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46BE5" w:rsidRPr="003D08DA" w:rsidRDefault="000F561C" w:rsidP="003D08DA">
      <w:pPr>
        <w:pBdr>
          <w:bottom w:val="single" w:sz="24" w:space="1" w:color="000000"/>
        </w:pBdr>
        <w:ind w:left="220"/>
        <w:jc w:val="center"/>
        <w:rPr>
          <w:rFonts w:ascii="ＭＳ ゴシック" w:eastAsia="ＭＳ ゴシック" w:hAnsi="ＭＳ ゴシック"/>
          <w:sz w:val="44"/>
        </w:rPr>
      </w:pPr>
      <w:bookmarkStart w:id="0" w:name="name"/>
      <w:r>
        <w:rPr>
          <w:rFonts w:ascii="ＭＳ ゴシック" w:eastAsia="ＭＳ ゴシック" w:hAnsi="ＭＳ ゴシック" w:hint="eastAsia"/>
          <w:sz w:val="44"/>
        </w:rPr>
        <w:t>第</w:t>
      </w:r>
      <w:r w:rsidR="0033665C">
        <w:rPr>
          <w:rFonts w:ascii="ＭＳ ゴシック" w:eastAsia="ＭＳ ゴシック" w:hAnsi="ＭＳ ゴシック" w:hint="eastAsia"/>
          <w:sz w:val="44"/>
        </w:rPr>
        <w:t>３</w:t>
      </w:r>
      <w:r>
        <w:rPr>
          <w:rFonts w:ascii="ＭＳ ゴシック" w:eastAsia="ＭＳ ゴシック" w:hAnsi="ＭＳ ゴシック" w:hint="eastAsia"/>
          <w:sz w:val="44"/>
        </w:rPr>
        <w:t>章　災害応急対策計画</w:t>
      </w:r>
    </w:p>
    <w:p w:rsidR="002D1748" w:rsidRDefault="002D1748" w:rsidP="00353A30">
      <w:pPr>
        <w:ind w:left="220"/>
        <w:jc w:val="center"/>
        <w:rPr>
          <w:rFonts w:ascii="ＭＳ Ｐゴシック" w:eastAsia="ＭＳ Ｐゴシック" w:hAnsi="ＭＳ Ｐゴシック"/>
          <w:sz w:val="24"/>
        </w:rPr>
      </w:pPr>
    </w:p>
    <w:p w:rsidR="00B12440" w:rsidRPr="00B12440" w:rsidRDefault="00436112" w:rsidP="00353A30">
      <w:pPr>
        <w:ind w:left="220"/>
        <w:jc w:val="center"/>
        <w:rPr>
          <w:rFonts w:ascii="ＭＳ Ｐゴシック" w:eastAsia="ＭＳ Ｐゴシック" w:hAnsi="ＭＳ Ｐゴシック"/>
        </w:rPr>
      </w:pPr>
      <w:r>
        <w:rPr>
          <w:rFonts w:ascii="ＭＳ Ｐゴシック" w:eastAsia="ＭＳ Ｐゴシック" w:hAnsi="ＭＳ Ｐゴシック" w:hint="eastAsia"/>
          <w:sz w:val="24"/>
        </w:rPr>
        <w:t>＜本章</w:t>
      </w:r>
      <w:r w:rsidR="00B12440" w:rsidRPr="00B12440">
        <w:rPr>
          <w:rFonts w:ascii="ＭＳ Ｐゴシック" w:eastAsia="ＭＳ Ｐゴシック" w:hAnsi="ＭＳ Ｐゴシック" w:hint="eastAsia"/>
          <w:sz w:val="24"/>
        </w:rPr>
        <w:t>の構成＞</w:t>
      </w:r>
    </w:p>
    <w:p w:rsidR="002D1748" w:rsidRDefault="0096347E" w:rsidP="00353A30">
      <w:pPr>
        <w:ind w:left="220"/>
        <w:rPr>
          <w:rFonts w:ascii="ＭＳ Ｐゴシック" w:eastAsia="ＭＳ Ｐゴシック" w:hAnsi="ＭＳ Ｐゴシック"/>
        </w:rPr>
      </w:pPr>
      <w:r w:rsidRPr="0096347E">
        <w:rPr>
          <w:noProof/>
        </w:rPr>
        <w:drawing>
          <wp:anchor distT="0" distB="0" distL="114300" distR="114300" simplePos="0" relativeHeight="251664896" behindDoc="0" locked="0" layoutInCell="1" allowOverlap="1" wp14:anchorId="0DC4EF37" wp14:editId="5719BBFD">
            <wp:simplePos x="0" y="0"/>
            <wp:positionH relativeFrom="margin">
              <wp:posOffset>208280</wp:posOffset>
            </wp:positionH>
            <wp:positionV relativeFrom="paragraph">
              <wp:posOffset>18415</wp:posOffset>
            </wp:positionV>
            <wp:extent cx="5200015" cy="8067040"/>
            <wp:effectExtent l="0" t="0" r="635" b="0"/>
            <wp:wrapNone/>
            <wp:docPr id="963" name="図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00015" cy="8067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1748" w:rsidRDefault="002D1748" w:rsidP="00353A30">
      <w:pPr>
        <w:ind w:left="220"/>
        <w:rPr>
          <w:rFonts w:ascii="ＭＳ Ｐゴシック" w:eastAsia="ＭＳ Ｐゴシック" w:hAnsi="ＭＳ Ｐゴシック"/>
        </w:rPr>
      </w:pPr>
    </w:p>
    <w:p w:rsidR="002D1748" w:rsidRPr="00120B24" w:rsidRDefault="002D1748" w:rsidP="00353A30">
      <w:pPr>
        <w:ind w:left="220"/>
        <w:rPr>
          <w:rFonts w:ascii="ＭＳ Ｐゴシック" w:eastAsia="ＭＳ Ｐゴシック" w:hAnsi="ＭＳ Ｐゴシック"/>
        </w:rPr>
      </w:pPr>
    </w:p>
    <w:p w:rsidR="002D1748" w:rsidRDefault="002D1748" w:rsidP="00353A30">
      <w:pPr>
        <w:ind w:left="220"/>
        <w:rPr>
          <w:rFonts w:ascii="ＭＳ Ｐゴシック" w:eastAsia="ＭＳ Ｐゴシック" w:hAnsi="ＭＳ Ｐゴシック"/>
        </w:rPr>
      </w:pPr>
    </w:p>
    <w:p w:rsidR="000B631C" w:rsidRDefault="000B631C" w:rsidP="00353A30">
      <w:pPr>
        <w:ind w:left="220"/>
        <w:rPr>
          <w:rFonts w:ascii="ＭＳ Ｐゴシック" w:eastAsia="ＭＳ Ｐゴシック" w:hAnsi="ＭＳ Ｐゴシック"/>
        </w:rPr>
      </w:pPr>
    </w:p>
    <w:p w:rsidR="002D1748" w:rsidRDefault="002D1748" w:rsidP="00353A30">
      <w:pPr>
        <w:ind w:left="220"/>
        <w:rPr>
          <w:rFonts w:ascii="ＭＳ Ｐゴシック" w:eastAsia="ＭＳ Ｐゴシック" w:hAnsi="ＭＳ Ｐゴシック"/>
        </w:rPr>
      </w:pPr>
    </w:p>
    <w:p w:rsidR="002D1748" w:rsidRDefault="002D1748" w:rsidP="00353A30">
      <w:pPr>
        <w:ind w:left="220"/>
        <w:rPr>
          <w:rFonts w:ascii="ＭＳ Ｐゴシック" w:eastAsia="ＭＳ Ｐゴシック" w:hAnsi="ＭＳ Ｐゴシック"/>
        </w:rPr>
      </w:pPr>
    </w:p>
    <w:p w:rsidR="002D1748" w:rsidRDefault="002D1748" w:rsidP="00353A30">
      <w:pPr>
        <w:ind w:left="220"/>
        <w:rPr>
          <w:rFonts w:ascii="ＭＳ Ｐゴシック" w:eastAsia="ＭＳ Ｐゴシック" w:hAnsi="ＭＳ Ｐゴシック"/>
        </w:rPr>
      </w:pPr>
    </w:p>
    <w:p w:rsidR="002D1748" w:rsidRDefault="002D1748" w:rsidP="00353A30">
      <w:pPr>
        <w:ind w:left="220"/>
        <w:rPr>
          <w:rFonts w:ascii="ＭＳ Ｐゴシック" w:eastAsia="ＭＳ Ｐゴシック" w:hAnsi="ＭＳ Ｐゴシック"/>
        </w:rPr>
      </w:pPr>
    </w:p>
    <w:p w:rsidR="002D1748" w:rsidRDefault="002D1748" w:rsidP="00353A30">
      <w:pPr>
        <w:ind w:left="220"/>
        <w:rPr>
          <w:rFonts w:ascii="ＭＳ Ｐゴシック" w:eastAsia="ＭＳ Ｐゴシック" w:hAnsi="ＭＳ Ｐゴシック"/>
        </w:rPr>
      </w:pPr>
    </w:p>
    <w:p w:rsidR="00B12440" w:rsidRPr="00B12440" w:rsidRDefault="00B12440" w:rsidP="00353A30">
      <w:pPr>
        <w:ind w:left="220"/>
        <w:rPr>
          <w:rFonts w:ascii="ＭＳ Ｐゴシック" w:eastAsia="ＭＳ Ｐゴシック" w:hAnsi="ＭＳ Ｐゴシック"/>
        </w:rPr>
      </w:pPr>
    </w:p>
    <w:p w:rsidR="00B12440" w:rsidRDefault="00B12440" w:rsidP="00353A30">
      <w:pPr>
        <w:ind w:left="220"/>
      </w:pPr>
    </w:p>
    <w:p w:rsidR="00B12440" w:rsidRDefault="00B12440" w:rsidP="00353A30">
      <w:pPr>
        <w:ind w:left="220"/>
      </w:pPr>
    </w:p>
    <w:p w:rsidR="00B12440" w:rsidRDefault="00B12440" w:rsidP="00353A30">
      <w:pPr>
        <w:ind w:left="220"/>
      </w:pPr>
    </w:p>
    <w:p w:rsidR="00B12440" w:rsidRDefault="00B12440" w:rsidP="00353A30">
      <w:pPr>
        <w:ind w:left="220"/>
      </w:pPr>
    </w:p>
    <w:p w:rsidR="00B12440" w:rsidRPr="001B6BFC" w:rsidRDefault="00B12440" w:rsidP="00353A30">
      <w:pPr>
        <w:ind w:left="220"/>
      </w:pPr>
    </w:p>
    <w:p w:rsidR="00B12440" w:rsidRPr="009E7373" w:rsidRDefault="00B12440" w:rsidP="00353A30">
      <w:pPr>
        <w:ind w:left="220"/>
      </w:pPr>
    </w:p>
    <w:p w:rsidR="00B12440" w:rsidRDefault="00B12440" w:rsidP="00353A30">
      <w:pPr>
        <w:ind w:left="220"/>
      </w:pPr>
    </w:p>
    <w:p w:rsidR="00B12440" w:rsidRDefault="00B12440" w:rsidP="00353A30">
      <w:pPr>
        <w:ind w:left="220"/>
      </w:pPr>
    </w:p>
    <w:p w:rsidR="00B12440" w:rsidRDefault="00B12440" w:rsidP="00353A30">
      <w:pPr>
        <w:ind w:left="220"/>
      </w:pPr>
    </w:p>
    <w:p w:rsidR="00B12440" w:rsidRDefault="00B12440" w:rsidP="00353A30">
      <w:pPr>
        <w:ind w:left="220"/>
      </w:pPr>
    </w:p>
    <w:p w:rsidR="00B12440" w:rsidRDefault="00B12440" w:rsidP="00353A30">
      <w:pPr>
        <w:ind w:left="220"/>
      </w:pPr>
    </w:p>
    <w:p w:rsidR="00B12440" w:rsidRDefault="00B12440" w:rsidP="00353A30">
      <w:pPr>
        <w:ind w:left="220"/>
      </w:pPr>
    </w:p>
    <w:p w:rsidR="00B12440" w:rsidRDefault="00B12440" w:rsidP="00353A30">
      <w:pPr>
        <w:ind w:left="220"/>
      </w:pPr>
    </w:p>
    <w:p w:rsidR="00B12440" w:rsidRDefault="00B12440" w:rsidP="00353A30">
      <w:pPr>
        <w:ind w:left="220"/>
      </w:pPr>
    </w:p>
    <w:p w:rsidR="00E42692" w:rsidRDefault="00E42692" w:rsidP="00353A30">
      <w:pPr>
        <w:ind w:left="220"/>
      </w:pPr>
    </w:p>
    <w:p w:rsidR="00E42692" w:rsidRDefault="00E42692" w:rsidP="00353A30">
      <w:pPr>
        <w:ind w:left="220"/>
      </w:pPr>
    </w:p>
    <w:p w:rsidR="00D52B3B" w:rsidRDefault="00D52B3B" w:rsidP="00353A30">
      <w:pPr>
        <w:ind w:left="220"/>
      </w:pPr>
    </w:p>
    <w:p w:rsidR="00D52B3B" w:rsidRDefault="00D52B3B" w:rsidP="00353A30">
      <w:pPr>
        <w:ind w:left="220"/>
      </w:pPr>
    </w:p>
    <w:p w:rsidR="00D52B3B" w:rsidRDefault="00D52B3B" w:rsidP="00353A30">
      <w:pPr>
        <w:ind w:left="220"/>
      </w:pPr>
    </w:p>
    <w:p w:rsidR="00D52B3B" w:rsidRDefault="00D52B3B" w:rsidP="00353A30">
      <w:pPr>
        <w:ind w:left="220"/>
      </w:pPr>
    </w:p>
    <w:p w:rsidR="00D52B3B" w:rsidRDefault="00D52B3B" w:rsidP="00353A30">
      <w:pPr>
        <w:ind w:left="220"/>
      </w:pPr>
    </w:p>
    <w:p w:rsidR="00D52B3B" w:rsidRDefault="00D52B3B" w:rsidP="00353A30">
      <w:pPr>
        <w:ind w:left="220"/>
      </w:pPr>
    </w:p>
    <w:p w:rsidR="00D52B3B" w:rsidRDefault="00D52B3B" w:rsidP="00353A30">
      <w:pPr>
        <w:ind w:left="220"/>
        <w:sectPr w:rsidR="00D52B3B" w:rsidSect="009A03C3">
          <w:headerReference w:type="even" r:id="rId10"/>
          <w:headerReference w:type="default" r:id="rId11"/>
          <w:footerReference w:type="even" r:id="rId12"/>
          <w:footerReference w:type="default" r:id="rId13"/>
          <w:footnotePr>
            <w:numRestart w:val="eachSect"/>
          </w:footnotePr>
          <w:pgSz w:w="11906" w:h="16838" w:code="9"/>
          <w:pgMar w:top="1418" w:right="1418" w:bottom="1418" w:left="1701" w:header="340" w:footer="340" w:gutter="0"/>
          <w:pgNumType w:start="137"/>
          <w:cols w:space="425"/>
          <w:docGrid w:type="lines" w:linePitch="360"/>
        </w:sectPr>
      </w:pPr>
      <w:bookmarkStart w:id="1" w:name="_GoBack"/>
      <w:bookmarkEnd w:id="1"/>
    </w:p>
    <w:p w:rsidR="00D52B3B" w:rsidRDefault="00D52B3B" w:rsidP="00D52B3B">
      <w:pPr>
        <w:widowControl/>
        <w:jc w:val="center"/>
        <w:rPr>
          <w:rFonts w:ascii="ＭＳ Ｐゴシック" w:eastAsia="ＭＳ Ｐゴシック" w:hAnsi="ＭＳ Ｐゴシック"/>
          <w:sz w:val="24"/>
        </w:rPr>
      </w:pPr>
      <w:r w:rsidRPr="00F868E7">
        <w:rPr>
          <w:rFonts w:ascii="ＭＳ Ｐゴシック" w:eastAsia="ＭＳ Ｐゴシック" w:hAnsi="ＭＳ Ｐゴシック" w:hint="eastAsia"/>
          <w:sz w:val="24"/>
        </w:rPr>
        <w:lastRenderedPageBreak/>
        <w:t>＜各節の実施主体一覧＞</w:t>
      </w:r>
    </w:p>
    <w:tbl>
      <w:tblPr>
        <w:tblW w:w="8984" w:type="dxa"/>
        <w:tblInd w:w="1" w:type="dxa"/>
        <w:tblCellMar>
          <w:top w:w="28" w:type="dxa"/>
          <w:left w:w="57" w:type="dxa"/>
          <w:bottom w:w="28" w:type="dxa"/>
          <w:right w:w="57" w:type="dxa"/>
        </w:tblCellMar>
        <w:tblLook w:val="04A0" w:firstRow="1" w:lastRow="0" w:firstColumn="1" w:lastColumn="0" w:noHBand="0" w:noVBand="1"/>
      </w:tblPr>
      <w:tblGrid>
        <w:gridCol w:w="2041"/>
        <w:gridCol w:w="3430"/>
        <w:gridCol w:w="1843"/>
        <w:gridCol w:w="1670"/>
      </w:tblGrid>
      <w:tr w:rsidR="00C07FAD" w:rsidRPr="00C07FAD" w:rsidTr="007B2147">
        <w:trPr>
          <w:cantSplit/>
          <w:trHeight w:val="20"/>
          <w:tblHeader/>
        </w:trPr>
        <w:tc>
          <w:tcPr>
            <w:tcW w:w="2041" w:type="dxa"/>
            <w:vMerge w:val="restart"/>
            <w:tcBorders>
              <w:top w:val="single" w:sz="4" w:space="0" w:color="auto"/>
              <w:left w:val="single" w:sz="4" w:space="0" w:color="auto"/>
              <w:right w:val="single" w:sz="4" w:space="0" w:color="auto"/>
            </w:tcBorders>
            <w:shd w:val="clear" w:color="auto" w:fill="F2F2F2" w:themeFill="background1" w:themeFillShade="F2"/>
            <w:noWrap/>
            <w:vAlign w:val="center"/>
          </w:tcPr>
          <w:p w:rsidR="00C07FAD" w:rsidRPr="00C07FAD" w:rsidRDefault="00C07FAD" w:rsidP="00C07FAD">
            <w:pPr>
              <w:spacing w:line="280" w:lineRule="exact"/>
              <w:jc w:val="center"/>
              <w:rPr>
                <w:rFonts w:ascii="ＭＳ ゴシック" w:eastAsia="ＭＳ ゴシック" w:hAnsi="ＭＳ ゴシック" w:cs="ＭＳ Ｐゴシック"/>
                <w:kern w:val="0"/>
                <w:sz w:val="18"/>
                <w:szCs w:val="18"/>
              </w:rPr>
            </w:pPr>
            <w:r w:rsidRPr="00C07FAD">
              <w:rPr>
                <w:rFonts w:ascii="ＭＳ ゴシック" w:eastAsia="ＭＳ ゴシック" w:hAnsi="ＭＳ ゴシック" w:cs="ＭＳ Ｐゴシック" w:hint="eastAsia"/>
                <w:kern w:val="0"/>
                <w:sz w:val="18"/>
                <w:szCs w:val="18"/>
              </w:rPr>
              <w:t>節</w:t>
            </w:r>
          </w:p>
        </w:tc>
        <w:tc>
          <w:tcPr>
            <w:tcW w:w="3430" w:type="dxa"/>
            <w:vMerge w:val="restart"/>
            <w:tcBorders>
              <w:top w:val="single" w:sz="4" w:space="0" w:color="auto"/>
              <w:left w:val="nil"/>
              <w:right w:val="single" w:sz="4" w:space="0" w:color="auto"/>
            </w:tcBorders>
            <w:shd w:val="clear" w:color="auto" w:fill="F2F2F2" w:themeFill="background1" w:themeFillShade="F2"/>
            <w:noWrap/>
            <w:vAlign w:val="center"/>
          </w:tcPr>
          <w:p w:rsidR="00C07FAD" w:rsidRPr="00C07FAD" w:rsidRDefault="00C07FAD" w:rsidP="00C07FAD">
            <w:pPr>
              <w:spacing w:line="280" w:lineRule="exact"/>
              <w:jc w:val="center"/>
              <w:rPr>
                <w:rFonts w:ascii="ＭＳ ゴシック" w:eastAsia="ＭＳ ゴシック" w:hAnsi="ＭＳ ゴシック" w:cs="ＭＳ Ｐゴシック"/>
                <w:kern w:val="0"/>
                <w:sz w:val="18"/>
                <w:szCs w:val="18"/>
              </w:rPr>
            </w:pPr>
            <w:r w:rsidRPr="00C07FAD">
              <w:rPr>
                <w:rFonts w:ascii="ＭＳ ゴシック" w:eastAsia="ＭＳ ゴシック" w:hAnsi="ＭＳ ゴシック" w:cs="ＭＳ Ｐゴシック" w:hint="eastAsia"/>
                <w:kern w:val="0"/>
                <w:sz w:val="18"/>
                <w:szCs w:val="18"/>
              </w:rPr>
              <w:t>項</w:t>
            </w:r>
          </w:p>
        </w:tc>
        <w:tc>
          <w:tcPr>
            <w:tcW w:w="3513"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tcPr>
          <w:p w:rsidR="00C07FAD" w:rsidRPr="00C07FAD" w:rsidRDefault="00C07FAD" w:rsidP="00544F2F">
            <w:pPr>
              <w:widowControl/>
              <w:spacing w:line="240" w:lineRule="exact"/>
              <w:jc w:val="center"/>
              <w:rPr>
                <w:rFonts w:ascii="ＭＳ ゴシック" w:eastAsia="ＭＳ ゴシック" w:hAnsi="ＭＳ ゴシック" w:cs="ＭＳ Ｐゴシック"/>
                <w:kern w:val="0"/>
                <w:sz w:val="18"/>
                <w:szCs w:val="18"/>
              </w:rPr>
            </w:pPr>
            <w:r w:rsidRPr="00C07FAD">
              <w:rPr>
                <w:rFonts w:ascii="ＭＳ ゴシック" w:eastAsia="ＭＳ ゴシック" w:hAnsi="ＭＳ ゴシック" w:cs="ＭＳ Ｐゴシック" w:hint="eastAsia"/>
                <w:kern w:val="0"/>
                <w:sz w:val="18"/>
                <w:szCs w:val="18"/>
              </w:rPr>
              <w:t>実施主体</w:t>
            </w:r>
          </w:p>
        </w:tc>
      </w:tr>
      <w:tr w:rsidR="00C07FAD" w:rsidRPr="00C07FAD" w:rsidTr="007B2147">
        <w:trPr>
          <w:cantSplit/>
          <w:trHeight w:val="20"/>
          <w:tblHeader/>
        </w:trPr>
        <w:tc>
          <w:tcPr>
            <w:tcW w:w="2041" w:type="dxa"/>
            <w:vMerge/>
            <w:tcBorders>
              <w:left w:val="single" w:sz="4" w:space="0" w:color="auto"/>
              <w:bottom w:val="single" w:sz="4" w:space="0" w:color="auto"/>
              <w:right w:val="single" w:sz="4" w:space="0" w:color="auto"/>
            </w:tcBorders>
            <w:shd w:val="clear" w:color="auto" w:fill="F2F2F2" w:themeFill="background1" w:themeFillShade="F2"/>
            <w:noWrap/>
            <w:vAlign w:val="center"/>
          </w:tcPr>
          <w:p w:rsidR="00C07FAD" w:rsidRPr="00C07FAD" w:rsidRDefault="00C07FAD" w:rsidP="00C07FAD">
            <w:pPr>
              <w:widowControl/>
              <w:spacing w:line="280" w:lineRule="exact"/>
              <w:jc w:val="center"/>
              <w:rPr>
                <w:rFonts w:ascii="ＭＳ ゴシック" w:eastAsia="ＭＳ ゴシック" w:hAnsi="ＭＳ ゴシック" w:cs="ＭＳ Ｐゴシック"/>
                <w:kern w:val="0"/>
                <w:sz w:val="18"/>
                <w:szCs w:val="18"/>
              </w:rPr>
            </w:pPr>
          </w:p>
        </w:tc>
        <w:tc>
          <w:tcPr>
            <w:tcW w:w="3430" w:type="dxa"/>
            <w:vMerge/>
            <w:tcBorders>
              <w:left w:val="nil"/>
              <w:bottom w:val="single" w:sz="4" w:space="0" w:color="auto"/>
              <w:right w:val="single" w:sz="4" w:space="0" w:color="auto"/>
            </w:tcBorders>
            <w:shd w:val="clear" w:color="auto" w:fill="F2F2F2" w:themeFill="background1" w:themeFillShade="F2"/>
            <w:noWrap/>
            <w:vAlign w:val="center"/>
          </w:tcPr>
          <w:p w:rsidR="00C07FAD" w:rsidRPr="00C07FAD" w:rsidRDefault="00C07FAD" w:rsidP="00C07FAD">
            <w:pPr>
              <w:widowControl/>
              <w:spacing w:line="280" w:lineRule="exact"/>
              <w:jc w:val="center"/>
              <w:rPr>
                <w:rFonts w:ascii="ＭＳ ゴシック" w:eastAsia="ＭＳ ゴシック" w:hAnsi="ＭＳ ゴシック" w:cs="ＭＳ Ｐゴシック"/>
                <w:kern w:val="0"/>
                <w:sz w:val="18"/>
                <w:szCs w:val="18"/>
              </w:rPr>
            </w:pPr>
          </w:p>
        </w:tc>
        <w:tc>
          <w:tcPr>
            <w:tcW w:w="1843" w:type="dxa"/>
            <w:tcBorders>
              <w:left w:val="nil"/>
              <w:bottom w:val="single" w:sz="4" w:space="0" w:color="auto"/>
              <w:right w:val="single" w:sz="4" w:space="0" w:color="auto"/>
            </w:tcBorders>
            <w:shd w:val="clear" w:color="auto" w:fill="F2F2F2" w:themeFill="background1" w:themeFillShade="F2"/>
            <w:vAlign w:val="center"/>
          </w:tcPr>
          <w:p w:rsidR="00C07FAD" w:rsidRPr="00C07FAD" w:rsidRDefault="007800BE" w:rsidP="00544F2F">
            <w:pPr>
              <w:widowControl/>
              <w:spacing w:line="240" w:lineRule="exact"/>
              <w:jc w:val="center"/>
              <w:rPr>
                <w:rFonts w:ascii="ＭＳ ゴシック" w:eastAsia="ＭＳ ゴシック" w:hAnsi="ＭＳ ゴシック" w:cs="ＭＳ Ｐゴシック"/>
                <w:kern w:val="0"/>
                <w:sz w:val="18"/>
                <w:szCs w:val="18"/>
              </w:rPr>
            </w:pPr>
            <w:r>
              <w:rPr>
                <w:rFonts w:ascii="ＭＳ ゴシック" w:eastAsia="ＭＳ ゴシック" w:hAnsi="ＭＳ ゴシック" w:cs="ＭＳ Ｐゴシック" w:hint="eastAsia"/>
                <w:kern w:val="0"/>
                <w:sz w:val="18"/>
                <w:szCs w:val="18"/>
              </w:rPr>
              <w:t>対策本部等</w:t>
            </w:r>
          </w:p>
        </w:tc>
        <w:tc>
          <w:tcPr>
            <w:tcW w:w="1670" w:type="dxa"/>
            <w:tcBorders>
              <w:left w:val="nil"/>
              <w:bottom w:val="single" w:sz="4" w:space="0" w:color="auto"/>
              <w:right w:val="single" w:sz="4" w:space="0" w:color="auto"/>
            </w:tcBorders>
            <w:shd w:val="clear" w:color="auto" w:fill="F2F2F2" w:themeFill="background1" w:themeFillShade="F2"/>
            <w:vAlign w:val="center"/>
          </w:tcPr>
          <w:p w:rsidR="00C07FAD" w:rsidRPr="00C07FAD" w:rsidRDefault="00C07FAD" w:rsidP="00544F2F">
            <w:pPr>
              <w:widowControl/>
              <w:spacing w:line="240" w:lineRule="exact"/>
              <w:jc w:val="center"/>
              <w:rPr>
                <w:rFonts w:ascii="ＭＳ ゴシック" w:eastAsia="ＭＳ ゴシック" w:hAnsi="ＭＳ ゴシック" w:cs="ＭＳ Ｐゴシック"/>
                <w:kern w:val="0"/>
                <w:sz w:val="18"/>
                <w:szCs w:val="18"/>
              </w:rPr>
            </w:pPr>
            <w:r w:rsidRPr="00C07FAD">
              <w:rPr>
                <w:rFonts w:ascii="ＭＳ ゴシック" w:eastAsia="ＭＳ ゴシック" w:hAnsi="ＭＳ ゴシック" w:cs="ＭＳ Ｐゴシック" w:hint="eastAsia"/>
                <w:kern w:val="0"/>
                <w:sz w:val="18"/>
                <w:szCs w:val="18"/>
              </w:rPr>
              <w:t>その他関係機関</w:t>
            </w:r>
          </w:p>
        </w:tc>
      </w:tr>
      <w:tr w:rsidR="00BD04B3" w:rsidRPr="00C07FAD" w:rsidTr="007B2147">
        <w:trPr>
          <w:cantSplit/>
          <w:trHeight w:val="20"/>
        </w:trPr>
        <w:tc>
          <w:tcPr>
            <w:tcW w:w="2041" w:type="dxa"/>
            <w:vMerge w:val="restart"/>
            <w:tcBorders>
              <w:top w:val="single" w:sz="4" w:space="0" w:color="auto"/>
              <w:left w:val="single" w:sz="4" w:space="0" w:color="auto"/>
              <w:bottom w:val="dotted" w:sz="4" w:space="0" w:color="auto"/>
              <w:right w:val="single" w:sz="4" w:space="0" w:color="auto"/>
            </w:tcBorders>
            <w:shd w:val="clear" w:color="auto" w:fill="auto"/>
            <w:noWrap/>
            <w:vAlign w:val="center"/>
            <w:hideMark/>
          </w:tcPr>
          <w:p w:rsidR="00BD04B3" w:rsidRPr="00C07FAD" w:rsidRDefault="00BD04B3" w:rsidP="008D6CBA">
            <w:pPr>
              <w:widowControl/>
              <w:spacing w:line="280" w:lineRule="exact"/>
              <w:rPr>
                <w:rFonts w:cs="ＭＳ Ｐゴシック"/>
                <w:kern w:val="0"/>
                <w:sz w:val="18"/>
                <w:szCs w:val="18"/>
              </w:rPr>
            </w:pPr>
            <w:r w:rsidRPr="00C07FAD">
              <w:rPr>
                <w:rFonts w:cs="ＭＳ Ｐゴシック" w:hint="eastAsia"/>
                <w:kern w:val="0"/>
                <w:sz w:val="18"/>
                <w:szCs w:val="18"/>
              </w:rPr>
              <w:t>第１節</w:t>
            </w:r>
            <w:r w:rsidR="008D6CBA">
              <w:rPr>
                <w:rFonts w:cs="ＭＳ Ｐゴシック" w:hint="eastAsia"/>
                <w:kern w:val="0"/>
                <w:sz w:val="18"/>
                <w:szCs w:val="18"/>
              </w:rPr>
              <w:t xml:space="preserve"> </w:t>
            </w:r>
            <w:r w:rsidRPr="00C07FAD">
              <w:rPr>
                <w:rFonts w:cs="ＭＳ Ｐゴシック" w:hint="eastAsia"/>
                <w:kern w:val="0"/>
                <w:sz w:val="18"/>
                <w:szCs w:val="18"/>
              </w:rPr>
              <w:t>災害対策本部組織及び災害警戒本部組織計画</w:t>
            </w:r>
          </w:p>
        </w:tc>
        <w:tc>
          <w:tcPr>
            <w:tcW w:w="3430" w:type="dxa"/>
            <w:tcBorders>
              <w:top w:val="single" w:sz="4" w:space="0" w:color="auto"/>
              <w:left w:val="nil"/>
              <w:bottom w:val="dotted" w:sz="4" w:space="0" w:color="auto"/>
              <w:right w:val="single" w:sz="4" w:space="0" w:color="auto"/>
            </w:tcBorders>
            <w:shd w:val="clear" w:color="auto" w:fill="auto"/>
            <w:noWrap/>
            <w:vAlign w:val="center"/>
            <w:hideMark/>
          </w:tcPr>
          <w:p w:rsidR="00BD04B3" w:rsidRPr="00C07FAD" w:rsidRDefault="00BD04B3" w:rsidP="009D56A2">
            <w:pPr>
              <w:widowControl/>
              <w:spacing w:line="280" w:lineRule="exact"/>
              <w:rPr>
                <w:rFonts w:cs="ＭＳ Ｐゴシック"/>
                <w:kern w:val="0"/>
                <w:sz w:val="18"/>
                <w:szCs w:val="18"/>
              </w:rPr>
            </w:pPr>
            <w:r w:rsidRPr="00C07FAD">
              <w:rPr>
                <w:rFonts w:cs="ＭＳ Ｐゴシック" w:hint="eastAsia"/>
                <w:kern w:val="0"/>
                <w:sz w:val="18"/>
                <w:szCs w:val="18"/>
              </w:rPr>
              <w:t>第１項 災害対策本部等の設置及び廃止</w:t>
            </w:r>
          </w:p>
        </w:tc>
        <w:tc>
          <w:tcPr>
            <w:tcW w:w="1843" w:type="dxa"/>
            <w:tcBorders>
              <w:top w:val="single" w:sz="4" w:space="0" w:color="auto"/>
              <w:left w:val="nil"/>
              <w:bottom w:val="dotted" w:sz="4" w:space="0" w:color="auto"/>
              <w:right w:val="single" w:sz="4" w:space="0" w:color="auto"/>
            </w:tcBorders>
            <w:vAlign w:val="center"/>
          </w:tcPr>
          <w:p w:rsidR="00BD04B3" w:rsidRPr="00C07FAD" w:rsidRDefault="00BD04B3" w:rsidP="009D56A2">
            <w:pPr>
              <w:widowControl/>
              <w:spacing w:line="280" w:lineRule="exact"/>
              <w:rPr>
                <w:rFonts w:cs="ＭＳ Ｐゴシック"/>
                <w:kern w:val="0"/>
                <w:sz w:val="18"/>
                <w:szCs w:val="18"/>
              </w:rPr>
            </w:pPr>
            <w:r>
              <w:rPr>
                <w:rFonts w:cs="ＭＳ Ｐゴシック" w:hint="eastAsia"/>
                <w:kern w:val="0"/>
                <w:sz w:val="18"/>
                <w:szCs w:val="18"/>
              </w:rPr>
              <w:t>総括班</w:t>
            </w:r>
          </w:p>
        </w:tc>
        <w:tc>
          <w:tcPr>
            <w:tcW w:w="1670" w:type="dxa"/>
            <w:tcBorders>
              <w:top w:val="single" w:sz="4" w:space="0" w:color="auto"/>
              <w:left w:val="nil"/>
              <w:bottom w:val="dotted" w:sz="4" w:space="0" w:color="auto"/>
              <w:right w:val="single" w:sz="4" w:space="0" w:color="auto"/>
            </w:tcBorders>
            <w:vAlign w:val="center"/>
          </w:tcPr>
          <w:p w:rsidR="00BD04B3" w:rsidRPr="004D3AB9" w:rsidRDefault="00BD04B3" w:rsidP="004D3AB9">
            <w:pPr>
              <w:widowControl/>
              <w:spacing w:line="280" w:lineRule="exact"/>
              <w:rPr>
                <w:rFonts w:cs="ＭＳ Ｐゴシック"/>
                <w:kern w:val="0"/>
                <w:sz w:val="18"/>
                <w:szCs w:val="18"/>
              </w:rPr>
            </w:pPr>
            <w:r w:rsidRPr="007A668C">
              <w:rPr>
                <w:rFonts w:cs="ＭＳ Ｐゴシック" w:hint="eastAsia"/>
                <w:kern w:val="0"/>
                <w:sz w:val="18"/>
                <w:szCs w:val="18"/>
              </w:rPr>
              <w:t>-</w:t>
            </w:r>
          </w:p>
        </w:tc>
      </w:tr>
      <w:tr w:rsidR="00BD04B3" w:rsidRPr="00C07FAD" w:rsidTr="007B2147">
        <w:trPr>
          <w:cantSplit/>
          <w:trHeight w:val="20"/>
        </w:trPr>
        <w:tc>
          <w:tcPr>
            <w:tcW w:w="2041" w:type="dxa"/>
            <w:vMerge/>
            <w:tcBorders>
              <w:top w:val="dotted" w:sz="4" w:space="0" w:color="auto"/>
              <w:left w:val="single" w:sz="4" w:space="0" w:color="auto"/>
              <w:bottom w:val="dotted" w:sz="4" w:space="0" w:color="auto"/>
              <w:right w:val="single" w:sz="4" w:space="0" w:color="auto"/>
            </w:tcBorders>
            <w:shd w:val="clear" w:color="auto" w:fill="auto"/>
            <w:noWrap/>
            <w:vAlign w:val="center"/>
            <w:hideMark/>
          </w:tcPr>
          <w:p w:rsidR="00BD04B3" w:rsidRPr="00C07FAD" w:rsidRDefault="00BD04B3" w:rsidP="009D56A2">
            <w:pPr>
              <w:spacing w:line="280" w:lineRule="exact"/>
              <w:rPr>
                <w:rFonts w:cs="ＭＳ Ｐゴシック"/>
                <w:kern w:val="0"/>
                <w:sz w:val="18"/>
                <w:szCs w:val="18"/>
              </w:rPr>
            </w:pPr>
          </w:p>
        </w:tc>
        <w:tc>
          <w:tcPr>
            <w:tcW w:w="3430" w:type="dxa"/>
            <w:tcBorders>
              <w:top w:val="dotted" w:sz="4" w:space="0" w:color="auto"/>
              <w:left w:val="nil"/>
              <w:bottom w:val="dotted" w:sz="4" w:space="0" w:color="auto"/>
              <w:right w:val="single" w:sz="4" w:space="0" w:color="auto"/>
            </w:tcBorders>
            <w:shd w:val="clear" w:color="auto" w:fill="auto"/>
            <w:noWrap/>
            <w:vAlign w:val="center"/>
            <w:hideMark/>
          </w:tcPr>
          <w:p w:rsidR="00BD04B3" w:rsidRPr="00C07FAD" w:rsidRDefault="00BD04B3" w:rsidP="009D56A2">
            <w:pPr>
              <w:widowControl/>
              <w:spacing w:line="280" w:lineRule="exact"/>
              <w:rPr>
                <w:rFonts w:cs="ＭＳ Ｐゴシック"/>
                <w:kern w:val="0"/>
                <w:sz w:val="18"/>
                <w:szCs w:val="18"/>
              </w:rPr>
            </w:pPr>
            <w:r w:rsidRPr="00C07FAD">
              <w:rPr>
                <w:rFonts w:cs="ＭＳ Ｐゴシック" w:hint="eastAsia"/>
                <w:kern w:val="0"/>
                <w:sz w:val="18"/>
                <w:szCs w:val="18"/>
              </w:rPr>
              <w:t>第２項 組織及び系統</w:t>
            </w:r>
          </w:p>
        </w:tc>
        <w:tc>
          <w:tcPr>
            <w:tcW w:w="1843" w:type="dxa"/>
            <w:tcBorders>
              <w:top w:val="dotted" w:sz="4" w:space="0" w:color="auto"/>
              <w:left w:val="nil"/>
              <w:bottom w:val="dotted" w:sz="4" w:space="0" w:color="auto"/>
              <w:right w:val="single" w:sz="4" w:space="0" w:color="auto"/>
            </w:tcBorders>
            <w:vAlign w:val="center"/>
          </w:tcPr>
          <w:p w:rsidR="00BD04B3" w:rsidRPr="00C07FAD" w:rsidRDefault="006309DE" w:rsidP="009D56A2">
            <w:pPr>
              <w:widowControl/>
              <w:spacing w:line="280" w:lineRule="exact"/>
              <w:rPr>
                <w:rFonts w:cs="ＭＳ Ｐゴシック"/>
                <w:kern w:val="0"/>
                <w:sz w:val="18"/>
                <w:szCs w:val="18"/>
              </w:rPr>
            </w:pPr>
            <w:r>
              <w:rPr>
                <w:rFonts w:cs="ＭＳ Ｐゴシック" w:hint="eastAsia"/>
                <w:kern w:val="0"/>
                <w:sz w:val="18"/>
                <w:szCs w:val="18"/>
              </w:rPr>
              <w:t>-</w:t>
            </w:r>
          </w:p>
        </w:tc>
        <w:tc>
          <w:tcPr>
            <w:tcW w:w="1670" w:type="dxa"/>
            <w:tcBorders>
              <w:top w:val="dotted" w:sz="4" w:space="0" w:color="auto"/>
              <w:left w:val="nil"/>
              <w:bottom w:val="dotted" w:sz="4" w:space="0" w:color="auto"/>
              <w:right w:val="single" w:sz="4" w:space="0" w:color="auto"/>
            </w:tcBorders>
            <w:vAlign w:val="center"/>
          </w:tcPr>
          <w:p w:rsidR="00BD04B3" w:rsidRPr="004D3AB9" w:rsidRDefault="00BD04B3" w:rsidP="004D3AB9">
            <w:pPr>
              <w:widowControl/>
              <w:spacing w:line="280" w:lineRule="exact"/>
              <w:rPr>
                <w:rFonts w:cs="ＭＳ Ｐゴシック"/>
                <w:kern w:val="0"/>
                <w:sz w:val="18"/>
                <w:szCs w:val="18"/>
              </w:rPr>
            </w:pPr>
            <w:r w:rsidRPr="007A668C">
              <w:rPr>
                <w:rFonts w:cs="ＭＳ Ｐゴシック" w:hint="eastAsia"/>
                <w:kern w:val="0"/>
                <w:sz w:val="18"/>
                <w:szCs w:val="18"/>
              </w:rPr>
              <w:t>-</w:t>
            </w:r>
          </w:p>
        </w:tc>
      </w:tr>
      <w:tr w:rsidR="00BD04B3" w:rsidRPr="00C07FAD" w:rsidTr="007B2147">
        <w:trPr>
          <w:cantSplit/>
          <w:trHeight w:val="20"/>
        </w:trPr>
        <w:tc>
          <w:tcPr>
            <w:tcW w:w="2041" w:type="dxa"/>
            <w:vMerge/>
            <w:tcBorders>
              <w:top w:val="dotted" w:sz="4" w:space="0" w:color="auto"/>
              <w:left w:val="single" w:sz="4" w:space="0" w:color="auto"/>
              <w:bottom w:val="dotted" w:sz="4" w:space="0" w:color="auto"/>
              <w:right w:val="single" w:sz="4" w:space="0" w:color="auto"/>
            </w:tcBorders>
            <w:shd w:val="clear" w:color="auto" w:fill="auto"/>
            <w:noWrap/>
            <w:vAlign w:val="center"/>
            <w:hideMark/>
          </w:tcPr>
          <w:p w:rsidR="00BD04B3" w:rsidRPr="00C07FAD" w:rsidRDefault="00BD04B3" w:rsidP="009D56A2">
            <w:pPr>
              <w:spacing w:line="280" w:lineRule="exact"/>
              <w:rPr>
                <w:rFonts w:cs="ＭＳ Ｐゴシック"/>
                <w:kern w:val="0"/>
                <w:sz w:val="18"/>
                <w:szCs w:val="18"/>
              </w:rPr>
            </w:pPr>
          </w:p>
        </w:tc>
        <w:tc>
          <w:tcPr>
            <w:tcW w:w="3430" w:type="dxa"/>
            <w:tcBorders>
              <w:top w:val="dotted" w:sz="4" w:space="0" w:color="auto"/>
              <w:left w:val="nil"/>
              <w:bottom w:val="dotted" w:sz="4" w:space="0" w:color="auto"/>
              <w:right w:val="single" w:sz="4" w:space="0" w:color="auto"/>
            </w:tcBorders>
            <w:shd w:val="clear" w:color="auto" w:fill="auto"/>
            <w:noWrap/>
            <w:vAlign w:val="center"/>
            <w:hideMark/>
          </w:tcPr>
          <w:p w:rsidR="00BD04B3" w:rsidRPr="00C07FAD" w:rsidRDefault="00BD04B3" w:rsidP="009D56A2">
            <w:pPr>
              <w:widowControl/>
              <w:spacing w:line="280" w:lineRule="exact"/>
              <w:rPr>
                <w:rFonts w:cs="ＭＳ Ｐゴシック"/>
                <w:kern w:val="0"/>
                <w:sz w:val="18"/>
                <w:szCs w:val="18"/>
              </w:rPr>
            </w:pPr>
            <w:r w:rsidRPr="00C07FAD">
              <w:rPr>
                <w:rFonts w:cs="ＭＳ Ｐゴシック" w:hint="eastAsia"/>
                <w:kern w:val="0"/>
                <w:sz w:val="18"/>
                <w:szCs w:val="18"/>
              </w:rPr>
              <w:t>第３項 応急対策の流れと主な組織体制</w:t>
            </w:r>
          </w:p>
        </w:tc>
        <w:tc>
          <w:tcPr>
            <w:tcW w:w="1843" w:type="dxa"/>
            <w:tcBorders>
              <w:top w:val="dotted" w:sz="4" w:space="0" w:color="auto"/>
              <w:left w:val="nil"/>
              <w:bottom w:val="dotted" w:sz="4" w:space="0" w:color="auto"/>
              <w:right w:val="single" w:sz="4" w:space="0" w:color="auto"/>
            </w:tcBorders>
            <w:vAlign w:val="center"/>
          </w:tcPr>
          <w:p w:rsidR="00BD04B3" w:rsidRPr="00C07FAD" w:rsidRDefault="006309DE" w:rsidP="009D56A2">
            <w:pPr>
              <w:widowControl/>
              <w:spacing w:line="280" w:lineRule="exact"/>
              <w:rPr>
                <w:rFonts w:cs="ＭＳ Ｐゴシック"/>
                <w:kern w:val="0"/>
                <w:sz w:val="18"/>
                <w:szCs w:val="18"/>
              </w:rPr>
            </w:pPr>
            <w:r>
              <w:rPr>
                <w:rFonts w:cs="ＭＳ Ｐゴシック" w:hint="eastAsia"/>
                <w:kern w:val="0"/>
                <w:sz w:val="18"/>
                <w:szCs w:val="18"/>
              </w:rPr>
              <w:t>-</w:t>
            </w:r>
          </w:p>
        </w:tc>
        <w:tc>
          <w:tcPr>
            <w:tcW w:w="1670" w:type="dxa"/>
            <w:tcBorders>
              <w:top w:val="dotted" w:sz="4" w:space="0" w:color="auto"/>
              <w:left w:val="nil"/>
              <w:bottom w:val="dotted" w:sz="4" w:space="0" w:color="auto"/>
              <w:right w:val="single" w:sz="4" w:space="0" w:color="auto"/>
            </w:tcBorders>
            <w:vAlign w:val="center"/>
          </w:tcPr>
          <w:p w:rsidR="00BD04B3" w:rsidRPr="004D3AB9" w:rsidRDefault="00BD04B3" w:rsidP="004D3AB9">
            <w:pPr>
              <w:widowControl/>
              <w:spacing w:line="280" w:lineRule="exact"/>
              <w:rPr>
                <w:rFonts w:cs="ＭＳ Ｐゴシック"/>
                <w:kern w:val="0"/>
                <w:sz w:val="18"/>
                <w:szCs w:val="18"/>
              </w:rPr>
            </w:pPr>
            <w:r w:rsidRPr="007A668C">
              <w:rPr>
                <w:rFonts w:cs="ＭＳ Ｐゴシック" w:hint="eastAsia"/>
                <w:kern w:val="0"/>
                <w:sz w:val="18"/>
                <w:szCs w:val="18"/>
              </w:rPr>
              <w:t>-</w:t>
            </w:r>
          </w:p>
        </w:tc>
      </w:tr>
      <w:tr w:rsidR="00BD04B3" w:rsidRPr="00C07FAD" w:rsidTr="007B2147">
        <w:trPr>
          <w:cantSplit/>
          <w:trHeight w:val="20"/>
        </w:trPr>
        <w:tc>
          <w:tcPr>
            <w:tcW w:w="2041" w:type="dxa"/>
            <w:vMerge/>
            <w:tcBorders>
              <w:top w:val="dotted" w:sz="4" w:space="0" w:color="auto"/>
              <w:left w:val="single" w:sz="4" w:space="0" w:color="auto"/>
              <w:bottom w:val="single" w:sz="4" w:space="0" w:color="auto"/>
              <w:right w:val="single" w:sz="4" w:space="0" w:color="auto"/>
            </w:tcBorders>
            <w:shd w:val="clear" w:color="auto" w:fill="auto"/>
            <w:noWrap/>
            <w:vAlign w:val="center"/>
            <w:hideMark/>
          </w:tcPr>
          <w:p w:rsidR="00BD04B3" w:rsidRPr="00C07FAD" w:rsidRDefault="00BD04B3" w:rsidP="009D56A2">
            <w:pPr>
              <w:widowControl/>
              <w:spacing w:line="280" w:lineRule="exact"/>
              <w:rPr>
                <w:rFonts w:cs="ＭＳ Ｐゴシック"/>
                <w:kern w:val="0"/>
                <w:sz w:val="18"/>
                <w:szCs w:val="18"/>
              </w:rPr>
            </w:pPr>
          </w:p>
        </w:tc>
        <w:tc>
          <w:tcPr>
            <w:tcW w:w="3430" w:type="dxa"/>
            <w:tcBorders>
              <w:top w:val="dotted" w:sz="4" w:space="0" w:color="auto"/>
              <w:left w:val="nil"/>
              <w:bottom w:val="single" w:sz="4" w:space="0" w:color="auto"/>
              <w:right w:val="single" w:sz="4" w:space="0" w:color="auto"/>
            </w:tcBorders>
            <w:shd w:val="clear" w:color="auto" w:fill="auto"/>
            <w:noWrap/>
            <w:vAlign w:val="center"/>
            <w:hideMark/>
          </w:tcPr>
          <w:p w:rsidR="00BD04B3" w:rsidRPr="00C07FAD" w:rsidRDefault="00BD04B3" w:rsidP="009D56A2">
            <w:pPr>
              <w:widowControl/>
              <w:spacing w:line="280" w:lineRule="exact"/>
              <w:rPr>
                <w:rFonts w:cs="ＭＳ Ｐゴシック"/>
                <w:kern w:val="0"/>
                <w:sz w:val="18"/>
                <w:szCs w:val="18"/>
              </w:rPr>
            </w:pPr>
            <w:r w:rsidRPr="00C07FAD">
              <w:rPr>
                <w:rFonts w:cs="ＭＳ Ｐゴシック" w:hint="eastAsia"/>
                <w:kern w:val="0"/>
                <w:sz w:val="18"/>
                <w:szCs w:val="18"/>
              </w:rPr>
              <w:t>第４項 分掌事務</w:t>
            </w:r>
          </w:p>
        </w:tc>
        <w:tc>
          <w:tcPr>
            <w:tcW w:w="1843" w:type="dxa"/>
            <w:tcBorders>
              <w:top w:val="dotted" w:sz="4" w:space="0" w:color="auto"/>
              <w:left w:val="nil"/>
              <w:bottom w:val="single" w:sz="4" w:space="0" w:color="auto"/>
              <w:right w:val="single" w:sz="4" w:space="0" w:color="auto"/>
            </w:tcBorders>
            <w:vAlign w:val="center"/>
          </w:tcPr>
          <w:p w:rsidR="00BD04B3" w:rsidRPr="00C07FAD" w:rsidRDefault="006309DE" w:rsidP="009D56A2">
            <w:pPr>
              <w:widowControl/>
              <w:spacing w:line="280" w:lineRule="exact"/>
              <w:rPr>
                <w:rFonts w:cs="ＭＳ Ｐゴシック"/>
                <w:kern w:val="0"/>
                <w:sz w:val="18"/>
                <w:szCs w:val="18"/>
              </w:rPr>
            </w:pPr>
            <w:r>
              <w:rPr>
                <w:rFonts w:cs="ＭＳ Ｐゴシック" w:hint="eastAsia"/>
                <w:kern w:val="0"/>
                <w:sz w:val="18"/>
                <w:szCs w:val="18"/>
              </w:rPr>
              <w:t>-</w:t>
            </w:r>
          </w:p>
        </w:tc>
        <w:tc>
          <w:tcPr>
            <w:tcW w:w="1670" w:type="dxa"/>
            <w:tcBorders>
              <w:top w:val="dotted" w:sz="4" w:space="0" w:color="auto"/>
              <w:left w:val="nil"/>
              <w:bottom w:val="single" w:sz="4" w:space="0" w:color="auto"/>
              <w:right w:val="single" w:sz="4" w:space="0" w:color="auto"/>
            </w:tcBorders>
            <w:vAlign w:val="center"/>
          </w:tcPr>
          <w:p w:rsidR="00BD04B3" w:rsidRPr="004D3AB9" w:rsidRDefault="00BD04B3" w:rsidP="004D3AB9">
            <w:pPr>
              <w:widowControl/>
              <w:spacing w:line="280" w:lineRule="exact"/>
              <w:rPr>
                <w:rFonts w:cs="ＭＳ Ｐゴシック"/>
                <w:kern w:val="0"/>
                <w:sz w:val="18"/>
                <w:szCs w:val="18"/>
              </w:rPr>
            </w:pPr>
            <w:r w:rsidRPr="007A668C">
              <w:rPr>
                <w:rFonts w:cs="ＭＳ Ｐゴシック" w:hint="eastAsia"/>
                <w:kern w:val="0"/>
                <w:sz w:val="18"/>
                <w:szCs w:val="18"/>
              </w:rPr>
              <w:t>-</w:t>
            </w:r>
          </w:p>
        </w:tc>
      </w:tr>
      <w:tr w:rsidR="00BD04B3" w:rsidRPr="00C07FAD" w:rsidTr="007B2147">
        <w:trPr>
          <w:cantSplit/>
          <w:trHeight w:val="20"/>
        </w:trPr>
        <w:tc>
          <w:tcPr>
            <w:tcW w:w="2041" w:type="dxa"/>
            <w:vMerge w:val="restart"/>
            <w:tcBorders>
              <w:top w:val="single" w:sz="4" w:space="0" w:color="auto"/>
              <w:left w:val="single" w:sz="4" w:space="0" w:color="auto"/>
              <w:bottom w:val="dotted" w:sz="4" w:space="0" w:color="auto"/>
              <w:right w:val="single" w:sz="4" w:space="0" w:color="auto"/>
            </w:tcBorders>
            <w:shd w:val="clear" w:color="auto" w:fill="auto"/>
            <w:noWrap/>
            <w:vAlign w:val="center"/>
            <w:hideMark/>
          </w:tcPr>
          <w:p w:rsidR="00BD04B3" w:rsidRPr="00C07FAD" w:rsidRDefault="00BD04B3" w:rsidP="008D6CBA">
            <w:pPr>
              <w:widowControl/>
              <w:spacing w:line="280" w:lineRule="exact"/>
              <w:rPr>
                <w:rFonts w:cs="ＭＳ Ｐゴシック"/>
                <w:kern w:val="0"/>
                <w:sz w:val="18"/>
                <w:szCs w:val="18"/>
              </w:rPr>
            </w:pPr>
            <w:r w:rsidRPr="00C07FAD">
              <w:rPr>
                <w:rFonts w:cs="ＭＳ Ｐゴシック" w:hint="eastAsia"/>
                <w:kern w:val="0"/>
                <w:sz w:val="18"/>
                <w:szCs w:val="18"/>
              </w:rPr>
              <w:t>第２節</w:t>
            </w:r>
            <w:r w:rsidR="008D6CBA">
              <w:rPr>
                <w:rFonts w:cs="ＭＳ Ｐゴシック" w:hint="eastAsia"/>
                <w:kern w:val="0"/>
                <w:sz w:val="18"/>
                <w:szCs w:val="18"/>
              </w:rPr>
              <w:t xml:space="preserve"> </w:t>
            </w:r>
            <w:r w:rsidRPr="00C07FAD">
              <w:rPr>
                <w:rFonts w:cs="ＭＳ Ｐゴシック" w:hint="eastAsia"/>
                <w:kern w:val="0"/>
                <w:sz w:val="18"/>
                <w:szCs w:val="18"/>
              </w:rPr>
              <w:t>動員配備計画</w:t>
            </w:r>
          </w:p>
        </w:tc>
        <w:tc>
          <w:tcPr>
            <w:tcW w:w="3430" w:type="dxa"/>
            <w:tcBorders>
              <w:top w:val="single" w:sz="4" w:space="0" w:color="auto"/>
              <w:left w:val="nil"/>
              <w:bottom w:val="dotted" w:sz="4" w:space="0" w:color="auto"/>
              <w:right w:val="single" w:sz="4" w:space="0" w:color="auto"/>
            </w:tcBorders>
            <w:shd w:val="clear" w:color="auto" w:fill="auto"/>
            <w:noWrap/>
            <w:vAlign w:val="center"/>
            <w:hideMark/>
          </w:tcPr>
          <w:p w:rsidR="00BD04B3" w:rsidRPr="00C07FAD" w:rsidRDefault="00BD04B3" w:rsidP="009D56A2">
            <w:pPr>
              <w:widowControl/>
              <w:spacing w:line="280" w:lineRule="exact"/>
              <w:rPr>
                <w:rFonts w:cs="ＭＳ Ｐゴシック"/>
                <w:kern w:val="0"/>
                <w:sz w:val="18"/>
                <w:szCs w:val="18"/>
              </w:rPr>
            </w:pPr>
            <w:r w:rsidRPr="00C07FAD">
              <w:rPr>
                <w:rFonts w:cs="ＭＳ Ｐゴシック" w:hint="eastAsia"/>
                <w:kern w:val="0"/>
                <w:sz w:val="18"/>
                <w:szCs w:val="18"/>
              </w:rPr>
              <w:t>第１項 町の動員配備計画</w:t>
            </w:r>
          </w:p>
        </w:tc>
        <w:tc>
          <w:tcPr>
            <w:tcW w:w="1843" w:type="dxa"/>
            <w:tcBorders>
              <w:top w:val="single" w:sz="4" w:space="0" w:color="auto"/>
              <w:left w:val="nil"/>
              <w:bottom w:val="dotted" w:sz="4" w:space="0" w:color="auto"/>
              <w:right w:val="single" w:sz="4" w:space="0" w:color="auto"/>
            </w:tcBorders>
            <w:vAlign w:val="center"/>
          </w:tcPr>
          <w:p w:rsidR="00BD04B3" w:rsidRPr="00C07FAD" w:rsidRDefault="00BD04B3" w:rsidP="009D56A2">
            <w:pPr>
              <w:widowControl/>
              <w:spacing w:line="280" w:lineRule="exact"/>
              <w:rPr>
                <w:rFonts w:cs="ＭＳ Ｐゴシック"/>
                <w:kern w:val="0"/>
                <w:sz w:val="18"/>
                <w:szCs w:val="18"/>
              </w:rPr>
            </w:pPr>
            <w:r>
              <w:rPr>
                <w:rFonts w:cs="ＭＳ Ｐゴシック" w:hint="eastAsia"/>
                <w:kern w:val="0"/>
                <w:sz w:val="18"/>
                <w:szCs w:val="18"/>
              </w:rPr>
              <w:t>総括班</w:t>
            </w:r>
          </w:p>
        </w:tc>
        <w:tc>
          <w:tcPr>
            <w:tcW w:w="1670" w:type="dxa"/>
            <w:tcBorders>
              <w:top w:val="single" w:sz="4" w:space="0" w:color="auto"/>
              <w:left w:val="nil"/>
              <w:bottom w:val="dotted" w:sz="4" w:space="0" w:color="auto"/>
              <w:right w:val="single" w:sz="4" w:space="0" w:color="auto"/>
            </w:tcBorders>
            <w:vAlign w:val="center"/>
          </w:tcPr>
          <w:p w:rsidR="00BD04B3" w:rsidRPr="004D3AB9" w:rsidRDefault="00BD04B3" w:rsidP="004D3AB9">
            <w:pPr>
              <w:widowControl/>
              <w:spacing w:line="280" w:lineRule="exact"/>
              <w:rPr>
                <w:rFonts w:cs="ＭＳ Ｐゴシック"/>
                <w:kern w:val="0"/>
                <w:sz w:val="18"/>
                <w:szCs w:val="18"/>
              </w:rPr>
            </w:pPr>
            <w:r w:rsidRPr="007A668C">
              <w:rPr>
                <w:rFonts w:cs="ＭＳ Ｐゴシック" w:hint="eastAsia"/>
                <w:kern w:val="0"/>
                <w:sz w:val="18"/>
                <w:szCs w:val="18"/>
              </w:rPr>
              <w:t>-</w:t>
            </w:r>
          </w:p>
        </w:tc>
      </w:tr>
      <w:tr w:rsidR="00BD04B3" w:rsidRPr="00C07FAD" w:rsidTr="007B2147">
        <w:trPr>
          <w:cantSplit/>
          <w:trHeight w:val="20"/>
        </w:trPr>
        <w:tc>
          <w:tcPr>
            <w:tcW w:w="2041" w:type="dxa"/>
            <w:vMerge/>
            <w:tcBorders>
              <w:top w:val="dotted" w:sz="4" w:space="0" w:color="auto"/>
              <w:left w:val="single" w:sz="4" w:space="0" w:color="auto"/>
              <w:bottom w:val="single" w:sz="4" w:space="0" w:color="auto"/>
              <w:right w:val="single" w:sz="4" w:space="0" w:color="auto"/>
            </w:tcBorders>
            <w:shd w:val="clear" w:color="auto" w:fill="auto"/>
            <w:noWrap/>
            <w:vAlign w:val="center"/>
            <w:hideMark/>
          </w:tcPr>
          <w:p w:rsidR="00BD04B3" w:rsidRPr="00C07FAD" w:rsidRDefault="00BD04B3" w:rsidP="009D56A2">
            <w:pPr>
              <w:widowControl/>
              <w:spacing w:line="280" w:lineRule="exact"/>
              <w:rPr>
                <w:rFonts w:cs="ＭＳ Ｐゴシック"/>
                <w:kern w:val="0"/>
                <w:sz w:val="18"/>
                <w:szCs w:val="18"/>
              </w:rPr>
            </w:pPr>
          </w:p>
        </w:tc>
        <w:tc>
          <w:tcPr>
            <w:tcW w:w="3430" w:type="dxa"/>
            <w:tcBorders>
              <w:top w:val="dotted" w:sz="4" w:space="0" w:color="auto"/>
              <w:left w:val="nil"/>
              <w:bottom w:val="single" w:sz="4" w:space="0" w:color="auto"/>
              <w:right w:val="single" w:sz="4" w:space="0" w:color="auto"/>
            </w:tcBorders>
            <w:shd w:val="clear" w:color="auto" w:fill="auto"/>
            <w:noWrap/>
            <w:vAlign w:val="center"/>
            <w:hideMark/>
          </w:tcPr>
          <w:p w:rsidR="00BD04B3" w:rsidRPr="00C07FAD" w:rsidRDefault="00BD04B3" w:rsidP="009D56A2">
            <w:pPr>
              <w:widowControl/>
              <w:spacing w:line="280" w:lineRule="exact"/>
              <w:rPr>
                <w:rFonts w:cs="ＭＳ Ｐゴシック"/>
                <w:kern w:val="0"/>
                <w:sz w:val="18"/>
                <w:szCs w:val="18"/>
              </w:rPr>
            </w:pPr>
            <w:r w:rsidRPr="00C07FAD">
              <w:rPr>
                <w:rFonts w:cs="ＭＳ Ｐゴシック" w:hint="eastAsia"/>
                <w:kern w:val="0"/>
                <w:sz w:val="18"/>
                <w:szCs w:val="18"/>
              </w:rPr>
              <w:t>第２項 指定地方行政機関等の動員配備体制</w:t>
            </w:r>
          </w:p>
        </w:tc>
        <w:tc>
          <w:tcPr>
            <w:tcW w:w="1843" w:type="dxa"/>
            <w:tcBorders>
              <w:top w:val="dotted" w:sz="4" w:space="0" w:color="auto"/>
              <w:left w:val="nil"/>
              <w:bottom w:val="single" w:sz="4" w:space="0" w:color="auto"/>
              <w:right w:val="single" w:sz="4" w:space="0" w:color="auto"/>
            </w:tcBorders>
            <w:vAlign w:val="center"/>
          </w:tcPr>
          <w:p w:rsidR="00BD04B3" w:rsidRPr="00C07FAD" w:rsidRDefault="00BD04B3" w:rsidP="009D56A2">
            <w:pPr>
              <w:widowControl/>
              <w:spacing w:line="280" w:lineRule="exact"/>
              <w:rPr>
                <w:rFonts w:cs="ＭＳ Ｐゴシック"/>
                <w:kern w:val="0"/>
                <w:sz w:val="18"/>
                <w:szCs w:val="18"/>
              </w:rPr>
            </w:pPr>
            <w:r>
              <w:rPr>
                <w:rFonts w:cs="ＭＳ Ｐゴシック" w:hint="eastAsia"/>
                <w:kern w:val="0"/>
                <w:sz w:val="18"/>
                <w:szCs w:val="18"/>
              </w:rPr>
              <w:t>総括班</w:t>
            </w:r>
          </w:p>
        </w:tc>
        <w:tc>
          <w:tcPr>
            <w:tcW w:w="1670" w:type="dxa"/>
            <w:tcBorders>
              <w:top w:val="dotted" w:sz="4" w:space="0" w:color="auto"/>
              <w:left w:val="nil"/>
              <w:bottom w:val="single" w:sz="4" w:space="0" w:color="auto"/>
              <w:right w:val="single" w:sz="4" w:space="0" w:color="auto"/>
            </w:tcBorders>
            <w:vAlign w:val="center"/>
          </w:tcPr>
          <w:p w:rsidR="00BD04B3" w:rsidRDefault="00BD04B3" w:rsidP="004D3AB9">
            <w:pPr>
              <w:widowControl/>
              <w:spacing w:line="280" w:lineRule="exact"/>
            </w:pPr>
            <w:r w:rsidRPr="007A668C">
              <w:rPr>
                <w:rFonts w:cs="ＭＳ Ｐゴシック" w:hint="eastAsia"/>
                <w:kern w:val="0"/>
                <w:sz w:val="18"/>
                <w:szCs w:val="18"/>
              </w:rPr>
              <w:t>-</w:t>
            </w:r>
          </w:p>
        </w:tc>
      </w:tr>
      <w:tr w:rsidR="00BD04B3" w:rsidRPr="00C07FAD" w:rsidTr="007B2147">
        <w:trPr>
          <w:cantSplit/>
          <w:trHeight w:val="20"/>
        </w:trPr>
        <w:tc>
          <w:tcPr>
            <w:tcW w:w="2041" w:type="dxa"/>
            <w:vMerge w:val="restart"/>
            <w:tcBorders>
              <w:top w:val="single" w:sz="4" w:space="0" w:color="auto"/>
              <w:left w:val="single" w:sz="4" w:space="0" w:color="auto"/>
              <w:bottom w:val="dotted" w:sz="4" w:space="0" w:color="auto"/>
              <w:right w:val="single" w:sz="4" w:space="0" w:color="auto"/>
            </w:tcBorders>
            <w:shd w:val="clear" w:color="auto" w:fill="auto"/>
            <w:noWrap/>
            <w:vAlign w:val="center"/>
            <w:hideMark/>
          </w:tcPr>
          <w:p w:rsidR="00BD04B3" w:rsidRPr="00C07FAD" w:rsidRDefault="00BD04B3" w:rsidP="008D6CBA">
            <w:pPr>
              <w:widowControl/>
              <w:spacing w:line="280" w:lineRule="exact"/>
              <w:rPr>
                <w:rFonts w:cs="ＭＳ Ｐゴシック"/>
                <w:kern w:val="0"/>
                <w:sz w:val="18"/>
                <w:szCs w:val="18"/>
              </w:rPr>
            </w:pPr>
            <w:r w:rsidRPr="00C07FAD">
              <w:rPr>
                <w:rFonts w:cs="ＭＳ Ｐゴシック" w:hint="eastAsia"/>
                <w:kern w:val="0"/>
                <w:sz w:val="18"/>
                <w:szCs w:val="18"/>
              </w:rPr>
              <w:t>第３節</w:t>
            </w:r>
            <w:r w:rsidR="008D6CBA">
              <w:rPr>
                <w:rFonts w:cs="ＭＳ Ｐゴシック" w:hint="eastAsia"/>
                <w:kern w:val="0"/>
                <w:sz w:val="18"/>
                <w:szCs w:val="18"/>
              </w:rPr>
              <w:t xml:space="preserve"> </w:t>
            </w:r>
            <w:r w:rsidRPr="00C07FAD">
              <w:rPr>
                <w:rFonts w:cs="ＭＳ Ｐゴシック" w:hint="eastAsia"/>
                <w:kern w:val="0"/>
                <w:sz w:val="18"/>
                <w:szCs w:val="18"/>
              </w:rPr>
              <w:t>気象予報・警報等伝達計画</w:t>
            </w:r>
          </w:p>
        </w:tc>
        <w:tc>
          <w:tcPr>
            <w:tcW w:w="3430" w:type="dxa"/>
            <w:tcBorders>
              <w:top w:val="single" w:sz="4" w:space="0" w:color="auto"/>
              <w:left w:val="nil"/>
              <w:bottom w:val="dotted" w:sz="4" w:space="0" w:color="auto"/>
              <w:right w:val="single" w:sz="4" w:space="0" w:color="auto"/>
            </w:tcBorders>
            <w:shd w:val="clear" w:color="auto" w:fill="auto"/>
            <w:noWrap/>
            <w:vAlign w:val="center"/>
            <w:hideMark/>
          </w:tcPr>
          <w:p w:rsidR="00BD04B3" w:rsidRPr="00C07FAD" w:rsidRDefault="00BD04B3" w:rsidP="009D56A2">
            <w:pPr>
              <w:widowControl/>
              <w:spacing w:line="280" w:lineRule="exact"/>
              <w:rPr>
                <w:rFonts w:cs="ＭＳ Ｐゴシック"/>
                <w:kern w:val="0"/>
                <w:sz w:val="18"/>
                <w:szCs w:val="18"/>
              </w:rPr>
            </w:pPr>
            <w:r w:rsidRPr="00C07FAD">
              <w:rPr>
                <w:rFonts w:cs="ＭＳ Ｐゴシック" w:hint="eastAsia"/>
                <w:kern w:val="0"/>
                <w:sz w:val="18"/>
                <w:szCs w:val="18"/>
              </w:rPr>
              <w:t>第１項 防災気象情報の種類</w:t>
            </w:r>
          </w:p>
        </w:tc>
        <w:tc>
          <w:tcPr>
            <w:tcW w:w="1843" w:type="dxa"/>
            <w:tcBorders>
              <w:top w:val="single" w:sz="4" w:space="0" w:color="auto"/>
              <w:left w:val="nil"/>
              <w:bottom w:val="dotted" w:sz="4" w:space="0" w:color="auto"/>
              <w:right w:val="single" w:sz="4" w:space="0" w:color="auto"/>
            </w:tcBorders>
            <w:vAlign w:val="center"/>
          </w:tcPr>
          <w:p w:rsidR="00BD04B3" w:rsidRPr="00C07FAD" w:rsidRDefault="00BD04B3" w:rsidP="009B6E58">
            <w:pPr>
              <w:widowControl/>
              <w:spacing w:line="280" w:lineRule="exact"/>
              <w:rPr>
                <w:rFonts w:cs="ＭＳ Ｐゴシック"/>
                <w:kern w:val="0"/>
                <w:sz w:val="18"/>
                <w:szCs w:val="18"/>
              </w:rPr>
            </w:pPr>
            <w:r>
              <w:rPr>
                <w:rFonts w:cs="ＭＳ Ｐゴシック" w:hint="eastAsia"/>
                <w:kern w:val="0"/>
                <w:sz w:val="18"/>
                <w:szCs w:val="18"/>
              </w:rPr>
              <w:t>総括班</w:t>
            </w:r>
          </w:p>
        </w:tc>
        <w:tc>
          <w:tcPr>
            <w:tcW w:w="1670" w:type="dxa"/>
            <w:tcBorders>
              <w:top w:val="single" w:sz="4" w:space="0" w:color="auto"/>
              <w:left w:val="nil"/>
              <w:bottom w:val="dotted" w:sz="4" w:space="0" w:color="auto"/>
              <w:right w:val="single" w:sz="4" w:space="0" w:color="auto"/>
            </w:tcBorders>
            <w:vAlign w:val="center"/>
          </w:tcPr>
          <w:p w:rsidR="00BD04B3" w:rsidRPr="004D3AB9" w:rsidRDefault="00BD04B3" w:rsidP="004D3AB9">
            <w:pPr>
              <w:widowControl/>
              <w:spacing w:line="280" w:lineRule="exact"/>
              <w:rPr>
                <w:rFonts w:cs="ＭＳ Ｐゴシック"/>
                <w:kern w:val="0"/>
                <w:sz w:val="18"/>
                <w:szCs w:val="18"/>
              </w:rPr>
            </w:pPr>
            <w:r w:rsidRPr="007A668C">
              <w:rPr>
                <w:rFonts w:cs="ＭＳ Ｐゴシック" w:hint="eastAsia"/>
                <w:kern w:val="0"/>
                <w:sz w:val="18"/>
                <w:szCs w:val="18"/>
              </w:rPr>
              <w:t>-</w:t>
            </w:r>
          </w:p>
        </w:tc>
      </w:tr>
      <w:tr w:rsidR="00BD04B3" w:rsidRPr="00C07FAD" w:rsidTr="007B2147">
        <w:trPr>
          <w:cantSplit/>
          <w:trHeight w:val="20"/>
        </w:trPr>
        <w:tc>
          <w:tcPr>
            <w:tcW w:w="2041" w:type="dxa"/>
            <w:vMerge/>
            <w:tcBorders>
              <w:top w:val="dotted" w:sz="4" w:space="0" w:color="auto"/>
              <w:left w:val="single" w:sz="4" w:space="0" w:color="auto"/>
              <w:bottom w:val="dotted" w:sz="4" w:space="0" w:color="auto"/>
              <w:right w:val="single" w:sz="4" w:space="0" w:color="auto"/>
            </w:tcBorders>
            <w:shd w:val="clear" w:color="auto" w:fill="auto"/>
            <w:noWrap/>
            <w:vAlign w:val="center"/>
            <w:hideMark/>
          </w:tcPr>
          <w:p w:rsidR="00BD04B3" w:rsidRPr="00C07FAD" w:rsidRDefault="00BD04B3" w:rsidP="009D56A2">
            <w:pPr>
              <w:spacing w:line="280" w:lineRule="exact"/>
              <w:rPr>
                <w:rFonts w:cs="ＭＳ Ｐゴシック"/>
                <w:kern w:val="0"/>
                <w:sz w:val="18"/>
                <w:szCs w:val="18"/>
              </w:rPr>
            </w:pPr>
          </w:p>
        </w:tc>
        <w:tc>
          <w:tcPr>
            <w:tcW w:w="3430" w:type="dxa"/>
            <w:tcBorders>
              <w:top w:val="dotted" w:sz="4" w:space="0" w:color="auto"/>
              <w:left w:val="nil"/>
              <w:bottom w:val="dotted" w:sz="4" w:space="0" w:color="auto"/>
              <w:right w:val="single" w:sz="4" w:space="0" w:color="auto"/>
            </w:tcBorders>
            <w:shd w:val="clear" w:color="auto" w:fill="auto"/>
            <w:noWrap/>
            <w:vAlign w:val="center"/>
            <w:hideMark/>
          </w:tcPr>
          <w:p w:rsidR="00BD04B3" w:rsidRPr="00C07FAD" w:rsidRDefault="00BD04B3" w:rsidP="009D56A2">
            <w:pPr>
              <w:widowControl/>
              <w:spacing w:line="280" w:lineRule="exact"/>
              <w:rPr>
                <w:rFonts w:cs="ＭＳ Ｐゴシック"/>
                <w:kern w:val="0"/>
                <w:sz w:val="18"/>
                <w:szCs w:val="18"/>
              </w:rPr>
            </w:pPr>
            <w:r w:rsidRPr="00C07FAD">
              <w:rPr>
                <w:rFonts w:cs="ＭＳ Ｐゴシック" w:hint="eastAsia"/>
                <w:kern w:val="0"/>
                <w:sz w:val="18"/>
                <w:szCs w:val="18"/>
              </w:rPr>
              <w:t>第２項 防災気象情報の伝達</w:t>
            </w:r>
          </w:p>
        </w:tc>
        <w:tc>
          <w:tcPr>
            <w:tcW w:w="1843" w:type="dxa"/>
            <w:tcBorders>
              <w:top w:val="dotted" w:sz="4" w:space="0" w:color="auto"/>
              <w:left w:val="nil"/>
              <w:bottom w:val="dotted" w:sz="4" w:space="0" w:color="auto"/>
              <w:right w:val="single" w:sz="4" w:space="0" w:color="auto"/>
            </w:tcBorders>
            <w:vAlign w:val="center"/>
          </w:tcPr>
          <w:p w:rsidR="00BD04B3" w:rsidRPr="00C07FAD" w:rsidRDefault="00BD04B3" w:rsidP="009B6E58">
            <w:pPr>
              <w:widowControl/>
              <w:spacing w:line="280" w:lineRule="exact"/>
              <w:rPr>
                <w:rFonts w:cs="ＭＳ Ｐゴシック"/>
                <w:kern w:val="0"/>
                <w:sz w:val="18"/>
                <w:szCs w:val="18"/>
              </w:rPr>
            </w:pPr>
            <w:r>
              <w:rPr>
                <w:rFonts w:cs="ＭＳ Ｐゴシック" w:hint="eastAsia"/>
                <w:kern w:val="0"/>
                <w:sz w:val="18"/>
                <w:szCs w:val="18"/>
              </w:rPr>
              <w:t>総括班</w:t>
            </w:r>
          </w:p>
        </w:tc>
        <w:tc>
          <w:tcPr>
            <w:tcW w:w="1670" w:type="dxa"/>
            <w:tcBorders>
              <w:top w:val="dotted" w:sz="4" w:space="0" w:color="auto"/>
              <w:left w:val="nil"/>
              <w:bottom w:val="dotted" w:sz="4" w:space="0" w:color="auto"/>
              <w:right w:val="single" w:sz="4" w:space="0" w:color="auto"/>
            </w:tcBorders>
            <w:vAlign w:val="center"/>
          </w:tcPr>
          <w:p w:rsidR="00BD04B3" w:rsidRPr="004D3AB9" w:rsidRDefault="00BD04B3" w:rsidP="004D3AB9">
            <w:pPr>
              <w:widowControl/>
              <w:spacing w:line="280" w:lineRule="exact"/>
              <w:rPr>
                <w:rFonts w:cs="ＭＳ Ｐゴシック"/>
                <w:kern w:val="0"/>
                <w:sz w:val="18"/>
                <w:szCs w:val="18"/>
              </w:rPr>
            </w:pPr>
            <w:r w:rsidRPr="007A668C">
              <w:rPr>
                <w:rFonts w:cs="ＭＳ Ｐゴシック" w:hint="eastAsia"/>
                <w:kern w:val="0"/>
                <w:sz w:val="18"/>
                <w:szCs w:val="18"/>
              </w:rPr>
              <w:t>-</w:t>
            </w:r>
          </w:p>
        </w:tc>
      </w:tr>
      <w:tr w:rsidR="00BD04B3" w:rsidRPr="00C07FAD" w:rsidTr="007B2147">
        <w:trPr>
          <w:cantSplit/>
          <w:trHeight w:val="20"/>
        </w:trPr>
        <w:tc>
          <w:tcPr>
            <w:tcW w:w="2041" w:type="dxa"/>
            <w:vMerge/>
            <w:tcBorders>
              <w:top w:val="dotted" w:sz="4" w:space="0" w:color="auto"/>
              <w:left w:val="single" w:sz="4" w:space="0" w:color="auto"/>
              <w:bottom w:val="single" w:sz="4" w:space="0" w:color="auto"/>
              <w:right w:val="single" w:sz="4" w:space="0" w:color="auto"/>
            </w:tcBorders>
            <w:shd w:val="clear" w:color="auto" w:fill="auto"/>
            <w:noWrap/>
            <w:vAlign w:val="center"/>
            <w:hideMark/>
          </w:tcPr>
          <w:p w:rsidR="00BD04B3" w:rsidRPr="00C07FAD" w:rsidRDefault="00BD04B3" w:rsidP="009D56A2">
            <w:pPr>
              <w:widowControl/>
              <w:spacing w:line="280" w:lineRule="exact"/>
              <w:rPr>
                <w:rFonts w:cs="ＭＳ Ｐゴシック"/>
                <w:kern w:val="0"/>
                <w:sz w:val="18"/>
                <w:szCs w:val="18"/>
              </w:rPr>
            </w:pPr>
          </w:p>
        </w:tc>
        <w:tc>
          <w:tcPr>
            <w:tcW w:w="3430" w:type="dxa"/>
            <w:tcBorders>
              <w:top w:val="dotted" w:sz="4" w:space="0" w:color="auto"/>
              <w:left w:val="nil"/>
              <w:bottom w:val="single" w:sz="4" w:space="0" w:color="auto"/>
              <w:right w:val="single" w:sz="4" w:space="0" w:color="auto"/>
            </w:tcBorders>
            <w:shd w:val="clear" w:color="auto" w:fill="auto"/>
            <w:noWrap/>
            <w:vAlign w:val="center"/>
            <w:hideMark/>
          </w:tcPr>
          <w:p w:rsidR="00BD04B3" w:rsidRPr="00C07FAD" w:rsidRDefault="00BD04B3" w:rsidP="009D56A2">
            <w:pPr>
              <w:widowControl/>
              <w:spacing w:line="280" w:lineRule="exact"/>
              <w:rPr>
                <w:rFonts w:cs="ＭＳ Ｐゴシック"/>
                <w:kern w:val="0"/>
                <w:sz w:val="18"/>
                <w:szCs w:val="18"/>
              </w:rPr>
            </w:pPr>
            <w:r w:rsidRPr="00C07FAD">
              <w:rPr>
                <w:rFonts w:cs="ＭＳ Ｐゴシック" w:hint="eastAsia"/>
                <w:kern w:val="0"/>
                <w:sz w:val="18"/>
                <w:szCs w:val="18"/>
              </w:rPr>
              <w:t>第３項 異常現象等の通報</w:t>
            </w:r>
          </w:p>
        </w:tc>
        <w:tc>
          <w:tcPr>
            <w:tcW w:w="1843" w:type="dxa"/>
            <w:tcBorders>
              <w:top w:val="dotted" w:sz="4" w:space="0" w:color="auto"/>
              <w:left w:val="nil"/>
              <w:bottom w:val="single" w:sz="4" w:space="0" w:color="auto"/>
              <w:right w:val="single" w:sz="4" w:space="0" w:color="auto"/>
            </w:tcBorders>
            <w:vAlign w:val="center"/>
          </w:tcPr>
          <w:p w:rsidR="00BD04B3" w:rsidRPr="00C07FAD" w:rsidRDefault="00BD04B3" w:rsidP="009B6E58">
            <w:pPr>
              <w:widowControl/>
              <w:spacing w:line="280" w:lineRule="exact"/>
              <w:rPr>
                <w:rFonts w:cs="ＭＳ Ｐゴシック"/>
                <w:kern w:val="0"/>
                <w:sz w:val="18"/>
                <w:szCs w:val="18"/>
              </w:rPr>
            </w:pPr>
            <w:r>
              <w:rPr>
                <w:rFonts w:cs="ＭＳ Ｐゴシック" w:hint="eastAsia"/>
                <w:kern w:val="0"/>
                <w:sz w:val="18"/>
                <w:szCs w:val="18"/>
              </w:rPr>
              <w:t>総括班</w:t>
            </w:r>
          </w:p>
        </w:tc>
        <w:tc>
          <w:tcPr>
            <w:tcW w:w="1670" w:type="dxa"/>
            <w:tcBorders>
              <w:top w:val="dotted" w:sz="4" w:space="0" w:color="auto"/>
              <w:left w:val="nil"/>
              <w:bottom w:val="single" w:sz="4" w:space="0" w:color="auto"/>
              <w:right w:val="single" w:sz="4" w:space="0" w:color="auto"/>
            </w:tcBorders>
            <w:vAlign w:val="center"/>
          </w:tcPr>
          <w:p w:rsidR="00BD04B3" w:rsidRPr="004D3AB9" w:rsidRDefault="00BD04B3" w:rsidP="004D3AB9">
            <w:pPr>
              <w:widowControl/>
              <w:spacing w:line="280" w:lineRule="exact"/>
              <w:rPr>
                <w:rFonts w:cs="ＭＳ Ｐゴシック"/>
                <w:kern w:val="0"/>
                <w:sz w:val="18"/>
                <w:szCs w:val="18"/>
              </w:rPr>
            </w:pPr>
            <w:r w:rsidRPr="007A668C">
              <w:rPr>
                <w:rFonts w:cs="ＭＳ Ｐゴシック" w:hint="eastAsia"/>
                <w:kern w:val="0"/>
                <w:sz w:val="18"/>
                <w:szCs w:val="18"/>
              </w:rPr>
              <w:t>-</w:t>
            </w:r>
          </w:p>
        </w:tc>
      </w:tr>
      <w:tr w:rsidR="00BD04B3" w:rsidRPr="00C07FAD" w:rsidTr="007B2147">
        <w:trPr>
          <w:cantSplit/>
          <w:trHeight w:val="20"/>
        </w:trPr>
        <w:tc>
          <w:tcPr>
            <w:tcW w:w="2041" w:type="dxa"/>
            <w:vMerge w:val="restart"/>
            <w:tcBorders>
              <w:top w:val="single" w:sz="4" w:space="0" w:color="auto"/>
              <w:left w:val="single" w:sz="4" w:space="0" w:color="auto"/>
              <w:bottom w:val="dotted" w:sz="4" w:space="0" w:color="auto"/>
              <w:right w:val="single" w:sz="4" w:space="0" w:color="auto"/>
            </w:tcBorders>
            <w:shd w:val="clear" w:color="auto" w:fill="auto"/>
            <w:noWrap/>
            <w:vAlign w:val="center"/>
            <w:hideMark/>
          </w:tcPr>
          <w:p w:rsidR="00BD04B3" w:rsidRPr="00C07FAD" w:rsidRDefault="00BD04B3" w:rsidP="008D6CBA">
            <w:pPr>
              <w:widowControl/>
              <w:spacing w:line="280" w:lineRule="exact"/>
              <w:rPr>
                <w:rFonts w:cs="ＭＳ Ｐゴシック"/>
                <w:kern w:val="0"/>
                <w:sz w:val="18"/>
                <w:szCs w:val="18"/>
              </w:rPr>
            </w:pPr>
            <w:r w:rsidRPr="00C07FAD">
              <w:rPr>
                <w:rFonts w:cs="ＭＳ Ｐゴシック" w:hint="eastAsia"/>
                <w:kern w:val="0"/>
                <w:sz w:val="18"/>
                <w:szCs w:val="18"/>
              </w:rPr>
              <w:t>第４節</w:t>
            </w:r>
            <w:r w:rsidR="008D6CBA">
              <w:rPr>
                <w:rFonts w:cs="ＭＳ Ｐゴシック" w:hint="eastAsia"/>
                <w:kern w:val="0"/>
                <w:sz w:val="18"/>
                <w:szCs w:val="18"/>
              </w:rPr>
              <w:t xml:space="preserve"> </w:t>
            </w:r>
            <w:r w:rsidRPr="00C07FAD">
              <w:rPr>
                <w:rFonts w:cs="ＭＳ Ｐゴシック" w:hint="eastAsia"/>
                <w:kern w:val="0"/>
                <w:sz w:val="18"/>
                <w:szCs w:val="18"/>
              </w:rPr>
              <w:t>被害情報等収集伝達計画</w:t>
            </w:r>
          </w:p>
        </w:tc>
        <w:tc>
          <w:tcPr>
            <w:tcW w:w="3430" w:type="dxa"/>
            <w:tcBorders>
              <w:top w:val="single" w:sz="4" w:space="0" w:color="auto"/>
              <w:left w:val="nil"/>
              <w:bottom w:val="dotted" w:sz="4" w:space="0" w:color="auto"/>
              <w:right w:val="single" w:sz="4" w:space="0" w:color="auto"/>
            </w:tcBorders>
            <w:shd w:val="clear" w:color="auto" w:fill="auto"/>
            <w:noWrap/>
            <w:vAlign w:val="center"/>
            <w:hideMark/>
          </w:tcPr>
          <w:p w:rsidR="00BD04B3" w:rsidRPr="00C07FAD" w:rsidRDefault="00BD04B3" w:rsidP="009D56A2">
            <w:pPr>
              <w:widowControl/>
              <w:spacing w:line="280" w:lineRule="exact"/>
              <w:rPr>
                <w:rFonts w:cs="ＭＳ Ｐゴシック"/>
                <w:kern w:val="0"/>
                <w:sz w:val="18"/>
                <w:szCs w:val="18"/>
              </w:rPr>
            </w:pPr>
            <w:r w:rsidRPr="00C07FAD">
              <w:rPr>
                <w:rFonts w:cs="ＭＳ Ｐゴシック" w:hint="eastAsia"/>
                <w:kern w:val="0"/>
                <w:sz w:val="18"/>
                <w:szCs w:val="18"/>
              </w:rPr>
              <w:t>第１項 初期情報の把握</w:t>
            </w:r>
          </w:p>
        </w:tc>
        <w:tc>
          <w:tcPr>
            <w:tcW w:w="1843" w:type="dxa"/>
            <w:tcBorders>
              <w:top w:val="single" w:sz="4" w:space="0" w:color="auto"/>
              <w:left w:val="nil"/>
              <w:bottom w:val="dotted" w:sz="4" w:space="0" w:color="auto"/>
              <w:right w:val="single" w:sz="4" w:space="0" w:color="auto"/>
            </w:tcBorders>
            <w:vAlign w:val="center"/>
          </w:tcPr>
          <w:p w:rsidR="00BD04B3" w:rsidRPr="00C07FAD" w:rsidRDefault="009B6E58" w:rsidP="009D56A2">
            <w:pPr>
              <w:widowControl/>
              <w:spacing w:line="280" w:lineRule="exact"/>
              <w:rPr>
                <w:rFonts w:cs="ＭＳ Ｐゴシック"/>
                <w:kern w:val="0"/>
                <w:sz w:val="18"/>
                <w:szCs w:val="18"/>
              </w:rPr>
            </w:pPr>
            <w:r>
              <w:rPr>
                <w:rFonts w:cs="ＭＳ Ｐゴシック" w:hint="eastAsia"/>
                <w:kern w:val="0"/>
                <w:sz w:val="18"/>
                <w:szCs w:val="18"/>
              </w:rPr>
              <w:t>総括班</w:t>
            </w:r>
          </w:p>
        </w:tc>
        <w:tc>
          <w:tcPr>
            <w:tcW w:w="1670" w:type="dxa"/>
            <w:tcBorders>
              <w:top w:val="single" w:sz="4" w:space="0" w:color="auto"/>
              <w:left w:val="nil"/>
              <w:bottom w:val="dotted" w:sz="4" w:space="0" w:color="auto"/>
              <w:right w:val="single" w:sz="4" w:space="0" w:color="auto"/>
            </w:tcBorders>
            <w:vAlign w:val="center"/>
          </w:tcPr>
          <w:p w:rsidR="00BD04B3" w:rsidRPr="004D3AB9" w:rsidRDefault="00BD04B3" w:rsidP="004D3AB9">
            <w:pPr>
              <w:widowControl/>
              <w:spacing w:line="280" w:lineRule="exact"/>
              <w:rPr>
                <w:rFonts w:cs="ＭＳ Ｐゴシック"/>
                <w:kern w:val="0"/>
                <w:sz w:val="18"/>
                <w:szCs w:val="18"/>
              </w:rPr>
            </w:pPr>
            <w:r w:rsidRPr="007A668C">
              <w:rPr>
                <w:rFonts w:cs="ＭＳ Ｐゴシック" w:hint="eastAsia"/>
                <w:kern w:val="0"/>
                <w:sz w:val="18"/>
                <w:szCs w:val="18"/>
              </w:rPr>
              <w:t>-</w:t>
            </w:r>
          </w:p>
        </w:tc>
      </w:tr>
      <w:tr w:rsidR="00BD04B3" w:rsidRPr="00C07FAD" w:rsidTr="007B2147">
        <w:trPr>
          <w:cantSplit/>
          <w:trHeight w:val="20"/>
        </w:trPr>
        <w:tc>
          <w:tcPr>
            <w:tcW w:w="2041" w:type="dxa"/>
            <w:vMerge/>
            <w:tcBorders>
              <w:top w:val="dotted" w:sz="4" w:space="0" w:color="auto"/>
              <w:left w:val="single" w:sz="4" w:space="0" w:color="auto"/>
              <w:bottom w:val="dotted" w:sz="4" w:space="0" w:color="auto"/>
              <w:right w:val="single" w:sz="4" w:space="0" w:color="auto"/>
            </w:tcBorders>
            <w:shd w:val="clear" w:color="auto" w:fill="auto"/>
            <w:noWrap/>
            <w:vAlign w:val="center"/>
            <w:hideMark/>
          </w:tcPr>
          <w:p w:rsidR="00BD04B3" w:rsidRPr="00C07FAD" w:rsidRDefault="00BD04B3" w:rsidP="009D56A2">
            <w:pPr>
              <w:spacing w:line="280" w:lineRule="exact"/>
              <w:rPr>
                <w:rFonts w:cs="ＭＳ Ｐゴシック"/>
                <w:kern w:val="0"/>
                <w:sz w:val="18"/>
                <w:szCs w:val="18"/>
              </w:rPr>
            </w:pPr>
          </w:p>
        </w:tc>
        <w:tc>
          <w:tcPr>
            <w:tcW w:w="3430" w:type="dxa"/>
            <w:tcBorders>
              <w:top w:val="dotted" w:sz="4" w:space="0" w:color="auto"/>
              <w:left w:val="nil"/>
              <w:bottom w:val="dotted" w:sz="4" w:space="0" w:color="auto"/>
              <w:right w:val="single" w:sz="4" w:space="0" w:color="auto"/>
            </w:tcBorders>
            <w:shd w:val="clear" w:color="auto" w:fill="auto"/>
            <w:noWrap/>
            <w:vAlign w:val="center"/>
            <w:hideMark/>
          </w:tcPr>
          <w:p w:rsidR="00BD04B3" w:rsidRPr="00C07FAD" w:rsidRDefault="00BD04B3" w:rsidP="009D56A2">
            <w:pPr>
              <w:widowControl/>
              <w:spacing w:line="280" w:lineRule="exact"/>
              <w:rPr>
                <w:rFonts w:cs="ＭＳ Ｐゴシック"/>
                <w:kern w:val="0"/>
                <w:sz w:val="18"/>
                <w:szCs w:val="18"/>
              </w:rPr>
            </w:pPr>
            <w:r w:rsidRPr="00C07FAD">
              <w:rPr>
                <w:rFonts w:cs="ＭＳ Ｐゴシック" w:hint="eastAsia"/>
                <w:kern w:val="0"/>
                <w:sz w:val="18"/>
                <w:szCs w:val="18"/>
              </w:rPr>
              <w:t>第２項 被害情報の収集・集約</w:t>
            </w:r>
          </w:p>
        </w:tc>
        <w:tc>
          <w:tcPr>
            <w:tcW w:w="1843" w:type="dxa"/>
            <w:tcBorders>
              <w:top w:val="dotted" w:sz="4" w:space="0" w:color="auto"/>
              <w:left w:val="nil"/>
              <w:bottom w:val="dotted" w:sz="4" w:space="0" w:color="auto"/>
              <w:right w:val="single" w:sz="4" w:space="0" w:color="auto"/>
            </w:tcBorders>
            <w:vAlign w:val="center"/>
          </w:tcPr>
          <w:p w:rsidR="00BD04B3" w:rsidRPr="00C07FAD" w:rsidRDefault="009B6E58" w:rsidP="009D56A2">
            <w:pPr>
              <w:widowControl/>
              <w:spacing w:line="280" w:lineRule="exact"/>
              <w:rPr>
                <w:rFonts w:cs="ＭＳ Ｐゴシック"/>
                <w:kern w:val="0"/>
                <w:sz w:val="18"/>
                <w:szCs w:val="18"/>
              </w:rPr>
            </w:pPr>
            <w:r>
              <w:rPr>
                <w:rFonts w:cs="ＭＳ Ｐゴシック" w:hint="eastAsia"/>
                <w:kern w:val="0"/>
                <w:sz w:val="18"/>
                <w:szCs w:val="18"/>
              </w:rPr>
              <w:t>総括班、各班</w:t>
            </w:r>
          </w:p>
        </w:tc>
        <w:tc>
          <w:tcPr>
            <w:tcW w:w="1670" w:type="dxa"/>
            <w:tcBorders>
              <w:top w:val="dotted" w:sz="4" w:space="0" w:color="auto"/>
              <w:left w:val="nil"/>
              <w:bottom w:val="dotted" w:sz="4" w:space="0" w:color="auto"/>
              <w:right w:val="single" w:sz="4" w:space="0" w:color="auto"/>
            </w:tcBorders>
            <w:vAlign w:val="center"/>
          </w:tcPr>
          <w:p w:rsidR="00BD04B3" w:rsidRPr="004D3AB9" w:rsidRDefault="00BD04B3" w:rsidP="004D3AB9">
            <w:pPr>
              <w:widowControl/>
              <w:spacing w:line="280" w:lineRule="exact"/>
              <w:rPr>
                <w:rFonts w:cs="ＭＳ Ｐゴシック"/>
                <w:kern w:val="0"/>
                <w:sz w:val="18"/>
                <w:szCs w:val="18"/>
              </w:rPr>
            </w:pPr>
            <w:r w:rsidRPr="007A668C">
              <w:rPr>
                <w:rFonts w:cs="ＭＳ Ｐゴシック" w:hint="eastAsia"/>
                <w:kern w:val="0"/>
                <w:sz w:val="18"/>
                <w:szCs w:val="18"/>
              </w:rPr>
              <w:t>-</w:t>
            </w:r>
          </w:p>
        </w:tc>
      </w:tr>
      <w:tr w:rsidR="00BD04B3" w:rsidRPr="00C07FAD" w:rsidTr="007B2147">
        <w:trPr>
          <w:cantSplit/>
          <w:trHeight w:val="20"/>
        </w:trPr>
        <w:tc>
          <w:tcPr>
            <w:tcW w:w="2041" w:type="dxa"/>
            <w:vMerge/>
            <w:tcBorders>
              <w:top w:val="dotted" w:sz="4" w:space="0" w:color="auto"/>
              <w:left w:val="single" w:sz="4" w:space="0" w:color="auto"/>
              <w:bottom w:val="dotted" w:sz="4" w:space="0" w:color="auto"/>
              <w:right w:val="single" w:sz="4" w:space="0" w:color="auto"/>
            </w:tcBorders>
            <w:shd w:val="clear" w:color="auto" w:fill="auto"/>
            <w:noWrap/>
            <w:vAlign w:val="center"/>
            <w:hideMark/>
          </w:tcPr>
          <w:p w:rsidR="00BD04B3" w:rsidRPr="00C07FAD" w:rsidRDefault="00BD04B3" w:rsidP="009D56A2">
            <w:pPr>
              <w:spacing w:line="280" w:lineRule="exact"/>
              <w:rPr>
                <w:rFonts w:cs="ＭＳ Ｐゴシック"/>
                <w:kern w:val="0"/>
                <w:sz w:val="18"/>
                <w:szCs w:val="18"/>
              </w:rPr>
            </w:pPr>
          </w:p>
        </w:tc>
        <w:tc>
          <w:tcPr>
            <w:tcW w:w="3430" w:type="dxa"/>
            <w:tcBorders>
              <w:top w:val="dotted" w:sz="4" w:space="0" w:color="auto"/>
              <w:left w:val="nil"/>
              <w:bottom w:val="dotted" w:sz="4" w:space="0" w:color="auto"/>
              <w:right w:val="single" w:sz="4" w:space="0" w:color="auto"/>
            </w:tcBorders>
            <w:shd w:val="clear" w:color="auto" w:fill="auto"/>
            <w:noWrap/>
            <w:vAlign w:val="center"/>
            <w:hideMark/>
          </w:tcPr>
          <w:p w:rsidR="00BD04B3" w:rsidRPr="00C07FAD" w:rsidRDefault="00BD04B3" w:rsidP="009D56A2">
            <w:pPr>
              <w:widowControl/>
              <w:spacing w:line="280" w:lineRule="exact"/>
              <w:rPr>
                <w:rFonts w:cs="ＭＳ Ｐゴシック"/>
                <w:kern w:val="0"/>
                <w:sz w:val="18"/>
                <w:szCs w:val="18"/>
              </w:rPr>
            </w:pPr>
            <w:r w:rsidRPr="00C07FAD">
              <w:rPr>
                <w:rFonts w:cs="ＭＳ Ｐゴシック" w:hint="eastAsia"/>
                <w:kern w:val="0"/>
                <w:sz w:val="18"/>
                <w:szCs w:val="18"/>
              </w:rPr>
              <w:t>第３項 被害状況の調査要領</w:t>
            </w:r>
          </w:p>
        </w:tc>
        <w:tc>
          <w:tcPr>
            <w:tcW w:w="1843" w:type="dxa"/>
            <w:tcBorders>
              <w:top w:val="dotted" w:sz="4" w:space="0" w:color="auto"/>
              <w:left w:val="nil"/>
              <w:bottom w:val="dotted" w:sz="4" w:space="0" w:color="auto"/>
              <w:right w:val="single" w:sz="4" w:space="0" w:color="auto"/>
            </w:tcBorders>
            <w:vAlign w:val="center"/>
          </w:tcPr>
          <w:p w:rsidR="00BD04B3" w:rsidRPr="00C07FAD" w:rsidRDefault="009B6E58" w:rsidP="009D56A2">
            <w:pPr>
              <w:widowControl/>
              <w:spacing w:line="280" w:lineRule="exact"/>
              <w:rPr>
                <w:rFonts w:cs="ＭＳ Ｐゴシック"/>
                <w:kern w:val="0"/>
                <w:sz w:val="18"/>
                <w:szCs w:val="18"/>
              </w:rPr>
            </w:pPr>
            <w:r>
              <w:rPr>
                <w:rFonts w:cs="ＭＳ Ｐゴシック" w:hint="eastAsia"/>
                <w:kern w:val="0"/>
                <w:sz w:val="18"/>
                <w:szCs w:val="18"/>
              </w:rPr>
              <w:t>総括班、</w:t>
            </w:r>
            <w:r w:rsidR="00BD04B3">
              <w:rPr>
                <w:rFonts w:cs="ＭＳ Ｐゴシック" w:hint="eastAsia"/>
                <w:kern w:val="0"/>
                <w:sz w:val="18"/>
                <w:szCs w:val="18"/>
              </w:rPr>
              <w:t>各班</w:t>
            </w:r>
          </w:p>
        </w:tc>
        <w:tc>
          <w:tcPr>
            <w:tcW w:w="1670" w:type="dxa"/>
            <w:tcBorders>
              <w:top w:val="dotted" w:sz="4" w:space="0" w:color="auto"/>
              <w:left w:val="nil"/>
              <w:bottom w:val="dotted" w:sz="4" w:space="0" w:color="auto"/>
              <w:right w:val="single" w:sz="4" w:space="0" w:color="auto"/>
            </w:tcBorders>
            <w:vAlign w:val="center"/>
          </w:tcPr>
          <w:p w:rsidR="00BD04B3" w:rsidRPr="004D3AB9" w:rsidRDefault="00BD04B3" w:rsidP="004D3AB9">
            <w:pPr>
              <w:widowControl/>
              <w:spacing w:line="280" w:lineRule="exact"/>
              <w:rPr>
                <w:rFonts w:cs="ＭＳ Ｐゴシック"/>
                <w:kern w:val="0"/>
                <w:sz w:val="18"/>
                <w:szCs w:val="18"/>
              </w:rPr>
            </w:pPr>
            <w:r w:rsidRPr="007A668C">
              <w:rPr>
                <w:rFonts w:cs="ＭＳ Ｐゴシック" w:hint="eastAsia"/>
                <w:kern w:val="0"/>
                <w:sz w:val="18"/>
                <w:szCs w:val="18"/>
              </w:rPr>
              <w:t>-</w:t>
            </w:r>
          </w:p>
        </w:tc>
      </w:tr>
      <w:tr w:rsidR="00BD04B3" w:rsidRPr="00C07FAD" w:rsidTr="007B2147">
        <w:trPr>
          <w:cantSplit/>
          <w:trHeight w:val="20"/>
        </w:trPr>
        <w:tc>
          <w:tcPr>
            <w:tcW w:w="2041" w:type="dxa"/>
            <w:vMerge/>
            <w:tcBorders>
              <w:top w:val="dotted" w:sz="4" w:space="0" w:color="auto"/>
              <w:left w:val="single" w:sz="4" w:space="0" w:color="auto"/>
              <w:bottom w:val="dotted" w:sz="4" w:space="0" w:color="auto"/>
              <w:right w:val="single" w:sz="4" w:space="0" w:color="auto"/>
            </w:tcBorders>
            <w:shd w:val="clear" w:color="auto" w:fill="auto"/>
            <w:noWrap/>
            <w:vAlign w:val="center"/>
            <w:hideMark/>
          </w:tcPr>
          <w:p w:rsidR="00BD04B3" w:rsidRPr="00C07FAD" w:rsidRDefault="00BD04B3" w:rsidP="009D56A2">
            <w:pPr>
              <w:spacing w:line="280" w:lineRule="exact"/>
              <w:rPr>
                <w:rFonts w:cs="ＭＳ Ｐゴシック"/>
                <w:kern w:val="0"/>
                <w:sz w:val="18"/>
                <w:szCs w:val="18"/>
              </w:rPr>
            </w:pPr>
          </w:p>
        </w:tc>
        <w:tc>
          <w:tcPr>
            <w:tcW w:w="3430" w:type="dxa"/>
            <w:tcBorders>
              <w:top w:val="dotted" w:sz="4" w:space="0" w:color="auto"/>
              <w:left w:val="nil"/>
              <w:bottom w:val="dotted" w:sz="4" w:space="0" w:color="auto"/>
              <w:right w:val="single" w:sz="4" w:space="0" w:color="auto"/>
            </w:tcBorders>
            <w:shd w:val="clear" w:color="auto" w:fill="auto"/>
            <w:noWrap/>
            <w:vAlign w:val="center"/>
            <w:hideMark/>
          </w:tcPr>
          <w:p w:rsidR="00BD04B3" w:rsidRPr="00C07FAD" w:rsidRDefault="00BD04B3" w:rsidP="009D56A2">
            <w:pPr>
              <w:widowControl/>
              <w:spacing w:line="280" w:lineRule="exact"/>
              <w:rPr>
                <w:rFonts w:cs="ＭＳ Ｐゴシック"/>
                <w:kern w:val="0"/>
                <w:sz w:val="18"/>
                <w:szCs w:val="18"/>
              </w:rPr>
            </w:pPr>
            <w:r w:rsidRPr="00C07FAD">
              <w:rPr>
                <w:rFonts w:cs="ＭＳ Ｐゴシック" w:hint="eastAsia"/>
                <w:kern w:val="0"/>
                <w:sz w:val="18"/>
                <w:szCs w:val="18"/>
              </w:rPr>
              <w:t>第４項 被害情報の報告</w:t>
            </w:r>
          </w:p>
        </w:tc>
        <w:tc>
          <w:tcPr>
            <w:tcW w:w="1843" w:type="dxa"/>
            <w:tcBorders>
              <w:top w:val="dotted" w:sz="4" w:space="0" w:color="auto"/>
              <w:left w:val="nil"/>
              <w:bottom w:val="dotted" w:sz="4" w:space="0" w:color="auto"/>
              <w:right w:val="single" w:sz="4" w:space="0" w:color="auto"/>
            </w:tcBorders>
            <w:vAlign w:val="center"/>
          </w:tcPr>
          <w:p w:rsidR="00BD04B3" w:rsidRPr="00C07FAD" w:rsidRDefault="00FB3717" w:rsidP="009D56A2">
            <w:pPr>
              <w:widowControl/>
              <w:spacing w:line="280" w:lineRule="exact"/>
              <w:rPr>
                <w:rFonts w:cs="ＭＳ Ｐゴシック"/>
                <w:kern w:val="0"/>
                <w:sz w:val="18"/>
                <w:szCs w:val="18"/>
              </w:rPr>
            </w:pPr>
            <w:r>
              <w:rPr>
                <w:rFonts w:cs="ＭＳ Ｐゴシック" w:hint="eastAsia"/>
                <w:kern w:val="0"/>
                <w:sz w:val="18"/>
                <w:szCs w:val="18"/>
              </w:rPr>
              <w:t>総括班、各班</w:t>
            </w:r>
          </w:p>
        </w:tc>
        <w:tc>
          <w:tcPr>
            <w:tcW w:w="1670" w:type="dxa"/>
            <w:tcBorders>
              <w:top w:val="dotted" w:sz="4" w:space="0" w:color="auto"/>
              <w:left w:val="nil"/>
              <w:bottom w:val="dotted" w:sz="4" w:space="0" w:color="auto"/>
              <w:right w:val="single" w:sz="4" w:space="0" w:color="auto"/>
            </w:tcBorders>
            <w:vAlign w:val="center"/>
          </w:tcPr>
          <w:p w:rsidR="00BD04B3" w:rsidRPr="004D3AB9" w:rsidRDefault="00BD04B3" w:rsidP="004D3AB9">
            <w:pPr>
              <w:widowControl/>
              <w:spacing w:line="280" w:lineRule="exact"/>
              <w:rPr>
                <w:rFonts w:cs="ＭＳ Ｐゴシック"/>
                <w:kern w:val="0"/>
                <w:sz w:val="18"/>
                <w:szCs w:val="18"/>
              </w:rPr>
            </w:pPr>
            <w:r w:rsidRPr="007A668C">
              <w:rPr>
                <w:rFonts w:cs="ＭＳ Ｐゴシック" w:hint="eastAsia"/>
                <w:kern w:val="0"/>
                <w:sz w:val="18"/>
                <w:szCs w:val="18"/>
              </w:rPr>
              <w:t>-</w:t>
            </w:r>
          </w:p>
        </w:tc>
      </w:tr>
      <w:tr w:rsidR="001451A1" w:rsidRPr="00C07FAD" w:rsidTr="007B2147">
        <w:trPr>
          <w:cantSplit/>
          <w:trHeight w:val="20"/>
        </w:trPr>
        <w:tc>
          <w:tcPr>
            <w:tcW w:w="2041" w:type="dxa"/>
            <w:vMerge/>
            <w:tcBorders>
              <w:top w:val="dotted" w:sz="4" w:space="0" w:color="auto"/>
              <w:left w:val="single" w:sz="4" w:space="0" w:color="auto"/>
              <w:bottom w:val="single" w:sz="4" w:space="0" w:color="auto"/>
              <w:right w:val="single" w:sz="4" w:space="0" w:color="auto"/>
            </w:tcBorders>
            <w:shd w:val="clear" w:color="auto" w:fill="auto"/>
            <w:noWrap/>
            <w:vAlign w:val="center"/>
            <w:hideMark/>
          </w:tcPr>
          <w:p w:rsidR="001451A1" w:rsidRPr="00C07FAD" w:rsidRDefault="001451A1" w:rsidP="009D56A2">
            <w:pPr>
              <w:widowControl/>
              <w:spacing w:line="280" w:lineRule="exact"/>
              <w:rPr>
                <w:rFonts w:cs="ＭＳ Ｐゴシック"/>
                <w:kern w:val="0"/>
                <w:sz w:val="18"/>
                <w:szCs w:val="18"/>
              </w:rPr>
            </w:pPr>
          </w:p>
        </w:tc>
        <w:tc>
          <w:tcPr>
            <w:tcW w:w="3430" w:type="dxa"/>
            <w:tcBorders>
              <w:top w:val="dotted" w:sz="4" w:space="0" w:color="auto"/>
              <w:left w:val="nil"/>
              <w:bottom w:val="single" w:sz="4" w:space="0" w:color="auto"/>
              <w:right w:val="single" w:sz="4" w:space="0" w:color="auto"/>
            </w:tcBorders>
            <w:shd w:val="clear" w:color="auto" w:fill="auto"/>
            <w:noWrap/>
            <w:vAlign w:val="center"/>
            <w:hideMark/>
          </w:tcPr>
          <w:p w:rsidR="001451A1" w:rsidRPr="00C07FAD" w:rsidRDefault="001451A1" w:rsidP="009D56A2">
            <w:pPr>
              <w:widowControl/>
              <w:spacing w:line="280" w:lineRule="exact"/>
              <w:rPr>
                <w:rFonts w:cs="ＭＳ Ｐゴシック"/>
                <w:kern w:val="0"/>
                <w:sz w:val="18"/>
                <w:szCs w:val="18"/>
              </w:rPr>
            </w:pPr>
            <w:r w:rsidRPr="00C07FAD">
              <w:rPr>
                <w:rFonts w:cs="ＭＳ Ｐゴシック" w:hint="eastAsia"/>
                <w:kern w:val="0"/>
                <w:sz w:val="18"/>
                <w:szCs w:val="18"/>
              </w:rPr>
              <w:t>第５項 通信計画</w:t>
            </w:r>
          </w:p>
        </w:tc>
        <w:tc>
          <w:tcPr>
            <w:tcW w:w="1843" w:type="dxa"/>
            <w:tcBorders>
              <w:top w:val="dotted" w:sz="4" w:space="0" w:color="auto"/>
              <w:left w:val="nil"/>
              <w:bottom w:val="single" w:sz="4" w:space="0" w:color="auto"/>
              <w:right w:val="single" w:sz="4" w:space="0" w:color="auto"/>
            </w:tcBorders>
            <w:vAlign w:val="center"/>
          </w:tcPr>
          <w:p w:rsidR="001451A1" w:rsidRPr="00C07FAD" w:rsidRDefault="00797B30" w:rsidP="00797B30">
            <w:pPr>
              <w:widowControl/>
              <w:spacing w:line="280" w:lineRule="exact"/>
              <w:rPr>
                <w:rFonts w:cs="ＭＳ Ｐゴシック"/>
                <w:kern w:val="0"/>
                <w:sz w:val="18"/>
                <w:szCs w:val="18"/>
              </w:rPr>
            </w:pPr>
            <w:r>
              <w:rPr>
                <w:rFonts w:cs="ＭＳ Ｐゴシック" w:hint="eastAsia"/>
                <w:kern w:val="0"/>
                <w:sz w:val="18"/>
                <w:szCs w:val="18"/>
              </w:rPr>
              <w:t>総括班</w:t>
            </w:r>
            <w:r w:rsidR="00CA3DB3">
              <w:rPr>
                <w:rFonts w:cs="ＭＳ Ｐゴシック" w:hint="eastAsia"/>
                <w:kern w:val="0"/>
                <w:sz w:val="18"/>
                <w:szCs w:val="18"/>
              </w:rPr>
              <w:t>、各班</w:t>
            </w:r>
          </w:p>
        </w:tc>
        <w:tc>
          <w:tcPr>
            <w:tcW w:w="1670" w:type="dxa"/>
            <w:tcBorders>
              <w:top w:val="dotted" w:sz="4" w:space="0" w:color="auto"/>
              <w:left w:val="nil"/>
              <w:bottom w:val="single" w:sz="4" w:space="0" w:color="auto"/>
              <w:right w:val="single" w:sz="4" w:space="0" w:color="auto"/>
            </w:tcBorders>
            <w:vAlign w:val="center"/>
          </w:tcPr>
          <w:p w:rsidR="001451A1" w:rsidRPr="00C07FAD" w:rsidRDefault="00BD04B3" w:rsidP="009D56A2">
            <w:pPr>
              <w:widowControl/>
              <w:spacing w:line="280" w:lineRule="exact"/>
              <w:rPr>
                <w:rFonts w:cs="ＭＳ Ｐゴシック"/>
                <w:kern w:val="0"/>
                <w:sz w:val="18"/>
                <w:szCs w:val="18"/>
              </w:rPr>
            </w:pPr>
            <w:r>
              <w:rPr>
                <w:rFonts w:cs="ＭＳ Ｐゴシック" w:hint="eastAsia"/>
                <w:kern w:val="0"/>
                <w:sz w:val="18"/>
                <w:szCs w:val="18"/>
              </w:rPr>
              <w:t>西日本電信電話㈱</w:t>
            </w:r>
          </w:p>
        </w:tc>
      </w:tr>
      <w:tr w:rsidR="00BD04B3" w:rsidRPr="00C07FAD" w:rsidTr="007B2147">
        <w:trPr>
          <w:cantSplit/>
          <w:trHeight w:val="20"/>
        </w:trPr>
        <w:tc>
          <w:tcPr>
            <w:tcW w:w="2041" w:type="dxa"/>
            <w:vMerge w:val="restart"/>
            <w:tcBorders>
              <w:top w:val="single" w:sz="4" w:space="0" w:color="auto"/>
              <w:left w:val="single" w:sz="4" w:space="0" w:color="auto"/>
              <w:bottom w:val="dotted" w:sz="4" w:space="0" w:color="auto"/>
              <w:right w:val="single" w:sz="4" w:space="0" w:color="auto"/>
            </w:tcBorders>
            <w:shd w:val="clear" w:color="auto" w:fill="auto"/>
            <w:noWrap/>
            <w:vAlign w:val="center"/>
            <w:hideMark/>
          </w:tcPr>
          <w:p w:rsidR="00BD04B3" w:rsidRPr="00C07FAD" w:rsidRDefault="00BD04B3" w:rsidP="008D6CBA">
            <w:pPr>
              <w:widowControl/>
              <w:spacing w:line="280" w:lineRule="exact"/>
              <w:rPr>
                <w:rFonts w:cs="ＭＳ Ｐゴシック"/>
                <w:kern w:val="0"/>
                <w:sz w:val="18"/>
                <w:szCs w:val="18"/>
              </w:rPr>
            </w:pPr>
            <w:r w:rsidRPr="00C07FAD">
              <w:rPr>
                <w:rFonts w:cs="ＭＳ Ｐゴシック" w:hint="eastAsia"/>
                <w:kern w:val="0"/>
                <w:sz w:val="18"/>
                <w:szCs w:val="18"/>
              </w:rPr>
              <w:t>第５節</w:t>
            </w:r>
            <w:r w:rsidR="008D6CBA">
              <w:rPr>
                <w:rFonts w:cs="ＭＳ Ｐゴシック" w:hint="eastAsia"/>
                <w:kern w:val="0"/>
                <w:sz w:val="18"/>
                <w:szCs w:val="18"/>
              </w:rPr>
              <w:t xml:space="preserve"> </w:t>
            </w:r>
            <w:r w:rsidRPr="00C07FAD">
              <w:rPr>
                <w:rFonts w:cs="ＭＳ Ｐゴシック" w:hint="eastAsia"/>
                <w:kern w:val="0"/>
                <w:sz w:val="18"/>
                <w:szCs w:val="18"/>
              </w:rPr>
              <w:t>災害広報計画</w:t>
            </w:r>
          </w:p>
        </w:tc>
        <w:tc>
          <w:tcPr>
            <w:tcW w:w="3430" w:type="dxa"/>
            <w:tcBorders>
              <w:top w:val="single" w:sz="4" w:space="0" w:color="auto"/>
              <w:left w:val="nil"/>
              <w:bottom w:val="dotted" w:sz="4" w:space="0" w:color="auto"/>
              <w:right w:val="single" w:sz="4" w:space="0" w:color="auto"/>
            </w:tcBorders>
            <w:shd w:val="clear" w:color="auto" w:fill="auto"/>
            <w:noWrap/>
            <w:vAlign w:val="center"/>
            <w:hideMark/>
          </w:tcPr>
          <w:p w:rsidR="00BD04B3" w:rsidRPr="00C07FAD" w:rsidRDefault="00BD04B3" w:rsidP="009D56A2">
            <w:pPr>
              <w:widowControl/>
              <w:spacing w:line="280" w:lineRule="exact"/>
              <w:rPr>
                <w:rFonts w:cs="ＭＳ Ｐゴシック"/>
                <w:kern w:val="0"/>
                <w:sz w:val="18"/>
                <w:szCs w:val="18"/>
              </w:rPr>
            </w:pPr>
            <w:r w:rsidRPr="00C07FAD">
              <w:rPr>
                <w:rFonts w:cs="ＭＳ Ｐゴシック" w:hint="eastAsia"/>
                <w:kern w:val="0"/>
                <w:sz w:val="18"/>
                <w:szCs w:val="18"/>
              </w:rPr>
              <w:t>第１項 災害広報の実施</w:t>
            </w:r>
          </w:p>
        </w:tc>
        <w:tc>
          <w:tcPr>
            <w:tcW w:w="1843" w:type="dxa"/>
            <w:tcBorders>
              <w:top w:val="single" w:sz="4" w:space="0" w:color="auto"/>
              <w:left w:val="nil"/>
              <w:bottom w:val="dotted" w:sz="4" w:space="0" w:color="auto"/>
              <w:right w:val="single" w:sz="4" w:space="0" w:color="auto"/>
            </w:tcBorders>
            <w:vAlign w:val="center"/>
          </w:tcPr>
          <w:p w:rsidR="00BD04B3" w:rsidRPr="00C07FAD" w:rsidRDefault="00BD04B3" w:rsidP="009D56A2">
            <w:pPr>
              <w:widowControl/>
              <w:spacing w:line="280" w:lineRule="exact"/>
              <w:rPr>
                <w:rFonts w:cs="ＭＳ Ｐゴシック"/>
                <w:kern w:val="0"/>
                <w:sz w:val="18"/>
                <w:szCs w:val="18"/>
              </w:rPr>
            </w:pPr>
            <w:r>
              <w:rPr>
                <w:rFonts w:cs="ＭＳ Ｐゴシック" w:hint="eastAsia"/>
                <w:kern w:val="0"/>
                <w:sz w:val="18"/>
                <w:szCs w:val="18"/>
              </w:rPr>
              <w:t>総括班</w:t>
            </w:r>
          </w:p>
        </w:tc>
        <w:tc>
          <w:tcPr>
            <w:tcW w:w="1670" w:type="dxa"/>
            <w:tcBorders>
              <w:top w:val="single" w:sz="4" w:space="0" w:color="auto"/>
              <w:left w:val="nil"/>
              <w:bottom w:val="dotted" w:sz="4" w:space="0" w:color="auto"/>
              <w:right w:val="single" w:sz="4" w:space="0" w:color="auto"/>
            </w:tcBorders>
            <w:vAlign w:val="center"/>
          </w:tcPr>
          <w:p w:rsidR="00BD04B3" w:rsidRPr="004D3AB9" w:rsidRDefault="00BD04B3" w:rsidP="004D3AB9">
            <w:pPr>
              <w:widowControl/>
              <w:spacing w:line="280" w:lineRule="exact"/>
              <w:rPr>
                <w:rFonts w:cs="ＭＳ Ｐゴシック"/>
                <w:kern w:val="0"/>
                <w:sz w:val="18"/>
                <w:szCs w:val="18"/>
              </w:rPr>
            </w:pPr>
            <w:r w:rsidRPr="001127A6">
              <w:rPr>
                <w:rFonts w:cs="ＭＳ Ｐゴシック" w:hint="eastAsia"/>
                <w:kern w:val="0"/>
                <w:sz w:val="18"/>
                <w:szCs w:val="18"/>
              </w:rPr>
              <w:t>-</w:t>
            </w:r>
          </w:p>
        </w:tc>
      </w:tr>
      <w:tr w:rsidR="00BD04B3" w:rsidRPr="00C07FAD" w:rsidTr="007B2147">
        <w:trPr>
          <w:cantSplit/>
          <w:trHeight w:val="20"/>
        </w:trPr>
        <w:tc>
          <w:tcPr>
            <w:tcW w:w="2041" w:type="dxa"/>
            <w:vMerge/>
            <w:tcBorders>
              <w:top w:val="dotted" w:sz="4" w:space="0" w:color="auto"/>
              <w:left w:val="single" w:sz="4" w:space="0" w:color="auto"/>
              <w:bottom w:val="single" w:sz="4" w:space="0" w:color="auto"/>
              <w:right w:val="single" w:sz="4" w:space="0" w:color="auto"/>
            </w:tcBorders>
            <w:shd w:val="clear" w:color="auto" w:fill="auto"/>
            <w:noWrap/>
            <w:vAlign w:val="center"/>
            <w:hideMark/>
          </w:tcPr>
          <w:p w:rsidR="00BD04B3" w:rsidRPr="00C07FAD" w:rsidRDefault="00BD04B3" w:rsidP="009D56A2">
            <w:pPr>
              <w:widowControl/>
              <w:spacing w:line="280" w:lineRule="exact"/>
              <w:rPr>
                <w:rFonts w:cs="ＭＳ Ｐゴシック"/>
                <w:kern w:val="0"/>
                <w:sz w:val="18"/>
                <w:szCs w:val="18"/>
              </w:rPr>
            </w:pPr>
          </w:p>
        </w:tc>
        <w:tc>
          <w:tcPr>
            <w:tcW w:w="3430" w:type="dxa"/>
            <w:tcBorders>
              <w:top w:val="dotted" w:sz="4" w:space="0" w:color="auto"/>
              <w:left w:val="nil"/>
              <w:bottom w:val="single" w:sz="4" w:space="0" w:color="auto"/>
              <w:right w:val="single" w:sz="4" w:space="0" w:color="auto"/>
            </w:tcBorders>
            <w:shd w:val="clear" w:color="auto" w:fill="auto"/>
            <w:noWrap/>
            <w:vAlign w:val="center"/>
            <w:hideMark/>
          </w:tcPr>
          <w:p w:rsidR="00BD04B3" w:rsidRPr="00C07FAD" w:rsidRDefault="00BD04B3" w:rsidP="009D56A2">
            <w:pPr>
              <w:widowControl/>
              <w:spacing w:line="280" w:lineRule="exact"/>
              <w:rPr>
                <w:rFonts w:cs="ＭＳ Ｐゴシック"/>
                <w:kern w:val="0"/>
                <w:sz w:val="18"/>
                <w:szCs w:val="18"/>
              </w:rPr>
            </w:pPr>
            <w:r w:rsidRPr="00C07FAD">
              <w:rPr>
                <w:rFonts w:cs="ＭＳ Ｐゴシック" w:hint="eastAsia"/>
                <w:kern w:val="0"/>
                <w:sz w:val="18"/>
                <w:szCs w:val="18"/>
              </w:rPr>
              <w:t>第２項 住民等からの問い合わせに対する対応</w:t>
            </w:r>
          </w:p>
        </w:tc>
        <w:tc>
          <w:tcPr>
            <w:tcW w:w="1843" w:type="dxa"/>
            <w:tcBorders>
              <w:top w:val="dotted" w:sz="4" w:space="0" w:color="auto"/>
              <w:left w:val="nil"/>
              <w:bottom w:val="single" w:sz="4" w:space="0" w:color="auto"/>
              <w:right w:val="single" w:sz="4" w:space="0" w:color="auto"/>
            </w:tcBorders>
            <w:shd w:val="clear" w:color="auto" w:fill="auto"/>
            <w:vAlign w:val="center"/>
          </w:tcPr>
          <w:p w:rsidR="00BD04B3" w:rsidRPr="00C07FAD" w:rsidRDefault="007A2F8E" w:rsidP="00365CEF">
            <w:pPr>
              <w:widowControl/>
              <w:spacing w:line="280" w:lineRule="exact"/>
              <w:rPr>
                <w:rFonts w:cs="ＭＳ Ｐゴシック"/>
                <w:kern w:val="0"/>
                <w:sz w:val="18"/>
                <w:szCs w:val="18"/>
              </w:rPr>
            </w:pPr>
            <w:r w:rsidRPr="007D2123">
              <w:rPr>
                <w:rFonts w:cs="ＭＳ Ｐゴシック" w:hint="eastAsia"/>
                <w:kern w:val="0"/>
                <w:sz w:val="18"/>
                <w:szCs w:val="18"/>
              </w:rPr>
              <w:t>福祉・</w:t>
            </w:r>
            <w:r w:rsidRPr="007D2123">
              <w:rPr>
                <w:rFonts w:cs="ＭＳ Ｐゴシック"/>
                <w:kern w:val="0"/>
                <w:sz w:val="18"/>
                <w:szCs w:val="18"/>
              </w:rPr>
              <w:t>経済</w:t>
            </w:r>
            <w:r w:rsidRPr="007D2123">
              <w:rPr>
                <w:rFonts w:cs="ＭＳ Ｐゴシック" w:hint="eastAsia"/>
                <w:kern w:val="0"/>
                <w:sz w:val="18"/>
                <w:szCs w:val="18"/>
              </w:rPr>
              <w:t>班</w:t>
            </w:r>
          </w:p>
        </w:tc>
        <w:tc>
          <w:tcPr>
            <w:tcW w:w="1670" w:type="dxa"/>
            <w:tcBorders>
              <w:top w:val="dotted" w:sz="4" w:space="0" w:color="auto"/>
              <w:left w:val="nil"/>
              <w:bottom w:val="single" w:sz="4" w:space="0" w:color="auto"/>
              <w:right w:val="single" w:sz="4" w:space="0" w:color="auto"/>
            </w:tcBorders>
            <w:shd w:val="clear" w:color="auto" w:fill="auto"/>
            <w:vAlign w:val="center"/>
          </w:tcPr>
          <w:p w:rsidR="00BD04B3" w:rsidRPr="004D3AB9" w:rsidRDefault="00BD04B3" w:rsidP="004D3AB9">
            <w:pPr>
              <w:widowControl/>
              <w:spacing w:line="280" w:lineRule="exact"/>
              <w:rPr>
                <w:rFonts w:cs="ＭＳ Ｐゴシック"/>
                <w:kern w:val="0"/>
                <w:sz w:val="18"/>
                <w:szCs w:val="18"/>
              </w:rPr>
            </w:pPr>
            <w:r w:rsidRPr="001127A6">
              <w:rPr>
                <w:rFonts w:cs="ＭＳ Ｐゴシック" w:hint="eastAsia"/>
                <w:kern w:val="0"/>
                <w:sz w:val="18"/>
                <w:szCs w:val="18"/>
              </w:rPr>
              <w:t>-</w:t>
            </w:r>
          </w:p>
        </w:tc>
      </w:tr>
      <w:tr w:rsidR="00BD04B3" w:rsidRPr="00C07FAD" w:rsidTr="007B2147">
        <w:trPr>
          <w:cantSplit/>
          <w:trHeight w:val="20"/>
        </w:trPr>
        <w:tc>
          <w:tcPr>
            <w:tcW w:w="2041" w:type="dxa"/>
            <w:vMerge w:val="restart"/>
            <w:tcBorders>
              <w:top w:val="single" w:sz="4" w:space="0" w:color="auto"/>
              <w:left w:val="single" w:sz="4" w:space="0" w:color="auto"/>
              <w:bottom w:val="dotted" w:sz="4" w:space="0" w:color="auto"/>
              <w:right w:val="single" w:sz="4" w:space="0" w:color="auto"/>
            </w:tcBorders>
            <w:shd w:val="clear" w:color="auto" w:fill="auto"/>
            <w:noWrap/>
            <w:vAlign w:val="center"/>
            <w:hideMark/>
          </w:tcPr>
          <w:p w:rsidR="00BD04B3" w:rsidRPr="00C07FAD" w:rsidRDefault="00BD04B3" w:rsidP="008D6CBA">
            <w:pPr>
              <w:widowControl/>
              <w:spacing w:line="280" w:lineRule="exact"/>
              <w:rPr>
                <w:rFonts w:cs="ＭＳ Ｐゴシック"/>
                <w:kern w:val="0"/>
                <w:sz w:val="18"/>
                <w:szCs w:val="18"/>
              </w:rPr>
            </w:pPr>
            <w:r w:rsidRPr="00C07FAD">
              <w:rPr>
                <w:rFonts w:cs="ＭＳ Ｐゴシック" w:hint="eastAsia"/>
                <w:kern w:val="0"/>
                <w:sz w:val="18"/>
                <w:szCs w:val="18"/>
              </w:rPr>
              <w:t>第６節</w:t>
            </w:r>
            <w:r w:rsidR="008D6CBA">
              <w:rPr>
                <w:rFonts w:cs="ＭＳ Ｐゴシック" w:hint="eastAsia"/>
                <w:kern w:val="0"/>
                <w:sz w:val="18"/>
                <w:szCs w:val="18"/>
              </w:rPr>
              <w:t xml:space="preserve"> </w:t>
            </w:r>
            <w:r w:rsidRPr="00C07FAD">
              <w:rPr>
                <w:rFonts w:cs="ＭＳ Ｐゴシック" w:hint="eastAsia"/>
                <w:kern w:val="0"/>
                <w:sz w:val="18"/>
                <w:szCs w:val="18"/>
              </w:rPr>
              <w:t>自衛隊災害派遣要請計画</w:t>
            </w:r>
          </w:p>
        </w:tc>
        <w:tc>
          <w:tcPr>
            <w:tcW w:w="3430" w:type="dxa"/>
            <w:tcBorders>
              <w:top w:val="single" w:sz="4" w:space="0" w:color="auto"/>
              <w:left w:val="nil"/>
              <w:bottom w:val="dotted" w:sz="4" w:space="0" w:color="auto"/>
              <w:right w:val="single" w:sz="4" w:space="0" w:color="auto"/>
            </w:tcBorders>
            <w:shd w:val="clear" w:color="auto" w:fill="auto"/>
            <w:noWrap/>
            <w:vAlign w:val="center"/>
            <w:hideMark/>
          </w:tcPr>
          <w:p w:rsidR="00BD04B3" w:rsidRPr="00C07FAD" w:rsidRDefault="00BD04B3" w:rsidP="009D56A2">
            <w:pPr>
              <w:widowControl/>
              <w:spacing w:line="280" w:lineRule="exact"/>
              <w:rPr>
                <w:rFonts w:cs="ＭＳ Ｐゴシック"/>
                <w:kern w:val="0"/>
                <w:sz w:val="18"/>
                <w:szCs w:val="18"/>
              </w:rPr>
            </w:pPr>
            <w:r w:rsidRPr="00C07FAD">
              <w:rPr>
                <w:rFonts w:cs="ＭＳ Ｐゴシック" w:hint="eastAsia"/>
                <w:kern w:val="0"/>
                <w:sz w:val="18"/>
                <w:szCs w:val="18"/>
              </w:rPr>
              <w:t>第１項 自衛隊派遣要請の基準と種類</w:t>
            </w:r>
          </w:p>
        </w:tc>
        <w:tc>
          <w:tcPr>
            <w:tcW w:w="1843" w:type="dxa"/>
            <w:tcBorders>
              <w:top w:val="single" w:sz="4" w:space="0" w:color="auto"/>
              <w:left w:val="nil"/>
              <w:bottom w:val="dotted" w:sz="4" w:space="0" w:color="auto"/>
              <w:right w:val="single" w:sz="4" w:space="0" w:color="auto"/>
            </w:tcBorders>
            <w:vAlign w:val="center"/>
          </w:tcPr>
          <w:p w:rsidR="00BD04B3" w:rsidRPr="00C07FAD" w:rsidRDefault="00CA3DB3" w:rsidP="009D56A2">
            <w:pPr>
              <w:widowControl/>
              <w:spacing w:line="280" w:lineRule="exact"/>
              <w:rPr>
                <w:rFonts w:cs="ＭＳ Ｐゴシック"/>
                <w:kern w:val="0"/>
                <w:sz w:val="18"/>
                <w:szCs w:val="18"/>
              </w:rPr>
            </w:pPr>
            <w:r>
              <w:rPr>
                <w:rFonts w:cs="ＭＳ Ｐゴシック" w:hint="eastAsia"/>
                <w:kern w:val="0"/>
                <w:sz w:val="18"/>
                <w:szCs w:val="18"/>
              </w:rPr>
              <w:t>-</w:t>
            </w:r>
          </w:p>
        </w:tc>
        <w:tc>
          <w:tcPr>
            <w:tcW w:w="1670" w:type="dxa"/>
            <w:tcBorders>
              <w:top w:val="single" w:sz="4" w:space="0" w:color="auto"/>
              <w:left w:val="nil"/>
              <w:bottom w:val="dotted" w:sz="4" w:space="0" w:color="auto"/>
              <w:right w:val="single" w:sz="4" w:space="0" w:color="auto"/>
            </w:tcBorders>
            <w:vAlign w:val="center"/>
          </w:tcPr>
          <w:p w:rsidR="00BD04B3" w:rsidRPr="004D3AB9" w:rsidRDefault="00BD04B3" w:rsidP="004D3AB9">
            <w:pPr>
              <w:widowControl/>
              <w:spacing w:line="280" w:lineRule="exact"/>
              <w:rPr>
                <w:rFonts w:cs="ＭＳ Ｐゴシック"/>
                <w:kern w:val="0"/>
                <w:sz w:val="18"/>
                <w:szCs w:val="18"/>
              </w:rPr>
            </w:pPr>
            <w:r w:rsidRPr="001127A6">
              <w:rPr>
                <w:rFonts w:cs="ＭＳ Ｐゴシック" w:hint="eastAsia"/>
                <w:kern w:val="0"/>
                <w:sz w:val="18"/>
                <w:szCs w:val="18"/>
              </w:rPr>
              <w:t>-</w:t>
            </w:r>
          </w:p>
        </w:tc>
      </w:tr>
      <w:tr w:rsidR="00BD04B3" w:rsidRPr="00C07FAD" w:rsidTr="007B2147">
        <w:trPr>
          <w:cantSplit/>
          <w:trHeight w:val="20"/>
        </w:trPr>
        <w:tc>
          <w:tcPr>
            <w:tcW w:w="2041" w:type="dxa"/>
            <w:vMerge/>
            <w:tcBorders>
              <w:top w:val="dotted" w:sz="4" w:space="0" w:color="auto"/>
              <w:left w:val="single" w:sz="4" w:space="0" w:color="auto"/>
              <w:bottom w:val="dotted" w:sz="4" w:space="0" w:color="auto"/>
              <w:right w:val="single" w:sz="4" w:space="0" w:color="auto"/>
            </w:tcBorders>
            <w:shd w:val="clear" w:color="auto" w:fill="auto"/>
            <w:noWrap/>
            <w:vAlign w:val="center"/>
            <w:hideMark/>
          </w:tcPr>
          <w:p w:rsidR="00BD04B3" w:rsidRPr="00C07FAD" w:rsidRDefault="00BD04B3" w:rsidP="009D56A2">
            <w:pPr>
              <w:spacing w:line="280" w:lineRule="exact"/>
              <w:rPr>
                <w:rFonts w:cs="ＭＳ Ｐゴシック"/>
                <w:kern w:val="0"/>
                <w:sz w:val="18"/>
                <w:szCs w:val="18"/>
              </w:rPr>
            </w:pPr>
          </w:p>
        </w:tc>
        <w:tc>
          <w:tcPr>
            <w:tcW w:w="3430" w:type="dxa"/>
            <w:tcBorders>
              <w:top w:val="dotted" w:sz="4" w:space="0" w:color="auto"/>
              <w:left w:val="nil"/>
              <w:bottom w:val="dotted" w:sz="4" w:space="0" w:color="auto"/>
              <w:right w:val="single" w:sz="4" w:space="0" w:color="auto"/>
            </w:tcBorders>
            <w:shd w:val="clear" w:color="auto" w:fill="auto"/>
            <w:noWrap/>
            <w:vAlign w:val="center"/>
            <w:hideMark/>
          </w:tcPr>
          <w:p w:rsidR="00BD04B3" w:rsidRPr="00C07FAD" w:rsidRDefault="00BD04B3" w:rsidP="009D56A2">
            <w:pPr>
              <w:widowControl/>
              <w:spacing w:line="280" w:lineRule="exact"/>
              <w:rPr>
                <w:rFonts w:cs="ＭＳ Ｐゴシック"/>
                <w:kern w:val="0"/>
                <w:sz w:val="18"/>
                <w:szCs w:val="18"/>
              </w:rPr>
            </w:pPr>
            <w:r w:rsidRPr="00C07FAD">
              <w:rPr>
                <w:rFonts w:cs="ＭＳ Ｐゴシック" w:hint="eastAsia"/>
                <w:kern w:val="0"/>
                <w:sz w:val="18"/>
                <w:szCs w:val="18"/>
              </w:rPr>
              <w:t>第２項 災害派遣要請要領</w:t>
            </w:r>
          </w:p>
        </w:tc>
        <w:tc>
          <w:tcPr>
            <w:tcW w:w="1843" w:type="dxa"/>
            <w:tcBorders>
              <w:top w:val="dotted" w:sz="4" w:space="0" w:color="auto"/>
              <w:left w:val="nil"/>
              <w:bottom w:val="dotted" w:sz="4" w:space="0" w:color="auto"/>
              <w:right w:val="single" w:sz="4" w:space="0" w:color="auto"/>
            </w:tcBorders>
            <w:vAlign w:val="center"/>
          </w:tcPr>
          <w:p w:rsidR="00BD04B3" w:rsidRPr="00C07FAD" w:rsidRDefault="00BD04B3" w:rsidP="009D56A2">
            <w:pPr>
              <w:widowControl/>
              <w:spacing w:line="280" w:lineRule="exact"/>
              <w:rPr>
                <w:rFonts w:cs="ＭＳ Ｐゴシック"/>
                <w:kern w:val="0"/>
                <w:sz w:val="18"/>
                <w:szCs w:val="18"/>
              </w:rPr>
            </w:pPr>
            <w:r>
              <w:rPr>
                <w:rFonts w:cs="ＭＳ Ｐゴシック" w:hint="eastAsia"/>
                <w:kern w:val="0"/>
                <w:sz w:val="18"/>
                <w:szCs w:val="18"/>
              </w:rPr>
              <w:t>総括班</w:t>
            </w:r>
          </w:p>
        </w:tc>
        <w:tc>
          <w:tcPr>
            <w:tcW w:w="1670" w:type="dxa"/>
            <w:tcBorders>
              <w:top w:val="dotted" w:sz="4" w:space="0" w:color="auto"/>
              <w:left w:val="nil"/>
              <w:bottom w:val="dotted" w:sz="4" w:space="0" w:color="auto"/>
              <w:right w:val="single" w:sz="4" w:space="0" w:color="auto"/>
            </w:tcBorders>
            <w:vAlign w:val="center"/>
          </w:tcPr>
          <w:p w:rsidR="00BD04B3" w:rsidRPr="004D3AB9" w:rsidRDefault="00BD04B3" w:rsidP="004D3AB9">
            <w:pPr>
              <w:widowControl/>
              <w:spacing w:line="280" w:lineRule="exact"/>
              <w:rPr>
                <w:rFonts w:cs="ＭＳ Ｐゴシック"/>
                <w:kern w:val="0"/>
                <w:sz w:val="18"/>
                <w:szCs w:val="18"/>
              </w:rPr>
            </w:pPr>
            <w:r w:rsidRPr="001127A6">
              <w:rPr>
                <w:rFonts w:cs="ＭＳ Ｐゴシック" w:hint="eastAsia"/>
                <w:kern w:val="0"/>
                <w:sz w:val="18"/>
                <w:szCs w:val="18"/>
              </w:rPr>
              <w:t>-</w:t>
            </w:r>
          </w:p>
        </w:tc>
      </w:tr>
      <w:tr w:rsidR="00BD04B3" w:rsidRPr="00C07FAD" w:rsidTr="007B2147">
        <w:trPr>
          <w:cantSplit/>
          <w:trHeight w:val="20"/>
        </w:trPr>
        <w:tc>
          <w:tcPr>
            <w:tcW w:w="2041" w:type="dxa"/>
            <w:vMerge/>
            <w:tcBorders>
              <w:top w:val="dotted" w:sz="4" w:space="0" w:color="auto"/>
              <w:left w:val="single" w:sz="4" w:space="0" w:color="auto"/>
              <w:bottom w:val="dotted" w:sz="4" w:space="0" w:color="auto"/>
              <w:right w:val="single" w:sz="4" w:space="0" w:color="auto"/>
            </w:tcBorders>
            <w:shd w:val="clear" w:color="auto" w:fill="auto"/>
            <w:noWrap/>
            <w:vAlign w:val="center"/>
            <w:hideMark/>
          </w:tcPr>
          <w:p w:rsidR="00BD04B3" w:rsidRPr="00C07FAD" w:rsidRDefault="00BD04B3" w:rsidP="009D56A2">
            <w:pPr>
              <w:spacing w:line="280" w:lineRule="exact"/>
              <w:rPr>
                <w:rFonts w:cs="ＭＳ Ｐゴシック"/>
                <w:kern w:val="0"/>
                <w:sz w:val="18"/>
                <w:szCs w:val="18"/>
              </w:rPr>
            </w:pPr>
          </w:p>
        </w:tc>
        <w:tc>
          <w:tcPr>
            <w:tcW w:w="3430" w:type="dxa"/>
            <w:tcBorders>
              <w:top w:val="dotted" w:sz="4" w:space="0" w:color="auto"/>
              <w:left w:val="nil"/>
              <w:bottom w:val="dotted" w:sz="4" w:space="0" w:color="auto"/>
              <w:right w:val="single" w:sz="4" w:space="0" w:color="auto"/>
            </w:tcBorders>
            <w:shd w:val="clear" w:color="auto" w:fill="auto"/>
            <w:noWrap/>
            <w:vAlign w:val="center"/>
            <w:hideMark/>
          </w:tcPr>
          <w:p w:rsidR="00BD04B3" w:rsidRPr="00C07FAD" w:rsidRDefault="00BD04B3" w:rsidP="009D56A2">
            <w:pPr>
              <w:widowControl/>
              <w:spacing w:line="280" w:lineRule="exact"/>
              <w:rPr>
                <w:rFonts w:cs="ＭＳ Ｐゴシック"/>
                <w:kern w:val="0"/>
                <w:sz w:val="18"/>
                <w:szCs w:val="18"/>
              </w:rPr>
            </w:pPr>
            <w:r w:rsidRPr="00C07FAD">
              <w:rPr>
                <w:rFonts w:cs="ＭＳ Ｐゴシック" w:hint="eastAsia"/>
                <w:kern w:val="0"/>
                <w:sz w:val="18"/>
                <w:szCs w:val="18"/>
              </w:rPr>
              <w:t>第３項 派遣部隊の受入れ準備</w:t>
            </w:r>
          </w:p>
        </w:tc>
        <w:tc>
          <w:tcPr>
            <w:tcW w:w="1843" w:type="dxa"/>
            <w:tcBorders>
              <w:top w:val="dotted" w:sz="4" w:space="0" w:color="auto"/>
              <w:left w:val="nil"/>
              <w:bottom w:val="dotted" w:sz="4" w:space="0" w:color="auto"/>
              <w:right w:val="single" w:sz="4" w:space="0" w:color="auto"/>
            </w:tcBorders>
            <w:vAlign w:val="center"/>
          </w:tcPr>
          <w:p w:rsidR="00BD04B3" w:rsidRPr="00C07FAD" w:rsidRDefault="00BD04B3" w:rsidP="009D56A2">
            <w:pPr>
              <w:widowControl/>
              <w:spacing w:line="280" w:lineRule="exact"/>
              <w:rPr>
                <w:rFonts w:cs="ＭＳ Ｐゴシック"/>
                <w:kern w:val="0"/>
                <w:sz w:val="18"/>
                <w:szCs w:val="18"/>
              </w:rPr>
            </w:pPr>
            <w:r>
              <w:rPr>
                <w:rFonts w:cs="ＭＳ Ｐゴシック" w:hint="eastAsia"/>
                <w:kern w:val="0"/>
                <w:sz w:val="18"/>
                <w:szCs w:val="18"/>
              </w:rPr>
              <w:t>総括班</w:t>
            </w:r>
          </w:p>
        </w:tc>
        <w:tc>
          <w:tcPr>
            <w:tcW w:w="1670" w:type="dxa"/>
            <w:tcBorders>
              <w:top w:val="dotted" w:sz="4" w:space="0" w:color="auto"/>
              <w:left w:val="nil"/>
              <w:bottom w:val="dotted" w:sz="4" w:space="0" w:color="auto"/>
              <w:right w:val="single" w:sz="4" w:space="0" w:color="auto"/>
            </w:tcBorders>
            <w:vAlign w:val="center"/>
          </w:tcPr>
          <w:p w:rsidR="00BD04B3" w:rsidRPr="004D3AB9" w:rsidRDefault="00BD04B3" w:rsidP="004D3AB9">
            <w:pPr>
              <w:widowControl/>
              <w:spacing w:line="280" w:lineRule="exact"/>
              <w:rPr>
                <w:rFonts w:cs="ＭＳ Ｐゴシック"/>
                <w:kern w:val="0"/>
                <w:sz w:val="18"/>
                <w:szCs w:val="18"/>
              </w:rPr>
            </w:pPr>
            <w:r w:rsidRPr="001127A6">
              <w:rPr>
                <w:rFonts w:cs="ＭＳ Ｐゴシック" w:hint="eastAsia"/>
                <w:kern w:val="0"/>
                <w:sz w:val="18"/>
                <w:szCs w:val="18"/>
              </w:rPr>
              <w:t>-</w:t>
            </w:r>
          </w:p>
        </w:tc>
      </w:tr>
      <w:tr w:rsidR="00BD04B3" w:rsidRPr="00C07FAD" w:rsidTr="007B2147">
        <w:trPr>
          <w:cantSplit/>
          <w:trHeight w:val="305"/>
        </w:trPr>
        <w:tc>
          <w:tcPr>
            <w:tcW w:w="2041" w:type="dxa"/>
            <w:vMerge/>
            <w:tcBorders>
              <w:top w:val="dotted" w:sz="4" w:space="0" w:color="auto"/>
              <w:left w:val="single" w:sz="4" w:space="0" w:color="auto"/>
              <w:bottom w:val="single" w:sz="4" w:space="0" w:color="auto"/>
              <w:right w:val="single" w:sz="4" w:space="0" w:color="auto"/>
            </w:tcBorders>
            <w:shd w:val="clear" w:color="auto" w:fill="auto"/>
            <w:noWrap/>
            <w:vAlign w:val="center"/>
            <w:hideMark/>
          </w:tcPr>
          <w:p w:rsidR="00BD04B3" w:rsidRPr="00C07FAD" w:rsidRDefault="00BD04B3" w:rsidP="009D56A2">
            <w:pPr>
              <w:widowControl/>
              <w:spacing w:line="280" w:lineRule="exact"/>
              <w:rPr>
                <w:rFonts w:cs="ＭＳ Ｐゴシック"/>
                <w:kern w:val="0"/>
                <w:sz w:val="18"/>
                <w:szCs w:val="18"/>
              </w:rPr>
            </w:pPr>
          </w:p>
        </w:tc>
        <w:tc>
          <w:tcPr>
            <w:tcW w:w="3430" w:type="dxa"/>
            <w:tcBorders>
              <w:top w:val="dotted" w:sz="4" w:space="0" w:color="auto"/>
              <w:left w:val="nil"/>
              <w:bottom w:val="single" w:sz="4" w:space="0" w:color="auto"/>
              <w:right w:val="single" w:sz="4" w:space="0" w:color="auto"/>
            </w:tcBorders>
            <w:shd w:val="clear" w:color="auto" w:fill="auto"/>
            <w:noWrap/>
            <w:vAlign w:val="center"/>
            <w:hideMark/>
          </w:tcPr>
          <w:p w:rsidR="00BD04B3" w:rsidRPr="00C07FAD" w:rsidRDefault="00BD04B3" w:rsidP="009D56A2">
            <w:pPr>
              <w:widowControl/>
              <w:spacing w:line="280" w:lineRule="exact"/>
              <w:rPr>
                <w:rFonts w:cs="ＭＳ Ｐゴシック"/>
                <w:kern w:val="0"/>
                <w:sz w:val="18"/>
                <w:szCs w:val="18"/>
              </w:rPr>
            </w:pPr>
            <w:r w:rsidRPr="00C07FAD">
              <w:rPr>
                <w:rFonts w:cs="ＭＳ Ｐゴシック" w:hint="eastAsia"/>
                <w:kern w:val="0"/>
                <w:sz w:val="18"/>
                <w:szCs w:val="18"/>
              </w:rPr>
              <w:t>第４項 災害派遣の撤収要請</w:t>
            </w:r>
          </w:p>
        </w:tc>
        <w:tc>
          <w:tcPr>
            <w:tcW w:w="1843" w:type="dxa"/>
            <w:tcBorders>
              <w:top w:val="dotted" w:sz="4" w:space="0" w:color="auto"/>
              <w:left w:val="nil"/>
              <w:bottom w:val="single" w:sz="4" w:space="0" w:color="auto"/>
              <w:right w:val="single" w:sz="4" w:space="0" w:color="auto"/>
            </w:tcBorders>
            <w:vAlign w:val="center"/>
          </w:tcPr>
          <w:p w:rsidR="00BD04B3" w:rsidRPr="00C07FAD" w:rsidRDefault="00BD04B3" w:rsidP="009D56A2">
            <w:pPr>
              <w:widowControl/>
              <w:spacing w:line="280" w:lineRule="exact"/>
              <w:rPr>
                <w:rFonts w:cs="ＭＳ Ｐゴシック"/>
                <w:kern w:val="0"/>
                <w:sz w:val="18"/>
                <w:szCs w:val="18"/>
              </w:rPr>
            </w:pPr>
            <w:r>
              <w:rPr>
                <w:rFonts w:cs="ＭＳ Ｐゴシック" w:hint="eastAsia"/>
                <w:kern w:val="0"/>
                <w:sz w:val="18"/>
                <w:szCs w:val="18"/>
              </w:rPr>
              <w:t>総括班</w:t>
            </w:r>
          </w:p>
        </w:tc>
        <w:tc>
          <w:tcPr>
            <w:tcW w:w="1670" w:type="dxa"/>
            <w:tcBorders>
              <w:top w:val="dotted" w:sz="4" w:space="0" w:color="auto"/>
              <w:left w:val="nil"/>
              <w:bottom w:val="single" w:sz="4" w:space="0" w:color="auto"/>
              <w:right w:val="single" w:sz="4" w:space="0" w:color="auto"/>
            </w:tcBorders>
            <w:vAlign w:val="center"/>
          </w:tcPr>
          <w:p w:rsidR="00BD04B3" w:rsidRPr="004D3AB9" w:rsidRDefault="00BD04B3" w:rsidP="004D3AB9">
            <w:pPr>
              <w:widowControl/>
              <w:spacing w:line="280" w:lineRule="exact"/>
              <w:rPr>
                <w:rFonts w:cs="ＭＳ Ｐゴシック"/>
                <w:kern w:val="0"/>
                <w:sz w:val="18"/>
                <w:szCs w:val="18"/>
              </w:rPr>
            </w:pPr>
            <w:r w:rsidRPr="001127A6">
              <w:rPr>
                <w:rFonts w:cs="ＭＳ Ｐゴシック" w:hint="eastAsia"/>
                <w:kern w:val="0"/>
                <w:sz w:val="18"/>
                <w:szCs w:val="18"/>
              </w:rPr>
              <w:t>-</w:t>
            </w:r>
          </w:p>
        </w:tc>
      </w:tr>
      <w:tr w:rsidR="00BD04B3" w:rsidRPr="00C07FAD" w:rsidTr="007B2147">
        <w:trPr>
          <w:cantSplit/>
          <w:trHeight w:val="20"/>
        </w:trPr>
        <w:tc>
          <w:tcPr>
            <w:tcW w:w="2041" w:type="dxa"/>
            <w:vMerge w:val="restart"/>
            <w:tcBorders>
              <w:top w:val="single" w:sz="4" w:space="0" w:color="auto"/>
              <w:left w:val="single" w:sz="4" w:space="0" w:color="auto"/>
              <w:bottom w:val="dotted" w:sz="4" w:space="0" w:color="auto"/>
              <w:right w:val="single" w:sz="4" w:space="0" w:color="auto"/>
            </w:tcBorders>
            <w:shd w:val="clear" w:color="auto" w:fill="auto"/>
            <w:noWrap/>
            <w:vAlign w:val="center"/>
            <w:hideMark/>
          </w:tcPr>
          <w:p w:rsidR="00BD04B3" w:rsidRPr="00C07FAD" w:rsidRDefault="00BD04B3" w:rsidP="008D6CBA">
            <w:pPr>
              <w:widowControl/>
              <w:spacing w:line="280" w:lineRule="exact"/>
              <w:rPr>
                <w:rFonts w:cs="ＭＳ Ｐゴシック"/>
                <w:kern w:val="0"/>
                <w:sz w:val="18"/>
                <w:szCs w:val="18"/>
              </w:rPr>
            </w:pPr>
            <w:r w:rsidRPr="00C07FAD">
              <w:rPr>
                <w:rFonts w:cs="ＭＳ Ｐゴシック" w:hint="eastAsia"/>
                <w:kern w:val="0"/>
                <w:sz w:val="18"/>
                <w:szCs w:val="18"/>
              </w:rPr>
              <w:t>第７節</w:t>
            </w:r>
            <w:r w:rsidR="008D6CBA">
              <w:rPr>
                <w:rFonts w:cs="ＭＳ Ｐゴシック" w:hint="eastAsia"/>
                <w:kern w:val="0"/>
                <w:sz w:val="18"/>
                <w:szCs w:val="18"/>
              </w:rPr>
              <w:t xml:space="preserve"> </w:t>
            </w:r>
            <w:r w:rsidRPr="00C07FAD">
              <w:rPr>
                <w:rFonts w:cs="ＭＳ Ｐゴシック" w:hint="eastAsia"/>
                <w:kern w:val="0"/>
                <w:sz w:val="18"/>
                <w:szCs w:val="18"/>
              </w:rPr>
              <w:t>広域応援要請計画</w:t>
            </w:r>
          </w:p>
        </w:tc>
        <w:tc>
          <w:tcPr>
            <w:tcW w:w="3430" w:type="dxa"/>
            <w:tcBorders>
              <w:top w:val="single" w:sz="4" w:space="0" w:color="auto"/>
              <w:left w:val="nil"/>
              <w:bottom w:val="dotted" w:sz="4" w:space="0" w:color="auto"/>
              <w:right w:val="single" w:sz="4" w:space="0" w:color="auto"/>
            </w:tcBorders>
            <w:shd w:val="clear" w:color="auto" w:fill="auto"/>
            <w:noWrap/>
            <w:vAlign w:val="center"/>
            <w:hideMark/>
          </w:tcPr>
          <w:p w:rsidR="00BD04B3" w:rsidRPr="00C07FAD" w:rsidRDefault="00BD04B3" w:rsidP="009D56A2">
            <w:pPr>
              <w:widowControl/>
              <w:spacing w:line="280" w:lineRule="exact"/>
              <w:rPr>
                <w:rFonts w:cs="ＭＳ Ｐゴシック"/>
                <w:kern w:val="0"/>
                <w:sz w:val="18"/>
                <w:szCs w:val="18"/>
              </w:rPr>
            </w:pPr>
            <w:r w:rsidRPr="00C07FAD">
              <w:rPr>
                <w:rFonts w:cs="ＭＳ Ｐゴシック" w:hint="eastAsia"/>
                <w:kern w:val="0"/>
                <w:sz w:val="18"/>
                <w:szCs w:val="18"/>
              </w:rPr>
              <w:t>第１項 応援の要請</w:t>
            </w:r>
          </w:p>
        </w:tc>
        <w:tc>
          <w:tcPr>
            <w:tcW w:w="1843" w:type="dxa"/>
            <w:tcBorders>
              <w:top w:val="single" w:sz="4" w:space="0" w:color="auto"/>
              <w:left w:val="nil"/>
              <w:bottom w:val="dotted" w:sz="4" w:space="0" w:color="auto"/>
              <w:right w:val="single" w:sz="4" w:space="0" w:color="auto"/>
            </w:tcBorders>
            <w:vAlign w:val="center"/>
          </w:tcPr>
          <w:p w:rsidR="00BD04B3" w:rsidRPr="00C07FAD" w:rsidRDefault="00BD04B3" w:rsidP="009D56A2">
            <w:pPr>
              <w:widowControl/>
              <w:spacing w:line="280" w:lineRule="exact"/>
              <w:rPr>
                <w:rFonts w:cs="ＭＳ Ｐゴシック"/>
                <w:kern w:val="0"/>
                <w:sz w:val="18"/>
                <w:szCs w:val="18"/>
              </w:rPr>
            </w:pPr>
            <w:r>
              <w:rPr>
                <w:rFonts w:cs="ＭＳ Ｐゴシック" w:hint="eastAsia"/>
                <w:kern w:val="0"/>
                <w:sz w:val="18"/>
                <w:szCs w:val="18"/>
              </w:rPr>
              <w:t>総括班</w:t>
            </w:r>
          </w:p>
        </w:tc>
        <w:tc>
          <w:tcPr>
            <w:tcW w:w="1670" w:type="dxa"/>
            <w:tcBorders>
              <w:top w:val="single" w:sz="4" w:space="0" w:color="auto"/>
              <w:left w:val="nil"/>
              <w:bottom w:val="dotted" w:sz="4" w:space="0" w:color="auto"/>
              <w:right w:val="single" w:sz="4" w:space="0" w:color="auto"/>
            </w:tcBorders>
            <w:vAlign w:val="center"/>
          </w:tcPr>
          <w:p w:rsidR="00BD04B3" w:rsidRDefault="00BD04B3" w:rsidP="004D3AB9">
            <w:pPr>
              <w:widowControl/>
              <w:spacing w:line="280" w:lineRule="exact"/>
            </w:pPr>
            <w:r w:rsidRPr="001127A6">
              <w:rPr>
                <w:rFonts w:cs="ＭＳ Ｐゴシック" w:hint="eastAsia"/>
                <w:kern w:val="0"/>
                <w:sz w:val="18"/>
                <w:szCs w:val="18"/>
              </w:rPr>
              <w:t>-</w:t>
            </w:r>
          </w:p>
        </w:tc>
      </w:tr>
      <w:tr w:rsidR="00BD04B3" w:rsidRPr="00C07FAD" w:rsidTr="007B2147">
        <w:trPr>
          <w:cantSplit/>
          <w:trHeight w:val="20"/>
        </w:trPr>
        <w:tc>
          <w:tcPr>
            <w:tcW w:w="2041" w:type="dxa"/>
            <w:vMerge/>
            <w:tcBorders>
              <w:top w:val="dotted" w:sz="4" w:space="0" w:color="auto"/>
              <w:left w:val="single" w:sz="4" w:space="0" w:color="auto"/>
              <w:bottom w:val="dotted" w:sz="4" w:space="0" w:color="auto"/>
              <w:right w:val="single" w:sz="4" w:space="0" w:color="auto"/>
            </w:tcBorders>
            <w:shd w:val="clear" w:color="auto" w:fill="auto"/>
            <w:noWrap/>
            <w:vAlign w:val="center"/>
            <w:hideMark/>
          </w:tcPr>
          <w:p w:rsidR="00BD04B3" w:rsidRPr="00C07FAD" w:rsidRDefault="00BD04B3" w:rsidP="009D56A2">
            <w:pPr>
              <w:spacing w:line="280" w:lineRule="exact"/>
              <w:rPr>
                <w:rFonts w:cs="ＭＳ Ｐゴシック"/>
                <w:kern w:val="0"/>
                <w:sz w:val="18"/>
                <w:szCs w:val="18"/>
              </w:rPr>
            </w:pPr>
          </w:p>
        </w:tc>
        <w:tc>
          <w:tcPr>
            <w:tcW w:w="3430" w:type="dxa"/>
            <w:tcBorders>
              <w:top w:val="dotted" w:sz="4" w:space="0" w:color="auto"/>
              <w:left w:val="nil"/>
              <w:bottom w:val="dotted" w:sz="4" w:space="0" w:color="auto"/>
              <w:right w:val="single" w:sz="4" w:space="0" w:color="auto"/>
            </w:tcBorders>
            <w:shd w:val="clear" w:color="auto" w:fill="auto"/>
            <w:noWrap/>
            <w:vAlign w:val="center"/>
            <w:hideMark/>
          </w:tcPr>
          <w:p w:rsidR="00BD04B3" w:rsidRPr="00C07FAD" w:rsidRDefault="00BD04B3" w:rsidP="009D56A2">
            <w:pPr>
              <w:widowControl/>
              <w:spacing w:line="280" w:lineRule="exact"/>
              <w:rPr>
                <w:rFonts w:cs="ＭＳ Ｐゴシック"/>
                <w:kern w:val="0"/>
                <w:sz w:val="18"/>
                <w:szCs w:val="18"/>
              </w:rPr>
            </w:pPr>
            <w:r w:rsidRPr="00C07FAD">
              <w:rPr>
                <w:rFonts w:cs="ＭＳ Ｐゴシック" w:hint="eastAsia"/>
                <w:kern w:val="0"/>
                <w:sz w:val="18"/>
                <w:szCs w:val="18"/>
              </w:rPr>
              <w:t>第２項 他市町村への応援の実施</w:t>
            </w:r>
          </w:p>
        </w:tc>
        <w:tc>
          <w:tcPr>
            <w:tcW w:w="1843" w:type="dxa"/>
            <w:tcBorders>
              <w:top w:val="dotted" w:sz="4" w:space="0" w:color="auto"/>
              <w:left w:val="nil"/>
              <w:bottom w:val="dotted" w:sz="4" w:space="0" w:color="auto"/>
              <w:right w:val="single" w:sz="4" w:space="0" w:color="auto"/>
            </w:tcBorders>
            <w:vAlign w:val="center"/>
          </w:tcPr>
          <w:p w:rsidR="00BD04B3" w:rsidRPr="00C07FAD" w:rsidRDefault="00BD04B3" w:rsidP="009D56A2">
            <w:pPr>
              <w:widowControl/>
              <w:spacing w:line="280" w:lineRule="exact"/>
              <w:rPr>
                <w:rFonts w:cs="ＭＳ Ｐゴシック"/>
                <w:kern w:val="0"/>
                <w:sz w:val="18"/>
                <w:szCs w:val="18"/>
              </w:rPr>
            </w:pPr>
            <w:r>
              <w:rPr>
                <w:rFonts w:cs="ＭＳ Ｐゴシック" w:hint="eastAsia"/>
                <w:kern w:val="0"/>
                <w:sz w:val="18"/>
                <w:szCs w:val="18"/>
              </w:rPr>
              <w:t>総括班</w:t>
            </w:r>
          </w:p>
        </w:tc>
        <w:tc>
          <w:tcPr>
            <w:tcW w:w="1670" w:type="dxa"/>
            <w:tcBorders>
              <w:top w:val="dotted" w:sz="4" w:space="0" w:color="auto"/>
              <w:left w:val="nil"/>
              <w:bottom w:val="dotted" w:sz="4" w:space="0" w:color="auto"/>
              <w:right w:val="single" w:sz="4" w:space="0" w:color="auto"/>
            </w:tcBorders>
            <w:vAlign w:val="center"/>
          </w:tcPr>
          <w:p w:rsidR="00BD04B3" w:rsidRDefault="00BD04B3" w:rsidP="004D3AB9">
            <w:pPr>
              <w:widowControl/>
              <w:spacing w:line="280" w:lineRule="exact"/>
            </w:pPr>
            <w:r w:rsidRPr="001127A6">
              <w:rPr>
                <w:rFonts w:cs="ＭＳ Ｐゴシック" w:hint="eastAsia"/>
                <w:kern w:val="0"/>
                <w:sz w:val="18"/>
                <w:szCs w:val="18"/>
              </w:rPr>
              <w:t>-</w:t>
            </w:r>
          </w:p>
        </w:tc>
      </w:tr>
      <w:tr w:rsidR="00BD04B3" w:rsidRPr="00C07FAD" w:rsidTr="007B2147">
        <w:trPr>
          <w:cantSplit/>
          <w:trHeight w:val="20"/>
        </w:trPr>
        <w:tc>
          <w:tcPr>
            <w:tcW w:w="2041" w:type="dxa"/>
            <w:vMerge/>
            <w:tcBorders>
              <w:top w:val="dotted" w:sz="4" w:space="0" w:color="auto"/>
              <w:left w:val="single" w:sz="4" w:space="0" w:color="auto"/>
              <w:bottom w:val="dotted" w:sz="4" w:space="0" w:color="auto"/>
              <w:right w:val="single" w:sz="4" w:space="0" w:color="auto"/>
            </w:tcBorders>
            <w:shd w:val="clear" w:color="auto" w:fill="auto"/>
            <w:noWrap/>
            <w:vAlign w:val="center"/>
            <w:hideMark/>
          </w:tcPr>
          <w:p w:rsidR="00BD04B3" w:rsidRPr="00C07FAD" w:rsidRDefault="00BD04B3" w:rsidP="009D56A2">
            <w:pPr>
              <w:spacing w:line="280" w:lineRule="exact"/>
              <w:rPr>
                <w:rFonts w:cs="ＭＳ Ｐゴシック"/>
                <w:kern w:val="0"/>
                <w:sz w:val="18"/>
                <w:szCs w:val="18"/>
              </w:rPr>
            </w:pPr>
          </w:p>
        </w:tc>
        <w:tc>
          <w:tcPr>
            <w:tcW w:w="3430" w:type="dxa"/>
            <w:tcBorders>
              <w:top w:val="dotted" w:sz="4" w:space="0" w:color="auto"/>
              <w:left w:val="nil"/>
              <w:bottom w:val="dotted" w:sz="4" w:space="0" w:color="auto"/>
              <w:right w:val="single" w:sz="4" w:space="0" w:color="auto"/>
            </w:tcBorders>
            <w:shd w:val="clear" w:color="auto" w:fill="auto"/>
            <w:noWrap/>
            <w:vAlign w:val="center"/>
            <w:hideMark/>
          </w:tcPr>
          <w:p w:rsidR="00BD04B3" w:rsidRPr="00C07FAD" w:rsidRDefault="00BD04B3" w:rsidP="009D56A2">
            <w:pPr>
              <w:widowControl/>
              <w:spacing w:line="280" w:lineRule="exact"/>
              <w:rPr>
                <w:rFonts w:cs="ＭＳ Ｐゴシック"/>
                <w:kern w:val="0"/>
                <w:sz w:val="18"/>
                <w:szCs w:val="18"/>
              </w:rPr>
            </w:pPr>
            <w:r w:rsidRPr="00C07FAD">
              <w:rPr>
                <w:rFonts w:cs="ＭＳ Ｐゴシック" w:hint="eastAsia"/>
                <w:kern w:val="0"/>
                <w:sz w:val="18"/>
                <w:szCs w:val="18"/>
              </w:rPr>
              <w:t>第３項 協定に基づく相互応援</w:t>
            </w:r>
          </w:p>
        </w:tc>
        <w:tc>
          <w:tcPr>
            <w:tcW w:w="1843" w:type="dxa"/>
            <w:tcBorders>
              <w:top w:val="dotted" w:sz="4" w:space="0" w:color="auto"/>
              <w:left w:val="nil"/>
              <w:bottom w:val="dotted" w:sz="4" w:space="0" w:color="auto"/>
              <w:right w:val="single" w:sz="4" w:space="0" w:color="auto"/>
            </w:tcBorders>
            <w:vAlign w:val="center"/>
          </w:tcPr>
          <w:p w:rsidR="00BD04B3" w:rsidRPr="00C07FAD" w:rsidRDefault="00BD04B3" w:rsidP="009D56A2">
            <w:pPr>
              <w:widowControl/>
              <w:spacing w:line="280" w:lineRule="exact"/>
              <w:rPr>
                <w:rFonts w:cs="ＭＳ Ｐゴシック"/>
                <w:kern w:val="0"/>
                <w:sz w:val="18"/>
                <w:szCs w:val="18"/>
              </w:rPr>
            </w:pPr>
            <w:r>
              <w:rPr>
                <w:rFonts w:cs="ＭＳ Ｐゴシック" w:hint="eastAsia"/>
                <w:kern w:val="0"/>
                <w:sz w:val="18"/>
                <w:szCs w:val="18"/>
              </w:rPr>
              <w:t>総括班</w:t>
            </w:r>
          </w:p>
        </w:tc>
        <w:tc>
          <w:tcPr>
            <w:tcW w:w="1670" w:type="dxa"/>
            <w:tcBorders>
              <w:top w:val="dotted" w:sz="4" w:space="0" w:color="auto"/>
              <w:left w:val="nil"/>
              <w:bottom w:val="dotted" w:sz="4" w:space="0" w:color="auto"/>
              <w:right w:val="single" w:sz="4" w:space="0" w:color="auto"/>
            </w:tcBorders>
            <w:vAlign w:val="center"/>
          </w:tcPr>
          <w:p w:rsidR="00BD04B3" w:rsidRDefault="001D0764" w:rsidP="004D3AB9">
            <w:pPr>
              <w:widowControl/>
              <w:spacing w:line="280" w:lineRule="exact"/>
            </w:pPr>
            <w:r w:rsidRPr="001D0764">
              <w:rPr>
                <w:rFonts w:hint="eastAsia"/>
                <w:sz w:val="18"/>
              </w:rPr>
              <w:t>消防機関</w:t>
            </w:r>
          </w:p>
        </w:tc>
      </w:tr>
      <w:tr w:rsidR="00BD04B3" w:rsidRPr="00C07FAD" w:rsidTr="007B2147">
        <w:trPr>
          <w:cantSplit/>
          <w:trHeight w:val="20"/>
        </w:trPr>
        <w:tc>
          <w:tcPr>
            <w:tcW w:w="2041" w:type="dxa"/>
            <w:vMerge/>
            <w:tcBorders>
              <w:top w:val="dotted" w:sz="4" w:space="0" w:color="auto"/>
              <w:left w:val="single" w:sz="4" w:space="0" w:color="auto"/>
              <w:bottom w:val="dotted" w:sz="4" w:space="0" w:color="auto"/>
              <w:right w:val="single" w:sz="4" w:space="0" w:color="auto"/>
            </w:tcBorders>
            <w:shd w:val="clear" w:color="auto" w:fill="auto"/>
            <w:noWrap/>
            <w:vAlign w:val="center"/>
            <w:hideMark/>
          </w:tcPr>
          <w:p w:rsidR="00BD04B3" w:rsidRPr="00C07FAD" w:rsidRDefault="00BD04B3" w:rsidP="009D56A2">
            <w:pPr>
              <w:spacing w:line="280" w:lineRule="exact"/>
              <w:rPr>
                <w:rFonts w:cs="ＭＳ Ｐゴシック"/>
                <w:kern w:val="0"/>
                <w:sz w:val="18"/>
                <w:szCs w:val="18"/>
              </w:rPr>
            </w:pPr>
          </w:p>
        </w:tc>
        <w:tc>
          <w:tcPr>
            <w:tcW w:w="3430" w:type="dxa"/>
            <w:tcBorders>
              <w:top w:val="dotted" w:sz="4" w:space="0" w:color="auto"/>
              <w:left w:val="nil"/>
              <w:bottom w:val="dotted" w:sz="4" w:space="0" w:color="auto"/>
              <w:right w:val="single" w:sz="4" w:space="0" w:color="auto"/>
            </w:tcBorders>
            <w:shd w:val="clear" w:color="auto" w:fill="auto"/>
            <w:noWrap/>
            <w:vAlign w:val="center"/>
            <w:hideMark/>
          </w:tcPr>
          <w:p w:rsidR="00BD04B3" w:rsidRPr="00C07FAD" w:rsidRDefault="00BD04B3" w:rsidP="009D56A2">
            <w:pPr>
              <w:widowControl/>
              <w:spacing w:line="280" w:lineRule="exact"/>
              <w:rPr>
                <w:rFonts w:cs="ＭＳ Ｐゴシック"/>
                <w:kern w:val="0"/>
                <w:sz w:val="18"/>
                <w:szCs w:val="18"/>
              </w:rPr>
            </w:pPr>
            <w:r w:rsidRPr="00C07FAD">
              <w:rPr>
                <w:rFonts w:cs="ＭＳ Ｐゴシック" w:hint="eastAsia"/>
                <w:kern w:val="0"/>
                <w:sz w:val="18"/>
                <w:szCs w:val="18"/>
              </w:rPr>
              <w:t>第４項 広域一時滞在計画</w:t>
            </w:r>
          </w:p>
        </w:tc>
        <w:tc>
          <w:tcPr>
            <w:tcW w:w="1843" w:type="dxa"/>
            <w:tcBorders>
              <w:top w:val="dotted" w:sz="4" w:space="0" w:color="auto"/>
              <w:left w:val="nil"/>
              <w:bottom w:val="dotted" w:sz="4" w:space="0" w:color="auto"/>
              <w:right w:val="single" w:sz="4" w:space="0" w:color="auto"/>
            </w:tcBorders>
            <w:vAlign w:val="center"/>
          </w:tcPr>
          <w:p w:rsidR="00BD04B3" w:rsidRPr="00C07FAD" w:rsidRDefault="00BD04B3" w:rsidP="009D56A2">
            <w:pPr>
              <w:widowControl/>
              <w:spacing w:line="280" w:lineRule="exact"/>
              <w:rPr>
                <w:rFonts w:cs="ＭＳ Ｐゴシック"/>
                <w:kern w:val="0"/>
                <w:sz w:val="18"/>
                <w:szCs w:val="18"/>
              </w:rPr>
            </w:pPr>
            <w:r>
              <w:rPr>
                <w:rFonts w:cs="ＭＳ Ｐゴシック" w:hint="eastAsia"/>
                <w:kern w:val="0"/>
                <w:sz w:val="18"/>
                <w:szCs w:val="18"/>
              </w:rPr>
              <w:t>総括班</w:t>
            </w:r>
          </w:p>
        </w:tc>
        <w:tc>
          <w:tcPr>
            <w:tcW w:w="1670" w:type="dxa"/>
            <w:tcBorders>
              <w:top w:val="dotted" w:sz="4" w:space="0" w:color="auto"/>
              <w:left w:val="nil"/>
              <w:bottom w:val="dotted" w:sz="4" w:space="0" w:color="auto"/>
              <w:right w:val="single" w:sz="4" w:space="0" w:color="auto"/>
            </w:tcBorders>
            <w:vAlign w:val="center"/>
          </w:tcPr>
          <w:p w:rsidR="00BD04B3" w:rsidRDefault="00BD04B3" w:rsidP="004D3AB9">
            <w:pPr>
              <w:widowControl/>
              <w:spacing w:line="280" w:lineRule="exact"/>
            </w:pPr>
            <w:r w:rsidRPr="001127A6">
              <w:rPr>
                <w:rFonts w:cs="ＭＳ Ｐゴシック" w:hint="eastAsia"/>
                <w:kern w:val="0"/>
                <w:sz w:val="18"/>
                <w:szCs w:val="18"/>
              </w:rPr>
              <w:t>-</w:t>
            </w:r>
          </w:p>
        </w:tc>
      </w:tr>
      <w:tr w:rsidR="00BD04B3" w:rsidRPr="00C07FAD" w:rsidTr="007B2147">
        <w:trPr>
          <w:cantSplit/>
          <w:trHeight w:val="20"/>
        </w:trPr>
        <w:tc>
          <w:tcPr>
            <w:tcW w:w="2041" w:type="dxa"/>
            <w:vMerge/>
            <w:tcBorders>
              <w:top w:val="dotted" w:sz="4" w:space="0" w:color="auto"/>
              <w:left w:val="single" w:sz="4" w:space="0" w:color="auto"/>
              <w:bottom w:val="single" w:sz="4" w:space="0" w:color="auto"/>
              <w:right w:val="single" w:sz="4" w:space="0" w:color="auto"/>
            </w:tcBorders>
            <w:shd w:val="clear" w:color="auto" w:fill="auto"/>
            <w:noWrap/>
            <w:vAlign w:val="center"/>
            <w:hideMark/>
          </w:tcPr>
          <w:p w:rsidR="00BD04B3" w:rsidRPr="00C07FAD" w:rsidRDefault="00BD04B3" w:rsidP="009D56A2">
            <w:pPr>
              <w:widowControl/>
              <w:spacing w:line="280" w:lineRule="exact"/>
              <w:rPr>
                <w:rFonts w:cs="ＭＳ Ｐゴシック"/>
                <w:kern w:val="0"/>
                <w:sz w:val="18"/>
                <w:szCs w:val="18"/>
              </w:rPr>
            </w:pPr>
          </w:p>
        </w:tc>
        <w:tc>
          <w:tcPr>
            <w:tcW w:w="3430" w:type="dxa"/>
            <w:tcBorders>
              <w:top w:val="dotted" w:sz="4" w:space="0" w:color="auto"/>
              <w:left w:val="nil"/>
              <w:bottom w:val="single" w:sz="4" w:space="0" w:color="auto"/>
              <w:right w:val="single" w:sz="4" w:space="0" w:color="auto"/>
            </w:tcBorders>
            <w:shd w:val="clear" w:color="auto" w:fill="auto"/>
            <w:noWrap/>
            <w:vAlign w:val="center"/>
            <w:hideMark/>
          </w:tcPr>
          <w:p w:rsidR="00BD04B3" w:rsidRPr="00C07FAD" w:rsidRDefault="00BD04B3" w:rsidP="009D56A2">
            <w:pPr>
              <w:widowControl/>
              <w:spacing w:line="280" w:lineRule="exact"/>
              <w:rPr>
                <w:rFonts w:cs="ＭＳ Ｐゴシック"/>
                <w:kern w:val="0"/>
                <w:sz w:val="18"/>
                <w:szCs w:val="18"/>
              </w:rPr>
            </w:pPr>
            <w:r w:rsidRPr="00C07FAD">
              <w:rPr>
                <w:rFonts w:cs="ＭＳ Ｐゴシック" w:hint="eastAsia"/>
                <w:kern w:val="0"/>
                <w:sz w:val="18"/>
                <w:szCs w:val="18"/>
              </w:rPr>
              <w:t>第５項 備蓄物資等の供給に関する相互協力</w:t>
            </w:r>
          </w:p>
        </w:tc>
        <w:tc>
          <w:tcPr>
            <w:tcW w:w="1843" w:type="dxa"/>
            <w:tcBorders>
              <w:top w:val="dotted" w:sz="4" w:space="0" w:color="auto"/>
              <w:left w:val="nil"/>
              <w:bottom w:val="single" w:sz="4" w:space="0" w:color="auto"/>
              <w:right w:val="single" w:sz="4" w:space="0" w:color="auto"/>
            </w:tcBorders>
            <w:vAlign w:val="center"/>
          </w:tcPr>
          <w:p w:rsidR="00BD04B3" w:rsidRPr="00C07FAD" w:rsidRDefault="00BD04B3" w:rsidP="009D56A2">
            <w:pPr>
              <w:widowControl/>
              <w:spacing w:line="280" w:lineRule="exact"/>
              <w:rPr>
                <w:rFonts w:cs="ＭＳ Ｐゴシック"/>
                <w:kern w:val="0"/>
                <w:sz w:val="18"/>
                <w:szCs w:val="18"/>
              </w:rPr>
            </w:pPr>
            <w:r>
              <w:rPr>
                <w:rFonts w:cs="ＭＳ Ｐゴシック" w:hint="eastAsia"/>
                <w:kern w:val="0"/>
                <w:sz w:val="18"/>
                <w:szCs w:val="18"/>
              </w:rPr>
              <w:t>総括班</w:t>
            </w:r>
          </w:p>
        </w:tc>
        <w:tc>
          <w:tcPr>
            <w:tcW w:w="1670" w:type="dxa"/>
            <w:tcBorders>
              <w:top w:val="dotted" w:sz="4" w:space="0" w:color="auto"/>
              <w:left w:val="nil"/>
              <w:bottom w:val="single" w:sz="4" w:space="0" w:color="auto"/>
              <w:right w:val="single" w:sz="4" w:space="0" w:color="auto"/>
            </w:tcBorders>
            <w:vAlign w:val="center"/>
          </w:tcPr>
          <w:p w:rsidR="00BD04B3" w:rsidRDefault="00BD04B3" w:rsidP="004D3AB9">
            <w:pPr>
              <w:widowControl/>
              <w:spacing w:line="280" w:lineRule="exact"/>
            </w:pPr>
            <w:r w:rsidRPr="001127A6">
              <w:rPr>
                <w:rFonts w:cs="ＭＳ Ｐゴシック" w:hint="eastAsia"/>
                <w:kern w:val="0"/>
                <w:sz w:val="18"/>
                <w:szCs w:val="18"/>
              </w:rPr>
              <w:t>-</w:t>
            </w:r>
          </w:p>
        </w:tc>
      </w:tr>
      <w:tr w:rsidR="00BD04B3" w:rsidRPr="00C07FAD" w:rsidTr="007B2147">
        <w:trPr>
          <w:cantSplit/>
          <w:trHeight w:val="20"/>
        </w:trPr>
        <w:tc>
          <w:tcPr>
            <w:tcW w:w="2041" w:type="dxa"/>
            <w:vMerge w:val="restart"/>
            <w:tcBorders>
              <w:left w:val="single" w:sz="4" w:space="0" w:color="auto"/>
              <w:bottom w:val="dotted" w:sz="4" w:space="0" w:color="auto"/>
              <w:right w:val="single" w:sz="4" w:space="0" w:color="auto"/>
            </w:tcBorders>
            <w:shd w:val="clear" w:color="auto" w:fill="auto"/>
            <w:noWrap/>
            <w:vAlign w:val="center"/>
            <w:hideMark/>
          </w:tcPr>
          <w:p w:rsidR="00BD04B3" w:rsidRPr="00C07FAD" w:rsidRDefault="00BD04B3" w:rsidP="008D6CBA">
            <w:pPr>
              <w:widowControl/>
              <w:spacing w:line="280" w:lineRule="exact"/>
              <w:rPr>
                <w:rFonts w:cs="ＭＳ Ｐゴシック"/>
                <w:kern w:val="0"/>
                <w:sz w:val="18"/>
                <w:szCs w:val="18"/>
              </w:rPr>
            </w:pPr>
            <w:r w:rsidRPr="00C07FAD">
              <w:rPr>
                <w:rFonts w:cs="ＭＳ Ｐゴシック" w:hint="eastAsia"/>
                <w:kern w:val="0"/>
                <w:sz w:val="18"/>
                <w:szCs w:val="18"/>
              </w:rPr>
              <w:t>第８節</w:t>
            </w:r>
            <w:r w:rsidR="008D6CBA">
              <w:rPr>
                <w:rFonts w:cs="ＭＳ Ｐゴシック" w:hint="eastAsia"/>
                <w:kern w:val="0"/>
                <w:sz w:val="18"/>
                <w:szCs w:val="18"/>
              </w:rPr>
              <w:t xml:space="preserve"> </w:t>
            </w:r>
            <w:r w:rsidRPr="00C07FAD">
              <w:rPr>
                <w:rFonts w:cs="ＭＳ Ｐゴシック" w:hint="eastAsia"/>
                <w:kern w:val="0"/>
                <w:sz w:val="18"/>
                <w:szCs w:val="18"/>
              </w:rPr>
              <w:t>避難計画</w:t>
            </w:r>
          </w:p>
        </w:tc>
        <w:tc>
          <w:tcPr>
            <w:tcW w:w="3430" w:type="dxa"/>
            <w:tcBorders>
              <w:left w:val="nil"/>
              <w:bottom w:val="dotted" w:sz="4" w:space="0" w:color="auto"/>
              <w:right w:val="single" w:sz="4" w:space="0" w:color="auto"/>
            </w:tcBorders>
            <w:shd w:val="clear" w:color="auto" w:fill="auto"/>
            <w:noWrap/>
            <w:vAlign w:val="center"/>
            <w:hideMark/>
          </w:tcPr>
          <w:p w:rsidR="00BD04B3" w:rsidRPr="007B2147" w:rsidRDefault="00BD04B3" w:rsidP="009D56A2">
            <w:pPr>
              <w:widowControl/>
              <w:spacing w:line="280" w:lineRule="exact"/>
              <w:rPr>
                <w:rFonts w:cs="ＭＳ Ｐゴシック"/>
                <w:kern w:val="0"/>
                <w:sz w:val="17"/>
                <w:szCs w:val="17"/>
              </w:rPr>
            </w:pPr>
            <w:r w:rsidRPr="007B2147">
              <w:rPr>
                <w:rFonts w:cs="ＭＳ Ｐゴシック" w:hint="eastAsia"/>
                <w:kern w:val="0"/>
                <w:sz w:val="17"/>
                <w:szCs w:val="17"/>
              </w:rPr>
              <w:t>第１項 指定避難所及び指定緊急避難場所</w:t>
            </w:r>
          </w:p>
        </w:tc>
        <w:tc>
          <w:tcPr>
            <w:tcW w:w="1843" w:type="dxa"/>
            <w:tcBorders>
              <w:left w:val="nil"/>
              <w:bottom w:val="dotted" w:sz="4" w:space="0" w:color="auto"/>
              <w:right w:val="single" w:sz="4" w:space="0" w:color="auto"/>
            </w:tcBorders>
            <w:vAlign w:val="center"/>
          </w:tcPr>
          <w:p w:rsidR="00BD04B3" w:rsidRPr="007D2123" w:rsidRDefault="00BD04B3" w:rsidP="00365CEF">
            <w:pPr>
              <w:widowControl/>
              <w:spacing w:line="280" w:lineRule="exact"/>
              <w:rPr>
                <w:rFonts w:cs="ＭＳ Ｐゴシック"/>
                <w:kern w:val="0"/>
                <w:sz w:val="18"/>
                <w:szCs w:val="18"/>
              </w:rPr>
            </w:pPr>
            <w:r w:rsidRPr="007D2123">
              <w:rPr>
                <w:rFonts w:cs="ＭＳ Ｐゴシック" w:hint="eastAsia"/>
                <w:kern w:val="0"/>
                <w:sz w:val="18"/>
                <w:szCs w:val="18"/>
              </w:rPr>
              <w:t>総括班、</w:t>
            </w:r>
            <w:r w:rsidR="007A2F8E" w:rsidRPr="007D2123">
              <w:rPr>
                <w:rFonts w:cs="ＭＳ Ｐゴシック" w:hint="eastAsia"/>
                <w:kern w:val="0"/>
                <w:sz w:val="18"/>
                <w:szCs w:val="18"/>
              </w:rPr>
              <w:t>福祉・</w:t>
            </w:r>
            <w:r w:rsidR="007A2F8E" w:rsidRPr="007D2123">
              <w:rPr>
                <w:rFonts w:cs="ＭＳ Ｐゴシック"/>
                <w:kern w:val="0"/>
                <w:sz w:val="18"/>
                <w:szCs w:val="18"/>
              </w:rPr>
              <w:t>経済</w:t>
            </w:r>
            <w:r w:rsidR="007A2F8E" w:rsidRPr="007D2123">
              <w:rPr>
                <w:rFonts w:cs="ＭＳ Ｐゴシック" w:hint="eastAsia"/>
                <w:kern w:val="0"/>
                <w:sz w:val="18"/>
                <w:szCs w:val="18"/>
              </w:rPr>
              <w:t>班</w:t>
            </w:r>
            <w:r w:rsidRPr="007D2123">
              <w:rPr>
                <w:rFonts w:cs="ＭＳ Ｐゴシック" w:hint="eastAsia"/>
                <w:kern w:val="0"/>
                <w:sz w:val="18"/>
                <w:szCs w:val="18"/>
              </w:rPr>
              <w:t>、教育班</w:t>
            </w:r>
          </w:p>
        </w:tc>
        <w:tc>
          <w:tcPr>
            <w:tcW w:w="1670" w:type="dxa"/>
            <w:tcBorders>
              <w:left w:val="nil"/>
              <w:bottom w:val="dotted" w:sz="4" w:space="0" w:color="auto"/>
              <w:right w:val="single" w:sz="4" w:space="0" w:color="auto"/>
            </w:tcBorders>
            <w:vAlign w:val="center"/>
          </w:tcPr>
          <w:p w:rsidR="00BD04B3" w:rsidRDefault="00BD04B3" w:rsidP="004D3AB9">
            <w:pPr>
              <w:widowControl/>
              <w:spacing w:line="280" w:lineRule="exact"/>
            </w:pPr>
            <w:r w:rsidRPr="001127A6">
              <w:rPr>
                <w:rFonts w:cs="ＭＳ Ｐゴシック" w:hint="eastAsia"/>
                <w:kern w:val="0"/>
                <w:sz w:val="18"/>
                <w:szCs w:val="18"/>
              </w:rPr>
              <w:t>-</w:t>
            </w:r>
          </w:p>
        </w:tc>
      </w:tr>
      <w:tr w:rsidR="001451A1" w:rsidRPr="00C07FAD" w:rsidTr="007B2147">
        <w:trPr>
          <w:cantSplit/>
          <w:trHeight w:val="20"/>
        </w:trPr>
        <w:tc>
          <w:tcPr>
            <w:tcW w:w="2041" w:type="dxa"/>
            <w:vMerge/>
            <w:tcBorders>
              <w:top w:val="dotted" w:sz="4" w:space="0" w:color="auto"/>
              <w:left w:val="single" w:sz="4" w:space="0" w:color="auto"/>
              <w:bottom w:val="dotted" w:sz="4" w:space="0" w:color="auto"/>
              <w:right w:val="single" w:sz="4" w:space="0" w:color="auto"/>
            </w:tcBorders>
            <w:shd w:val="clear" w:color="auto" w:fill="auto"/>
            <w:noWrap/>
            <w:vAlign w:val="center"/>
            <w:hideMark/>
          </w:tcPr>
          <w:p w:rsidR="001451A1" w:rsidRPr="00C07FAD" w:rsidRDefault="001451A1" w:rsidP="009D56A2">
            <w:pPr>
              <w:spacing w:line="280" w:lineRule="exact"/>
              <w:rPr>
                <w:rFonts w:cs="ＭＳ Ｐゴシック"/>
                <w:kern w:val="0"/>
                <w:sz w:val="18"/>
                <w:szCs w:val="18"/>
              </w:rPr>
            </w:pPr>
          </w:p>
        </w:tc>
        <w:tc>
          <w:tcPr>
            <w:tcW w:w="3430" w:type="dxa"/>
            <w:tcBorders>
              <w:top w:val="dotted" w:sz="4" w:space="0" w:color="auto"/>
              <w:left w:val="nil"/>
              <w:bottom w:val="dotted" w:sz="4" w:space="0" w:color="auto"/>
              <w:right w:val="single" w:sz="4" w:space="0" w:color="auto"/>
            </w:tcBorders>
            <w:shd w:val="clear" w:color="auto" w:fill="auto"/>
            <w:noWrap/>
            <w:vAlign w:val="center"/>
            <w:hideMark/>
          </w:tcPr>
          <w:p w:rsidR="001451A1" w:rsidRPr="007B2147" w:rsidRDefault="001451A1" w:rsidP="009D56A2">
            <w:pPr>
              <w:widowControl/>
              <w:spacing w:line="280" w:lineRule="exact"/>
              <w:rPr>
                <w:rFonts w:cs="ＭＳ Ｐゴシック"/>
                <w:kern w:val="0"/>
                <w:sz w:val="17"/>
                <w:szCs w:val="17"/>
              </w:rPr>
            </w:pPr>
            <w:r w:rsidRPr="007B2147">
              <w:rPr>
                <w:rFonts w:cs="ＭＳ Ｐゴシック" w:hint="eastAsia"/>
                <w:kern w:val="0"/>
                <w:sz w:val="17"/>
                <w:szCs w:val="17"/>
              </w:rPr>
              <w:t>第２項 避難準備情報、勧告及び指示の発令</w:t>
            </w:r>
          </w:p>
        </w:tc>
        <w:tc>
          <w:tcPr>
            <w:tcW w:w="1843" w:type="dxa"/>
            <w:tcBorders>
              <w:top w:val="dotted" w:sz="4" w:space="0" w:color="auto"/>
              <w:left w:val="nil"/>
              <w:bottom w:val="dotted" w:sz="4" w:space="0" w:color="auto"/>
              <w:right w:val="single" w:sz="4" w:space="0" w:color="auto"/>
            </w:tcBorders>
            <w:vAlign w:val="center"/>
          </w:tcPr>
          <w:p w:rsidR="001451A1" w:rsidRPr="007D2123" w:rsidRDefault="00BD04B3" w:rsidP="009D56A2">
            <w:pPr>
              <w:widowControl/>
              <w:spacing w:line="280" w:lineRule="exact"/>
              <w:rPr>
                <w:rFonts w:cs="ＭＳ Ｐゴシック"/>
                <w:kern w:val="0"/>
                <w:sz w:val="18"/>
                <w:szCs w:val="18"/>
              </w:rPr>
            </w:pPr>
            <w:r w:rsidRPr="007D2123">
              <w:rPr>
                <w:rFonts w:cs="ＭＳ Ｐゴシック" w:hint="eastAsia"/>
                <w:kern w:val="0"/>
                <w:sz w:val="18"/>
                <w:szCs w:val="18"/>
              </w:rPr>
              <w:t>総括班</w:t>
            </w:r>
          </w:p>
        </w:tc>
        <w:tc>
          <w:tcPr>
            <w:tcW w:w="1670" w:type="dxa"/>
            <w:tcBorders>
              <w:top w:val="dotted" w:sz="4" w:space="0" w:color="auto"/>
              <w:left w:val="nil"/>
              <w:bottom w:val="dotted" w:sz="4" w:space="0" w:color="auto"/>
              <w:right w:val="single" w:sz="4" w:space="0" w:color="auto"/>
            </w:tcBorders>
            <w:vAlign w:val="center"/>
          </w:tcPr>
          <w:p w:rsidR="001451A1" w:rsidRPr="00C07FAD" w:rsidRDefault="000E62C6" w:rsidP="009D56A2">
            <w:pPr>
              <w:widowControl/>
              <w:spacing w:line="280" w:lineRule="exact"/>
              <w:rPr>
                <w:rFonts w:cs="ＭＳ Ｐゴシック"/>
                <w:kern w:val="0"/>
                <w:sz w:val="18"/>
                <w:szCs w:val="18"/>
              </w:rPr>
            </w:pPr>
            <w:r>
              <w:rPr>
                <w:rFonts w:cs="ＭＳ Ｐゴシック" w:hint="eastAsia"/>
                <w:kern w:val="0"/>
                <w:sz w:val="18"/>
                <w:szCs w:val="18"/>
              </w:rPr>
              <w:t>-</w:t>
            </w:r>
          </w:p>
        </w:tc>
      </w:tr>
      <w:tr w:rsidR="001451A1" w:rsidRPr="00C07FAD" w:rsidTr="007B2147">
        <w:trPr>
          <w:cantSplit/>
          <w:trHeight w:val="20"/>
        </w:trPr>
        <w:tc>
          <w:tcPr>
            <w:tcW w:w="2041" w:type="dxa"/>
            <w:vMerge/>
            <w:tcBorders>
              <w:top w:val="dotted" w:sz="4" w:space="0" w:color="auto"/>
              <w:left w:val="single" w:sz="4" w:space="0" w:color="auto"/>
              <w:bottom w:val="dotted" w:sz="4" w:space="0" w:color="auto"/>
              <w:right w:val="single" w:sz="4" w:space="0" w:color="auto"/>
            </w:tcBorders>
            <w:shd w:val="clear" w:color="auto" w:fill="auto"/>
            <w:noWrap/>
            <w:vAlign w:val="center"/>
            <w:hideMark/>
          </w:tcPr>
          <w:p w:rsidR="001451A1" w:rsidRPr="00C07FAD" w:rsidRDefault="001451A1" w:rsidP="009D56A2">
            <w:pPr>
              <w:widowControl/>
              <w:spacing w:line="280" w:lineRule="exact"/>
              <w:rPr>
                <w:rFonts w:cs="ＭＳ Ｐゴシック"/>
                <w:kern w:val="0"/>
                <w:sz w:val="18"/>
                <w:szCs w:val="18"/>
              </w:rPr>
            </w:pPr>
          </w:p>
        </w:tc>
        <w:tc>
          <w:tcPr>
            <w:tcW w:w="3430" w:type="dxa"/>
            <w:tcBorders>
              <w:top w:val="dotted" w:sz="4" w:space="0" w:color="auto"/>
              <w:left w:val="nil"/>
              <w:bottom w:val="dotted" w:sz="4" w:space="0" w:color="auto"/>
              <w:right w:val="single" w:sz="4" w:space="0" w:color="auto"/>
            </w:tcBorders>
            <w:shd w:val="clear" w:color="auto" w:fill="auto"/>
            <w:noWrap/>
            <w:vAlign w:val="center"/>
            <w:hideMark/>
          </w:tcPr>
          <w:p w:rsidR="001451A1" w:rsidRPr="00C07FAD" w:rsidRDefault="001451A1" w:rsidP="009D56A2">
            <w:pPr>
              <w:widowControl/>
              <w:spacing w:line="280" w:lineRule="exact"/>
              <w:rPr>
                <w:rFonts w:cs="ＭＳ Ｐゴシック"/>
                <w:kern w:val="0"/>
                <w:sz w:val="18"/>
                <w:szCs w:val="18"/>
              </w:rPr>
            </w:pPr>
            <w:r w:rsidRPr="00C07FAD">
              <w:rPr>
                <w:rFonts w:cs="ＭＳ Ｐゴシック" w:hint="eastAsia"/>
                <w:kern w:val="0"/>
                <w:sz w:val="18"/>
                <w:szCs w:val="18"/>
              </w:rPr>
              <w:t>第３項 避難勧告等の伝達</w:t>
            </w:r>
          </w:p>
        </w:tc>
        <w:tc>
          <w:tcPr>
            <w:tcW w:w="1843" w:type="dxa"/>
            <w:tcBorders>
              <w:top w:val="dotted" w:sz="4" w:space="0" w:color="auto"/>
              <w:left w:val="nil"/>
              <w:bottom w:val="dotted" w:sz="4" w:space="0" w:color="auto"/>
              <w:right w:val="single" w:sz="4" w:space="0" w:color="auto"/>
            </w:tcBorders>
            <w:vAlign w:val="center"/>
          </w:tcPr>
          <w:p w:rsidR="001451A1" w:rsidRPr="007D2123" w:rsidRDefault="00BD04B3" w:rsidP="009D56A2">
            <w:pPr>
              <w:widowControl/>
              <w:spacing w:line="280" w:lineRule="exact"/>
              <w:rPr>
                <w:rFonts w:cs="ＭＳ Ｐゴシック"/>
                <w:kern w:val="0"/>
                <w:sz w:val="18"/>
                <w:szCs w:val="18"/>
              </w:rPr>
            </w:pPr>
            <w:r w:rsidRPr="007D2123">
              <w:rPr>
                <w:rFonts w:cs="ＭＳ Ｐゴシック" w:hint="eastAsia"/>
                <w:kern w:val="0"/>
                <w:sz w:val="18"/>
                <w:szCs w:val="18"/>
              </w:rPr>
              <w:t>総括班</w:t>
            </w:r>
          </w:p>
        </w:tc>
        <w:tc>
          <w:tcPr>
            <w:tcW w:w="1670" w:type="dxa"/>
            <w:tcBorders>
              <w:top w:val="dotted" w:sz="4" w:space="0" w:color="auto"/>
              <w:left w:val="nil"/>
              <w:bottom w:val="dotted" w:sz="4" w:space="0" w:color="auto"/>
              <w:right w:val="single" w:sz="4" w:space="0" w:color="auto"/>
            </w:tcBorders>
            <w:vAlign w:val="center"/>
          </w:tcPr>
          <w:p w:rsidR="001451A1" w:rsidRPr="00C07FAD" w:rsidRDefault="000E62C6" w:rsidP="009D56A2">
            <w:pPr>
              <w:widowControl/>
              <w:spacing w:line="280" w:lineRule="exact"/>
              <w:rPr>
                <w:rFonts w:cs="ＭＳ Ｐゴシック"/>
                <w:kern w:val="0"/>
                <w:sz w:val="18"/>
                <w:szCs w:val="18"/>
              </w:rPr>
            </w:pPr>
            <w:r>
              <w:rPr>
                <w:rFonts w:cs="ＭＳ Ｐゴシック" w:hint="eastAsia"/>
                <w:kern w:val="0"/>
                <w:sz w:val="18"/>
                <w:szCs w:val="18"/>
              </w:rPr>
              <w:t>消防機関</w:t>
            </w:r>
            <w:r w:rsidR="0032251B">
              <w:rPr>
                <w:rFonts w:cs="ＭＳ Ｐゴシック" w:hint="eastAsia"/>
                <w:kern w:val="0"/>
                <w:sz w:val="18"/>
                <w:szCs w:val="18"/>
              </w:rPr>
              <w:t>、警察</w:t>
            </w:r>
          </w:p>
        </w:tc>
      </w:tr>
      <w:tr w:rsidR="00292A9C" w:rsidRPr="00C07FAD" w:rsidTr="007B2147">
        <w:trPr>
          <w:cantSplit/>
          <w:trHeight w:val="20"/>
        </w:trPr>
        <w:tc>
          <w:tcPr>
            <w:tcW w:w="2041" w:type="dxa"/>
            <w:vMerge/>
            <w:tcBorders>
              <w:top w:val="dotted" w:sz="4" w:space="0" w:color="auto"/>
              <w:left w:val="single" w:sz="4" w:space="0" w:color="auto"/>
              <w:bottom w:val="dotted" w:sz="4" w:space="0" w:color="auto"/>
              <w:right w:val="single" w:sz="4" w:space="0" w:color="auto"/>
            </w:tcBorders>
            <w:shd w:val="clear" w:color="auto" w:fill="auto"/>
            <w:noWrap/>
            <w:vAlign w:val="center"/>
            <w:hideMark/>
          </w:tcPr>
          <w:p w:rsidR="00292A9C" w:rsidRPr="00C07FAD" w:rsidRDefault="00292A9C" w:rsidP="009D56A2">
            <w:pPr>
              <w:spacing w:line="280" w:lineRule="exact"/>
              <w:rPr>
                <w:rFonts w:cs="ＭＳ Ｐゴシック"/>
                <w:kern w:val="0"/>
                <w:sz w:val="18"/>
                <w:szCs w:val="18"/>
              </w:rPr>
            </w:pPr>
          </w:p>
        </w:tc>
        <w:tc>
          <w:tcPr>
            <w:tcW w:w="3430" w:type="dxa"/>
            <w:tcBorders>
              <w:top w:val="dotted" w:sz="4" w:space="0" w:color="auto"/>
              <w:left w:val="nil"/>
              <w:bottom w:val="dotted" w:sz="4" w:space="0" w:color="auto"/>
              <w:right w:val="single" w:sz="4" w:space="0" w:color="auto"/>
            </w:tcBorders>
            <w:shd w:val="clear" w:color="auto" w:fill="auto"/>
            <w:noWrap/>
            <w:vAlign w:val="center"/>
            <w:hideMark/>
          </w:tcPr>
          <w:p w:rsidR="00292A9C" w:rsidRPr="00C07FAD" w:rsidRDefault="00292A9C" w:rsidP="009D56A2">
            <w:pPr>
              <w:widowControl/>
              <w:spacing w:line="280" w:lineRule="exact"/>
              <w:rPr>
                <w:rFonts w:cs="ＭＳ Ｐゴシック"/>
                <w:kern w:val="0"/>
                <w:sz w:val="18"/>
                <w:szCs w:val="18"/>
              </w:rPr>
            </w:pPr>
            <w:r w:rsidRPr="00C07FAD">
              <w:rPr>
                <w:rFonts w:cs="ＭＳ Ｐゴシック" w:hint="eastAsia"/>
                <w:kern w:val="0"/>
                <w:sz w:val="18"/>
                <w:szCs w:val="18"/>
              </w:rPr>
              <w:t>第４項 避難誘導及び移送</w:t>
            </w:r>
          </w:p>
        </w:tc>
        <w:tc>
          <w:tcPr>
            <w:tcW w:w="1843" w:type="dxa"/>
            <w:tcBorders>
              <w:top w:val="dotted" w:sz="4" w:space="0" w:color="auto"/>
              <w:left w:val="nil"/>
              <w:bottom w:val="dotted" w:sz="4" w:space="0" w:color="auto"/>
              <w:right w:val="single" w:sz="4" w:space="0" w:color="auto"/>
            </w:tcBorders>
            <w:vAlign w:val="center"/>
          </w:tcPr>
          <w:p w:rsidR="00292A9C" w:rsidRPr="007D2123" w:rsidRDefault="00292A9C" w:rsidP="009D56A2">
            <w:pPr>
              <w:widowControl/>
              <w:spacing w:line="280" w:lineRule="exact"/>
              <w:rPr>
                <w:rFonts w:cs="ＭＳ Ｐゴシック"/>
                <w:kern w:val="0"/>
                <w:sz w:val="18"/>
                <w:szCs w:val="18"/>
              </w:rPr>
            </w:pPr>
            <w:r w:rsidRPr="007D2123">
              <w:rPr>
                <w:rFonts w:cs="ＭＳ Ｐゴシック" w:hint="eastAsia"/>
                <w:kern w:val="0"/>
                <w:sz w:val="18"/>
                <w:szCs w:val="18"/>
              </w:rPr>
              <w:t>総括班</w:t>
            </w:r>
          </w:p>
        </w:tc>
        <w:tc>
          <w:tcPr>
            <w:tcW w:w="1670" w:type="dxa"/>
            <w:tcBorders>
              <w:top w:val="dotted" w:sz="4" w:space="0" w:color="auto"/>
              <w:left w:val="nil"/>
              <w:bottom w:val="dotted" w:sz="4" w:space="0" w:color="auto"/>
              <w:right w:val="single" w:sz="4" w:space="0" w:color="auto"/>
            </w:tcBorders>
            <w:vAlign w:val="center"/>
          </w:tcPr>
          <w:p w:rsidR="00292A9C" w:rsidRPr="00C07FAD" w:rsidRDefault="00292A9C" w:rsidP="00CC5C25">
            <w:pPr>
              <w:widowControl/>
              <w:spacing w:line="280" w:lineRule="exact"/>
              <w:rPr>
                <w:rFonts w:cs="ＭＳ Ｐゴシック"/>
                <w:kern w:val="0"/>
                <w:sz w:val="18"/>
                <w:szCs w:val="18"/>
              </w:rPr>
            </w:pPr>
            <w:r>
              <w:rPr>
                <w:rFonts w:cs="ＭＳ Ｐゴシック" w:hint="eastAsia"/>
                <w:kern w:val="0"/>
                <w:sz w:val="18"/>
                <w:szCs w:val="18"/>
              </w:rPr>
              <w:t>消防機関、警察</w:t>
            </w:r>
          </w:p>
        </w:tc>
      </w:tr>
      <w:tr w:rsidR="00292A9C" w:rsidRPr="00C07FAD" w:rsidTr="007B2147">
        <w:trPr>
          <w:cantSplit/>
          <w:trHeight w:val="20"/>
        </w:trPr>
        <w:tc>
          <w:tcPr>
            <w:tcW w:w="2041" w:type="dxa"/>
            <w:vMerge/>
            <w:tcBorders>
              <w:top w:val="dotted" w:sz="4" w:space="0" w:color="auto"/>
              <w:left w:val="single" w:sz="4" w:space="0" w:color="auto"/>
              <w:bottom w:val="dotted" w:sz="4" w:space="0" w:color="auto"/>
              <w:right w:val="single" w:sz="4" w:space="0" w:color="auto"/>
            </w:tcBorders>
            <w:shd w:val="clear" w:color="auto" w:fill="auto"/>
            <w:noWrap/>
            <w:vAlign w:val="center"/>
            <w:hideMark/>
          </w:tcPr>
          <w:p w:rsidR="00292A9C" w:rsidRPr="00C07FAD" w:rsidRDefault="00292A9C" w:rsidP="009D56A2">
            <w:pPr>
              <w:spacing w:line="280" w:lineRule="exact"/>
              <w:rPr>
                <w:rFonts w:cs="ＭＳ Ｐゴシック"/>
                <w:kern w:val="0"/>
                <w:sz w:val="18"/>
                <w:szCs w:val="18"/>
              </w:rPr>
            </w:pPr>
          </w:p>
        </w:tc>
        <w:tc>
          <w:tcPr>
            <w:tcW w:w="3430" w:type="dxa"/>
            <w:tcBorders>
              <w:top w:val="dotted" w:sz="4" w:space="0" w:color="auto"/>
              <w:left w:val="nil"/>
              <w:bottom w:val="dotted" w:sz="4" w:space="0" w:color="auto"/>
              <w:right w:val="single" w:sz="4" w:space="0" w:color="auto"/>
            </w:tcBorders>
            <w:shd w:val="clear" w:color="auto" w:fill="auto"/>
            <w:noWrap/>
            <w:vAlign w:val="center"/>
            <w:hideMark/>
          </w:tcPr>
          <w:p w:rsidR="00292A9C" w:rsidRPr="00C07FAD" w:rsidRDefault="00292A9C" w:rsidP="009D56A2">
            <w:pPr>
              <w:widowControl/>
              <w:spacing w:line="280" w:lineRule="exact"/>
              <w:rPr>
                <w:rFonts w:cs="ＭＳ Ｐゴシック"/>
                <w:kern w:val="0"/>
                <w:sz w:val="18"/>
                <w:szCs w:val="18"/>
              </w:rPr>
            </w:pPr>
            <w:r w:rsidRPr="00C07FAD">
              <w:rPr>
                <w:rFonts w:cs="ＭＳ Ｐゴシック" w:hint="eastAsia"/>
                <w:kern w:val="0"/>
                <w:sz w:val="18"/>
                <w:szCs w:val="18"/>
              </w:rPr>
              <w:t>第５項 警戒区域の設定</w:t>
            </w:r>
          </w:p>
        </w:tc>
        <w:tc>
          <w:tcPr>
            <w:tcW w:w="1843" w:type="dxa"/>
            <w:tcBorders>
              <w:top w:val="dotted" w:sz="4" w:space="0" w:color="auto"/>
              <w:left w:val="nil"/>
              <w:bottom w:val="dotted" w:sz="4" w:space="0" w:color="auto"/>
              <w:right w:val="single" w:sz="4" w:space="0" w:color="auto"/>
            </w:tcBorders>
            <w:vAlign w:val="center"/>
          </w:tcPr>
          <w:p w:rsidR="00292A9C" w:rsidRPr="007D2123" w:rsidRDefault="00292A9C" w:rsidP="009D56A2">
            <w:pPr>
              <w:widowControl/>
              <w:spacing w:line="280" w:lineRule="exact"/>
              <w:rPr>
                <w:rFonts w:cs="ＭＳ Ｐゴシック"/>
                <w:kern w:val="0"/>
                <w:sz w:val="18"/>
                <w:szCs w:val="18"/>
              </w:rPr>
            </w:pPr>
            <w:r w:rsidRPr="007D2123">
              <w:rPr>
                <w:rFonts w:cs="ＭＳ Ｐゴシック" w:hint="eastAsia"/>
                <w:kern w:val="0"/>
                <w:sz w:val="18"/>
                <w:szCs w:val="18"/>
              </w:rPr>
              <w:t>総括班</w:t>
            </w:r>
          </w:p>
        </w:tc>
        <w:tc>
          <w:tcPr>
            <w:tcW w:w="1670" w:type="dxa"/>
            <w:tcBorders>
              <w:top w:val="dotted" w:sz="4" w:space="0" w:color="auto"/>
              <w:left w:val="nil"/>
              <w:bottom w:val="dotted" w:sz="4" w:space="0" w:color="auto"/>
              <w:right w:val="single" w:sz="4" w:space="0" w:color="auto"/>
            </w:tcBorders>
            <w:vAlign w:val="center"/>
          </w:tcPr>
          <w:p w:rsidR="00292A9C" w:rsidRPr="00C07FAD" w:rsidRDefault="00292A9C" w:rsidP="0032251B">
            <w:pPr>
              <w:widowControl/>
              <w:spacing w:line="280" w:lineRule="exact"/>
              <w:rPr>
                <w:rFonts w:cs="ＭＳ Ｐゴシック"/>
                <w:kern w:val="0"/>
                <w:sz w:val="18"/>
                <w:szCs w:val="18"/>
              </w:rPr>
            </w:pPr>
            <w:r>
              <w:rPr>
                <w:rFonts w:cs="ＭＳ Ｐゴシック" w:hint="eastAsia"/>
                <w:kern w:val="0"/>
                <w:sz w:val="18"/>
                <w:szCs w:val="18"/>
              </w:rPr>
              <w:t>消防機関、警察</w:t>
            </w:r>
          </w:p>
        </w:tc>
      </w:tr>
      <w:tr w:rsidR="00292A9C" w:rsidRPr="00C07FAD" w:rsidTr="007B2147">
        <w:trPr>
          <w:cantSplit/>
          <w:trHeight w:val="20"/>
        </w:trPr>
        <w:tc>
          <w:tcPr>
            <w:tcW w:w="2041" w:type="dxa"/>
            <w:vMerge/>
            <w:tcBorders>
              <w:top w:val="dotted" w:sz="4" w:space="0" w:color="auto"/>
              <w:left w:val="single" w:sz="4" w:space="0" w:color="auto"/>
              <w:bottom w:val="dotted" w:sz="4" w:space="0" w:color="auto"/>
              <w:right w:val="single" w:sz="4" w:space="0" w:color="auto"/>
            </w:tcBorders>
            <w:shd w:val="clear" w:color="auto" w:fill="auto"/>
            <w:noWrap/>
            <w:vAlign w:val="center"/>
            <w:hideMark/>
          </w:tcPr>
          <w:p w:rsidR="00292A9C" w:rsidRPr="00C07FAD" w:rsidRDefault="00292A9C" w:rsidP="009D56A2">
            <w:pPr>
              <w:spacing w:line="280" w:lineRule="exact"/>
              <w:rPr>
                <w:rFonts w:cs="ＭＳ Ｐゴシック"/>
                <w:kern w:val="0"/>
                <w:sz w:val="18"/>
                <w:szCs w:val="18"/>
              </w:rPr>
            </w:pPr>
          </w:p>
        </w:tc>
        <w:tc>
          <w:tcPr>
            <w:tcW w:w="3430" w:type="dxa"/>
            <w:tcBorders>
              <w:top w:val="dotted" w:sz="4" w:space="0" w:color="auto"/>
              <w:left w:val="nil"/>
              <w:bottom w:val="dotted" w:sz="4" w:space="0" w:color="auto"/>
              <w:right w:val="single" w:sz="4" w:space="0" w:color="auto"/>
            </w:tcBorders>
            <w:shd w:val="clear" w:color="auto" w:fill="auto"/>
            <w:noWrap/>
            <w:vAlign w:val="center"/>
            <w:hideMark/>
          </w:tcPr>
          <w:p w:rsidR="00292A9C" w:rsidRPr="00C07FAD" w:rsidRDefault="00292A9C" w:rsidP="009D56A2">
            <w:pPr>
              <w:widowControl/>
              <w:spacing w:line="280" w:lineRule="exact"/>
              <w:rPr>
                <w:rFonts w:cs="ＭＳ Ｐゴシック"/>
                <w:kern w:val="0"/>
                <w:sz w:val="18"/>
                <w:szCs w:val="18"/>
              </w:rPr>
            </w:pPr>
            <w:r w:rsidRPr="00C07FAD">
              <w:rPr>
                <w:rFonts w:cs="ＭＳ Ｐゴシック" w:hint="eastAsia"/>
                <w:kern w:val="0"/>
                <w:sz w:val="18"/>
                <w:szCs w:val="18"/>
              </w:rPr>
              <w:t>第６項 指定避難所の開設・運営</w:t>
            </w:r>
          </w:p>
        </w:tc>
        <w:tc>
          <w:tcPr>
            <w:tcW w:w="1843" w:type="dxa"/>
            <w:tcBorders>
              <w:top w:val="dotted" w:sz="4" w:space="0" w:color="auto"/>
              <w:left w:val="nil"/>
              <w:bottom w:val="dotted" w:sz="4" w:space="0" w:color="auto"/>
              <w:right w:val="single" w:sz="4" w:space="0" w:color="auto"/>
            </w:tcBorders>
            <w:vAlign w:val="center"/>
          </w:tcPr>
          <w:p w:rsidR="00292A9C" w:rsidRPr="007D2123" w:rsidRDefault="00292A9C" w:rsidP="00365CEF">
            <w:pPr>
              <w:widowControl/>
              <w:spacing w:line="280" w:lineRule="exact"/>
              <w:rPr>
                <w:rFonts w:cs="ＭＳ Ｐゴシック"/>
                <w:kern w:val="0"/>
                <w:sz w:val="18"/>
                <w:szCs w:val="18"/>
              </w:rPr>
            </w:pPr>
            <w:r w:rsidRPr="007D2123">
              <w:rPr>
                <w:rFonts w:cs="ＭＳ Ｐゴシック" w:hint="eastAsia"/>
                <w:kern w:val="0"/>
                <w:sz w:val="18"/>
                <w:szCs w:val="18"/>
              </w:rPr>
              <w:t>総括班、</w:t>
            </w:r>
            <w:r w:rsidR="007A2F8E" w:rsidRPr="007D2123">
              <w:rPr>
                <w:rFonts w:cs="ＭＳ Ｐゴシック" w:hint="eastAsia"/>
                <w:kern w:val="0"/>
                <w:sz w:val="18"/>
                <w:szCs w:val="18"/>
              </w:rPr>
              <w:t>福祉・</w:t>
            </w:r>
            <w:r w:rsidR="007A2F8E" w:rsidRPr="007D2123">
              <w:rPr>
                <w:rFonts w:cs="ＭＳ Ｐゴシック"/>
                <w:kern w:val="0"/>
                <w:sz w:val="18"/>
                <w:szCs w:val="18"/>
              </w:rPr>
              <w:t>経済</w:t>
            </w:r>
            <w:r w:rsidR="007A2F8E" w:rsidRPr="007D2123">
              <w:rPr>
                <w:rFonts w:cs="ＭＳ Ｐゴシック" w:hint="eastAsia"/>
                <w:kern w:val="0"/>
                <w:sz w:val="18"/>
                <w:szCs w:val="18"/>
              </w:rPr>
              <w:t>班</w:t>
            </w:r>
            <w:r w:rsidRPr="007D2123">
              <w:rPr>
                <w:rFonts w:cs="ＭＳ Ｐゴシック" w:hint="eastAsia"/>
                <w:kern w:val="0"/>
                <w:sz w:val="18"/>
                <w:szCs w:val="18"/>
              </w:rPr>
              <w:t>、教育班</w:t>
            </w:r>
          </w:p>
        </w:tc>
        <w:tc>
          <w:tcPr>
            <w:tcW w:w="1670" w:type="dxa"/>
            <w:tcBorders>
              <w:top w:val="dotted" w:sz="4" w:space="0" w:color="auto"/>
              <w:left w:val="nil"/>
              <w:bottom w:val="dotted" w:sz="4" w:space="0" w:color="auto"/>
              <w:right w:val="single" w:sz="4" w:space="0" w:color="auto"/>
            </w:tcBorders>
            <w:vAlign w:val="center"/>
          </w:tcPr>
          <w:p w:rsidR="00292A9C" w:rsidRPr="00C07FAD" w:rsidRDefault="00292A9C" w:rsidP="009D56A2">
            <w:pPr>
              <w:widowControl/>
              <w:spacing w:line="280" w:lineRule="exact"/>
              <w:rPr>
                <w:rFonts w:cs="ＭＳ Ｐゴシック"/>
                <w:kern w:val="0"/>
                <w:sz w:val="18"/>
                <w:szCs w:val="18"/>
              </w:rPr>
            </w:pPr>
            <w:r>
              <w:rPr>
                <w:rFonts w:cs="ＭＳ Ｐゴシック" w:hint="eastAsia"/>
                <w:kern w:val="0"/>
                <w:sz w:val="18"/>
                <w:szCs w:val="18"/>
              </w:rPr>
              <w:t>-</w:t>
            </w:r>
          </w:p>
        </w:tc>
      </w:tr>
      <w:tr w:rsidR="00292A9C" w:rsidRPr="00C07FAD" w:rsidTr="007B2147">
        <w:trPr>
          <w:cantSplit/>
          <w:trHeight w:val="20"/>
        </w:trPr>
        <w:tc>
          <w:tcPr>
            <w:tcW w:w="2041" w:type="dxa"/>
            <w:vMerge/>
            <w:tcBorders>
              <w:top w:val="dotted" w:sz="4" w:space="0" w:color="auto"/>
              <w:left w:val="single" w:sz="4" w:space="0" w:color="auto"/>
              <w:bottom w:val="single" w:sz="4" w:space="0" w:color="auto"/>
              <w:right w:val="single" w:sz="4" w:space="0" w:color="auto"/>
            </w:tcBorders>
            <w:shd w:val="clear" w:color="auto" w:fill="auto"/>
            <w:noWrap/>
            <w:vAlign w:val="center"/>
            <w:hideMark/>
          </w:tcPr>
          <w:p w:rsidR="00292A9C" w:rsidRPr="00C07FAD" w:rsidRDefault="00292A9C" w:rsidP="009D56A2">
            <w:pPr>
              <w:widowControl/>
              <w:spacing w:line="280" w:lineRule="exact"/>
              <w:rPr>
                <w:rFonts w:cs="ＭＳ Ｐゴシック"/>
                <w:kern w:val="0"/>
                <w:sz w:val="18"/>
                <w:szCs w:val="18"/>
              </w:rPr>
            </w:pPr>
          </w:p>
        </w:tc>
        <w:tc>
          <w:tcPr>
            <w:tcW w:w="3430" w:type="dxa"/>
            <w:tcBorders>
              <w:top w:val="dotted" w:sz="4" w:space="0" w:color="auto"/>
              <w:left w:val="nil"/>
              <w:bottom w:val="single" w:sz="4" w:space="0" w:color="auto"/>
              <w:right w:val="single" w:sz="4" w:space="0" w:color="auto"/>
            </w:tcBorders>
            <w:shd w:val="clear" w:color="auto" w:fill="auto"/>
            <w:noWrap/>
            <w:vAlign w:val="center"/>
            <w:hideMark/>
          </w:tcPr>
          <w:p w:rsidR="00292A9C" w:rsidRPr="00C07FAD" w:rsidRDefault="00292A9C" w:rsidP="00BE6A24">
            <w:pPr>
              <w:widowControl/>
              <w:spacing w:line="280" w:lineRule="exact"/>
              <w:rPr>
                <w:rFonts w:cs="ＭＳ Ｐゴシック"/>
                <w:kern w:val="0"/>
                <w:sz w:val="18"/>
                <w:szCs w:val="18"/>
              </w:rPr>
            </w:pPr>
            <w:r w:rsidRPr="00C07FAD">
              <w:rPr>
                <w:rFonts w:cs="ＭＳ Ｐゴシック" w:hint="eastAsia"/>
                <w:kern w:val="0"/>
                <w:sz w:val="18"/>
                <w:szCs w:val="18"/>
              </w:rPr>
              <w:t xml:space="preserve">第７項 </w:t>
            </w:r>
            <w:r w:rsidR="00741761">
              <w:rPr>
                <w:rFonts w:cs="ＭＳ Ｐゴシック" w:hint="eastAsia"/>
                <w:kern w:val="0"/>
                <w:sz w:val="18"/>
                <w:szCs w:val="18"/>
              </w:rPr>
              <w:t>要配慮</w:t>
            </w:r>
            <w:r w:rsidR="00BE6A24">
              <w:rPr>
                <w:rFonts w:cs="ＭＳ Ｐゴシック" w:hint="eastAsia"/>
                <w:kern w:val="0"/>
                <w:sz w:val="18"/>
                <w:szCs w:val="18"/>
              </w:rPr>
              <w:t>者</w:t>
            </w:r>
            <w:r w:rsidRPr="00C07FAD">
              <w:rPr>
                <w:rFonts w:cs="ＭＳ Ｐゴシック" w:hint="eastAsia"/>
                <w:kern w:val="0"/>
                <w:sz w:val="18"/>
                <w:szCs w:val="18"/>
              </w:rPr>
              <w:t>等を考慮した避難対策</w:t>
            </w:r>
          </w:p>
        </w:tc>
        <w:tc>
          <w:tcPr>
            <w:tcW w:w="1843" w:type="dxa"/>
            <w:tcBorders>
              <w:top w:val="dotted" w:sz="4" w:space="0" w:color="auto"/>
              <w:left w:val="nil"/>
              <w:bottom w:val="single" w:sz="4" w:space="0" w:color="auto"/>
              <w:right w:val="single" w:sz="4" w:space="0" w:color="auto"/>
            </w:tcBorders>
            <w:vAlign w:val="center"/>
          </w:tcPr>
          <w:p w:rsidR="00292A9C" w:rsidRPr="007D2123" w:rsidRDefault="00292A9C" w:rsidP="00365CEF">
            <w:pPr>
              <w:widowControl/>
              <w:spacing w:line="280" w:lineRule="exact"/>
              <w:rPr>
                <w:rFonts w:cs="ＭＳ Ｐゴシック"/>
                <w:kern w:val="0"/>
                <w:sz w:val="18"/>
                <w:szCs w:val="18"/>
              </w:rPr>
            </w:pPr>
            <w:r w:rsidRPr="007D2123">
              <w:rPr>
                <w:rFonts w:cs="ＭＳ Ｐゴシック" w:hint="eastAsia"/>
                <w:kern w:val="0"/>
                <w:sz w:val="18"/>
                <w:szCs w:val="18"/>
              </w:rPr>
              <w:t>総括班、</w:t>
            </w:r>
            <w:r w:rsidR="007A2F8E" w:rsidRPr="007D2123">
              <w:rPr>
                <w:rFonts w:cs="ＭＳ Ｐゴシック" w:hint="eastAsia"/>
                <w:kern w:val="0"/>
                <w:sz w:val="18"/>
                <w:szCs w:val="18"/>
              </w:rPr>
              <w:t>福祉・</w:t>
            </w:r>
            <w:r w:rsidR="007A2F8E" w:rsidRPr="007D2123">
              <w:rPr>
                <w:rFonts w:cs="ＭＳ Ｐゴシック"/>
                <w:kern w:val="0"/>
                <w:sz w:val="18"/>
                <w:szCs w:val="18"/>
              </w:rPr>
              <w:t>経済</w:t>
            </w:r>
            <w:r w:rsidR="007A2F8E" w:rsidRPr="007D2123">
              <w:rPr>
                <w:rFonts w:cs="ＭＳ Ｐゴシック" w:hint="eastAsia"/>
                <w:kern w:val="0"/>
                <w:sz w:val="18"/>
                <w:szCs w:val="18"/>
              </w:rPr>
              <w:t>班</w:t>
            </w:r>
          </w:p>
        </w:tc>
        <w:tc>
          <w:tcPr>
            <w:tcW w:w="1670" w:type="dxa"/>
            <w:tcBorders>
              <w:top w:val="dotted" w:sz="4" w:space="0" w:color="auto"/>
              <w:left w:val="nil"/>
              <w:bottom w:val="single" w:sz="4" w:space="0" w:color="auto"/>
              <w:right w:val="single" w:sz="4" w:space="0" w:color="auto"/>
            </w:tcBorders>
            <w:vAlign w:val="center"/>
          </w:tcPr>
          <w:p w:rsidR="00292A9C" w:rsidRPr="00C07FAD" w:rsidRDefault="00292A9C" w:rsidP="009D56A2">
            <w:pPr>
              <w:widowControl/>
              <w:spacing w:line="280" w:lineRule="exact"/>
              <w:rPr>
                <w:rFonts w:cs="ＭＳ Ｐゴシック"/>
                <w:kern w:val="0"/>
                <w:sz w:val="18"/>
                <w:szCs w:val="18"/>
              </w:rPr>
            </w:pPr>
            <w:r>
              <w:rPr>
                <w:rFonts w:cs="ＭＳ Ｐゴシック" w:hint="eastAsia"/>
                <w:kern w:val="0"/>
                <w:sz w:val="18"/>
                <w:szCs w:val="18"/>
              </w:rPr>
              <w:t>-</w:t>
            </w:r>
          </w:p>
        </w:tc>
      </w:tr>
      <w:tr w:rsidR="000E62C6" w:rsidRPr="00C07FAD" w:rsidTr="007B2147">
        <w:trPr>
          <w:cantSplit/>
          <w:trHeight w:val="20"/>
        </w:trPr>
        <w:tc>
          <w:tcPr>
            <w:tcW w:w="2041" w:type="dxa"/>
            <w:vMerge w:val="restart"/>
            <w:tcBorders>
              <w:top w:val="single" w:sz="4" w:space="0" w:color="auto"/>
              <w:left w:val="single" w:sz="4" w:space="0" w:color="auto"/>
              <w:bottom w:val="dotted" w:sz="4" w:space="0" w:color="auto"/>
              <w:right w:val="single" w:sz="4" w:space="0" w:color="auto"/>
            </w:tcBorders>
            <w:shd w:val="clear" w:color="auto" w:fill="auto"/>
            <w:noWrap/>
            <w:vAlign w:val="center"/>
            <w:hideMark/>
          </w:tcPr>
          <w:p w:rsidR="000E62C6" w:rsidRPr="00C07FAD" w:rsidRDefault="000E62C6" w:rsidP="008D6CBA">
            <w:pPr>
              <w:widowControl/>
              <w:spacing w:line="280" w:lineRule="exact"/>
              <w:rPr>
                <w:rFonts w:cs="ＭＳ Ｐゴシック"/>
                <w:kern w:val="0"/>
                <w:sz w:val="18"/>
                <w:szCs w:val="18"/>
              </w:rPr>
            </w:pPr>
            <w:r w:rsidRPr="00C07FAD">
              <w:rPr>
                <w:rFonts w:cs="ＭＳ Ｐゴシック" w:hint="eastAsia"/>
                <w:kern w:val="0"/>
                <w:sz w:val="18"/>
                <w:szCs w:val="18"/>
              </w:rPr>
              <w:lastRenderedPageBreak/>
              <w:t>第９節</w:t>
            </w:r>
            <w:r w:rsidR="008D6CBA">
              <w:rPr>
                <w:rFonts w:cs="ＭＳ Ｐゴシック" w:hint="eastAsia"/>
                <w:kern w:val="0"/>
                <w:sz w:val="18"/>
                <w:szCs w:val="18"/>
              </w:rPr>
              <w:t xml:space="preserve"> </w:t>
            </w:r>
            <w:r w:rsidRPr="00C07FAD">
              <w:rPr>
                <w:rFonts w:cs="ＭＳ Ｐゴシック" w:hint="eastAsia"/>
                <w:kern w:val="0"/>
                <w:sz w:val="18"/>
                <w:szCs w:val="18"/>
              </w:rPr>
              <w:t>水防計画</w:t>
            </w:r>
          </w:p>
        </w:tc>
        <w:tc>
          <w:tcPr>
            <w:tcW w:w="3430" w:type="dxa"/>
            <w:tcBorders>
              <w:top w:val="single" w:sz="4" w:space="0" w:color="auto"/>
              <w:left w:val="nil"/>
              <w:bottom w:val="dotted" w:sz="4" w:space="0" w:color="auto"/>
              <w:right w:val="single" w:sz="4" w:space="0" w:color="auto"/>
            </w:tcBorders>
            <w:shd w:val="clear" w:color="auto" w:fill="auto"/>
            <w:noWrap/>
            <w:vAlign w:val="center"/>
            <w:hideMark/>
          </w:tcPr>
          <w:p w:rsidR="000E62C6" w:rsidRPr="00C07FAD" w:rsidRDefault="000E62C6" w:rsidP="009D56A2">
            <w:pPr>
              <w:widowControl/>
              <w:spacing w:line="280" w:lineRule="exact"/>
              <w:rPr>
                <w:rFonts w:cs="ＭＳ Ｐゴシック"/>
                <w:kern w:val="0"/>
                <w:sz w:val="18"/>
                <w:szCs w:val="18"/>
              </w:rPr>
            </w:pPr>
            <w:r w:rsidRPr="00C07FAD">
              <w:rPr>
                <w:rFonts w:cs="ＭＳ Ｐゴシック" w:hint="eastAsia"/>
                <w:kern w:val="0"/>
                <w:sz w:val="18"/>
                <w:szCs w:val="18"/>
              </w:rPr>
              <w:t>第１項 水防に関する方針及び水防団体の役割</w:t>
            </w:r>
          </w:p>
        </w:tc>
        <w:tc>
          <w:tcPr>
            <w:tcW w:w="1843" w:type="dxa"/>
            <w:tcBorders>
              <w:top w:val="single" w:sz="4" w:space="0" w:color="auto"/>
              <w:left w:val="nil"/>
              <w:bottom w:val="dotted" w:sz="4" w:space="0" w:color="auto"/>
              <w:right w:val="single" w:sz="4" w:space="0" w:color="auto"/>
            </w:tcBorders>
            <w:vAlign w:val="center"/>
          </w:tcPr>
          <w:p w:rsidR="000E62C6" w:rsidRPr="00C07FAD" w:rsidRDefault="00CF6363" w:rsidP="009D56A2">
            <w:pPr>
              <w:widowControl/>
              <w:spacing w:line="280" w:lineRule="exact"/>
              <w:rPr>
                <w:rFonts w:cs="ＭＳ Ｐゴシック"/>
                <w:kern w:val="0"/>
                <w:sz w:val="18"/>
                <w:szCs w:val="18"/>
              </w:rPr>
            </w:pPr>
            <w:r>
              <w:rPr>
                <w:rFonts w:cs="ＭＳ Ｐゴシック" w:hint="eastAsia"/>
                <w:kern w:val="0"/>
                <w:sz w:val="18"/>
                <w:szCs w:val="18"/>
              </w:rPr>
              <w:t>-</w:t>
            </w:r>
          </w:p>
        </w:tc>
        <w:tc>
          <w:tcPr>
            <w:tcW w:w="1670" w:type="dxa"/>
            <w:tcBorders>
              <w:top w:val="single" w:sz="4" w:space="0" w:color="auto"/>
              <w:left w:val="nil"/>
              <w:bottom w:val="dotted" w:sz="4" w:space="0" w:color="auto"/>
              <w:right w:val="single" w:sz="4" w:space="0" w:color="auto"/>
            </w:tcBorders>
            <w:vAlign w:val="center"/>
          </w:tcPr>
          <w:p w:rsidR="000E62C6" w:rsidRPr="00C07FAD" w:rsidRDefault="00CF6363" w:rsidP="009D56A2">
            <w:pPr>
              <w:widowControl/>
              <w:spacing w:line="280" w:lineRule="exact"/>
              <w:rPr>
                <w:rFonts w:cs="ＭＳ Ｐゴシック"/>
                <w:kern w:val="0"/>
                <w:sz w:val="18"/>
                <w:szCs w:val="18"/>
              </w:rPr>
            </w:pPr>
            <w:r>
              <w:rPr>
                <w:rFonts w:cs="ＭＳ Ｐゴシック" w:hint="eastAsia"/>
                <w:kern w:val="0"/>
                <w:sz w:val="18"/>
                <w:szCs w:val="18"/>
              </w:rPr>
              <w:t>-</w:t>
            </w:r>
          </w:p>
        </w:tc>
      </w:tr>
      <w:tr w:rsidR="000E62C6" w:rsidRPr="00C07FAD" w:rsidTr="007B2147">
        <w:trPr>
          <w:cantSplit/>
          <w:trHeight w:val="20"/>
        </w:trPr>
        <w:tc>
          <w:tcPr>
            <w:tcW w:w="2041" w:type="dxa"/>
            <w:vMerge/>
            <w:tcBorders>
              <w:top w:val="dotted" w:sz="4" w:space="0" w:color="auto"/>
              <w:left w:val="single" w:sz="4" w:space="0" w:color="auto"/>
              <w:bottom w:val="dotted" w:sz="4" w:space="0" w:color="auto"/>
              <w:right w:val="single" w:sz="4" w:space="0" w:color="auto"/>
            </w:tcBorders>
            <w:shd w:val="clear" w:color="auto" w:fill="auto"/>
            <w:noWrap/>
            <w:vAlign w:val="center"/>
            <w:hideMark/>
          </w:tcPr>
          <w:p w:rsidR="000E62C6" w:rsidRPr="00C07FAD" w:rsidRDefault="000E62C6" w:rsidP="009D56A2">
            <w:pPr>
              <w:spacing w:line="280" w:lineRule="exact"/>
              <w:rPr>
                <w:rFonts w:cs="ＭＳ Ｐゴシック"/>
                <w:kern w:val="0"/>
                <w:sz w:val="18"/>
                <w:szCs w:val="18"/>
              </w:rPr>
            </w:pPr>
          </w:p>
        </w:tc>
        <w:tc>
          <w:tcPr>
            <w:tcW w:w="3430" w:type="dxa"/>
            <w:tcBorders>
              <w:top w:val="dotted" w:sz="4" w:space="0" w:color="auto"/>
              <w:left w:val="nil"/>
              <w:bottom w:val="dotted" w:sz="4" w:space="0" w:color="auto"/>
              <w:right w:val="single" w:sz="4" w:space="0" w:color="auto"/>
            </w:tcBorders>
            <w:shd w:val="clear" w:color="auto" w:fill="auto"/>
            <w:noWrap/>
            <w:vAlign w:val="center"/>
            <w:hideMark/>
          </w:tcPr>
          <w:p w:rsidR="000E62C6" w:rsidRPr="00C07FAD" w:rsidRDefault="000E62C6" w:rsidP="009D56A2">
            <w:pPr>
              <w:widowControl/>
              <w:spacing w:line="280" w:lineRule="exact"/>
              <w:rPr>
                <w:rFonts w:cs="ＭＳ Ｐゴシック"/>
                <w:kern w:val="0"/>
                <w:sz w:val="18"/>
                <w:szCs w:val="18"/>
              </w:rPr>
            </w:pPr>
            <w:r w:rsidRPr="00C07FAD">
              <w:rPr>
                <w:rFonts w:cs="ＭＳ Ｐゴシック" w:hint="eastAsia"/>
                <w:kern w:val="0"/>
                <w:sz w:val="18"/>
                <w:szCs w:val="18"/>
              </w:rPr>
              <w:t>第２項 町の水防体制</w:t>
            </w:r>
          </w:p>
        </w:tc>
        <w:tc>
          <w:tcPr>
            <w:tcW w:w="1843" w:type="dxa"/>
            <w:tcBorders>
              <w:top w:val="dotted" w:sz="4" w:space="0" w:color="auto"/>
              <w:left w:val="nil"/>
              <w:bottom w:val="dotted" w:sz="4" w:space="0" w:color="auto"/>
              <w:right w:val="single" w:sz="4" w:space="0" w:color="auto"/>
            </w:tcBorders>
            <w:vAlign w:val="center"/>
          </w:tcPr>
          <w:p w:rsidR="000E62C6" w:rsidRPr="00C07FAD" w:rsidRDefault="000E62C6" w:rsidP="009D56A2">
            <w:pPr>
              <w:widowControl/>
              <w:spacing w:line="280" w:lineRule="exact"/>
              <w:rPr>
                <w:rFonts w:cs="ＭＳ Ｐゴシック"/>
                <w:kern w:val="0"/>
                <w:sz w:val="18"/>
                <w:szCs w:val="18"/>
              </w:rPr>
            </w:pPr>
            <w:r>
              <w:rPr>
                <w:rFonts w:cs="ＭＳ Ｐゴシック" w:hint="eastAsia"/>
                <w:kern w:val="0"/>
                <w:sz w:val="18"/>
                <w:szCs w:val="18"/>
              </w:rPr>
              <w:t>総括班</w:t>
            </w:r>
          </w:p>
        </w:tc>
        <w:tc>
          <w:tcPr>
            <w:tcW w:w="1670" w:type="dxa"/>
            <w:tcBorders>
              <w:top w:val="dotted" w:sz="4" w:space="0" w:color="auto"/>
              <w:left w:val="nil"/>
              <w:bottom w:val="dotted" w:sz="4" w:space="0" w:color="auto"/>
              <w:right w:val="single" w:sz="4" w:space="0" w:color="auto"/>
            </w:tcBorders>
            <w:vAlign w:val="center"/>
          </w:tcPr>
          <w:p w:rsidR="000E62C6" w:rsidRPr="00C07FAD" w:rsidRDefault="000E62C6" w:rsidP="009D56A2">
            <w:pPr>
              <w:widowControl/>
              <w:spacing w:line="280" w:lineRule="exact"/>
              <w:rPr>
                <w:rFonts w:cs="ＭＳ Ｐゴシック"/>
                <w:kern w:val="0"/>
                <w:sz w:val="18"/>
                <w:szCs w:val="18"/>
              </w:rPr>
            </w:pPr>
            <w:r>
              <w:rPr>
                <w:rFonts w:cs="ＭＳ Ｐゴシック" w:hint="eastAsia"/>
                <w:kern w:val="0"/>
                <w:sz w:val="18"/>
                <w:szCs w:val="18"/>
              </w:rPr>
              <w:t>-</w:t>
            </w:r>
          </w:p>
        </w:tc>
      </w:tr>
      <w:tr w:rsidR="000E62C6" w:rsidRPr="00C07FAD" w:rsidTr="007B2147">
        <w:trPr>
          <w:cantSplit/>
          <w:trHeight w:val="20"/>
        </w:trPr>
        <w:tc>
          <w:tcPr>
            <w:tcW w:w="2041" w:type="dxa"/>
            <w:vMerge/>
            <w:tcBorders>
              <w:top w:val="dotted" w:sz="4" w:space="0" w:color="auto"/>
              <w:left w:val="single" w:sz="4" w:space="0" w:color="auto"/>
              <w:bottom w:val="single" w:sz="4" w:space="0" w:color="auto"/>
              <w:right w:val="single" w:sz="4" w:space="0" w:color="auto"/>
            </w:tcBorders>
            <w:shd w:val="clear" w:color="auto" w:fill="auto"/>
            <w:noWrap/>
            <w:vAlign w:val="center"/>
            <w:hideMark/>
          </w:tcPr>
          <w:p w:rsidR="000E62C6" w:rsidRPr="00C07FAD" w:rsidRDefault="000E62C6" w:rsidP="009D56A2">
            <w:pPr>
              <w:widowControl/>
              <w:spacing w:line="280" w:lineRule="exact"/>
              <w:rPr>
                <w:rFonts w:cs="ＭＳ Ｐゴシック"/>
                <w:kern w:val="0"/>
                <w:sz w:val="18"/>
                <w:szCs w:val="18"/>
              </w:rPr>
            </w:pPr>
          </w:p>
        </w:tc>
        <w:tc>
          <w:tcPr>
            <w:tcW w:w="3430" w:type="dxa"/>
            <w:tcBorders>
              <w:top w:val="dotted" w:sz="4" w:space="0" w:color="auto"/>
              <w:left w:val="nil"/>
              <w:bottom w:val="single" w:sz="4" w:space="0" w:color="auto"/>
              <w:right w:val="single" w:sz="4" w:space="0" w:color="auto"/>
            </w:tcBorders>
            <w:shd w:val="clear" w:color="auto" w:fill="auto"/>
            <w:noWrap/>
            <w:vAlign w:val="center"/>
            <w:hideMark/>
          </w:tcPr>
          <w:p w:rsidR="000E62C6" w:rsidRPr="00C07FAD" w:rsidRDefault="000E62C6" w:rsidP="009D56A2">
            <w:pPr>
              <w:widowControl/>
              <w:spacing w:line="280" w:lineRule="exact"/>
              <w:rPr>
                <w:rFonts w:cs="ＭＳ Ｐゴシック"/>
                <w:kern w:val="0"/>
                <w:sz w:val="18"/>
                <w:szCs w:val="18"/>
              </w:rPr>
            </w:pPr>
            <w:r w:rsidRPr="00C07FAD">
              <w:rPr>
                <w:rFonts w:cs="ＭＳ Ｐゴシック" w:hint="eastAsia"/>
                <w:kern w:val="0"/>
                <w:sz w:val="18"/>
                <w:szCs w:val="18"/>
              </w:rPr>
              <w:t>第３項 水防活動</w:t>
            </w:r>
          </w:p>
        </w:tc>
        <w:tc>
          <w:tcPr>
            <w:tcW w:w="1843" w:type="dxa"/>
            <w:tcBorders>
              <w:top w:val="dotted" w:sz="4" w:space="0" w:color="auto"/>
              <w:left w:val="nil"/>
              <w:bottom w:val="single" w:sz="4" w:space="0" w:color="auto"/>
              <w:right w:val="single" w:sz="4" w:space="0" w:color="auto"/>
            </w:tcBorders>
            <w:vAlign w:val="center"/>
          </w:tcPr>
          <w:p w:rsidR="000E62C6" w:rsidRPr="00C07FAD" w:rsidRDefault="000E62C6" w:rsidP="009D56A2">
            <w:pPr>
              <w:widowControl/>
              <w:spacing w:line="280" w:lineRule="exact"/>
              <w:rPr>
                <w:rFonts w:cs="ＭＳ Ｐゴシック"/>
                <w:kern w:val="0"/>
                <w:sz w:val="18"/>
                <w:szCs w:val="18"/>
              </w:rPr>
            </w:pPr>
            <w:r>
              <w:rPr>
                <w:rFonts w:cs="ＭＳ Ｐゴシック" w:hint="eastAsia"/>
                <w:kern w:val="0"/>
                <w:sz w:val="18"/>
                <w:szCs w:val="18"/>
              </w:rPr>
              <w:t>総括班、土木建築班</w:t>
            </w:r>
          </w:p>
        </w:tc>
        <w:tc>
          <w:tcPr>
            <w:tcW w:w="1670" w:type="dxa"/>
            <w:tcBorders>
              <w:top w:val="dotted" w:sz="4" w:space="0" w:color="auto"/>
              <w:left w:val="nil"/>
              <w:bottom w:val="single" w:sz="4" w:space="0" w:color="auto"/>
              <w:right w:val="single" w:sz="4" w:space="0" w:color="auto"/>
            </w:tcBorders>
            <w:vAlign w:val="center"/>
          </w:tcPr>
          <w:p w:rsidR="000E62C6" w:rsidRPr="00C07FAD" w:rsidRDefault="00D40C2A" w:rsidP="00D40C2A">
            <w:pPr>
              <w:widowControl/>
              <w:spacing w:line="280" w:lineRule="exact"/>
              <w:rPr>
                <w:rFonts w:cs="ＭＳ Ｐゴシック"/>
                <w:kern w:val="0"/>
                <w:sz w:val="18"/>
                <w:szCs w:val="18"/>
              </w:rPr>
            </w:pPr>
            <w:r>
              <w:rPr>
                <w:rFonts w:cs="ＭＳ Ｐゴシック" w:hint="eastAsia"/>
                <w:kern w:val="0"/>
                <w:sz w:val="18"/>
                <w:szCs w:val="18"/>
              </w:rPr>
              <w:t>消防機関</w:t>
            </w:r>
          </w:p>
        </w:tc>
      </w:tr>
      <w:tr w:rsidR="000E62C6" w:rsidRPr="00C07FAD" w:rsidTr="007B2147">
        <w:trPr>
          <w:cantSplit/>
          <w:trHeight w:val="20"/>
        </w:trPr>
        <w:tc>
          <w:tcPr>
            <w:tcW w:w="2041" w:type="dxa"/>
            <w:vMerge w:val="restart"/>
            <w:tcBorders>
              <w:top w:val="single" w:sz="4" w:space="0" w:color="auto"/>
              <w:left w:val="single" w:sz="4" w:space="0" w:color="auto"/>
              <w:bottom w:val="dotted" w:sz="4" w:space="0" w:color="auto"/>
              <w:right w:val="single" w:sz="4" w:space="0" w:color="auto"/>
            </w:tcBorders>
            <w:shd w:val="clear" w:color="auto" w:fill="auto"/>
            <w:noWrap/>
            <w:vAlign w:val="center"/>
            <w:hideMark/>
          </w:tcPr>
          <w:p w:rsidR="000E62C6" w:rsidRPr="00C07FAD" w:rsidRDefault="000E62C6" w:rsidP="008D6CBA">
            <w:pPr>
              <w:widowControl/>
              <w:spacing w:line="280" w:lineRule="exact"/>
              <w:rPr>
                <w:rFonts w:cs="ＭＳ Ｐゴシック"/>
                <w:kern w:val="0"/>
                <w:sz w:val="18"/>
                <w:szCs w:val="18"/>
              </w:rPr>
            </w:pPr>
            <w:r w:rsidRPr="00C07FAD">
              <w:rPr>
                <w:rFonts w:cs="ＭＳ Ｐゴシック" w:hint="eastAsia"/>
                <w:kern w:val="0"/>
                <w:sz w:val="18"/>
                <w:szCs w:val="18"/>
              </w:rPr>
              <w:t>第１０節</w:t>
            </w:r>
            <w:r w:rsidR="008D6CBA">
              <w:rPr>
                <w:rFonts w:cs="ＭＳ Ｐゴシック" w:hint="eastAsia"/>
                <w:kern w:val="0"/>
                <w:sz w:val="18"/>
                <w:szCs w:val="18"/>
              </w:rPr>
              <w:t xml:space="preserve"> </w:t>
            </w:r>
            <w:r w:rsidRPr="00C07FAD">
              <w:rPr>
                <w:rFonts w:cs="ＭＳ Ｐゴシック" w:hint="eastAsia"/>
                <w:kern w:val="0"/>
                <w:sz w:val="18"/>
                <w:szCs w:val="18"/>
              </w:rPr>
              <w:t>消防計画</w:t>
            </w:r>
          </w:p>
        </w:tc>
        <w:tc>
          <w:tcPr>
            <w:tcW w:w="3430" w:type="dxa"/>
            <w:tcBorders>
              <w:top w:val="single" w:sz="4" w:space="0" w:color="auto"/>
              <w:left w:val="nil"/>
              <w:bottom w:val="dotted" w:sz="4" w:space="0" w:color="auto"/>
              <w:right w:val="single" w:sz="4" w:space="0" w:color="auto"/>
            </w:tcBorders>
            <w:shd w:val="clear" w:color="auto" w:fill="auto"/>
            <w:noWrap/>
            <w:vAlign w:val="center"/>
            <w:hideMark/>
          </w:tcPr>
          <w:p w:rsidR="000E62C6" w:rsidRPr="00C07FAD" w:rsidRDefault="000E62C6" w:rsidP="009D56A2">
            <w:pPr>
              <w:widowControl/>
              <w:spacing w:line="280" w:lineRule="exact"/>
              <w:rPr>
                <w:rFonts w:cs="ＭＳ Ｐゴシック"/>
                <w:kern w:val="0"/>
                <w:sz w:val="18"/>
                <w:szCs w:val="18"/>
              </w:rPr>
            </w:pPr>
            <w:r w:rsidRPr="00C07FAD">
              <w:rPr>
                <w:rFonts w:cs="ＭＳ Ｐゴシック" w:hint="eastAsia"/>
                <w:kern w:val="0"/>
                <w:sz w:val="18"/>
                <w:szCs w:val="18"/>
              </w:rPr>
              <w:t>第１項 消防活動体制</w:t>
            </w:r>
          </w:p>
        </w:tc>
        <w:tc>
          <w:tcPr>
            <w:tcW w:w="1843" w:type="dxa"/>
            <w:tcBorders>
              <w:top w:val="single" w:sz="4" w:space="0" w:color="auto"/>
              <w:left w:val="nil"/>
              <w:bottom w:val="dotted" w:sz="4" w:space="0" w:color="auto"/>
              <w:right w:val="single" w:sz="4" w:space="0" w:color="auto"/>
            </w:tcBorders>
            <w:vAlign w:val="center"/>
          </w:tcPr>
          <w:p w:rsidR="000E62C6" w:rsidRPr="00C07FAD" w:rsidRDefault="000E62C6" w:rsidP="009D56A2">
            <w:pPr>
              <w:widowControl/>
              <w:spacing w:line="280" w:lineRule="exact"/>
              <w:rPr>
                <w:rFonts w:cs="ＭＳ Ｐゴシック"/>
                <w:kern w:val="0"/>
                <w:sz w:val="18"/>
                <w:szCs w:val="18"/>
              </w:rPr>
            </w:pPr>
            <w:r>
              <w:rPr>
                <w:rFonts w:cs="ＭＳ Ｐゴシック" w:hint="eastAsia"/>
                <w:kern w:val="0"/>
                <w:sz w:val="18"/>
                <w:szCs w:val="18"/>
              </w:rPr>
              <w:t>総括班</w:t>
            </w:r>
          </w:p>
        </w:tc>
        <w:tc>
          <w:tcPr>
            <w:tcW w:w="1670" w:type="dxa"/>
            <w:tcBorders>
              <w:top w:val="single" w:sz="4" w:space="0" w:color="auto"/>
              <w:left w:val="nil"/>
              <w:bottom w:val="dotted" w:sz="4" w:space="0" w:color="auto"/>
              <w:right w:val="single" w:sz="4" w:space="0" w:color="auto"/>
            </w:tcBorders>
            <w:vAlign w:val="center"/>
          </w:tcPr>
          <w:p w:rsidR="000E62C6" w:rsidRPr="00C07FAD" w:rsidRDefault="000E62C6" w:rsidP="00CC5C25">
            <w:pPr>
              <w:widowControl/>
              <w:spacing w:line="280" w:lineRule="exact"/>
              <w:rPr>
                <w:rFonts w:cs="ＭＳ Ｐゴシック"/>
                <w:kern w:val="0"/>
                <w:sz w:val="18"/>
                <w:szCs w:val="18"/>
              </w:rPr>
            </w:pPr>
            <w:r>
              <w:rPr>
                <w:rFonts w:cs="ＭＳ Ｐゴシック" w:hint="eastAsia"/>
                <w:kern w:val="0"/>
                <w:sz w:val="18"/>
                <w:szCs w:val="18"/>
              </w:rPr>
              <w:t>消防</w:t>
            </w:r>
            <w:r w:rsidR="00CC5C25">
              <w:rPr>
                <w:rFonts w:cs="ＭＳ Ｐゴシック" w:hint="eastAsia"/>
                <w:kern w:val="0"/>
                <w:sz w:val="18"/>
                <w:szCs w:val="18"/>
              </w:rPr>
              <w:t>機関</w:t>
            </w:r>
          </w:p>
        </w:tc>
      </w:tr>
      <w:tr w:rsidR="000E62C6" w:rsidRPr="00C07FAD" w:rsidTr="007B2147">
        <w:trPr>
          <w:cantSplit/>
          <w:trHeight w:val="20"/>
        </w:trPr>
        <w:tc>
          <w:tcPr>
            <w:tcW w:w="2041" w:type="dxa"/>
            <w:vMerge/>
            <w:tcBorders>
              <w:top w:val="dotted" w:sz="4" w:space="0" w:color="auto"/>
              <w:left w:val="single" w:sz="4" w:space="0" w:color="auto"/>
              <w:bottom w:val="dotted" w:sz="4" w:space="0" w:color="auto"/>
              <w:right w:val="single" w:sz="4" w:space="0" w:color="auto"/>
            </w:tcBorders>
            <w:shd w:val="clear" w:color="auto" w:fill="auto"/>
            <w:noWrap/>
            <w:vAlign w:val="center"/>
            <w:hideMark/>
          </w:tcPr>
          <w:p w:rsidR="000E62C6" w:rsidRPr="00C07FAD" w:rsidRDefault="000E62C6" w:rsidP="009D56A2">
            <w:pPr>
              <w:spacing w:line="280" w:lineRule="exact"/>
              <w:rPr>
                <w:rFonts w:cs="ＭＳ Ｐゴシック"/>
                <w:kern w:val="0"/>
                <w:sz w:val="18"/>
                <w:szCs w:val="18"/>
              </w:rPr>
            </w:pPr>
          </w:p>
        </w:tc>
        <w:tc>
          <w:tcPr>
            <w:tcW w:w="3430" w:type="dxa"/>
            <w:tcBorders>
              <w:top w:val="dotted" w:sz="4" w:space="0" w:color="auto"/>
              <w:left w:val="nil"/>
              <w:bottom w:val="dotted" w:sz="4" w:space="0" w:color="auto"/>
              <w:right w:val="single" w:sz="4" w:space="0" w:color="auto"/>
            </w:tcBorders>
            <w:shd w:val="clear" w:color="auto" w:fill="auto"/>
            <w:noWrap/>
            <w:vAlign w:val="center"/>
            <w:hideMark/>
          </w:tcPr>
          <w:p w:rsidR="000E62C6" w:rsidRPr="00C07FAD" w:rsidRDefault="000E62C6" w:rsidP="009D56A2">
            <w:pPr>
              <w:widowControl/>
              <w:spacing w:line="280" w:lineRule="exact"/>
              <w:rPr>
                <w:rFonts w:cs="ＭＳ Ｐゴシック"/>
                <w:kern w:val="0"/>
                <w:sz w:val="18"/>
                <w:szCs w:val="18"/>
              </w:rPr>
            </w:pPr>
            <w:r w:rsidRPr="00C07FAD">
              <w:rPr>
                <w:rFonts w:cs="ＭＳ Ｐゴシック" w:hint="eastAsia"/>
                <w:kern w:val="0"/>
                <w:sz w:val="18"/>
                <w:szCs w:val="18"/>
              </w:rPr>
              <w:t>第２項 火災時の連絡系統</w:t>
            </w:r>
          </w:p>
        </w:tc>
        <w:tc>
          <w:tcPr>
            <w:tcW w:w="1843" w:type="dxa"/>
            <w:tcBorders>
              <w:top w:val="dotted" w:sz="4" w:space="0" w:color="auto"/>
              <w:left w:val="nil"/>
              <w:bottom w:val="dotted" w:sz="4" w:space="0" w:color="auto"/>
              <w:right w:val="single" w:sz="4" w:space="0" w:color="auto"/>
            </w:tcBorders>
            <w:vAlign w:val="center"/>
          </w:tcPr>
          <w:p w:rsidR="000E62C6" w:rsidRPr="00C07FAD" w:rsidRDefault="000E62C6" w:rsidP="009D56A2">
            <w:pPr>
              <w:widowControl/>
              <w:spacing w:line="280" w:lineRule="exact"/>
              <w:rPr>
                <w:rFonts w:cs="ＭＳ Ｐゴシック"/>
                <w:kern w:val="0"/>
                <w:sz w:val="18"/>
                <w:szCs w:val="18"/>
              </w:rPr>
            </w:pPr>
            <w:r>
              <w:rPr>
                <w:rFonts w:cs="ＭＳ Ｐゴシック" w:hint="eastAsia"/>
                <w:kern w:val="0"/>
                <w:sz w:val="18"/>
                <w:szCs w:val="18"/>
              </w:rPr>
              <w:t>総括班</w:t>
            </w:r>
          </w:p>
        </w:tc>
        <w:tc>
          <w:tcPr>
            <w:tcW w:w="1670" w:type="dxa"/>
            <w:tcBorders>
              <w:top w:val="dotted" w:sz="4" w:space="0" w:color="auto"/>
              <w:left w:val="nil"/>
              <w:bottom w:val="dotted" w:sz="4" w:space="0" w:color="auto"/>
              <w:right w:val="single" w:sz="4" w:space="0" w:color="auto"/>
            </w:tcBorders>
            <w:vAlign w:val="center"/>
          </w:tcPr>
          <w:p w:rsidR="000E62C6" w:rsidRPr="00C07FAD" w:rsidRDefault="000E62C6" w:rsidP="009D56A2">
            <w:pPr>
              <w:widowControl/>
              <w:spacing w:line="280" w:lineRule="exact"/>
              <w:rPr>
                <w:rFonts w:cs="ＭＳ Ｐゴシック"/>
                <w:kern w:val="0"/>
                <w:sz w:val="18"/>
                <w:szCs w:val="18"/>
              </w:rPr>
            </w:pPr>
            <w:r>
              <w:rPr>
                <w:rFonts w:cs="ＭＳ Ｐゴシック" w:hint="eastAsia"/>
                <w:kern w:val="0"/>
                <w:sz w:val="18"/>
                <w:szCs w:val="18"/>
              </w:rPr>
              <w:t>消防</w:t>
            </w:r>
            <w:r w:rsidR="00CC5C25">
              <w:rPr>
                <w:rFonts w:cs="ＭＳ Ｐゴシック" w:hint="eastAsia"/>
                <w:kern w:val="0"/>
                <w:sz w:val="18"/>
                <w:szCs w:val="18"/>
              </w:rPr>
              <w:t>機関</w:t>
            </w:r>
          </w:p>
        </w:tc>
      </w:tr>
      <w:tr w:rsidR="000E62C6" w:rsidRPr="00C07FAD" w:rsidTr="007B2147">
        <w:trPr>
          <w:cantSplit/>
          <w:trHeight w:val="20"/>
        </w:trPr>
        <w:tc>
          <w:tcPr>
            <w:tcW w:w="2041" w:type="dxa"/>
            <w:vMerge/>
            <w:tcBorders>
              <w:top w:val="dotted" w:sz="4" w:space="0" w:color="auto"/>
              <w:left w:val="single" w:sz="4" w:space="0" w:color="auto"/>
              <w:bottom w:val="dotted" w:sz="4" w:space="0" w:color="auto"/>
              <w:right w:val="single" w:sz="4" w:space="0" w:color="auto"/>
            </w:tcBorders>
            <w:shd w:val="clear" w:color="auto" w:fill="auto"/>
            <w:noWrap/>
            <w:vAlign w:val="center"/>
            <w:hideMark/>
          </w:tcPr>
          <w:p w:rsidR="000E62C6" w:rsidRPr="00C07FAD" w:rsidRDefault="000E62C6" w:rsidP="009D56A2">
            <w:pPr>
              <w:spacing w:line="280" w:lineRule="exact"/>
              <w:rPr>
                <w:rFonts w:cs="ＭＳ Ｐゴシック"/>
                <w:kern w:val="0"/>
                <w:sz w:val="18"/>
                <w:szCs w:val="18"/>
              </w:rPr>
            </w:pPr>
          </w:p>
        </w:tc>
        <w:tc>
          <w:tcPr>
            <w:tcW w:w="3430" w:type="dxa"/>
            <w:tcBorders>
              <w:top w:val="dotted" w:sz="4" w:space="0" w:color="auto"/>
              <w:left w:val="nil"/>
              <w:bottom w:val="dotted" w:sz="4" w:space="0" w:color="auto"/>
              <w:right w:val="single" w:sz="4" w:space="0" w:color="auto"/>
            </w:tcBorders>
            <w:shd w:val="clear" w:color="auto" w:fill="auto"/>
            <w:noWrap/>
            <w:vAlign w:val="center"/>
            <w:hideMark/>
          </w:tcPr>
          <w:p w:rsidR="000E62C6" w:rsidRPr="00C07FAD" w:rsidRDefault="000E62C6" w:rsidP="009D56A2">
            <w:pPr>
              <w:widowControl/>
              <w:spacing w:line="280" w:lineRule="exact"/>
              <w:rPr>
                <w:rFonts w:cs="ＭＳ Ｐゴシック"/>
                <w:kern w:val="0"/>
                <w:sz w:val="18"/>
                <w:szCs w:val="18"/>
              </w:rPr>
            </w:pPr>
            <w:r w:rsidRPr="00C07FAD">
              <w:rPr>
                <w:rFonts w:cs="ＭＳ Ｐゴシック" w:hint="eastAsia"/>
                <w:kern w:val="0"/>
                <w:sz w:val="18"/>
                <w:szCs w:val="18"/>
              </w:rPr>
              <w:t>第３項 消防活動の実施</w:t>
            </w:r>
          </w:p>
        </w:tc>
        <w:tc>
          <w:tcPr>
            <w:tcW w:w="1843" w:type="dxa"/>
            <w:tcBorders>
              <w:top w:val="dotted" w:sz="4" w:space="0" w:color="auto"/>
              <w:left w:val="nil"/>
              <w:bottom w:val="dotted" w:sz="4" w:space="0" w:color="auto"/>
              <w:right w:val="single" w:sz="4" w:space="0" w:color="auto"/>
            </w:tcBorders>
            <w:vAlign w:val="center"/>
          </w:tcPr>
          <w:p w:rsidR="000E62C6" w:rsidRPr="00C07FAD" w:rsidRDefault="000E62C6" w:rsidP="009D56A2">
            <w:pPr>
              <w:widowControl/>
              <w:spacing w:line="280" w:lineRule="exact"/>
              <w:rPr>
                <w:rFonts w:cs="ＭＳ Ｐゴシック"/>
                <w:kern w:val="0"/>
                <w:sz w:val="18"/>
                <w:szCs w:val="18"/>
              </w:rPr>
            </w:pPr>
            <w:r>
              <w:rPr>
                <w:rFonts w:cs="ＭＳ Ｐゴシック" w:hint="eastAsia"/>
                <w:kern w:val="0"/>
                <w:sz w:val="18"/>
                <w:szCs w:val="18"/>
              </w:rPr>
              <w:t>総括班</w:t>
            </w:r>
          </w:p>
        </w:tc>
        <w:tc>
          <w:tcPr>
            <w:tcW w:w="1670" w:type="dxa"/>
            <w:tcBorders>
              <w:top w:val="dotted" w:sz="4" w:space="0" w:color="auto"/>
              <w:left w:val="nil"/>
              <w:bottom w:val="dotted" w:sz="4" w:space="0" w:color="auto"/>
              <w:right w:val="single" w:sz="4" w:space="0" w:color="auto"/>
            </w:tcBorders>
            <w:vAlign w:val="center"/>
          </w:tcPr>
          <w:p w:rsidR="000E62C6" w:rsidRPr="00C07FAD" w:rsidRDefault="000E62C6" w:rsidP="009D56A2">
            <w:pPr>
              <w:widowControl/>
              <w:spacing w:line="280" w:lineRule="exact"/>
              <w:rPr>
                <w:rFonts w:cs="ＭＳ Ｐゴシック"/>
                <w:kern w:val="0"/>
                <w:sz w:val="18"/>
                <w:szCs w:val="18"/>
              </w:rPr>
            </w:pPr>
            <w:r>
              <w:rPr>
                <w:rFonts w:cs="ＭＳ Ｐゴシック" w:hint="eastAsia"/>
                <w:kern w:val="0"/>
                <w:sz w:val="18"/>
                <w:szCs w:val="18"/>
              </w:rPr>
              <w:t>消防</w:t>
            </w:r>
            <w:r w:rsidR="00CC5C25">
              <w:rPr>
                <w:rFonts w:cs="ＭＳ Ｐゴシック" w:hint="eastAsia"/>
                <w:kern w:val="0"/>
                <w:sz w:val="18"/>
                <w:szCs w:val="18"/>
              </w:rPr>
              <w:t>機関</w:t>
            </w:r>
          </w:p>
        </w:tc>
      </w:tr>
      <w:tr w:rsidR="000E62C6" w:rsidRPr="00C07FAD" w:rsidTr="007B2147">
        <w:trPr>
          <w:cantSplit/>
          <w:trHeight w:val="20"/>
        </w:trPr>
        <w:tc>
          <w:tcPr>
            <w:tcW w:w="2041" w:type="dxa"/>
            <w:vMerge/>
            <w:tcBorders>
              <w:top w:val="dotted" w:sz="4" w:space="0" w:color="auto"/>
              <w:left w:val="single" w:sz="4" w:space="0" w:color="auto"/>
              <w:bottom w:val="single" w:sz="4" w:space="0" w:color="auto"/>
              <w:right w:val="single" w:sz="4" w:space="0" w:color="auto"/>
            </w:tcBorders>
            <w:shd w:val="clear" w:color="auto" w:fill="auto"/>
            <w:noWrap/>
            <w:vAlign w:val="center"/>
            <w:hideMark/>
          </w:tcPr>
          <w:p w:rsidR="000E62C6" w:rsidRPr="00C07FAD" w:rsidRDefault="000E62C6" w:rsidP="009D56A2">
            <w:pPr>
              <w:widowControl/>
              <w:spacing w:line="280" w:lineRule="exact"/>
              <w:rPr>
                <w:rFonts w:cs="ＭＳ Ｐゴシック"/>
                <w:kern w:val="0"/>
                <w:sz w:val="18"/>
                <w:szCs w:val="18"/>
              </w:rPr>
            </w:pPr>
          </w:p>
        </w:tc>
        <w:tc>
          <w:tcPr>
            <w:tcW w:w="3430" w:type="dxa"/>
            <w:tcBorders>
              <w:top w:val="dotted" w:sz="4" w:space="0" w:color="auto"/>
              <w:left w:val="nil"/>
              <w:bottom w:val="single" w:sz="4" w:space="0" w:color="auto"/>
              <w:right w:val="single" w:sz="4" w:space="0" w:color="auto"/>
            </w:tcBorders>
            <w:shd w:val="clear" w:color="auto" w:fill="auto"/>
            <w:noWrap/>
            <w:vAlign w:val="center"/>
            <w:hideMark/>
          </w:tcPr>
          <w:p w:rsidR="000E62C6" w:rsidRPr="00C07FAD" w:rsidRDefault="000E62C6" w:rsidP="009D56A2">
            <w:pPr>
              <w:widowControl/>
              <w:spacing w:line="280" w:lineRule="exact"/>
              <w:rPr>
                <w:rFonts w:cs="ＭＳ Ｐゴシック"/>
                <w:kern w:val="0"/>
                <w:sz w:val="18"/>
                <w:szCs w:val="18"/>
              </w:rPr>
            </w:pPr>
            <w:r w:rsidRPr="00C07FAD">
              <w:rPr>
                <w:rFonts w:cs="ＭＳ Ｐゴシック" w:hint="eastAsia"/>
                <w:kern w:val="0"/>
                <w:sz w:val="18"/>
                <w:szCs w:val="18"/>
              </w:rPr>
              <w:t>第４項 大火災等の情報収集及び報告</w:t>
            </w:r>
          </w:p>
        </w:tc>
        <w:tc>
          <w:tcPr>
            <w:tcW w:w="1843" w:type="dxa"/>
            <w:tcBorders>
              <w:top w:val="dotted" w:sz="4" w:space="0" w:color="auto"/>
              <w:left w:val="nil"/>
              <w:bottom w:val="single" w:sz="4" w:space="0" w:color="auto"/>
              <w:right w:val="single" w:sz="4" w:space="0" w:color="auto"/>
            </w:tcBorders>
            <w:vAlign w:val="center"/>
          </w:tcPr>
          <w:p w:rsidR="000E62C6" w:rsidRPr="00C07FAD" w:rsidRDefault="000E62C6" w:rsidP="009D56A2">
            <w:pPr>
              <w:widowControl/>
              <w:spacing w:line="280" w:lineRule="exact"/>
              <w:rPr>
                <w:rFonts w:cs="ＭＳ Ｐゴシック"/>
                <w:kern w:val="0"/>
                <w:sz w:val="18"/>
                <w:szCs w:val="18"/>
              </w:rPr>
            </w:pPr>
            <w:r>
              <w:rPr>
                <w:rFonts w:cs="ＭＳ Ｐゴシック" w:hint="eastAsia"/>
                <w:kern w:val="0"/>
                <w:sz w:val="18"/>
                <w:szCs w:val="18"/>
              </w:rPr>
              <w:t>総括班</w:t>
            </w:r>
          </w:p>
        </w:tc>
        <w:tc>
          <w:tcPr>
            <w:tcW w:w="1670" w:type="dxa"/>
            <w:tcBorders>
              <w:top w:val="dotted" w:sz="4" w:space="0" w:color="auto"/>
              <w:left w:val="nil"/>
              <w:bottom w:val="single" w:sz="4" w:space="0" w:color="auto"/>
              <w:right w:val="single" w:sz="4" w:space="0" w:color="auto"/>
            </w:tcBorders>
            <w:vAlign w:val="center"/>
          </w:tcPr>
          <w:p w:rsidR="000E62C6" w:rsidRPr="00C07FAD" w:rsidRDefault="000E62C6" w:rsidP="009D56A2">
            <w:pPr>
              <w:widowControl/>
              <w:spacing w:line="280" w:lineRule="exact"/>
              <w:rPr>
                <w:rFonts w:cs="ＭＳ Ｐゴシック"/>
                <w:kern w:val="0"/>
                <w:sz w:val="18"/>
                <w:szCs w:val="18"/>
              </w:rPr>
            </w:pPr>
            <w:r>
              <w:rPr>
                <w:rFonts w:cs="ＭＳ Ｐゴシック" w:hint="eastAsia"/>
                <w:kern w:val="0"/>
                <w:sz w:val="18"/>
                <w:szCs w:val="18"/>
              </w:rPr>
              <w:t>-</w:t>
            </w:r>
          </w:p>
        </w:tc>
      </w:tr>
      <w:tr w:rsidR="000E62C6" w:rsidRPr="00C07FAD" w:rsidTr="007B2147">
        <w:trPr>
          <w:cantSplit/>
          <w:trHeight w:val="20"/>
        </w:trPr>
        <w:tc>
          <w:tcPr>
            <w:tcW w:w="2041" w:type="dxa"/>
            <w:vMerge w:val="restart"/>
            <w:tcBorders>
              <w:top w:val="single" w:sz="4" w:space="0" w:color="auto"/>
              <w:left w:val="single" w:sz="4" w:space="0" w:color="auto"/>
              <w:bottom w:val="dotted" w:sz="4" w:space="0" w:color="auto"/>
              <w:right w:val="single" w:sz="4" w:space="0" w:color="auto"/>
            </w:tcBorders>
            <w:shd w:val="clear" w:color="auto" w:fill="auto"/>
            <w:noWrap/>
            <w:vAlign w:val="center"/>
            <w:hideMark/>
          </w:tcPr>
          <w:p w:rsidR="000E62C6" w:rsidRPr="00C07FAD" w:rsidRDefault="000E62C6" w:rsidP="008D6CBA">
            <w:pPr>
              <w:widowControl/>
              <w:spacing w:line="280" w:lineRule="exact"/>
              <w:rPr>
                <w:rFonts w:cs="ＭＳ Ｐゴシック"/>
                <w:kern w:val="0"/>
                <w:sz w:val="18"/>
                <w:szCs w:val="18"/>
              </w:rPr>
            </w:pPr>
            <w:r w:rsidRPr="00C07FAD">
              <w:rPr>
                <w:rFonts w:cs="ＭＳ Ｐゴシック" w:hint="eastAsia"/>
                <w:kern w:val="0"/>
                <w:sz w:val="18"/>
                <w:szCs w:val="18"/>
              </w:rPr>
              <w:t>第１１節</w:t>
            </w:r>
            <w:r w:rsidR="008D6CBA">
              <w:rPr>
                <w:rFonts w:cs="ＭＳ Ｐゴシック" w:hint="eastAsia"/>
                <w:kern w:val="0"/>
                <w:sz w:val="18"/>
                <w:szCs w:val="18"/>
              </w:rPr>
              <w:t xml:space="preserve"> </w:t>
            </w:r>
            <w:r w:rsidRPr="00C07FAD">
              <w:rPr>
                <w:rFonts w:cs="ＭＳ Ｐゴシック" w:hint="eastAsia"/>
                <w:kern w:val="0"/>
                <w:sz w:val="18"/>
                <w:szCs w:val="18"/>
              </w:rPr>
              <w:t>土砂災害応急対策計画</w:t>
            </w:r>
          </w:p>
        </w:tc>
        <w:tc>
          <w:tcPr>
            <w:tcW w:w="3430" w:type="dxa"/>
            <w:tcBorders>
              <w:top w:val="single" w:sz="4" w:space="0" w:color="auto"/>
              <w:left w:val="nil"/>
              <w:bottom w:val="dotted" w:sz="4" w:space="0" w:color="auto"/>
              <w:right w:val="single" w:sz="4" w:space="0" w:color="auto"/>
            </w:tcBorders>
            <w:shd w:val="clear" w:color="auto" w:fill="auto"/>
            <w:noWrap/>
            <w:vAlign w:val="center"/>
            <w:hideMark/>
          </w:tcPr>
          <w:p w:rsidR="000E62C6" w:rsidRPr="00C07FAD" w:rsidRDefault="000E62C6" w:rsidP="009D56A2">
            <w:pPr>
              <w:widowControl/>
              <w:spacing w:line="280" w:lineRule="exact"/>
              <w:rPr>
                <w:rFonts w:cs="ＭＳ Ｐゴシック"/>
                <w:kern w:val="0"/>
                <w:sz w:val="18"/>
                <w:szCs w:val="18"/>
              </w:rPr>
            </w:pPr>
            <w:r w:rsidRPr="00C07FAD">
              <w:rPr>
                <w:rFonts w:cs="ＭＳ Ｐゴシック" w:hint="eastAsia"/>
                <w:kern w:val="0"/>
                <w:sz w:val="18"/>
                <w:szCs w:val="18"/>
              </w:rPr>
              <w:t>第１項 警戒体制の確立</w:t>
            </w:r>
          </w:p>
        </w:tc>
        <w:tc>
          <w:tcPr>
            <w:tcW w:w="1843" w:type="dxa"/>
            <w:tcBorders>
              <w:top w:val="single" w:sz="4" w:space="0" w:color="auto"/>
              <w:left w:val="nil"/>
              <w:bottom w:val="dotted" w:sz="4" w:space="0" w:color="auto"/>
              <w:right w:val="single" w:sz="4" w:space="0" w:color="auto"/>
            </w:tcBorders>
            <w:vAlign w:val="center"/>
          </w:tcPr>
          <w:p w:rsidR="000E62C6" w:rsidRPr="00C07FAD" w:rsidRDefault="000E62C6" w:rsidP="007A2F8E">
            <w:pPr>
              <w:widowControl/>
              <w:spacing w:line="280" w:lineRule="exact"/>
              <w:rPr>
                <w:rFonts w:cs="ＭＳ Ｐゴシック"/>
                <w:kern w:val="0"/>
                <w:sz w:val="18"/>
                <w:szCs w:val="18"/>
              </w:rPr>
            </w:pPr>
            <w:r>
              <w:rPr>
                <w:rFonts w:cs="ＭＳ Ｐゴシック" w:hint="eastAsia"/>
                <w:kern w:val="0"/>
                <w:sz w:val="18"/>
                <w:szCs w:val="18"/>
              </w:rPr>
              <w:t>総括班、土木建築班</w:t>
            </w:r>
            <w:r w:rsidR="002307E2">
              <w:rPr>
                <w:rFonts w:cs="ＭＳ Ｐゴシック" w:hint="eastAsia"/>
                <w:kern w:val="0"/>
                <w:sz w:val="18"/>
                <w:szCs w:val="18"/>
              </w:rPr>
              <w:t>、</w:t>
            </w:r>
            <w:r w:rsidR="00365CEF" w:rsidRPr="007D2123">
              <w:rPr>
                <w:rFonts w:cs="ＭＳ Ｐゴシック" w:hint="eastAsia"/>
                <w:kern w:val="0"/>
                <w:sz w:val="18"/>
                <w:szCs w:val="18"/>
              </w:rPr>
              <w:t>環境</w:t>
            </w:r>
            <w:r w:rsidR="007A2F8E" w:rsidRPr="007D2123">
              <w:rPr>
                <w:rFonts w:cs="ＭＳ Ｐゴシック" w:hint="eastAsia"/>
                <w:kern w:val="0"/>
                <w:sz w:val="18"/>
                <w:szCs w:val="18"/>
              </w:rPr>
              <w:t>農林</w:t>
            </w:r>
            <w:r w:rsidR="002307E2" w:rsidRPr="007D2123">
              <w:rPr>
                <w:rFonts w:cs="ＭＳ Ｐゴシック" w:hint="eastAsia"/>
                <w:kern w:val="0"/>
                <w:sz w:val="18"/>
                <w:szCs w:val="18"/>
              </w:rPr>
              <w:t>班</w:t>
            </w:r>
          </w:p>
        </w:tc>
        <w:tc>
          <w:tcPr>
            <w:tcW w:w="1670" w:type="dxa"/>
            <w:tcBorders>
              <w:top w:val="single" w:sz="4" w:space="0" w:color="auto"/>
              <w:left w:val="nil"/>
              <w:bottom w:val="dotted" w:sz="4" w:space="0" w:color="auto"/>
              <w:right w:val="single" w:sz="4" w:space="0" w:color="auto"/>
            </w:tcBorders>
            <w:vAlign w:val="center"/>
          </w:tcPr>
          <w:p w:rsidR="000E62C6" w:rsidRPr="00C07FAD" w:rsidRDefault="0062137D" w:rsidP="009D56A2">
            <w:pPr>
              <w:widowControl/>
              <w:spacing w:line="280" w:lineRule="exact"/>
              <w:rPr>
                <w:rFonts w:cs="ＭＳ Ｐゴシック"/>
                <w:kern w:val="0"/>
                <w:sz w:val="18"/>
                <w:szCs w:val="18"/>
              </w:rPr>
            </w:pPr>
            <w:r>
              <w:rPr>
                <w:rFonts w:cs="ＭＳ Ｐゴシック" w:hint="eastAsia"/>
                <w:kern w:val="0"/>
                <w:sz w:val="18"/>
                <w:szCs w:val="18"/>
              </w:rPr>
              <w:t>消防機関</w:t>
            </w:r>
          </w:p>
        </w:tc>
      </w:tr>
      <w:tr w:rsidR="000E62C6" w:rsidRPr="00C07FAD" w:rsidTr="007B2147">
        <w:trPr>
          <w:cantSplit/>
          <w:trHeight w:val="20"/>
        </w:trPr>
        <w:tc>
          <w:tcPr>
            <w:tcW w:w="2041" w:type="dxa"/>
            <w:vMerge/>
            <w:tcBorders>
              <w:top w:val="dotted" w:sz="4" w:space="0" w:color="auto"/>
              <w:left w:val="single" w:sz="4" w:space="0" w:color="auto"/>
              <w:bottom w:val="dotted" w:sz="4" w:space="0" w:color="auto"/>
              <w:right w:val="single" w:sz="4" w:space="0" w:color="auto"/>
            </w:tcBorders>
            <w:shd w:val="clear" w:color="auto" w:fill="auto"/>
            <w:noWrap/>
            <w:vAlign w:val="center"/>
            <w:hideMark/>
          </w:tcPr>
          <w:p w:rsidR="000E62C6" w:rsidRPr="00C07FAD" w:rsidRDefault="000E62C6" w:rsidP="009D56A2">
            <w:pPr>
              <w:spacing w:line="280" w:lineRule="exact"/>
              <w:rPr>
                <w:rFonts w:cs="ＭＳ Ｐゴシック"/>
                <w:kern w:val="0"/>
                <w:sz w:val="18"/>
                <w:szCs w:val="18"/>
              </w:rPr>
            </w:pPr>
          </w:p>
        </w:tc>
        <w:tc>
          <w:tcPr>
            <w:tcW w:w="3430" w:type="dxa"/>
            <w:tcBorders>
              <w:top w:val="dotted" w:sz="4" w:space="0" w:color="auto"/>
              <w:left w:val="nil"/>
              <w:bottom w:val="dotted" w:sz="4" w:space="0" w:color="auto"/>
              <w:right w:val="single" w:sz="4" w:space="0" w:color="auto"/>
            </w:tcBorders>
            <w:shd w:val="clear" w:color="auto" w:fill="auto"/>
            <w:noWrap/>
            <w:vAlign w:val="center"/>
            <w:hideMark/>
          </w:tcPr>
          <w:p w:rsidR="000E62C6" w:rsidRPr="00C07FAD" w:rsidRDefault="000E62C6" w:rsidP="009D56A2">
            <w:pPr>
              <w:widowControl/>
              <w:spacing w:line="280" w:lineRule="exact"/>
              <w:rPr>
                <w:rFonts w:cs="ＭＳ Ｐゴシック"/>
                <w:kern w:val="0"/>
                <w:sz w:val="18"/>
                <w:szCs w:val="18"/>
              </w:rPr>
            </w:pPr>
            <w:r w:rsidRPr="00C07FAD">
              <w:rPr>
                <w:rFonts w:cs="ＭＳ Ｐゴシック" w:hint="eastAsia"/>
                <w:kern w:val="0"/>
                <w:sz w:val="18"/>
                <w:szCs w:val="18"/>
              </w:rPr>
              <w:t>第２項 災害発生時の報告</w:t>
            </w:r>
          </w:p>
        </w:tc>
        <w:tc>
          <w:tcPr>
            <w:tcW w:w="1843" w:type="dxa"/>
            <w:tcBorders>
              <w:top w:val="dotted" w:sz="4" w:space="0" w:color="auto"/>
              <w:left w:val="nil"/>
              <w:bottom w:val="dotted" w:sz="4" w:space="0" w:color="auto"/>
              <w:right w:val="single" w:sz="4" w:space="0" w:color="auto"/>
            </w:tcBorders>
            <w:vAlign w:val="center"/>
          </w:tcPr>
          <w:p w:rsidR="000E62C6" w:rsidRPr="00C07FAD" w:rsidRDefault="000E62C6" w:rsidP="009D56A2">
            <w:pPr>
              <w:widowControl/>
              <w:spacing w:line="280" w:lineRule="exact"/>
              <w:rPr>
                <w:rFonts w:cs="ＭＳ Ｐゴシック"/>
                <w:kern w:val="0"/>
                <w:sz w:val="18"/>
                <w:szCs w:val="18"/>
              </w:rPr>
            </w:pPr>
            <w:r>
              <w:rPr>
                <w:rFonts w:cs="ＭＳ Ｐゴシック" w:hint="eastAsia"/>
                <w:kern w:val="0"/>
                <w:sz w:val="18"/>
                <w:szCs w:val="18"/>
              </w:rPr>
              <w:t>総括班</w:t>
            </w:r>
          </w:p>
        </w:tc>
        <w:tc>
          <w:tcPr>
            <w:tcW w:w="1670" w:type="dxa"/>
            <w:tcBorders>
              <w:top w:val="dotted" w:sz="4" w:space="0" w:color="auto"/>
              <w:left w:val="nil"/>
              <w:bottom w:val="dotted" w:sz="4" w:space="0" w:color="auto"/>
              <w:right w:val="single" w:sz="4" w:space="0" w:color="auto"/>
            </w:tcBorders>
            <w:vAlign w:val="center"/>
          </w:tcPr>
          <w:p w:rsidR="000E62C6" w:rsidRPr="00C07FAD" w:rsidRDefault="000E62C6" w:rsidP="009D56A2">
            <w:pPr>
              <w:widowControl/>
              <w:spacing w:line="280" w:lineRule="exact"/>
              <w:rPr>
                <w:rFonts w:cs="ＭＳ Ｐゴシック"/>
                <w:kern w:val="0"/>
                <w:sz w:val="18"/>
                <w:szCs w:val="18"/>
              </w:rPr>
            </w:pPr>
            <w:r>
              <w:rPr>
                <w:rFonts w:cs="ＭＳ Ｐゴシック" w:hint="eastAsia"/>
                <w:kern w:val="0"/>
                <w:sz w:val="18"/>
                <w:szCs w:val="18"/>
              </w:rPr>
              <w:t>-</w:t>
            </w:r>
          </w:p>
        </w:tc>
      </w:tr>
      <w:tr w:rsidR="000E62C6" w:rsidRPr="00C07FAD" w:rsidTr="007B2147">
        <w:trPr>
          <w:cantSplit/>
          <w:trHeight w:val="20"/>
        </w:trPr>
        <w:tc>
          <w:tcPr>
            <w:tcW w:w="2041" w:type="dxa"/>
            <w:vMerge/>
            <w:tcBorders>
              <w:top w:val="dotted" w:sz="4" w:space="0" w:color="auto"/>
              <w:left w:val="single" w:sz="4" w:space="0" w:color="auto"/>
              <w:bottom w:val="single" w:sz="4" w:space="0" w:color="auto"/>
              <w:right w:val="single" w:sz="4" w:space="0" w:color="auto"/>
            </w:tcBorders>
            <w:shd w:val="clear" w:color="auto" w:fill="auto"/>
            <w:noWrap/>
            <w:vAlign w:val="center"/>
            <w:hideMark/>
          </w:tcPr>
          <w:p w:rsidR="000E62C6" w:rsidRPr="00C07FAD" w:rsidRDefault="000E62C6" w:rsidP="009D56A2">
            <w:pPr>
              <w:widowControl/>
              <w:spacing w:line="280" w:lineRule="exact"/>
              <w:rPr>
                <w:rFonts w:cs="ＭＳ Ｐゴシック"/>
                <w:kern w:val="0"/>
                <w:sz w:val="18"/>
                <w:szCs w:val="18"/>
              </w:rPr>
            </w:pPr>
          </w:p>
        </w:tc>
        <w:tc>
          <w:tcPr>
            <w:tcW w:w="3430" w:type="dxa"/>
            <w:tcBorders>
              <w:top w:val="dotted" w:sz="4" w:space="0" w:color="auto"/>
              <w:left w:val="nil"/>
              <w:bottom w:val="single" w:sz="4" w:space="0" w:color="auto"/>
              <w:right w:val="single" w:sz="4" w:space="0" w:color="auto"/>
            </w:tcBorders>
            <w:shd w:val="clear" w:color="auto" w:fill="auto"/>
            <w:noWrap/>
            <w:vAlign w:val="center"/>
            <w:hideMark/>
          </w:tcPr>
          <w:p w:rsidR="000E62C6" w:rsidRPr="00C07FAD" w:rsidRDefault="000E62C6" w:rsidP="009D56A2">
            <w:pPr>
              <w:widowControl/>
              <w:spacing w:line="280" w:lineRule="exact"/>
              <w:rPr>
                <w:rFonts w:cs="ＭＳ Ｐゴシック"/>
                <w:kern w:val="0"/>
                <w:sz w:val="18"/>
                <w:szCs w:val="18"/>
              </w:rPr>
            </w:pPr>
            <w:r w:rsidRPr="00C07FAD">
              <w:rPr>
                <w:rFonts w:cs="ＭＳ Ｐゴシック" w:hint="eastAsia"/>
                <w:kern w:val="0"/>
                <w:sz w:val="18"/>
                <w:szCs w:val="18"/>
              </w:rPr>
              <w:t>第３項 救助活動</w:t>
            </w:r>
          </w:p>
        </w:tc>
        <w:tc>
          <w:tcPr>
            <w:tcW w:w="1843" w:type="dxa"/>
            <w:tcBorders>
              <w:top w:val="dotted" w:sz="4" w:space="0" w:color="auto"/>
              <w:left w:val="nil"/>
              <w:bottom w:val="single" w:sz="4" w:space="0" w:color="auto"/>
              <w:right w:val="single" w:sz="4" w:space="0" w:color="auto"/>
            </w:tcBorders>
            <w:vAlign w:val="center"/>
          </w:tcPr>
          <w:p w:rsidR="000E62C6" w:rsidRPr="00C07FAD" w:rsidRDefault="000E62C6" w:rsidP="002307E2">
            <w:pPr>
              <w:widowControl/>
              <w:spacing w:line="280" w:lineRule="exact"/>
              <w:rPr>
                <w:rFonts w:cs="ＭＳ Ｐゴシック"/>
                <w:kern w:val="0"/>
                <w:sz w:val="18"/>
                <w:szCs w:val="18"/>
              </w:rPr>
            </w:pPr>
            <w:r>
              <w:rPr>
                <w:rFonts w:cs="ＭＳ Ｐゴシック" w:hint="eastAsia"/>
                <w:kern w:val="0"/>
                <w:sz w:val="18"/>
                <w:szCs w:val="18"/>
              </w:rPr>
              <w:t>総括班、土木建築班</w:t>
            </w:r>
          </w:p>
        </w:tc>
        <w:tc>
          <w:tcPr>
            <w:tcW w:w="1670" w:type="dxa"/>
            <w:tcBorders>
              <w:top w:val="dotted" w:sz="4" w:space="0" w:color="auto"/>
              <w:left w:val="nil"/>
              <w:bottom w:val="single" w:sz="4" w:space="0" w:color="auto"/>
              <w:right w:val="single" w:sz="4" w:space="0" w:color="auto"/>
            </w:tcBorders>
            <w:vAlign w:val="center"/>
          </w:tcPr>
          <w:p w:rsidR="000E62C6" w:rsidRPr="00C07FAD" w:rsidRDefault="000E62C6" w:rsidP="002307E2">
            <w:pPr>
              <w:widowControl/>
              <w:spacing w:line="280" w:lineRule="exact"/>
              <w:rPr>
                <w:rFonts w:cs="ＭＳ Ｐゴシック"/>
                <w:kern w:val="0"/>
                <w:sz w:val="18"/>
                <w:szCs w:val="18"/>
              </w:rPr>
            </w:pPr>
            <w:r>
              <w:rPr>
                <w:rFonts w:cs="ＭＳ Ｐゴシック" w:hint="eastAsia"/>
                <w:kern w:val="0"/>
                <w:sz w:val="18"/>
                <w:szCs w:val="18"/>
              </w:rPr>
              <w:t>消防</w:t>
            </w:r>
            <w:r w:rsidR="002307E2">
              <w:rPr>
                <w:rFonts w:cs="ＭＳ Ｐゴシック" w:hint="eastAsia"/>
                <w:kern w:val="0"/>
                <w:sz w:val="18"/>
                <w:szCs w:val="18"/>
              </w:rPr>
              <w:t>機関</w:t>
            </w:r>
          </w:p>
        </w:tc>
      </w:tr>
      <w:tr w:rsidR="000E62C6" w:rsidRPr="00C07FAD" w:rsidTr="007B2147">
        <w:trPr>
          <w:cantSplit/>
          <w:trHeight w:val="20"/>
        </w:trPr>
        <w:tc>
          <w:tcPr>
            <w:tcW w:w="2041" w:type="dxa"/>
            <w:vMerge w:val="restart"/>
            <w:tcBorders>
              <w:top w:val="single" w:sz="4" w:space="0" w:color="auto"/>
              <w:left w:val="single" w:sz="4" w:space="0" w:color="auto"/>
              <w:bottom w:val="dotted" w:sz="4" w:space="0" w:color="auto"/>
              <w:right w:val="single" w:sz="4" w:space="0" w:color="auto"/>
            </w:tcBorders>
            <w:shd w:val="clear" w:color="auto" w:fill="auto"/>
            <w:noWrap/>
            <w:vAlign w:val="center"/>
            <w:hideMark/>
          </w:tcPr>
          <w:p w:rsidR="000E62C6" w:rsidRPr="00C07FAD" w:rsidRDefault="000E62C6" w:rsidP="008D6CBA">
            <w:pPr>
              <w:widowControl/>
              <w:spacing w:line="280" w:lineRule="exact"/>
              <w:rPr>
                <w:rFonts w:cs="ＭＳ Ｐゴシック"/>
                <w:kern w:val="0"/>
                <w:sz w:val="18"/>
                <w:szCs w:val="18"/>
              </w:rPr>
            </w:pPr>
            <w:r w:rsidRPr="00C07FAD">
              <w:rPr>
                <w:rFonts w:cs="ＭＳ Ｐゴシック" w:hint="eastAsia"/>
                <w:kern w:val="0"/>
                <w:sz w:val="18"/>
                <w:szCs w:val="18"/>
              </w:rPr>
              <w:t>第１２節</w:t>
            </w:r>
            <w:r w:rsidR="008D6CBA">
              <w:rPr>
                <w:rFonts w:cs="ＭＳ Ｐゴシック" w:hint="eastAsia"/>
                <w:kern w:val="0"/>
                <w:sz w:val="18"/>
                <w:szCs w:val="18"/>
              </w:rPr>
              <w:t xml:space="preserve"> </w:t>
            </w:r>
            <w:r w:rsidRPr="00C07FAD">
              <w:rPr>
                <w:rFonts w:cs="ＭＳ Ｐゴシック" w:hint="eastAsia"/>
                <w:kern w:val="0"/>
                <w:sz w:val="18"/>
                <w:szCs w:val="18"/>
              </w:rPr>
              <w:t>救出計画</w:t>
            </w:r>
          </w:p>
        </w:tc>
        <w:tc>
          <w:tcPr>
            <w:tcW w:w="3430" w:type="dxa"/>
            <w:tcBorders>
              <w:top w:val="single" w:sz="4" w:space="0" w:color="auto"/>
              <w:left w:val="nil"/>
              <w:bottom w:val="dotted" w:sz="4" w:space="0" w:color="auto"/>
              <w:right w:val="single" w:sz="4" w:space="0" w:color="auto"/>
            </w:tcBorders>
            <w:shd w:val="clear" w:color="auto" w:fill="auto"/>
            <w:noWrap/>
            <w:vAlign w:val="center"/>
            <w:hideMark/>
          </w:tcPr>
          <w:p w:rsidR="000E62C6" w:rsidRPr="00C07FAD" w:rsidRDefault="000E62C6" w:rsidP="009D56A2">
            <w:pPr>
              <w:widowControl/>
              <w:spacing w:line="280" w:lineRule="exact"/>
              <w:rPr>
                <w:rFonts w:cs="ＭＳ Ｐゴシック"/>
                <w:kern w:val="0"/>
                <w:sz w:val="18"/>
                <w:szCs w:val="18"/>
              </w:rPr>
            </w:pPr>
            <w:r w:rsidRPr="00C07FAD">
              <w:rPr>
                <w:rFonts w:cs="ＭＳ Ｐゴシック" w:hint="eastAsia"/>
                <w:kern w:val="0"/>
                <w:sz w:val="18"/>
                <w:szCs w:val="18"/>
              </w:rPr>
              <w:t>第１項 対象者及び期間</w:t>
            </w:r>
          </w:p>
        </w:tc>
        <w:tc>
          <w:tcPr>
            <w:tcW w:w="1843" w:type="dxa"/>
            <w:tcBorders>
              <w:top w:val="single" w:sz="4" w:space="0" w:color="auto"/>
              <w:left w:val="nil"/>
              <w:bottom w:val="dotted" w:sz="4" w:space="0" w:color="auto"/>
              <w:right w:val="single" w:sz="4" w:space="0" w:color="auto"/>
            </w:tcBorders>
            <w:vAlign w:val="center"/>
          </w:tcPr>
          <w:p w:rsidR="000E62C6" w:rsidRPr="00C07FAD" w:rsidRDefault="000E62C6" w:rsidP="009D56A2">
            <w:pPr>
              <w:widowControl/>
              <w:spacing w:line="280" w:lineRule="exact"/>
              <w:rPr>
                <w:rFonts w:cs="ＭＳ Ｐゴシック"/>
                <w:kern w:val="0"/>
                <w:sz w:val="18"/>
                <w:szCs w:val="18"/>
              </w:rPr>
            </w:pPr>
            <w:r>
              <w:rPr>
                <w:rFonts w:cs="ＭＳ Ｐゴシック" w:hint="eastAsia"/>
                <w:kern w:val="0"/>
                <w:sz w:val="18"/>
                <w:szCs w:val="18"/>
              </w:rPr>
              <w:t>-</w:t>
            </w:r>
          </w:p>
        </w:tc>
        <w:tc>
          <w:tcPr>
            <w:tcW w:w="1670" w:type="dxa"/>
            <w:tcBorders>
              <w:top w:val="single" w:sz="4" w:space="0" w:color="auto"/>
              <w:left w:val="nil"/>
              <w:bottom w:val="dotted" w:sz="4" w:space="0" w:color="auto"/>
              <w:right w:val="single" w:sz="4" w:space="0" w:color="auto"/>
            </w:tcBorders>
            <w:vAlign w:val="center"/>
          </w:tcPr>
          <w:p w:rsidR="000E62C6" w:rsidRPr="00C07FAD" w:rsidRDefault="000E62C6" w:rsidP="009D56A2">
            <w:pPr>
              <w:widowControl/>
              <w:spacing w:line="280" w:lineRule="exact"/>
              <w:rPr>
                <w:rFonts w:cs="ＭＳ Ｐゴシック"/>
                <w:kern w:val="0"/>
                <w:sz w:val="18"/>
                <w:szCs w:val="18"/>
              </w:rPr>
            </w:pPr>
            <w:r>
              <w:rPr>
                <w:rFonts w:cs="ＭＳ Ｐゴシック" w:hint="eastAsia"/>
                <w:kern w:val="0"/>
                <w:sz w:val="18"/>
                <w:szCs w:val="18"/>
              </w:rPr>
              <w:t>-</w:t>
            </w:r>
          </w:p>
        </w:tc>
      </w:tr>
      <w:tr w:rsidR="000E62C6" w:rsidRPr="00C07FAD" w:rsidTr="007B2147">
        <w:trPr>
          <w:cantSplit/>
          <w:trHeight w:val="20"/>
        </w:trPr>
        <w:tc>
          <w:tcPr>
            <w:tcW w:w="2041" w:type="dxa"/>
            <w:vMerge/>
            <w:tcBorders>
              <w:top w:val="dotted" w:sz="4" w:space="0" w:color="auto"/>
              <w:left w:val="single" w:sz="4" w:space="0" w:color="auto"/>
              <w:bottom w:val="dotted" w:sz="4" w:space="0" w:color="auto"/>
              <w:right w:val="single" w:sz="4" w:space="0" w:color="auto"/>
            </w:tcBorders>
            <w:shd w:val="clear" w:color="auto" w:fill="auto"/>
            <w:noWrap/>
            <w:vAlign w:val="center"/>
            <w:hideMark/>
          </w:tcPr>
          <w:p w:rsidR="000E62C6" w:rsidRPr="00C07FAD" w:rsidRDefault="000E62C6" w:rsidP="009D56A2">
            <w:pPr>
              <w:spacing w:line="280" w:lineRule="exact"/>
              <w:rPr>
                <w:rFonts w:cs="ＭＳ Ｐゴシック"/>
                <w:kern w:val="0"/>
                <w:sz w:val="18"/>
                <w:szCs w:val="18"/>
              </w:rPr>
            </w:pPr>
          </w:p>
        </w:tc>
        <w:tc>
          <w:tcPr>
            <w:tcW w:w="3430" w:type="dxa"/>
            <w:tcBorders>
              <w:top w:val="dotted" w:sz="4" w:space="0" w:color="auto"/>
              <w:left w:val="nil"/>
              <w:bottom w:val="dotted" w:sz="4" w:space="0" w:color="auto"/>
              <w:right w:val="single" w:sz="4" w:space="0" w:color="auto"/>
            </w:tcBorders>
            <w:shd w:val="clear" w:color="auto" w:fill="auto"/>
            <w:noWrap/>
            <w:vAlign w:val="center"/>
            <w:hideMark/>
          </w:tcPr>
          <w:p w:rsidR="000E62C6" w:rsidRPr="00C07FAD" w:rsidRDefault="000E62C6" w:rsidP="009D56A2">
            <w:pPr>
              <w:widowControl/>
              <w:spacing w:line="280" w:lineRule="exact"/>
              <w:rPr>
                <w:rFonts w:cs="ＭＳ Ｐゴシック"/>
                <w:kern w:val="0"/>
                <w:sz w:val="18"/>
                <w:szCs w:val="18"/>
              </w:rPr>
            </w:pPr>
            <w:r w:rsidRPr="00C07FAD">
              <w:rPr>
                <w:rFonts w:cs="ＭＳ Ｐゴシック" w:hint="eastAsia"/>
                <w:kern w:val="0"/>
                <w:sz w:val="18"/>
                <w:szCs w:val="18"/>
              </w:rPr>
              <w:t>第２項 救出活動における組織編成</w:t>
            </w:r>
          </w:p>
        </w:tc>
        <w:tc>
          <w:tcPr>
            <w:tcW w:w="1843" w:type="dxa"/>
            <w:tcBorders>
              <w:top w:val="dotted" w:sz="4" w:space="0" w:color="auto"/>
              <w:left w:val="nil"/>
              <w:bottom w:val="dotted" w:sz="4" w:space="0" w:color="auto"/>
              <w:right w:val="single" w:sz="4" w:space="0" w:color="auto"/>
            </w:tcBorders>
            <w:vAlign w:val="center"/>
          </w:tcPr>
          <w:p w:rsidR="000E62C6" w:rsidRPr="00C07FAD" w:rsidRDefault="000E62C6" w:rsidP="009D56A2">
            <w:pPr>
              <w:widowControl/>
              <w:spacing w:line="280" w:lineRule="exact"/>
              <w:rPr>
                <w:rFonts w:cs="ＭＳ Ｐゴシック"/>
                <w:kern w:val="0"/>
                <w:sz w:val="18"/>
                <w:szCs w:val="18"/>
              </w:rPr>
            </w:pPr>
            <w:r>
              <w:rPr>
                <w:rFonts w:cs="ＭＳ Ｐゴシック" w:hint="eastAsia"/>
                <w:kern w:val="0"/>
                <w:sz w:val="18"/>
                <w:szCs w:val="18"/>
              </w:rPr>
              <w:t>-</w:t>
            </w:r>
          </w:p>
        </w:tc>
        <w:tc>
          <w:tcPr>
            <w:tcW w:w="1670" w:type="dxa"/>
            <w:tcBorders>
              <w:top w:val="dotted" w:sz="4" w:space="0" w:color="auto"/>
              <w:left w:val="nil"/>
              <w:bottom w:val="dotted" w:sz="4" w:space="0" w:color="auto"/>
              <w:right w:val="single" w:sz="4" w:space="0" w:color="auto"/>
            </w:tcBorders>
            <w:vAlign w:val="center"/>
          </w:tcPr>
          <w:p w:rsidR="000E62C6" w:rsidRPr="00C07FAD" w:rsidRDefault="000E62C6" w:rsidP="00F42992">
            <w:pPr>
              <w:widowControl/>
              <w:spacing w:line="280" w:lineRule="exact"/>
              <w:rPr>
                <w:rFonts w:cs="ＭＳ Ｐゴシック"/>
                <w:kern w:val="0"/>
                <w:sz w:val="18"/>
                <w:szCs w:val="18"/>
              </w:rPr>
            </w:pPr>
            <w:r>
              <w:rPr>
                <w:rFonts w:cs="ＭＳ Ｐゴシック" w:hint="eastAsia"/>
                <w:kern w:val="0"/>
                <w:sz w:val="18"/>
                <w:szCs w:val="18"/>
              </w:rPr>
              <w:t>警察、消防</w:t>
            </w:r>
            <w:r w:rsidR="00F42992">
              <w:rPr>
                <w:rFonts w:cs="ＭＳ Ｐゴシック" w:hint="eastAsia"/>
                <w:kern w:val="0"/>
                <w:sz w:val="18"/>
                <w:szCs w:val="18"/>
              </w:rPr>
              <w:t>機関</w:t>
            </w:r>
          </w:p>
        </w:tc>
      </w:tr>
      <w:tr w:rsidR="000E62C6" w:rsidRPr="00C07FAD" w:rsidTr="007B2147">
        <w:trPr>
          <w:cantSplit/>
          <w:trHeight w:val="20"/>
        </w:trPr>
        <w:tc>
          <w:tcPr>
            <w:tcW w:w="2041" w:type="dxa"/>
            <w:vMerge/>
            <w:tcBorders>
              <w:top w:val="dotted" w:sz="4" w:space="0" w:color="auto"/>
              <w:left w:val="single" w:sz="4" w:space="0" w:color="auto"/>
              <w:bottom w:val="single" w:sz="4" w:space="0" w:color="auto"/>
              <w:right w:val="single" w:sz="4" w:space="0" w:color="auto"/>
            </w:tcBorders>
            <w:shd w:val="clear" w:color="auto" w:fill="auto"/>
            <w:noWrap/>
            <w:vAlign w:val="center"/>
            <w:hideMark/>
          </w:tcPr>
          <w:p w:rsidR="000E62C6" w:rsidRPr="00C07FAD" w:rsidRDefault="000E62C6" w:rsidP="009D56A2">
            <w:pPr>
              <w:widowControl/>
              <w:spacing w:line="280" w:lineRule="exact"/>
              <w:rPr>
                <w:rFonts w:cs="ＭＳ Ｐゴシック"/>
                <w:kern w:val="0"/>
                <w:sz w:val="18"/>
                <w:szCs w:val="18"/>
              </w:rPr>
            </w:pPr>
          </w:p>
        </w:tc>
        <w:tc>
          <w:tcPr>
            <w:tcW w:w="3430" w:type="dxa"/>
            <w:tcBorders>
              <w:top w:val="dotted" w:sz="4" w:space="0" w:color="auto"/>
              <w:left w:val="nil"/>
              <w:bottom w:val="single" w:sz="4" w:space="0" w:color="auto"/>
              <w:right w:val="single" w:sz="4" w:space="0" w:color="auto"/>
            </w:tcBorders>
            <w:shd w:val="clear" w:color="auto" w:fill="auto"/>
            <w:noWrap/>
            <w:vAlign w:val="center"/>
            <w:hideMark/>
          </w:tcPr>
          <w:p w:rsidR="000E62C6" w:rsidRPr="00C07FAD" w:rsidRDefault="000E62C6" w:rsidP="009D56A2">
            <w:pPr>
              <w:widowControl/>
              <w:spacing w:line="280" w:lineRule="exact"/>
              <w:rPr>
                <w:rFonts w:cs="ＭＳ Ｐゴシック"/>
                <w:kern w:val="0"/>
                <w:sz w:val="18"/>
                <w:szCs w:val="18"/>
              </w:rPr>
            </w:pPr>
            <w:r w:rsidRPr="00C07FAD">
              <w:rPr>
                <w:rFonts w:cs="ＭＳ Ｐゴシック" w:hint="eastAsia"/>
                <w:kern w:val="0"/>
                <w:sz w:val="18"/>
                <w:szCs w:val="18"/>
              </w:rPr>
              <w:t>第３項 救出活動の実施</w:t>
            </w:r>
          </w:p>
        </w:tc>
        <w:tc>
          <w:tcPr>
            <w:tcW w:w="1843" w:type="dxa"/>
            <w:tcBorders>
              <w:top w:val="dotted" w:sz="4" w:space="0" w:color="auto"/>
              <w:left w:val="nil"/>
              <w:bottom w:val="single" w:sz="4" w:space="0" w:color="auto"/>
              <w:right w:val="single" w:sz="4" w:space="0" w:color="auto"/>
            </w:tcBorders>
            <w:vAlign w:val="center"/>
          </w:tcPr>
          <w:p w:rsidR="000E62C6" w:rsidRPr="00C07FAD" w:rsidRDefault="00F42992" w:rsidP="009D56A2">
            <w:pPr>
              <w:widowControl/>
              <w:spacing w:line="280" w:lineRule="exact"/>
              <w:rPr>
                <w:rFonts w:cs="ＭＳ Ｐゴシック"/>
                <w:kern w:val="0"/>
                <w:sz w:val="18"/>
                <w:szCs w:val="18"/>
              </w:rPr>
            </w:pPr>
            <w:r>
              <w:rPr>
                <w:rFonts w:cs="ＭＳ Ｐゴシック" w:hint="eastAsia"/>
                <w:kern w:val="0"/>
                <w:sz w:val="18"/>
                <w:szCs w:val="18"/>
              </w:rPr>
              <w:t>総括班</w:t>
            </w:r>
          </w:p>
        </w:tc>
        <w:tc>
          <w:tcPr>
            <w:tcW w:w="1670" w:type="dxa"/>
            <w:tcBorders>
              <w:top w:val="dotted" w:sz="4" w:space="0" w:color="auto"/>
              <w:left w:val="nil"/>
              <w:bottom w:val="single" w:sz="4" w:space="0" w:color="auto"/>
              <w:right w:val="single" w:sz="4" w:space="0" w:color="auto"/>
            </w:tcBorders>
            <w:vAlign w:val="center"/>
          </w:tcPr>
          <w:p w:rsidR="000E62C6" w:rsidRPr="00C07FAD" w:rsidRDefault="000E62C6" w:rsidP="00F42992">
            <w:pPr>
              <w:widowControl/>
              <w:spacing w:line="280" w:lineRule="exact"/>
              <w:rPr>
                <w:rFonts w:cs="ＭＳ Ｐゴシック"/>
                <w:kern w:val="0"/>
                <w:sz w:val="18"/>
                <w:szCs w:val="18"/>
              </w:rPr>
            </w:pPr>
            <w:r>
              <w:rPr>
                <w:rFonts w:cs="ＭＳ Ｐゴシック" w:hint="eastAsia"/>
                <w:kern w:val="0"/>
                <w:sz w:val="18"/>
                <w:szCs w:val="18"/>
              </w:rPr>
              <w:t>警察、消防</w:t>
            </w:r>
            <w:r w:rsidR="00F42992">
              <w:rPr>
                <w:rFonts w:cs="ＭＳ Ｐゴシック" w:hint="eastAsia"/>
                <w:kern w:val="0"/>
                <w:sz w:val="18"/>
                <w:szCs w:val="18"/>
              </w:rPr>
              <w:t>機関</w:t>
            </w:r>
          </w:p>
        </w:tc>
      </w:tr>
      <w:tr w:rsidR="000E62C6" w:rsidRPr="00C07FAD" w:rsidTr="007B2147">
        <w:trPr>
          <w:cantSplit/>
          <w:trHeight w:val="20"/>
        </w:trPr>
        <w:tc>
          <w:tcPr>
            <w:tcW w:w="2041" w:type="dxa"/>
            <w:vMerge w:val="restart"/>
            <w:tcBorders>
              <w:top w:val="single" w:sz="4" w:space="0" w:color="auto"/>
              <w:left w:val="single" w:sz="4" w:space="0" w:color="auto"/>
              <w:bottom w:val="dotted" w:sz="4" w:space="0" w:color="auto"/>
              <w:right w:val="single" w:sz="4" w:space="0" w:color="auto"/>
            </w:tcBorders>
            <w:shd w:val="clear" w:color="auto" w:fill="auto"/>
            <w:noWrap/>
            <w:vAlign w:val="center"/>
            <w:hideMark/>
          </w:tcPr>
          <w:p w:rsidR="000E62C6" w:rsidRPr="00C07FAD" w:rsidRDefault="000E62C6" w:rsidP="008D6CBA">
            <w:pPr>
              <w:widowControl/>
              <w:spacing w:line="280" w:lineRule="exact"/>
              <w:rPr>
                <w:rFonts w:cs="ＭＳ Ｐゴシック"/>
                <w:kern w:val="0"/>
                <w:sz w:val="18"/>
                <w:szCs w:val="18"/>
              </w:rPr>
            </w:pPr>
            <w:r w:rsidRPr="00C07FAD">
              <w:rPr>
                <w:rFonts w:cs="ＭＳ Ｐゴシック" w:hint="eastAsia"/>
                <w:kern w:val="0"/>
                <w:sz w:val="18"/>
                <w:szCs w:val="18"/>
              </w:rPr>
              <w:t>第１３節</w:t>
            </w:r>
            <w:r w:rsidR="008D6CBA">
              <w:rPr>
                <w:rFonts w:cs="ＭＳ Ｐゴシック" w:hint="eastAsia"/>
                <w:kern w:val="0"/>
                <w:sz w:val="18"/>
                <w:szCs w:val="18"/>
              </w:rPr>
              <w:t xml:space="preserve"> </w:t>
            </w:r>
            <w:r w:rsidRPr="00C07FAD">
              <w:rPr>
                <w:rFonts w:cs="ＭＳ Ｐゴシック" w:hint="eastAsia"/>
                <w:kern w:val="0"/>
                <w:sz w:val="18"/>
                <w:szCs w:val="18"/>
              </w:rPr>
              <w:t>公安警備計画</w:t>
            </w:r>
          </w:p>
        </w:tc>
        <w:tc>
          <w:tcPr>
            <w:tcW w:w="3430" w:type="dxa"/>
            <w:tcBorders>
              <w:top w:val="single" w:sz="4" w:space="0" w:color="auto"/>
              <w:left w:val="nil"/>
              <w:bottom w:val="dotted" w:sz="4" w:space="0" w:color="auto"/>
              <w:right w:val="single" w:sz="4" w:space="0" w:color="auto"/>
            </w:tcBorders>
            <w:shd w:val="clear" w:color="auto" w:fill="auto"/>
            <w:noWrap/>
            <w:vAlign w:val="center"/>
            <w:hideMark/>
          </w:tcPr>
          <w:p w:rsidR="000E62C6" w:rsidRPr="00C07FAD" w:rsidRDefault="000E62C6" w:rsidP="009D56A2">
            <w:pPr>
              <w:widowControl/>
              <w:spacing w:line="280" w:lineRule="exact"/>
              <w:rPr>
                <w:rFonts w:cs="ＭＳ Ｐゴシック"/>
                <w:kern w:val="0"/>
                <w:sz w:val="18"/>
                <w:szCs w:val="18"/>
              </w:rPr>
            </w:pPr>
            <w:r w:rsidRPr="00C07FAD">
              <w:rPr>
                <w:rFonts w:cs="ＭＳ Ｐゴシック" w:hint="eastAsia"/>
                <w:kern w:val="0"/>
                <w:sz w:val="18"/>
                <w:szCs w:val="18"/>
              </w:rPr>
              <w:t>第１項 警察（粕屋警察署）による警備活動</w:t>
            </w:r>
          </w:p>
        </w:tc>
        <w:tc>
          <w:tcPr>
            <w:tcW w:w="1843" w:type="dxa"/>
            <w:tcBorders>
              <w:top w:val="single" w:sz="4" w:space="0" w:color="auto"/>
              <w:left w:val="nil"/>
              <w:bottom w:val="dotted" w:sz="4" w:space="0" w:color="auto"/>
              <w:right w:val="single" w:sz="4" w:space="0" w:color="auto"/>
            </w:tcBorders>
            <w:vAlign w:val="center"/>
          </w:tcPr>
          <w:p w:rsidR="000E62C6" w:rsidRPr="00C07FAD" w:rsidRDefault="000E62C6" w:rsidP="009D56A2">
            <w:pPr>
              <w:widowControl/>
              <w:spacing w:line="280" w:lineRule="exact"/>
              <w:rPr>
                <w:rFonts w:cs="ＭＳ Ｐゴシック"/>
                <w:kern w:val="0"/>
                <w:sz w:val="18"/>
                <w:szCs w:val="18"/>
              </w:rPr>
            </w:pPr>
            <w:r>
              <w:rPr>
                <w:rFonts w:cs="ＭＳ Ｐゴシック" w:hint="eastAsia"/>
                <w:kern w:val="0"/>
                <w:sz w:val="18"/>
                <w:szCs w:val="18"/>
              </w:rPr>
              <w:t>-</w:t>
            </w:r>
          </w:p>
        </w:tc>
        <w:tc>
          <w:tcPr>
            <w:tcW w:w="1670" w:type="dxa"/>
            <w:tcBorders>
              <w:top w:val="single" w:sz="4" w:space="0" w:color="auto"/>
              <w:left w:val="nil"/>
              <w:bottom w:val="dotted" w:sz="4" w:space="0" w:color="auto"/>
              <w:right w:val="single" w:sz="4" w:space="0" w:color="auto"/>
            </w:tcBorders>
            <w:vAlign w:val="center"/>
          </w:tcPr>
          <w:p w:rsidR="000E62C6" w:rsidRPr="00C07FAD" w:rsidRDefault="000E62C6" w:rsidP="00FC5A10">
            <w:pPr>
              <w:widowControl/>
              <w:spacing w:line="280" w:lineRule="exact"/>
              <w:rPr>
                <w:rFonts w:cs="ＭＳ Ｐゴシック"/>
                <w:kern w:val="0"/>
                <w:sz w:val="18"/>
                <w:szCs w:val="18"/>
              </w:rPr>
            </w:pPr>
            <w:r>
              <w:rPr>
                <w:rFonts w:cs="ＭＳ Ｐゴシック" w:hint="eastAsia"/>
                <w:kern w:val="0"/>
                <w:sz w:val="18"/>
                <w:szCs w:val="18"/>
              </w:rPr>
              <w:t>警察</w:t>
            </w:r>
          </w:p>
        </w:tc>
      </w:tr>
      <w:tr w:rsidR="000E62C6" w:rsidRPr="00C07FAD" w:rsidTr="007B2147">
        <w:trPr>
          <w:cantSplit/>
          <w:trHeight w:val="20"/>
        </w:trPr>
        <w:tc>
          <w:tcPr>
            <w:tcW w:w="2041" w:type="dxa"/>
            <w:vMerge/>
            <w:tcBorders>
              <w:top w:val="dotted" w:sz="4" w:space="0" w:color="auto"/>
              <w:left w:val="single" w:sz="4" w:space="0" w:color="auto"/>
              <w:bottom w:val="single" w:sz="4" w:space="0" w:color="auto"/>
              <w:right w:val="single" w:sz="4" w:space="0" w:color="auto"/>
            </w:tcBorders>
            <w:shd w:val="clear" w:color="auto" w:fill="auto"/>
            <w:noWrap/>
            <w:vAlign w:val="center"/>
            <w:hideMark/>
          </w:tcPr>
          <w:p w:rsidR="000E62C6" w:rsidRPr="00C07FAD" w:rsidRDefault="000E62C6" w:rsidP="009D56A2">
            <w:pPr>
              <w:widowControl/>
              <w:spacing w:line="280" w:lineRule="exact"/>
              <w:rPr>
                <w:rFonts w:cs="ＭＳ Ｐゴシック"/>
                <w:kern w:val="0"/>
                <w:sz w:val="18"/>
                <w:szCs w:val="18"/>
              </w:rPr>
            </w:pPr>
          </w:p>
        </w:tc>
        <w:tc>
          <w:tcPr>
            <w:tcW w:w="3430" w:type="dxa"/>
            <w:tcBorders>
              <w:top w:val="dotted" w:sz="4" w:space="0" w:color="auto"/>
              <w:left w:val="nil"/>
              <w:bottom w:val="single" w:sz="4" w:space="0" w:color="auto"/>
              <w:right w:val="single" w:sz="4" w:space="0" w:color="auto"/>
            </w:tcBorders>
            <w:shd w:val="clear" w:color="auto" w:fill="auto"/>
            <w:noWrap/>
            <w:vAlign w:val="center"/>
            <w:hideMark/>
          </w:tcPr>
          <w:p w:rsidR="000E62C6" w:rsidRPr="00C07FAD" w:rsidRDefault="000E62C6" w:rsidP="009D56A2">
            <w:pPr>
              <w:widowControl/>
              <w:spacing w:line="280" w:lineRule="exact"/>
              <w:rPr>
                <w:rFonts w:cs="ＭＳ Ｐゴシック"/>
                <w:kern w:val="0"/>
                <w:sz w:val="18"/>
                <w:szCs w:val="18"/>
              </w:rPr>
            </w:pPr>
            <w:r w:rsidRPr="00C07FAD">
              <w:rPr>
                <w:rFonts w:cs="ＭＳ Ｐゴシック" w:hint="eastAsia"/>
                <w:kern w:val="0"/>
                <w:sz w:val="18"/>
                <w:szCs w:val="18"/>
              </w:rPr>
              <w:t>第２項 自衛警備活動</w:t>
            </w:r>
          </w:p>
        </w:tc>
        <w:tc>
          <w:tcPr>
            <w:tcW w:w="1843" w:type="dxa"/>
            <w:tcBorders>
              <w:top w:val="dotted" w:sz="4" w:space="0" w:color="auto"/>
              <w:left w:val="nil"/>
              <w:bottom w:val="single" w:sz="4" w:space="0" w:color="auto"/>
              <w:right w:val="single" w:sz="4" w:space="0" w:color="auto"/>
            </w:tcBorders>
            <w:vAlign w:val="center"/>
          </w:tcPr>
          <w:p w:rsidR="000E62C6" w:rsidRPr="00C07FAD" w:rsidRDefault="00F42992" w:rsidP="009D56A2">
            <w:pPr>
              <w:widowControl/>
              <w:spacing w:line="280" w:lineRule="exact"/>
              <w:rPr>
                <w:rFonts w:cs="ＭＳ Ｐゴシック"/>
                <w:kern w:val="0"/>
                <w:sz w:val="18"/>
                <w:szCs w:val="18"/>
              </w:rPr>
            </w:pPr>
            <w:r>
              <w:rPr>
                <w:rFonts w:cs="ＭＳ Ｐゴシック" w:hint="eastAsia"/>
                <w:kern w:val="0"/>
                <w:sz w:val="18"/>
                <w:szCs w:val="18"/>
              </w:rPr>
              <w:t>総括班</w:t>
            </w:r>
          </w:p>
        </w:tc>
        <w:tc>
          <w:tcPr>
            <w:tcW w:w="1670" w:type="dxa"/>
            <w:tcBorders>
              <w:top w:val="dotted" w:sz="4" w:space="0" w:color="auto"/>
              <w:left w:val="nil"/>
              <w:bottom w:val="single" w:sz="4" w:space="0" w:color="auto"/>
              <w:right w:val="single" w:sz="4" w:space="0" w:color="auto"/>
            </w:tcBorders>
            <w:vAlign w:val="center"/>
          </w:tcPr>
          <w:p w:rsidR="000E62C6" w:rsidRPr="00C07FAD" w:rsidRDefault="000E62C6" w:rsidP="00F42992">
            <w:pPr>
              <w:widowControl/>
              <w:spacing w:line="280" w:lineRule="exact"/>
              <w:rPr>
                <w:rFonts w:cs="ＭＳ Ｐゴシック"/>
                <w:kern w:val="0"/>
                <w:sz w:val="18"/>
                <w:szCs w:val="18"/>
              </w:rPr>
            </w:pPr>
            <w:r>
              <w:rPr>
                <w:rFonts w:cs="ＭＳ Ｐゴシック" w:hint="eastAsia"/>
                <w:kern w:val="0"/>
                <w:sz w:val="18"/>
                <w:szCs w:val="18"/>
              </w:rPr>
              <w:t>警察、消防</w:t>
            </w:r>
            <w:r w:rsidR="00F42992">
              <w:rPr>
                <w:rFonts w:cs="ＭＳ Ｐゴシック" w:hint="eastAsia"/>
                <w:kern w:val="0"/>
                <w:sz w:val="18"/>
                <w:szCs w:val="18"/>
              </w:rPr>
              <w:t>機関</w:t>
            </w:r>
          </w:p>
        </w:tc>
      </w:tr>
      <w:tr w:rsidR="000E62C6" w:rsidRPr="00C07FAD" w:rsidTr="007B2147">
        <w:trPr>
          <w:cantSplit/>
          <w:trHeight w:val="20"/>
        </w:trPr>
        <w:tc>
          <w:tcPr>
            <w:tcW w:w="2041" w:type="dxa"/>
            <w:vMerge w:val="restart"/>
            <w:tcBorders>
              <w:top w:val="single" w:sz="4" w:space="0" w:color="auto"/>
              <w:left w:val="single" w:sz="4" w:space="0" w:color="auto"/>
              <w:bottom w:val="dotted" w:sz="4" w:space="0" w:color="auto"/>
              <w:right w:val="single" w:sz="4" w:space="0" w:color="auto"/>
            </w:tcBorders>
            <w:shd w:val="clear" w:color="auto" w:fill="auto"/>
            <w:noWrap/>
            <w:vAlign w:val="center"/>
            <w:hideMark/>
          </w:tcPr>
          <w:p w:rsidR="000E62C6" w:rsidRPr="00C07FAD" w:rsidRDefault="000E62C6" w:rsidP="008D6CBA">
            <w:pPr>
              <w:widowControl/>
              <w:spacing w:line="280" w:lineRule="exact"/>
              <w:rPr>
                <w:rFonts w:cs="ＭＳ Ｐゴシック"/>
                <w:kern w:val="0"/>
                <w:sz w:val="18"/>
                <w:szCs w:val="18"/>
              </w:rPr>
            </w:pPr>
            <w:r w:rsidRPr="00C07FAD">
              <w:rPr>
                <w:rFonts w:cs="ＭＳ Ｐゴシック" w:hint="eastAsia"/>
                <w:kern w:val="0"/>
                <w:sz w:val="18"/>
                <w:szCs w:val="18"/>
              </w:rPr>
              <w:t>第１４節</w:t>
            </w:r>
            <w:r w:rsidR="008D6CBA">
              <w:rPr>
                <w:rFonts w:cs="ＭＳ Ｐゴシック" w:hint="eastAsia"/>
                <w:kern w:val="0"/>
                <w:sz w:val="18"/>
                <w:szCs w:val="18"/>
              </w:rPr>
              <w:t xml:space="preserve"> </w:t>
            </w:r>
            <w:r w:rsidRPr="00C07FAD">
              <w:rPr>
                <w:rFonts w:cs="ＭＳ Ｐゴシック" w:hint="eastAsia"/>
                <w:kern w:val="0"/>
                <w:sz w:val="18"/>
                <w:szCs w:val="18"/>
              </w:rPr>
              <w:t>医療救護計画</w:t>
            </w:r>
          </w:p>
        </w:tc>
        <w:tc>
          <w:tcPr>
            <w:tcW w:w="3430" w:type="dxa"/>
            <w:tcBorders>
              <w:top w:val="single" w:sz="4" w:space="0" w:color="auto"/>
              <w:left w:val="nil"/>
              <w:bottom w:val="dotted" w:sz="4" w:space="0" w:color="auto"/>
              <w:right w:val="single" w:sz="4" w:space="0" w:color="auto"/>
            </w:tcBorders>
            <w:shd w:val="clear" w:color="auto" w:fill="auto"/>
            <w:noWrap/>
            <w:vAlign w:val="center"/>
            <w:hideMark/>
          </w:tcPr>
          <w:p w:rsidR="000E62C6" w:rsidRPr="00C07FAD" w:rsidRDefault="000E62C6" w:rsidP="009D56A2">
            <w:pPr>
              <w:widowControl/>
              <w:spacing w:line="280" w:lineRule="exact"/>
              <w:rPr>
                <w:rFonts w:cs="ＭＳ Ｐゴシック"/>
                <w:kern w:val="0"/>
                <w:sz w:val="18"/>
                <w:szCs w:val="18"/>
              </w:rPr>
            </w:pPr>
            <w:r w:rsidRPr="00C07FAD">
              <w:rPr>
                <w:rFonts w:cs="ＭＳ Ｐゴシック" w:hint="eastAsia"/>
                <w:kern w:val="0"/>
                <w:sz w:val="18"/>
                <w:szCs w:val="18"/>
              </w:rPr>
              <w:t>第１項 医療体制の確立</w:t>
            </w:r>
          </w:p>
        </w:tc>
        <w:tc>
          <w:tcPr>
            <w:tcW w:w="1843" w:type="dxa"/>
            <w:tcBorders>
              <w:top w:val="single" w:sz="4" w:space="0" w:color="auto"/>
              <w:left w:val="nil"/>
              <w:bottom w:val="dotted" w:sz="4" w:space="0" w:color="auto"/>
              <w:right w:val="single" w:sz="4" w:space="0" w:color="auto"/>
            </w:tcBorders>
            <w:vAlign w:val="center"/>
          </w:tcPr>
          <w:p w:rsidR="000E62C6" w:rsidRPr="007D2123" w:rsidRDefault="00FC5A10" w:rsidP="00365CEF">
            <w:pPr>
              <w:widowControl/>
              <w:spacing w:line="280" w:lineRule="exact"/>
              <w:rPr>
                <w:rFonts w:cs="ＭＳ Ｐゴシック"/>
                <w:kern w:val="0"/>
                <w:sz w:val="18"/>
                <w:szCs w:val="18"/>
              </w:rPr>
            </w:pPr>
            <w:r w:rsidRPr="007D2123">
              <w:rPr>
                <w:rFonts w:cs="ＭＳ Ｐゴシック" w:hint="eastAsia"/>
                <w:kern w:val="0"/>
                <w:sz w:val="18"/>
                <w:szCs w:val="18"/>
              </w:rPr>
              <w:t>総括班、</w:t>
            </w:r>
            <w:r w:rsidR="002D065B" w:rsidRPr="007D2123">
              <w:rPr>
                <w:rFonts w:cs="ＭＳ Ｐゴシック" w:hint="eastAsia"/>
                <w:kern w:val="0"/>
                <w:sz w:val="18"/>
                <w:szCs w:val="18"/>
              </w:rPr>
              <w:t>福祉・</w:t>
            </w:r>
            <w:r w:rsidR="002D065B" w:rsidRPr="007D2123">
              <w:rPr>
                <w:rFonts w:cs="ＭＳ Ｐゴシック"/>
                <w:kern w:val="0"/>
                <w:sz w:val="18"/>
                <w:szCs w:val="18"/>
              </w:rPr>
              <w:t>経済</w:t>
            </w:r>
            <w:r w:rsidR="002D065B" w:rsidRPr="007D2123">
              <w:rPr>
                <w:rFonts w:cs="ＭＳ Ｐゴシック" w:hint="eastAsia"/>
                <w:kern w:val="0"/>
                <w:sz w:val="18"/>
                <w:szCs w:val="18"/>
              </w:rPr>
              <w:t>班</w:t>
            </w:r>
          </w:p>
        </w:tc>
        <w:tc>
          <w:tcPr>
            <w:tcW w:w="1670" w:type="dxa"/>
            <w:tcBorders>
              <w:top w:val="single" w:sz="4" w:space="0" w:color="auto"/>
              <w:left w:val="nil"/>
              <w:bottom w:val="dotted" w:sz="4" w:space="0" w:color="auto"/>
              <w:right w:val="single" w:sz="4" w:space="0" w:color="auto"/>
            </w:tcBorders>
            <w:vAlign w:val="center"/>
          </w:tcPr>
          <w:p w:rsidR="000E62C6" w:rsidRPr="00C07FAD" w:rsidRDefault="000E62C6" w:rsidP="009D56A2">
            <w:pPr>
              <w:widowControl/>
              <w:spacing w:line="280" w:lineRule="exact"/>
              <w:rPr>
                <w:rFonts w:cs="ＭＳ Ｐゴシック"/>
                <w:kern w:val="0"/>
                <w:sz w:val="18"/>
                <w:szCs w:val="18"/>
              </w:rPr>
            </w:pPr>
            <w:r>
              <w:rPr>
                <w:rFonts w:cs="ＭＳ Ｐゴシック" w:hint="eastAsia"/>
                <w:kern w:val="0"/>
                <w:sz w:val="18"/>
                <w:szCs w:val="18"/>
              </w:rPr>
              <w:t>-</w:t>
            </w:r>
          </w:p>
        </w:tc>
      </w:tr>
      <w:tr w:rsidR="000E62C6" w:rsidRPr="00C07FAD" w:rsidTr="007B2147">
        <w:trPr>
          <w:cantSplit/>
          <w:trHeight w:val="20"/>
        </w:trPr>
        <w:tc>
          <w:tcPr>
            <w:tcW w:w="2041" w:type="dxa"/>
            <w:vMerge/>
            <w:tcBorders>
              <w:top w:val="dotted" w:sz="4" w:space="0" w:color="auto"/>
              <w:left w:val="single" w:sz="4" w:space="0" w:color="auto"/>
              <w:bottom w:val="dotted" w:sz="4" w:space="0" w:color="auto"/>
              <w:right w:val="single" w:sz="4" w:space="0" w:color="auto"/>
            </w:tcBorders>
            <w:shd w:val="clear" w:color="auto" w:fill="auto"/>
            <w:noWrap/>
            <w:vAlign w:val="center"/>
            <w:hideMark/>
          </w:tcPr>
          <w:p w:rsidR="000E62C6" w:rsidRPr="00C07FAD" w:rsidRDefault="000E62C6" w:rsidP="009D56A2">
            <w:pPr>
              <w:spacing w:line="280" w:lineRule="exact"/>
              <w:rPr>
                <w:rFonts w:cs="ＭＳ Ｐゴシック"/>
                <w:kern w:val="0"/>
                <w:sz w:val="18"/>
                <w:szCs w:val="18"/>
              </w:rPr>
            </w:pPr>
          </w:p>
        </w:tc>
        <w:tc>
          <w:tcPr>
            <w:tcW w:w="3430" w:type="dxa"/>
            <w:tcBorders>
              <w:top w:val="dotted" w:sz="4" w:space="0" w:color="auto"/>
              <w:left w:val="nil"/>
              <w:bottom w:val="dotted" w:sz="4" w:space="0" w:color="auto"/>
              <w:right w:val="single" w:sz="4" w:space="0" w:color="auto"/>
            </w:tcBorders>
            <w:shd w:val="clear" w:color="auto" w:fill="auto"/>
            <w:noWrap/>
            <w:vAlign w:val="center"/>
            <w:hideMark/>
          </w:tcPr>
          <w:p w:rsidR="000E62C6" w:rsidRPr="00C07FAD" w:rsidRDefault="000E62C6" w:rsidP="009D56A2">
            <w:pPr>
              <w:widowControl/>
              <w:spacing w:line="280" w:lineRule="exact"/>
              <w:rPr>
                <w:rFonts w:cs="ＭＳ Ｐゴシック"/>
                <w:kern w:val="0"/>
                <w:sz w:val="18"/>
                <w:szCs w:val="18"/>
              </w:rPr>
            </w:pPr>
            <w:r w:rsidRPr="00C07FAD">
              <w:rPr>
                <w:rFonts w:cs="ＭＳ Ｐゴシック" w:hint="eastAsia"/>
                <w:kern w:val="0"/>
                <w:sz w:val="18"/>
                <w:szCs w:val="18"/>
              </w:rPr>
              <w:t>第２項 医療救護活動</w:t>
            </w:r>
          </w:p>
        </w:tc>
        <w:tc>
          <w:tcPr>
            <w:tcW w:w="1843" w:type="dxa"/>
            <w:tcBorders>
              <w:top w:val="dotted" w:sz="4" w:space="0" w:color="auto"/>
              <w:left w:val="nil"/>
              <w:bottom w:val="dotted" w:sz="4" w:space="0" w:color="auto"/>
              <w:right w:val="single" w:sz="4" w:space="0" w:color="auto"/>
            </w:tcBorders>
            <w:vAlign w:val="center"/>
          </w:tcPr>
          <w:p w:rsidR="000E62C6" w:rsidRPr="007D2123" w:rsidRDefault="002D065B" w:rsidP="00365CEF">
            <w:pPr>
              <w:widowControl/>
              <w:spacing w:line="280" w:lineRule="exact"/>
              <w:rPr>
                <w:rFonts w:cs="ＭＳ Ｐゴシック"/>
                <w:kern w:val="0"/>
                <w:sz w:val="18"/>
                <w:szCs w:val="18"/>
              </w:rPr>
            </w:pPr>
            <w:r w:rsidRPr="007D2123">
              <w:rPr>
                <w:rFonts w:cs="ＭＳ Ｐゴシック" w:hint="eastAsia"/>
                <w:kern w:val="0"/>
                <w:sz w:val="18"/>
                <w:szCs w:val="18"/>
              </w:rPr>
              <w:t>福祉・</w:t>
            </w:r>
            <w:r w:rsidRPr="007D2123">
              <w:rPr>
                <w:rFonts w:cs="ＭＳ Ｐゴシック"/>
                <w:kern w:val="0"/>
                <w:sz w:val="18"/>
                <w:szCs w:val="18"/>
              </w:rPr>
              <w:t>経済</w:t>
            </w:r>
            <w:r w:rsidRPr="007D2123">
              <w:rPr>
                <w:rFonts w:cs="ＭＳ Ｐゴシック" w:hint="eastAsia"/>
                <w:kern w:val="0"/>
                <w:sz w:val="18"/>
                <w:szCs w:val="18"/>
              </w:rPr>
              <w:t>班</w:t>
            </w:r>
          </w:p>
        </w:tc>
        <w:tc>
          <w:tcPr>
            <w:tcW w:w="1670" w:type="dxa"/>
            <w:tcBorders>
              <w:top w:val="dotted" w:sz="4" w:space="0" w:color="auto"/>
              <w:left w:val="nil"/>
              <w:bottom w:val="dotted" w:sz="4" w:space="0" w:color="auto"/>
              <w:right w:val="single" w:sz="4" w:space="0" w:color="auto"/>
            </w:tcBorders>
            <w:vAlign w:val="center"/>
          </w:tcPr>
          <w:p w:rsidR="000E62C6" w:rsidRPr="00C07FAD" w:rsidRDefault="000E62C6" w:rsidP="009D56A2">
            <w:pPr>
              <w:widowControl/>
              <w:spacing w:line="280" w:lineRule="exact"/>
              <w:rPr>
                <w:rFonts w:cs="ＭＳ Ｐゴシック"/>
                <w:kern w:val="0"/>
                <w:sz w:val="18"/>
                <w:szCs w:val="18"/>
              </w:rPr>
            </w:pPr>
            <w:r>
              <w:rPr>
                <w:rFonts w:cs="ＭＳ Ｐゴシック" w:hint="eastAsia"/>
                <w:kern w:val="0"/>
                <w:sz w:val="18"/>
                <w:szCs w:val="18"/>
              </w:rPr>
              <w:t>-</w:t>
            </w:r>
          </w:p>
        </w:tc>
      </w:tr>
      <w:tr w:rsidR="000E62C6" w:rsidRPr="00C07FAD" w:rsidTr="007B2147">
        <w:trPr>
          <w:cantSplit/>
          <w:trHeight w:val="152"/>
        </w:trPr>
        <w:tc>
          <w:tcPr>
            <w:tcW w:w="2041" w:type="dxa"/>
            <w:vMerge/>
            <w:tcBorders>
              <w:top w:val="dotted" w:sz="4" w:space="0" w:color="auto"/>
              <w:left w:val="single" w:sz="4" w:space="0" w:color="auto"/>
              <w:bottom w:val="dotted" w:sz="4" w:space="0" w:color="auto"/>
              <w:right w:val="single" w:sz="4" w:space="0" w:color="auto"/>
            </w:tcBorders>
            <w:shd w:val="clear" w:color="auto" w:fill="auto"/>
            <w:noWrap/>
            <w:vAlign w:val="center"/>
            <w:hideMark/>
          </w:tcPr>
          <w:p w:rsidR="000E62C6" w:rsidRPr="00C07FAD" w:rsidRDefault="000E62C6" w:rsidP="009D56A2">
            <w:pPr>
              <w:spacing w:line="280" w:lineRule="exact"/>
              <w:rPr>
                <w:rFonts w:cs="ＭＳ Ｐゴシック"/>
                <w:kern w:val="0"/>
                <w:sz w:val="18"/>
                <w:szCs w:val="18"/>
              </w:rPr>
            </w:pPr>
          </w:p>
        </w:tc>
        <w:tc>
          <w:tcPr>
            <w:tcW w:w="3430" w:type="dxa"/>
            <w:tcBorders>
              <w:top w:val="dotted" w:sz="4" w:space="0" w:color="auto"/>
              <w:left w:val="nil"/>
              <w:bottom w:val="dotted" w:sz="4" w:space="0" w:color="auto"/>
              <w:right w:val="single" w:sz="4" w:space="0" w:color="auto"/>
            </w:tcBorders>
            <w:shd w:val="clear" w:color="auto" w:fill="auto"/>
            <w:noWrap/>
            <w:vAlign w:val="center"/>
            <w:hideMark/>
          </w:tcPr>
          <w:p w:rsidR="000E62C6" w:rsidRPr="00C07FAD" w:rsidRDefault="000E62C6" w:rsidP="009D56A2">
            <w:pPr>
              <w:widowControl/>
              <w:spacing w:line="280" w:lineRule="exact"/>
              <w:rPr>
                <w:rFonts w:cs="ＭＳ Ｐゴシック"/>
                <w:kern w:val="0"/>
                <w:sz w:val="18"/>
                <w:szCs w:val="18"/>
              </w:rPr>
            </w:pPr>
            <w:r w:rsidRPr="00C07FAD">
              <w:rPr>
                <w:rFonts w:cs="ＭＳ Ｐゴシック" w:hint="eastAsia"/>
                <w:kern w:val="0"/>
                <w:sz w:val="18"/>
                <w:szCs w:val="18"/>
              </w:rPr>
              <w:t>第３項 搬送体制の確保</w:t>
            </w:r>
          </w:p>
        </w:tc>
        <w:tc>
          <w:tcPr>
            <w:tcW w:w="1843" w:type="dxa"/>
            <w:tcBorders>
              <w:top w:val="dotted" w:sz="4" w:space="0" w:color="auto"/>
              <w:left w:val="nil"/>
              <w:bottom w:val="dotted" w:sz="4" w:space="0" w:color="auto"/>
              <w:right w:val="single" w:sz="4" w:space="0" w:color="auto"/>
            </w:tcBorders>
            <w:vAlign w:val="center"/>
          </w:tcPr>
          <w:p w:rsidR="000E62C6" w:rsidRPr="007D2123" w:rsidRDefault="000E62C6" w:rsidP="00FC5A10">
            <w:pPr>
              <w:widowControl/>
              <w:spacing w:line="280" w:lineRule="exact"/>
              <w:rPr>
                <w:rFonts w:cs="ＭＳ Ｐゴシック"/>
                <w:kern w:val="0"/>
                <w:sz w:val="18"/>
                <w:szCs w:val="18"/>
              </w:rPr>
            </w:pPr>
            <w:r w:rsidRPr="007D2123">
              <w:rPr>
                <w:rFonts w:cs="ＭＳ Ｐゴシック" w:hint="eastAsia"/>
                <w:kern w:val="0"/>
                <w:sz w:val="18"/>
                <w:szCs w:val="18"/>
              </w:rPr>
              <w:t>総括班</w:t>
            </w:r>
          </w:p>
        </w:tc>
        <w:tc>
          <w:tcPr>
            <w:tcW w:w="1670" w:type="dxa"/>
            <w:tcBorders>
              <w:top w:val="dotted" w:sz="4" w:space="0" w:color="auto"/>
              <w:left w:val="nil"/>
              <w:bottom w:val="dotted" w:sz="4" w:space="0" w:color="auto"/>
              <w:right w:val="single" w:sz="4" w:space="0" w:color="auto"/>
            </w:tcBorders>
            <w:vAlign w:val="center"/>
          </w:tcPr>
          <w:p w:rsidR="000E62C6" w:rsidRPr="00C07FAD" w:rsidRDefault="000E62C6" w:rsidP="000250C1">
            <w:pPr>
              <w:widowControl/>
              <w:spacing w:line="280" w:lineRule="exact"/>
              <w:rPr>
                <w:rFonts w:cs="ＭＳ Ｐゴシック"/>
                <w:kern w:val="0"/>
                <w:sz w:val="18"/>
                <w:szCs w:val="18"/>
              </w:rPr>
            </w:pPr>
            <w:r>
              <w:rPr>
                <w:rFonts w:cs="ＭＳ Ｐゴシック" w:hint="eastAsia"/>
                <w:kern w:val="0"/>
                <w:sz w:val="18"/>
                <w:szCs w:val="18"/>
              </w:rPr>
              <w:t>消防</w:t>
            </w:r>
            <w:r w:rsidR="000250C1">
              <w:rPr>
                <w:rFonts w:cs="ＭＳ Ｐゴシック" w:hint="eastAsia"/>
                <w:kern w:val="0"/>
                <w:sz w:val="18"/>
                <w:szCs w:val="18"/>
              </w:rPr>
              <w:t>機関</w:t>
            </w:r>
          </w:p>
        </w:tc>
      </w:tr>
      <w:tr w:rsidR="000E62C6" w:rsidRPr="00C07FAD" w:rsidTr="007B2147">
        <w:trPr>
          <w:cantSplit/>
          <w:trHeight w:val="47"/>
        </w:trPr>
        <w:tc>
          <w:tcPr>
            <w:tcW w:w="2041" w:type="dxa"/>
            <w:vMerge/>
            <w:tcBorders>
              <w:top w:val="dotted" w:sz="4" w:space="0" w:color="auto"/>
              <w:left w:val="single" w:sz="4" w:space="0" w:color="auto"/>
              <w:bottom w:val="single" w:sz="4" w:space="0" w:color="auto"/>
              <w:right w:val="single" w:sz="4" w:space="0" w:color="auto"/>
            </w:tcBorders>
            <w:shd w:val="clear" w:color="auto" w:fill="auto"/>
            <w:noWrap/>
            <w:vAlign w:val="center"/>
            <w:hideMark/>
          </w:tcPr>
          <w:p w:rsidR="000E62C6" w:rsidRPr="00C07FAD" w:rsidRDefault="000E62C6" w:rsidP="009D56A2">
            <w:pPr>
              <w:widowControl/>
              <w:spacing w:line="280" w:lineRule="exact"/>
              <w:rPr>
                <w:rFonts w:cs="ＭＳ Ｐゴシック"/>
                <w:kern w:val="0"/>
                <w:sz w:val="18"/>
                <w:szCs w:val="18"/>
              </w:rPr>
            </w:pPr>
          </w:p>
        </w:tc>
        <w:tc>
          <w:tcPr>
            <w:tcW w:w="3430" w:type="dxa"/>
            <w:tcBorders>
              <w:top w:val="dotted" w:sz="4" w:space="0" w:color="auto"/>
              <w:left w:val="nil"/>
              <w:bottom w:val="single" w:sz="4" w:space="0" w:color="auto"/>
              <w:right w:val="single" w:sz="4" w:space="0" w:color="auto"/>
            </w:tcBorders>
            <w:shd w:val="clear" w:color="auto" w:fill="auto"/>
            <w:noWrap/>
            <w:vAlign w:val="center"/>
            <w:hideMark/>
          </w:tcPr>
          <w:p w:rsidR="000E62C6" w:rsidRPr="00C07FAD" w:rsidRDefault="000E62C6" w:rsidP="009D56A2">
            <w:pPr>
              <w:widowControl/>
              <w:spacing w:line="280" w:lineRule="exact"/>
              <w:rPr>
                <w:rFonts w:cs="ＭＳ Ｐゴシック"/>
                <w:kern w:val="0"/>
                <w:sz w:val="18"/>
                <w:szCs w:val="18"/>
              </w:rPr>
            </w:pPr>
            <w:r w:rsidRPr="00C07FAD">
              <w:rPr>
                <w:rFonts w:cs="ＭＳ Ｐゴシック" w:hint="eastAsia"/>
                <w:kern w:val="0"/>
                <w:sz w:val="18"/>
                <w:szCs w:val="18"/>
              </w:rPr>
              <w:t>第４項 災害救助法に基づく措置</w:t>
            </w:r>
          </w:p>
        </w:tc>
        <w:tc>
          <w:tcPr>
            <w:tcW w:w="1843" w:type="dxa"/>
            <w:tcBorders>
              <w:top w:val="dotted" w:sz="4" w:space="0" w:color="auto"/>
              <w:left w:val="nil"/>
              <w:bottom w:val="single" w:sz="4" w:space="0" w:color="auto"/>
              <w:right w:val="single" w:sz="4" w:space="0" w:color="auto"/>
            </w:tcBorders>
            <w:vAlign w:val="center"/>
          </w:tcPr>
          <w:p w:rsidR="000E62C6" w:rsidRPr="007D2123" w:rsidRDefault="002D065B" w:rsidP="00365CEF">
            <w:pPr>
              <w:widowControl/>
              <w:spacing w:line="280" w:lineRule="exact"/>
              <w:rPr>
                <w:rFonts w:cs="ＭＳ Ｐゴシック"/>
                <w:kern w:val="0"/>
                <w:sz w:val="18"/>
                <w:szCs w:val="18"/>
              </w:rPr>
            </w:pPr>
            <w:r w:rsidRPr="007D2123">
              <w:rPr>
                <w:rFonts w:cs="ＭＳ Ｐゴシック" w:hint="eastAsia"/>
                <w:kern w:val="0"/>
                <w:sz w:val="18"/>
                <w:szCs w:val="18"/>
              </w:rPr>
              <w:t>福祉・</w:t>
            </w:r>
            <w:r w:rsidRPr="007D2123">
              <w:rPr>
                <w:rFonts w:cs="ＭＳ Ｐゴシック"/>
                <w:kern w:val="0"/>
                <w:sz w:val="18"/>
                <w:szCs w:val="18"/>
              </w:rPr>
              <w:t>経済</w:t>
            </w:r>
            <w:r w:rsidRPr="007D2123">
              <w:rPr>
                <w:rFonts w:cs="ＭＳ Ｐゴシック" w:hint="eastAsia"/>
                <w:kern w:val="0"/>
                <w:sz w:val="18"/>
                <w:szCs w:val="18"/>
              </w:rPr>
              <w:t>班</w:t>
            </w:r>
          </w:p>
        </w:tc>
        <w:tc>
          <w:tcPr>
            <w:tcW w:w="1670" w:type="dxa"/>
            <w:tcBorders>
              <w:top w:val="dotted" w:sz="4" w:space="0" w:color="auto"/>
              <w:left w:val="nil"/>
              <w:bottom w:val="single" w:sz="4" w:space="0" w:color="auto"/>
              <w:right w:val="single" w:sz="4" w:space="0" w:color="auto"/>
            </w:tcBorders>
            <w:vAlign w:val="center"/>
          </w:tcPr>
          <w:p w:rsidR="000E62C6" w:rsidRPr="00486958" w:rsidRDefault="000E62C6" w:rsidP="00486958">
            <w:pPr>
              <w:widowControl/>
              <w:spacing w:line="280" w:lineRule="exact"/>
              <w:rPr>
                <w:rFonts w:cs="ＭＳ Ｐゴシック"/>
                <w:kern w:val="0"/>
                <w:sz w:val="18"/>
                <w:szCs w:val="18"/>
              </w:rPr>
            </w:pPr>
            <w:r w:rsidRPr="00B07E54">
              <w:rPr>
                <w:rFonts w:cs="ＭＳ Ｐゴシック" w:hint="eastAsia"/>
                <w:kern w:val="0"/>
                <w:sz w:val="18"/>
                <w:szCs w:val="18"/>
              </w:rPr>
              <w:t>-</w:t>
            </w:r>
          </w:p>
        </w:tc>
      </w:tr>
      <w:tr w:rsidR="000E62C6" w:rsidRPr="00C07FAD" w:rsidTr="007B2147">
        <w:trPr>
          <w:cantSplit/>
          <w:trHeight w:val="20"/>
        </w:trPr>
        <w:tc>
          <w:tcPr>
            <w:tcW w:w="2041" w:type="dxa"/>
            <w:vMerge w:val="restart"/>
            <w:tcBorders>
              <w:top w:val="single" w:sz="4" w:space="0" w:color="auto"/>
              <w:left w:val="single" w:sz="4" w:space="0" w:color="auto"/>
              <w:bottom w:val="dotted" w:sz="4" w:space="0" w:color="auto"/>
              <w:right w:val="single" w:sz="4" w:space="0" w:color="auto"/>
            </w:tcBorders>
            <w:shd w:val="clear" w:color="auto" w:fill="auto"/>
            <w:noWrap/>
            <w:vAlign w:val="center"/>
            <w:hideMark/>
          </w:tcPr>
          <w:p w:rsidR="000E62C6" w:rsidRPr="00C07FAD" w:rsidRDefault="000E62C6" w:rsidP="008D6CBA">
            <w:pPr>
              <w:widowControl/>
              <w:spacing w:line="280" w:lineRule="exact"/>
              <w:rPr>
                <w:rFonts w:cs="ＭＳ Ｐゴシック"/>
                <w:kern w:val="0"/>
                <w:sz w:val="18"/>
                <w:szCs w:val="18"/>
              </w:rPr>
            </w:pPr>
            <w:r w:rsidRPr="00C07FAD">
              <w:rPr>
                <w:rFonts w:cs="ＭＳ Ｐゴシック" w:hint="eastAsia"/>
                <w:kern w:val="0"/>
                <w:sz w:val="18"/>
                <w:szCs w:val="18"/>
              </w:rPr>
              <w:t>第１５節</w:t>
            </w:r>
            <w:r w:rsidR="008D6CBA">
              <w:rPr>
                <w:rFonts w:cs="ＭＳ Ｐゴシック" w:hint="eastAsia"/>
                <w:kern w:val="0"/>
                <w:sz w:val="18"/>
                <w:szCs w:val="18"/>
              </w:rPr>
              <w:t xml:space="preserve"> </w:t>
            </w:r>
            <w:r w:rsidRPr="00C07FAD">
              <w:rPr>
                <w:rFonts w:cs="ＭＳ Ｐゴシック" w:hint="eastAsia"/>
                <w:kern w:val="0"/>
                <w:sz w:val="18"/>
                <w:szCs w:val="18"/>
              </w:rPr>
              <w:t>被災者台帳の作成</w:t>
            </w:r>
          </w:p>
        </w:tc>
        <w:tc>
          <w:tcPr>
            <w:tcW w:w="3430" w:type="dxa"/>
            <w:tcBorders>
              <w:top w:val="single" w:sz="4" w:space="0" w:color="auto"/>
              <w:left w:val="nil"/>
              <w:bottom w:val="dotted" w:sz="4" w:space="0" w:color="auto"/>
              <w:right w:val="single" w:sz="4" w:space="0" w:color="auto"/>
            </w:tcBorders>
            <w:shd w:val="clear" w:color="auto" w:fill="auto"/>
            <w:noWrap/>
            <w:vAlign w:val="center"/>
            <w:hideMark/>
          </w:tcPr>
          <w:p w:rsidR="000E62C6" w:rsidRPr="00C07FAD" w:rsidRDefault="000E62C6" w:rsidP="009D56A2">
            <w:pPr>
              <w:widowControl/>
              <w:spacing w:line="280" w:lineRule="exact"/>
              <w:rPr>
                <w:rFonts w:cs="ＭＳ Ｐゴシック"/>
                <w:kern w:val="0"/>
                <w:sz w:val="18"/>
                <w:szCs w:val="18"/>
              </w:rPr>
            </w:pPr>
            <w:r w:rsidRPr="00C07FAD">
              <w:rPr>
                <w:rFonts w:cs="ＭＳ Ｐゴシック" w:hint="eastAsia"/>
                <w:kern w:val="0"/>
                <w:sz w:val="18"/>
                <w:szCs w:val="18"/>
              </w:rPr>
              <w:t>第１項 被災者台帳の作成</w:t>
            </w:r>
          </w:p>
        </w:tc>
        <w:tc>
          <w:tcPr>
            <w:tcW w:w="1843" w:type="dxa"/>
            <w:tcBorders>
              <w:top w:val="single" w:sz="4" w:space="0" w:color="auto"/>
              <w:left w:val="nil"/>
              <w:bottom w:val="dotted" w:sz="4" w:space="0" w:color="auto"/>
              <w:right w:val="single" w:sz="4" w:space="0" w:color="auto"/>
            </w:tcBorders>
            <w:shd w:val="clear" w:color="auto" w:fill="auto"/>
            <w:vAlign w:val="center"/>
          </w:tcPr>
          <w:p w:rsidR="000E62C6" w:rsidRPr="00C07FAD" w:rsidRDefault="00E41257" w:rsidP="009D56A2">
            <w:pPr>
              <w:widowControl/>
              <w:spacing w:line="280" w:lineRule="exact"/>
              <w:rPr>
                <w:rFonts w:cs="ＭＳ Ｐゴシック"/>
                <w:kern w:val="0"/>
                <w:sz w:val="18"/>
                <w:szCs w:val="18"/>
              </w:rPr>
            </w:pPr>
            <w:r>
              <w:rPr>
                <w:rFonts w:cs="ＭＳ Ｐゴシック" w:hint="eastAsia"/>
                <w:kern w:val="0"/>
                <w:sz w:val="18"/>
                <w:szCs w:val="18"/>
              </w:rPr>
              <w:t>総括班</w:t>
            </w:r>
          </w:p>
        </w:tc>
        <w:tc>
          <w:tcPr>
            <w:tcW w:w="1670" w:type="dxa"/>
            <w:tcBorders>
              <w:top w:val="single" w:sz="4" w:space="0" w:color="auto"/>
              <w:left w:val="nil"/>
              <w:bottom w:val="dotted" w:sz="4" w:space="0" w:color="auto"/>
              <w:right w:val="single" w:sz="4" w:space="0" w:color="auto"/>
            </w:tcBorders>
            <w:shd w:val="clear" w:color="auto" w:fill="auto"/>
            <w:vAlign w:val="center"/>
          </w:tcPr>
          <w:p w:rsidR="000E62C6" w:rsidRPr="00486958" w:rsidRDefault="000E62C6" w:rsidP="00486958">
            <w:pPr>
              <w:widowControl/>
              <w:spacing w:line="280" w:lineRule="exact"/>
              <w:rPr>
                <w:rFonts w:cs="ＭＳ Ｐゴシック"/>
                <w:kern w:val="0"/>
                <w:sz w:val="18"/>
                <w:szCs w:val="18"/>
              </w:rPr>
            </w:pPr>
            <w:r w:rsidRPr="00B07E54">
              <w:rPr>
                <w:rFonts w:cs="ＭＳ Ｐゴシック" w:hint="eastAsia"/>
                <w:kern w:val="0"/>
                <w:sz w:val="18"/>
                <w:szCs w:val="18"/>
              </w:rPr>
              <w:t>-</w:t>
            </w:r>
          </w:p>
        </w:tc>
      </w:tr>
      <w:tr w:rsidR="000E62C6" w:rsidRPr="00C07FAD" w:rsidTr="007B2147">
        <w:trPr>
          <w:cantSplit/>
          <w:trHeight w:val="20"/>
        </w:trPr>
        <w:tc>
          <w:tcPr>
            <w:tcW w:w="2041" w:type="dxa"/>
            <w:vMerge/>
            <w:tcBorders>
              <w:top w:val="dotted" w:sz="4" w:space="0" w:color="auto"/>
              <w:left w:val="single" w:sz="4" w:space="0" w:color="auto"/>
              <w:bottom w:val="single" w:sz="4" w:space="0" w:color="auto"/>
              <w:right w:val="single" w:sz="4" w:space="0" w:color="auto"/>
            </w:tcBorders>
            <w:shd w:val="clear" w:color="auto" w:fill="auto"/>
            <w:noWrap/>
            <w:vAlign w:val="center"/>
            <w:hideMark/>
          </w:tcPr>
          <w:p w:rsidR="000E62C6" w:rsidRPr="00C07FAD" w:rsidRDefault="000E62C6" w:rsidP="009D56A2">
            <w:pPr>
              <w:widowControl/>
              <w:spacing w:line="280" w:lineRule="exact"/>
              <w:rPr>
                <w:rFonts w:cs="ＭＳ Ｐゴシック"/>
                <w:kern w:val="0"/>
                <w:sz w:val="18"/>
                <w:szCs w:val="18"/>
              </w:rPr>
            </w:pPr>
          </w:p>
        </w:tc>
        <w:tc>
          <w:tcPr>
            <w:tcW w:w="3430" w:type="dxa"/>
            <w:tcBorders>
              <w:top w:val="dotted" w:sz="4" w:space="0" w:color="auto"/>
              <w:left w:val="nil"/>
              <w:bottom w:val="single" w:sz="4" w:space="0" w:color="auto"/>
              <w:right w:val="single" w:sz="4" w:space="0" w:color="auto"/>
            </w:tcBorders>
            <w:shd w:val="clear" w:color="auto" w:fill="auto"/>
            <w:noWrap/>
            <w:vAlign w:val="center"/>
            <w:hideMark/>
          </w:tcPr>
          <w:p w:rsidR="000E62C6" w:rsidRPr="00C07FAD" w:rsidRDefault="000E62C6" w:rsidP="009D56A2">
            <w:pPr>
              <w:widowControl/>
              <w:spacing w:line="280" w:lineRule="exact"/>
              <w:rPr>
                <w:rFonts w:cs="ＭＳ Ｐゴシック"/>
                <w:kern w:val="0"/>
                <w:sz w:val="18"/>
                <w:szCs w:val="18"/>
              </w:rPr>
            </w:pPr>
            <w:r w:rsidRPr="00C07FAD">
              <w:rPr>
                <w:rFonts w:cs="ＭＳ Ｐゴシック" w:hint="eastAsia"/>
                <w:kern w:val="0"/>
                <w:sz w:val="18"/>
                <w:szCs w:val="18"/>
              </w:rPr>
              <w:t>第２項 台帳情報の利用及び提供</w:t>
            </w:r>
          </w:p>
        </w:tc>
        <w:tc>
          <w:tcPr>
            <w:tcW w:w="1843" w:type="dxa"/>
            <w:tcBorders>
              <w:top w:val="dotted" w:sz="4" w:space="0" w:color="auto"/>
              <w:left w:val="nil"/>
              <w:bottom w:val="single" w:sz="4" w:space="0" w:color="auto"/>
              <w:right w:val="single" w:sz="4" w:space="0" w:color="auto"/>
            </w:tcBorders>
            <w:shd w:val="clear" w:color="auto" w:fill="auto"/>
            <w:vAlign w:val="center"/>
          </w:tcPr>
          <w:p w:rsidR="000E62C6" w:rsidRPr="00C07FAD" w:rsidRDefault="00E41257" w:rsidP="009D56A2">
            <w:pPr>
              <w:widowControl/>
              <w:spacing w:line="280" w:lineRule="exact"/>
              <w:rPr>
                <w:rFonts w:cs="ＭＳ Ｐゴシック"/>
                <w:kern w:val="0"/>
                <w:sz w:val="18"/>
                <w:szCs w:val="18"/>
              </w:rPr>
            </w:pPr>
            <w:r>
              <w:rPr>
                <w:rFonts w:cs="ＭＳ Ｐゴシック" w:hint="eastAsia"/>
                <w:kern w:val="0"/>
                <w:sz w:val="18"/>
                <w:szCs w:val="18"/>
              </w:rPr>
              <w:t>総括班</w:t>
            </w:r>
          </w:p>
        </w:tc>
        <w:tc>
          <w:tcPr>
            <w:tcW w:w="1670" w:type="dxa"/>
            <w:tcBorders>
              <w:top w:val="dotted" w:sz="4" w:space="0" w:color="auto"/>
              <w:left w:val="nil"/>
              <w:bottom w:val="single" w:sz="4" w:space="0" w:color="auto"/>
              <w:right w:val="single" w:sz="4" w:space="0" w:color="auto"/>
            </w:tcBorders>
            <w:shd w:val="clear" w:color="auto" w:fill="auto"/>
            <w:vAlign w:val="center"/>
          </w:tcPr>
          <w:p w:rsidR="000E62C6" w:rsidRPr="00486958" w:rsidRDefault="000E62C6" w:rsidP="00486958">
            <w:pPr>
              <w:widowControl/>
              <w:spacing w:line="280" w:lineRule="exact"/>
              <w:rPr>
                <w:rFonts w:cs="ＭＳ Ｐゴシック"/>
                <w:kern w:val="0"/>
                <w:sz w:val="18"/>
                <w:szCs w:val="18"/>
              </w:rPr>
            </w:pPr>
            <w:r w:rsidRPr="00B07E54">
              <w:rPr>
                <w:rFonts w:cs="ＭＳ Ｐゴシック" w:hint="eastAsia"/>
                <w:kern w:val="0"/>
                <w:sz w:val="18"/>
                <w:szCs w:val="18"/>
              </w:rPr>
              <w:t>-</w:t>
            </w:r>
          </w:p>
        </w:tc>
      </w:tr>
      <w:tr w:rsidR="000E62C6" w:rsidRPr="00C07FAD" w:rsidTr="007B2147">
        <w:trPr>
          <w:cantSplit/>
          <w:trHeight w:val="20"/>
        </w:trPr>
        <w:tc>
          <w:tcPr>
            <w:tcW w:w="2041" w:type="dxa"/>
            <w:tcBorders>
              <w:top w:val="nil"/>
              <w:left w:val="single" w:sz="4" w:space="0" w:color="auto"/>
              <w:bottom w:val="single" w:sz="4" w:space="0" w:color="auto"/>
              <w:right w:val="single" w:sz="4" w:space="0" w:color="auto"/>
            </w:tcBorders>
            <w:shd w:val="clear" w:color="auto" w:fill="auto"/>
            <w:noWrap/>
            <w:vAlign w:val="center"/>
            <w:hideMark/>
          </w:tcPr>
          <w:p w:rsidR="000E62C6" w:rsidRPr="00C07FAD" w:rsidRDefault="000E62C6" w:rsidP="008D6CBA">
            <w:pPr>
              <w:widowControl/>
              <w:spacing w:line="280" w:lineRule="exact"/>
              <w:rPr>
                <w:rFonts w:cs="ＭＳ Ｐゴシック"/>
                <w:kern w:val="0"/>
                <w:sz w:val="18"/>
                <w:szCs w:val="18"/>
              </w:rPr>
            </w:pPr>
            <w:r w:rsidRPr="00C07FAD">
              <w:rPr>
                <w:rFonts w:cs="ＭＳ Ｐゴシック" w:hint="eastAsia"/>
                <w:kern w:val="0"/>
                <w:sz w:val="18"/>
                <w:szCs w:val="18"/>
              </w:rPr>
              <w:t>第１６節</w:t>
            </w:r>
            <w:r w:rsidR="008D6CBA">
              <w:rPr>
                <w:rFonts w:cs="ＭＳ Ｐゴシック" w:hint="eastAsia"/>
                <w:kern w:val="0"/>
                <w:sz w:val="18"/>
                <w:szCs w:val="18"/>
              </w:rPr>
              <w:t xml:space="preserve"> </w:t>
            </w:r>
            <w:r w:rsidRPr="00C07FAD">
              <w:rPr>
                <w:rFonts w:cs="ＭＳ Ｐゴシック" w:hint="eastAsia"/>
                <w:kern w:val="0"/>
                <w:sz w:val="18"/>
                <w:szCs w:val="18"/>
              </w:rPr>
              <w:t>給水計画</w:t>
            </w:r>
          </w:p>
        </w:tc>
        <w:tc>
          <w:tcPr>
            <w:tcW w:w="3430" w:type="dxa"/>
            <w:tcBorders>
              <w:top w:val="nil"/>
              <w:left w:val="nil"/>
              <w:bottom w:val="single" w:sz="4" w:space="0" w:color="auto"/>
              <w:right w:val="single" w:sz="4" w:space="0" w:color="auto"/>
            </w:tcBorders>
            <w:shd w:val="clear" w:color="auto" w:fill="auto"/>
            <w:noWrap/>
            <w:vAlign w:val="center"/>
            <w:hideMark/>
          </w:tcPr>
          <w:p w:rsidR="000E62C6" w:rsidRPr="00C07FAD" w:rsidRDefault="000E62C6" w:rsidP="009D56A2">
            <w:pPr>
              <w:widowControl/>
              <w:spacing w:line="280" w:lineRule="exact"/>
              <w:rPr>
                <w:rFonts w:cs="ＭＳ Ｐゴシック"/>
                <w:kern w:val="0"/>
                <w:sz w:val="18"/>
                <w:szCs w:val="18"/>
              </w:rPr>
            </w:pPr>
            <w:r>
              <w:rPr>
                <w:rFonts w:cs="ＭＳ Ｐゴシック" w:hint="eastAsia"/>
                <w:kern w:val="0"/>
                <w:sz w:val="18"/>
                <w:szCs w:val="18"/>
              </w:rPr>
              <w:t>-</w:t>
            </w:r>
          </w:p>
        </w:tc>
        <w:tc>
          <w:tcPr>
            <w:tcW w:w="1843" w:type="dxa"/>
            <w:tcBorders>
              <w:top w:val="nil"/>
              <w:left w:val="nil"/>
              <w:bottom w:val="single" w:sz="4" w:space="0" w:color="auto"/>
              <w:right w:val="single" w:sz="4" w:space="0" w:color="auto"/>
            </w:tcBorders>
            <w:shd w:val="clear" w:color="auto" w:fill="auto"/>
            <w:vAlign w:val="center"/>
          </w:tcPr>
          <w:p w:rsidR="000E62C6" w:rsidRPr="00C07FAD" w:rsidRDefault="000E62C6" w:rsidP="009D56A2">
            <w:pPr>
              <w:widowControl/>
              <w:spacing w:line="280" w:lineRule="exact"/>
              <w:rPr>
                <w:rFonts w:cs="ＭＳ Ｐゴシック"/>
                <w:kern w:val="0"/>
                <w:sz w:val="18"/>
                <w:szCs w:val="18"/>
              </w:rPr>
            </w:pPr>
            <w:r>
              <w:rPr>
                <w:rFonts w:cs="ＭＳ Ｐゴシック" w:hint="eastAsia"/>
                <w:kern w:val="0"/>
                <w:sz w:val="18"/>
                <w:szCs w:val="18"/>
              </w:rPr>
              <w:t>上下水道班</w:t>
            </w:r>
          </w:p>
        </w:tc>
        <w:tc>
          <w:tcPr>
            <w:tcW w:w="1670" w:type="dxa"/>
            <w:tcBorders>
              <w:top w:val="nil"/>
              <w:left w:val="nil"/>
              <w:bottom w:val="single" w:sz="4" w:space="0" w:color="auto"/>
              <w:right w:val="single" w:sz="4" w:space="0" w:color="auto"/>
            </w:tcBorders>
            <w:shd w:val="clear" w:color="auto" w:fill="auto"/>
            <w:vAlign w:val="center"/>
          </w:tcPr>
          <w:p w:rsidR="000E62C6" w:rsidRPr="00486958" w:rsidRDefault="000E62C6" w:rsidP="00486958">
            <w:pPr>
              <w:widowControl/>
              <w:spacing w:line="280" w:lineRule="exact"/>
              <w:rPr>
                <w:rFonts w:cs="ＭＳ Ｐゴシック"/>
                <w:kern w:val="0"/>
                <w:sz w:val="18"/>
                <w:szCs w:val="18"/>
              </w:rPr>
            </w:pPr>
            <w:r w:rsidRPr="00B07E54">
              <w:rPr>
                <w:rFonts w:cs="ＭＳ Ｐゴシック" w:hint="eastAsia"/>
                <w:kern w:val="0"/>
                <w:sz w:val="18"/>
                <w:szCs w:val="18"/>
              </w:rPr>
              <w:t>-</w:t>
            </w:r>
          </w:p>
        </w:tc>
      </w:tr>
      <w:tr w:rsidR="000E62C6" w:rsidRPr="00C07FAD" w:rsidTr="007B2147">
        <w:trPr>
          <w:cantSplit/>
          <w:trHeight w:val="20"/>
        </w:trPr>
        <w:tc>
          <w:tcPr>
            <w:tcW w:w="2041" w:type="dxa"/>
            <w:vMerge w:val="restart"/>
            <w:tcBorders>
              <w:top w:val="single" w:sz="4" w:space="0" w:color="auto"/>
              <w:left w:val="single" w:sz="4" w:space="0" w:color="auto"/>
              <w:bottom w:val="dotted" w:sz="4" w:space="0" w:color="auto"/>
              <w:right w:val="single" w:sz="4" w:space="0" w:color="auto"/>
            </w:tcBorders>
            <w:shd w:val="clear" w:color="auto" w:fill="auto"/>
            <w:noWrap/>
            <w:vAlign w:val="center"/>
            <w:hideMark/>
          </w:tcPr>
          <w:p w:rsidR="000E62C6" w:rsidRPr="00C07FAD" w:rsidRDefault="000E62C6" w:rsidP="008D6CBA">
            <w:pPr>
              <w:widowControl/>
              <w:spacing w:line="280" w:lineRule="exact"/>
              <w:rPr>
                <w:rFonts w:cs="ＭＳ Ｐゴシック"/>
                <w:kern w:val="0"/>
                <w:sz w:val="18"/>
                <w:szCs w:val="18"/>
              </w:rPr>
            </w:pPr>
            <w:r w:rsidRPr="00C07FAD">
              <w:rPr>
                <w:rFonts w:cs="ＭＳ Ｐゴシック" w:hint="eastAsia"/>
                <w:kern w:val="0"/>
                <w:sz w:val="18"/>
                <w:szCs w:val="18"/>
              </w:rPr>
              <w:t>第１７節</w:t>
            </w:r>
            <w:r w:rsidR="008D6CBA">
              <w:rPr>
                <w:rFonts w:cs="ＭＳ Ｐゴシック" w:hint="eastAsia"/>
                <w:kern w:val="0"/>
                <w:sz w:val="18"/>
                <w:szCs w:val="18"/>
              </w:rPr>
              <w:t xml:space="preserve"> </w:t>
            </w:r>
            <w:r w:rsidRPr="00C07FAD">
              <w:rPr>
                <w:rFonts w:cs="ＭＳ Ｐゴシック" w:hint="eastAsia"/>
                <w:kern w:val="0"/>
                <w:sz w:val="18"/>
                <w:szCs w:val="18"/>
              </w:rPr>
              <w:t>食糧供給計画</w:t>
            </w:r>
          </w:p>
        </w:tc>
        <w:tc>
          <w:tcPr>
            <w:tcW w:w="3430" w:type="dxa"/>
            <w:tcBorders>
              <w:top w:val="single" w:sz="4" w:space="0" w:color="auto"/>
              <w:left w:val="nil"/>
              <w:bottom w:val="dotted" w:sz="4" w:space="0" w:color="auto"/>
              <w:right w:val="single" w:sz="4" w:space="0" w:color="auto"/>
            </w:tcBorders>
            <w:shd w:val="clear" w:color="auto" w:fill="auto"/>
            <w:noWrap/>
            <w:vAlign w:val="center"/>
            <w:hideMark/>
          </w:tcPr>
          <w:p w:rsidR="000E62C6" w:rsidRPr="00C07FAD" w:rsidRDefault="000E62C6" w:rsidP="009D56A2">
            <w:pPr>
              <w:widowControl/>
              <w:spacing w:line="280" w:lineRule="exact"/>
              <w:rPr>
                <w:rFonts w:cs="ＭＳ Ｐゴシック"/>
                <w:kern w:val="0"/>
                <w:sz w:val="18"/>
                <w:szCs w:val="18"/>
              </w:rPr>
            </w:pPr>
            <w:r w:rsidRPr="00C07FAD">
              <w:rPr>
                <w:rFonts w:cs="ＭＳ Ｐゴシック" w:hint="eastAsia"/>
                <w:kern w:val="0"/>
                <w:sz w:val="18"/>
                <w:szCs w:val="18"/>
              </w:rPr>
              <w:t>第１項 食糧供給計画</w:t>
            </w:r>
          </w:p>
        </w:tc>
        <w:tc>
          <w:tcPr>
            <w:tcW w:w="1843" w:type="dxa"/>
            <w:tcBorders>
              <w:top w:val="single" w:sz="4" w:space="0" w:color="auto"/>
              <w:left w:val="nil"/>
              <w:bottom w:val="dotted" w:sz="4" w:space="0" w:color="auto"/>
              <w:right w:val="single" w:sz="4" w:space="0" w:color="auto"/>
            </w:tcBorders>
            <w:shd w:val="clear" w:color="auto" w:fill="auto"/>
            <w:vAlign w:val="center"/>
          </w:tcPr>
          <w:p w:rsidR="000E62C6" w:rsidRPr="00C07FAD" w:rsidRDefault="000E62C6" w:rsidP="009D56A2">
            <w:pPr>
              <w:widowControl/>
              <w:spacing w:line="280" w:lineRule="exact"/>
              <w:rPr>
                <w:rFonts w:cs="ＭＳ Ｐゴシック"/>
                <w:kern w:val="0"/>
                <w:sz w:val="18"/>
                <w:szCs w:val="18"/>
              </w:rPr>
            </w:pPr>
            <w:r>
              <w:rPr>
                <w:rFonts w:cs="ＭＳ Ｐゴシック" w:hint="eastAsia"/>
                <w:kern w:val="0"/>
                <w:sz w:val="18"/>
                <w:szCs w:val="18"/>
              </w:rPr>
              <w:t>総括班</w:t>
            </w:r>
          </w:p>
        </w:tc>
        <w:tc>
          <w:tcPr>
            <w:tcW w:w="1670" w:type="dxa"/>
            <w:tcBorders>
              <w:top w:val="single" w:sz="4" w:space="0" w:color="auto"/>
              <w:left w:val="nil"/>
              <w:bottom w:val="dotted" w:sz="4" w:space="0" w:color="auto"/>
              <w:right w:val="single" w:sz="4" w:space="0" w:color="auto"/>
            </w:tcBorders>
            <w:shd w:val="clear" w:color="auto" w:fill="auto"/>
            <w:vAlign w:val="center"/>
          </w:tcPr>
          <w:p w:rsidR="000E62C6" w:rsidRPr="00486958" w:rsidRDefault="000E62C6" w:rsidP="00486958">
            <w:pPr>
              <w:widowControl/>
              <w:spacing w:line="280" w:lineRule="exact"/>
              <w:rPr>
                <w:rFonts w:cs="ＭＳ Ｐゴシック"/>
                <w:kern w:val="0"/>
                <w:sz w:val="18"/>
                <w:szCs w:val="18"/>
              </w:rPr>
            </w:pPr>
            <w:r w:rsidRPr="00B07E54">
              <w:rPr>
                <w:rFonts w:cs="ＭＳ Ｐゴシック" w:hint="eastAsia"/>
                <w:kern w:val="0"/>
                <w:sz w:val="18"/>
                <w:szCs w:val="18"/>
              </w:rPr>
              <w:t>-</w:t>
            </w:r>
          </w:p>
        </w:tc>
      </w:tr>
      <w:tr w:rsidR="000E62C6" w:rsidRPr="00C07FAD" w:rsidTr="007B2147">
        <w:trPr>
          <w:cantSplit/>
          <w:trHeight w:val="20"/>
        </w:trPr>
        <w:tc>
          <w:tcPr>
            <w:tcW w:w="2041" w:type="dxa"/>
            <w:vMerge/>
            <w:tcBorders>
              <w:top w:val="dotted" w:sz="4" w:space="0" w:color="auto"/>
              <w:left w:val="single" w:sz="4" w:space="0" w:color="auto"/>
              <w:bottom w:val="dotted" w:sz="4" w:space="0" w:color="auto"/>
              <w:right w:val="single" w:sz="4" w:space="0" w:color="auto"/>
            </w:tcBorders>
            <w:shd w:val="clear" w:color="auto" w:fill="auto"/>
            <w:noWrap/>
            <w:vAlign w:val="center"/>
            <w:hideMark/>
          </w:tcPr>
          <w:p w:rsidR="000E62C6" w:rsidRPr="00C07FAD" w:rsidRDefault="000E62C6" w:rsidP="009D56A2">
            <w:pPr>
              <w:spacing w:line="280" w:lineRule="exact"/>
              <w:rPr>
                <w:rFonts w:cs="ＭＳ Ｐゴシック"/>
                <w:kern w:val="0"/>
                <w:sz w:val="18"/>
                <w:szCs w:val="18"/>
              </w:rPr>
            </w:pPr>
          </w:p>
        </w:tc>
        <w:tc>
          <w:tcPr>
            <w:tcW w:w="3430" w:type="dxa"/>
            <w:tcBorders>
              <w:top w:val="dotted" w:sz="4" w:space="0" w:color="auto"/>
              <w:left w:val="nil"/>
              <w:bottom w:val="dotted" w:sz="4" w:space="0" w:color="auto"/>
              <w:right w:val="single" w:sz="4" w:space="0" w:color="auto"/>
            </w:tcBorders>
            <w:shd w:val="clear" w:color="auto" w:fill="auto"/>
            <w:noWrap/>
            <w:vAlign w:val="center"/>
            <w:hideMark/>
          </w:tcPr>
          <w:p w:rsidR="000E62C6" w:rsidRPr="00C07FAD" w:rsidRDefault="000E62C6" w:rsidP="009D56A2">
            <w:pPr>
              <w:widowControl/>
              <w:spacing w:line="280" w:lineRule="exact"/>
              <w:rPr>
                <w:rFonts w:cs="ＭＳ Ｐゴシック"/>
                <w:kern w:val="0"/>
                <w:sz w:val="18"/>
                <w:szCs w:val="18"/>
              </w:rPr>
            </w:pPr>
            <w:r w:rsidRPr="00C07FAD">
              <w:rPr>
                <w:rFonts w:cs="ＭＳ Ｐゴシック" w:hint="eastAsia"/>
                <w:kern w:val="0"/>
                <w:sz w:val="18"/>
                <w:szCs w:val="18"/>
              </w:rPr>
              <w:t>第２項 食糧の確保</w:t>
            </w:r>
          </w:p>
        </w:tc>
        <w:tc>
          <w:tcPr>
            <w:tcW w:w="1843" w:type="dxa"/>
            <w:tcBorders>
              <w:top w:val="dotted" w:sz="4" w:space="0" w:color="auto"/>
              <w:left w:val="nil"/>
              <w:bottom w:val="dotted" w:sz="4" w:space="0" w:color="auto"/>
              <w:right w:val="single" w:sz="4" w:space="0" w:color="auto"/>
            </w:tcBorders>
            <w:shd w:val="clear" w:color="auto" w:fill="auto"/>
            <w:vAlign w:val="center"/>
          </w:tcPr>
          <w:p w:rsidR="000E62C6" w:rsidRPr="007D2123" w:rsidRDefault="00034CCD" w:rsidP="00034CCD">
            <w:pPr>
              <w:widowControl/>
              <w:spacing w:line="280" w:lineRule="exact"/>
              <w:rPr>
                <w:rFonts w:cs="ＭＳ Ｐゴシック"/>
                <w:kern w:val="0"/>
                <w:sz w:val="18"/>
                <w:szCs w:val="18"/>
              </w:rPr>
            </w:pPr>
            <w:r w:rsidRPr="007D2123">
              <w:rPr>
                <w:rFonts w:cs="ＭＳ Ｐゴシック" w:hint="eastAsia"/>
                <w:kern w:val="0"/>
                <w:sz w:val="18"/>
                <w:szCs w:val="18"/>
              </w:rPr>
              <w:t>総括班、</w:t>
            </w:r>
            <w:r w:rsidR="00365CEF" w:rsidRPr="007D2123">
              <w:rPr>
                <w:rFonts w:cs="ＭＳ Ｐゴシック" w:hint="eastAsia"/>
                <w:kern w:val="0"/>
                <w:sz w:val="18"/>
                <w:szCs w:val="18"/>
              </w:rPr>
              <w:t>環境</w:t>
            </w:r>
            <w:r w:rsidR="007A2F8E" w:rsidRPr="007D2123">
              <w:rPr>
                <w:rFonts w:cs="ＭＳ Ｐゴシック" w:hint="eastAsia"/>
                <w:kern w:val="0"/>
                <w:sz w:val="18"/>
                <w:szCs w:val="18"/>
              </w:rPr>
              <w:t>農林</w:t>
            </w:r>
            <w:r w:rsidR="000E62C6" w:rsidRPr="007D2123">
              <w:rPr>
                <w:rFonts w:cs="ＭＳ Ｐゴシック" w:hint="eastAsia"/>
                <w:kern w:val="0"/>
                <w:sz w:val="18"/>
                <w:szCs w:val="18"/>
              </w:rPr>
              <w:t>班</w:t>
            </w:r>
          </w:p>
        </w:tc>
        <w:tc>
          <w:tcPr>
            <w:tcW w:w="1670" w:type="dxa"/>
            <w:tcBorders>
              <w:top w:val="dotted" w:sz="4" w:space="0" w:color="auto"/>
              <w:left w:val="nil"/>
              <w:bottom w:val="dotted" w:sz="4" w:space="0" w:color="auto"/>
              <w:right w:val="single" w:sz="4" w:space="0" w:color="auto"/>
            </w:tcBorders>
            <w:shd w:val="clear" w:color="auto" w:fill="auto"/>
            <w:vAlign w:val="center"/>
          </w:tcPr>
          <w:p w:rsidR="000E62C6" w:rsidRPr="00486958" w:rsidRDefault="000E62C6" w:rsidP="00486958">
            <w:pPr>
              <w:widowControl/>
              <w:spacing w:line="280" w:lineRule="exact"/>
              <w:rPr>
                <w:rFonts w:cs="ＭＳ Ｐゴシック"/>
                <w:kern w:val="0"/>
                <w:sz w:val="18"/>
                <w:szCs w:val="18"/>
              </w:rPr>
            </w:pPr>
            <w:r w:rsidRPr="00B07E54">
              <w:rPr>
                <w:rFonts w:cs="ＭＳ Ｐゴシック" w:hint="eastAsia"/>
                <w:kern w:val="0"/>
                <w:sz w:val="18"/>
                <w:szCs w:val="18"/>
              </w:rPr>
              <w:t>-</w:t>
            </w:r>
          </w:p>
        </w:tc>
      </w:tr>
      <w:tr w:rsidR="000E62C6" w:rsidRPr="00C07FAD" w:rsidTr="007B2147">
        <w:trPr>
          <w:cantSplit/>
          <w:trHeight w:val="20"/>
        </w:trPr>
        <w:tc>
          <w:tcPr>
            <w:tcW w:w="2041" w:type="dxa"/>
            <w:vMerge/>
            <w:tcBorders>
              <w:top w:val="dotted" w:sz="4" w:space="0" w:color="auto"/>
              <w:left w:val="single" w:sz="4" w:space="0" w:color="auto"/>
              <w:bottom w:val="dotted" w:sz="4" w:space="0" w:color="auto"/>
              <w:right w:val="single" w:sz="4" w:space="0" w:color="auto"/>
            </w:tcBorders>
            <w:shd w:val="clear" w:color="auto" w:fill="auto"/>
            <w:noWrap/>
            <w:vAlign w:val="center"/>
            <w:hideMark/>
          </w:tcPr>
          <w:p w:rsidR="000E62C6" w:rsidRPr="00C07FAD" w:rsidRDefault="000E62C6" w:rsidP="009D56A2">
            <w:pPr>
              <w:spacing w:line="280" w:lineRule="exact"/>
              <w:rPr>
                <w:rFonts w:cs="ＭＳ Ｐゴシック"/>
                <w:kern w:val="0"/>
                <w:sz w:val="18"/>
                <w:szCs w:val="18"/>
              </w:rPr>
            </w:pPr>
          </w:p>
        </w:tc>
        <w:tc>
          <w:tcPr>
            <w:tcW w:w="3430" w:type="dxa"/>
            <w:tcBorders>
              <w:top w:val="dotted" w:sz="4" w:space="0" w:color="auto"/>
              <w:left w:val="nil"/>
              <w:bottom w:val="dotted" w:sz="4" w:space="0" w:color="auto"/>
              <w:right w:val="single" w:sz="4" w:space="0" w:color="auto"/>
            </w:tcBorders>
            <w:shd w:val="clear" w:color="auto" w:fill="auto"/>
            <w:noWrap/>
            <w:vAlign w:val="center"/>
            <w:hideMark/>
          </w:tcPr>
          <w:p w:rsidR="000E62C6" w:rsidRPr="00C07FAD" w:rsidRDefault="000E62C6" w:rsidP="009D56A2">
            <w:pPr>
              <w:widowControl/>
              <w:spacing w:line="280" w:lineRule="exact"/>
              <w:rPr>
                <w:rFonts w:cs="ＭＳ Ｐゴシック"/>
                <w:kern w:val="0"/>
                <w:sz w:val="18"/>
                <w:szCs w:val="18"/>
              </w:rPr>
            </w:pPr>
            <w:r w:rsidRPr="00C07FAD">
              <w:rPr>
                <w:rFonts w:cs="ＭＳ Ｐゴシック" w:hint="eastAsia"/>
                <w:kern w:val="0"/>
                <w:sz w:val="18"/>
                <w:szCs w:val="18"/>
              </w:rPr>
              <w:t>第３項 食糧の配給</w:t>
            </w:r>
          </w:p>
        </w:tc>
        <w:tc>
          <w:tcPr>
            <w:tcW w:w="1843" w:type="dxa"/>
            <w:tcBorders>
              <w:top w:val="dotted" w:sz="4" w:space="0" w:color="auto"/>
              <w:left w:val="nil"/>
              <w:bottom w:val="dotted" w:sz="4" w:space="0" w:color="auto"/>
              <w:right w:val="single" w:sz="4" w:space="0" w:color="auto"/>
            </w:tcBorders>
            <w:shd w:val="clear" w:color="auto" w:fill="auto"/>
            <w:vAlign w:val="center"/>
          </w:tcPr>
          <w:p w:rsidR="000E62C6" w:rsidRPr="007D2123" w:rsidRDefault="000E62C6" w:rsidP="009D56A2">
            <w:pPr>
              <w:widowControl/>
              <w:spacing w:line="280" w:lineRule="exact"/>
              <w:rPr>
                <w:rFonts w:cs="ＭＳ Ｐゴシック"/>
                <w:kern w:val="0"/>
                <w:sz w:val="18"/>
                <w:szCs w:val="18"/>
              </w:rPr>
            </w:pPr>
            <w:r w:rsidRPr="007D2123">
              <w:rPr>
                <w:rFonts w:cs="ＭＳ Ｐゴシック" w:hint="eastAsia"/>
                <w:kern w:val="0"/>
                <w:sz w:val="18"/>
                <w:szCs w:val="18"/>
              </w:rPr>
              <w:t>総括班</w:t>
            </w:r>
          </w:p>
        </w:tc>
        <w:tc>
          <w:tcPr>
            <w:tcW w:w="1670" w:type="dxa"/>
            <w:tcBorders>
              <w:top w:val="dotted" w:sz="4" w:space="0" w:color="auto"/>
              <w:left w:val="nil"/>
              <w:bottom w:val="dotted" w:sz="4" w:space="0" w:color="auto"/>
              <w:right w:val="single" w:sz="4" w:space="0" w:color="auto"/>
            </w:tcBorders>
            <w:shd w:val="clear" w:color="auto" w:fill="auto"/>
            <w:vAlign w:val="center"/>
          </w:tcPr>
          <w:p w:rsidR="000E62C6" w:rsidRPr="00486958" w:rsidRDefault="000E62C6" w:rsidP="00486958">
            <w:pPr>
              <w:widowControl/>
              <w:spacing w:line="280" w:lineRule="exact"/>
              <w:rPr>
                <w:rFonts w:cs="ＭＳ Ｐゴシック"/>
                <w:kern w:val="0"/>
                <w:sz w:val="18"/>
                <w:szCs w:val="18"/>
              </w:rPr>
            </w:pPr>
            <w:r w:rsidRPr="00B07E54">
              <w:rPr>
                <w:rFonts w:cs="ＭＳ Ｐゴシック" w:hint="eastAsia"/>
                <w:kern w:val="0"/>
                <w:sz w:val="18"/>
                <w:szCs w:val="18"/>
              </w:rPr>
              <w:t>-</w:t>
            </w:r>
          </w:p>
        </w:tc>
      </w:tr>
      <w:tr w:rsidR="000E62C6" w:rsidRPr="00C07FAD" w:rsidTr="007B2147">
        <w:trPr>
          <w:cantSplit/>
          <w:trHeight w:val="243"/>
        </w:trPr>
        <w:tc>
          <w:tcPr>
            <w:tcW w:w="2041" w:type="dxa"/>
            <w:vMerge/>
            <w:tcBorders>
              <w:top w:val="dotted" w:sz="4" w:space="0" w:color="auto"/>
              <w:left w:val="single" w:sz="4" w:space="0" w:color="auto"/>
              <w:bottom w:val="single" w:sz="4" w:space="0" w:color="auto"/>
              <w:right w:val="single" w:sz="4" w:space="0" w:color="auto"/>
            </w:tcBorders>
            <w:shd w:val="clear" w:color="auto" w:fill="auto"/>
            <w:noWrap/>
            <w:vAlign w:val="center"/>
            <w:hideMark/>
          </w:tcPr>
          <w:p w:rsidR="000E62C6" w:rsidRPr="00C07FAD" w:rsidRDefault="000E62C6" w:rsidP="009D56A2">
            <w:pPr>
              <w:widowControl/>
              <w:spacing w:line="280" w:lineRule="exact"/>
              <w:rPr>
                <w:rFonts w:cs="ＭＳ Ｐゴシック"/>
                <w:kern w:val="0"/>
                <w:sz w:val="18"/>
                <w:szCs w:val="18"/>
              </w:rPr>
            </w:pPr>
          </w:p>
        </w:tc>
        <w:tc>
          <w:tcPr>
            <w:tcW w:w="3430" w:type="dxa"/>
            <w:tcBorders>
              <w:top w:val="dotted" w:sz="4" w:space="0" w:color="auto"/>
              <w:left w:val="nil"/>
              <w:bottom w:val="single" w:sz="4" w:space="0" w:color="auto"/>
              <w:right w:val="single" w:sz="4" w:space="0" w:color="auto"/>
            </w:tcBorders>
            <w:shd w:val="clear" w:color="auto" w:fill="auto"/>
            <w:noWrap/>
            <w:vAlign w:val="center"/>
            <w:hideMark/>
          </w:tcPr>
          <w:p w:rsidR="000E62C6" w:rsidRPr="00C07FAD" w:rsidRDefault="000E62C6" w:rsidP="009D56A2">
            <w:pPr>
              <w:widowControl/>
              <w:spacing w:line="280" w:lineRule="exact"/>
              <w:rPr>
                <w:rFonts w:cs="ＭＳ Ｐゴシック"/>
                <w:kern w:val="0"/>
                <w:sz w:val="18"/>
                <w:szCs w:val="18"/>
              </w:rPr>
            </w:pPr>
            <w:r w:rsidRPr="00C07FAD">
              <w:rPr>
                <w:rFonts w:cs="ＭＳ Ｐゴシック" w:hint="eastAsia"/>
                <w:kern w:val="0"/>
                <w:sz w:val="18"/>
                <w:szCs w:val="18"/>
              </w:rPr>
              <w:t>第４項 炊き出し計画</w:t>
            </w:r>
          </w:p>
        </w:tc>
        <w:tc>
          <w:tcPr>
            <w:tcW w:w="1843" w:type="dxa"/>
            <w:tcBorders>
              <w:top w:val="dotted" w:sz="4" w:space="0" w:color="auto"/>
              <w:left w:val="nil"/>
              <w:bottom w:val="single" w:sz="4" w:space="0" w:color="auto"/>
              <w:right w:val="single" w:sz="4" w:space="0" w:color="auto"/>
            </w:tcBorders>
            <w:shd w:val="clear" w:color="auto" w:fill="auto"/>
            <w:vAlign w:val="center"/>
          </w:tcPr>
          <w:p w:rsidR="000E62C6" w:rsidRPr="007D2123" w:rsidRDefault="002D065B" w:rsidP="00C34667">
            <w:pPr>
              <w:widowControl/>
              <w:spacing w:line="280" w:lineRule="exact"/>
              <w:rPr>
                <w:rFonts w:cs="ＭＳ Ｐゴシック"/>
                <w:kern w:val="0"/>
                <w:sz w:val="18"/>
                <w:szCs w:val="18"/>
              </w:rPr>
            </w:pPr>
            <w:r w:rsidRPr="007D2123">
              <w:rPr>
                <w:rFonts w:cs="ＭＳ Ｐゴシック" w:hint="eastAsia"/>
                <w:kern w:val="0"/>
                <w:sz w:val="18"/>
                <w:szCs w:val="18"/>
              </w:rPr>
              <w:t>福祉・</w:t>
            </w:r>
            <w:r w:rsidRPr="007D2123">
              <w:rPr>
                <w:rFonts w:cs="ＭＳ Ｐゴシック"/>
                <w:kern w:val="0"/>
                <w:sz w:val="18"/>
                <w:szCs w:val="18"/>
              </w:rPr>
              <w:t>経済</w:t>
            </w:r>
            <w:r w:rsidRPr="007D2123">
              <w:rPr>
                <w:rFonts w:cs="ＭＳ Ｐゴシック" w:hint="eastAsia"/>
                <w:kern w:val="0"/>
                <w:sz w:val="18"/>
                <w:szCs w:val="18"/>
              </w:rPr>
              <w:t>班</w:t>
            </w:r>
          </w:p>
        </w:tc>
        <w:tc>
          <w:tcPr>
            <w:tcW w:w="1670" w:type="dxa"/>
            <w:tcBorders>
              <w:top w:val="dotted" w:sz="4" w:space="0" w:color="auto"/>
              <w:left w:val="nil"/>
              <w:bottom w:val="single" w:sz="4" w:space="0" w:color="auto"/>
              <w:right w:val="single" w:sz="4" w:space="0" w:color="auto"/>
            </w:tcBorders>
            <w:shd w:val="clear" w:color="auto" w:fill="auto"/>
            <w:vAlign w:val="center"/>
          </w:tcPr>
          <w:p w:rsidR="000E62C6" w:rsidRPr="00486958" w:rsidRDefault="000E62C6" w:rsidP="00486958">
            <w:pPr>
              <w:widowControl/>
              <w:spacing w:line="280" w:lineRule="exact"/>
              <w:rPr>
                <w:rFonts w:cs="ＭＳ Ｐゴシック"/>
                <w:kern w:val="0"/>
                <w:sz w:val="18"/>
                <w:szCs w:val="18"/>
              </w:rPr>
            </w:pPr>
            <w:r w:rsidRPr="00B07E54">
              <w:rPr>
                <w:rFonts w:cs="ＭＳ Ｐゴシック" w:hint="eastAsia"/>
                <w:kern w:val="0"/>
                <w:sz w:val="18"/>
                <w:szCs w:val="18"/>
              </w:rPr>
              <w:t>-</w:t>
            </w:r>
          </w:p>
        </w:tc>
      </w:tr>
      <w:tr w:rsidR="000E62C6" w:rsidRPr="00C07FAD" w:rsidTr="007B2147">
        <w:trPr>
          <w:cantSplit/>
          <w:trHeight w:val="20"/>
        </w:trPr>
        <w:tc>
          <w:tcPr>
            <w:tcW w:w="2041" w:type="dxa"/>
            <w:vMerge w:val="restart"/>
            <w:tcBorders>
              <w:top w:val="single" w:sz="4" w:space="0" w:color="auto"/>
              <w:left w:val="single" w:sz="4" w:space="0" w:color="auto"/>
              <w:bottom w:val="dotted" w:sz="4" w:space="0" w:color="auto"/>
              <w:right w:val="single" w:sz="4" w:space="0" w:color="auto"/>
            </w:tcBorders>
            <w:shd w:val="clear" w:color="auto" w:fill="auto"/>
            <w:noWrap/>
            <w:vAlign w:val="center"/>
            <w:hideMark/>
          </w:tcPr>
          <w:p w:rsidR="000E62C6" w:rsidRPr="00C07FAD" w:rsidRDefault="000E62C6" w:rsidP="008D6CBA">
            <w:pPr>
              <w:widowControl/>
              <w:spacing w:line="280" w:lineRule="exact"/>
              <w:rPr>
                <w:rFonts w:cs="ＭＳ Ｐゴシック"/>
                <w:kern w:val="0"/>
                <w:sz w:val="18"/>
                <w:szCs w:val="18"/>
              </w:rPr>
            </w:pPr>
            <w:r w:rsidRPr="00C07FAD">
              <w:rPr>
                <w:rFonts w:cs="ＭＳ Ｐゴシック" w:hint="eastAsia"/>
                <w:kern w:val="0"/>
                <w:sz w:val="18"/>
                <w:szCs w:val="18"/>
              </w:rPr>
              <w:t>第１８節</w:t>
            </w:r>
            <w:r w:rsidR="008D6CBA">
              <w:rPr>
                <w:rFonts w:cs="ＭＳ Ｐゴシック" w:hint="eastAsia"/>
                <w:kern w:val="0"/>
                <w:sz w:val="18"/>
                <w:szCs w:val="18"/>
              </w:rPr>
              <w:t xml:space="preserve"> </w:t>
            </w:r>
            <w:r w:rsidRPr="00C07FAD">
              <w:rPr>
                <w:rFonts w:cs="ＭＳ Ｐゴシック" w:hint="eastAsia"/>
                <w:kern w:val="0"/>
                <w:sz w:val="18"/>
                <w:szCs w:val="18"/>
              </w:rPr>
              <w:t>生活必需品等供給計画</w:t>
            </w:r>
          </w:p>
        </w:tc>
        <w:tc>
          <w:tcPr>
            <w:tcW w:w="3430" w:type="dxa"/>
            <w:tcBorders>
              <w:top w:val="single" w:sz="4" w:space="0" w:color="auto"/>
              <w:left w:val="nil"/>
              <w:bottom w:val="dotted" w:sz="4" w:space="0" w:color="auto"/>
              <w:right w:val="single" w:sz="4" w:space="0" w:color="auto"/>
            </w:tcBorders>
            <w:shd w:val="clear" w:color="auto" w:fill="auto"/>
            <w:noWrap/>
            <w:vAlign w:val="center"/>
            <w:hideMark/>
          </w:tcPr>
          <w:p w:rsidR="000E62C6" w:rsidRPr="00C07FAD" w:rsidRDefault="000E62C6" w:rsidP="009D56A2">
            <w:pPr>
              <w:widowControl/>
              <w:spacing w:line="280" w:lineRule="exact"/>
              <w:rPr>
                <w:rFonts w:cs="ＭＳ Ｐゴシック"/>
                <w:kern w:val="0"/>
                <w:sz w:val="18"/>
                <w:szCs w:val="18"/>
              </w:rPr>
            </w:pPr>
            <w:r w:rsidRPr="00C07FAD">
              <w:rPr>
                <w:rFonts w:cs="ＭＳ Ｐゴシック" w:hint="eastAsia"/>
                <w:kern w:val="0"/>
                <w:sz w:val="18"/>
                <w:szCs w:val="18"/>
              </w:rPr>
              <w:t>第１項 生活必需品等供給計画</w:t>
            </w:r>
          </w:p>
        </w:tc>
        <w:tc>
          <w:tcPr>
            <w:tcW w:w="1843" w:type="dxa"/>
            <w:tcBorders>
              <w:top w:val="single" w:sz="4" w:space="0" w:color="auto"/>
              <w:left w:val="nil"/>
              <w:bottom w:val="dotted" w:sz="4" w:space="0" w:color="auto"/>
              <w:right w:val="single" w:sz="4" w:space="0" w:color="auto"/>
            </w:tcBorders>
            <w:shd w:val="clear" w:color="auto" w:fill="auto"/>
            <w:vAlign w:val="center"/>
          </w:tcPr>
          <w:p w:rsidR="000E62C6" w:rsidRPr="007D2123" w:rsidRDefault="000E62C6" w:rsidP="00007234">
            <w:pPr>
              <w:widowControl/>
              <w:spacing w:line="280" w:lineRule="exact"/>
              <w:rPr>
                <w:rFonts w:cs="ＭＳ Ｐゴシック"/>
                <w:kern w:val="0"/>
                <w:sz w:val="18"/>
                <w:szCs w:val="18"/>
              </w:rPr>
            </w:pPr>
            <w:r w:rsidRPr="007D2123">
              <w:rPr>
                <w:rFonts w:cs="ＭＳ Ｐゴシック" w:hint="eastAsia"/>
                <w:kern w:val="0"/>
                <w:sz w:val="18"/>
                <w:szCs w:val="18"/>
              </w:rPr>
              <w:t>総括班</w:t>
            </w:r>
          </w:p>
        </w:tc>
        <w:tc>
          <w:tcPr>
            <w:tcW w:w="1670" w:type="dxa"/>
            <w:tcBorders>
              <w:top w:val="single" w:sz="4" w:space="0" w:color="auto"/>
              <w:left w:val="nil"/>
              <w:bottom w:val="dotted" w:sz="4" w:space="0" w:color="auto"/>
              <w:right w:val="single" w:sz="4" w:space="0" w:color="auto"/>
            </w:tcBorders>
            <w:shd w:val="clear" w:color="auto" w:fill="auto"/>
            <w:vAlign w:val="center"/>
          </w:tcPr>
          <w:p w:rsidR="000E62C6" w:rsidRPr="00486958" w:rsidRDefault="000E62C6" w:rsidP="00486958">
            <w:pPr>
              <w:widowControl/>
              <w:spacing w:line="280" w:lineRule="exact"/>
              <w:rPr>
                <w:rFonts w:cs="ＭＳ Ｐゴシック"/>
                <w:kern w:val="0"/>
                <w:sz w:val="18"/>
                <w:szCs w:val="18"/>
              </w:rPr>
            </w:pPr>
            <w:r w:rsidRPr="00B07E54">
              <w:rPr>
                <w:rFonts w:cs="ＭＳ Ｐゴシック" w:hint="eastAsia"/>
                <w:kern w:val="0"/>
                <w:sz w:val="18"/>
                <w:szCs w:val="18"/>
              </w:rPr>
              <w:t>-</w:t>
            </w:r>
          </w:p>
        </w:tc>
      </w:tr>
      <w:tr w:rsidR="000E62C6" w:rsidRPr="00C07FAD" w:rsidTr="007B2147">
        <w:trPr>
          <w:cantSplit/>
          <w:trHeight w:val="20"/>
        </w:trPr>
        <w:tc>
          <w:tcPr>
            <w:tcW w:w="2041" w:type="dxa"/>
            <w:vMerge/>
            <w:tcBorders>
              <w:top w:val="dotted" w:sz="4" w:space="0" w:color="auto"/>
              <w:left w:val="single" w:sz="4" w:space="0" w:color="auto"/>
              <w:bottom w:val="dotted" w:sz="4" w:space="0" w:color="auto"/>
              <w:right w:val="single" w:sz="4" w:space="0" w:color="auto"/>
            </w:tcBorders>
            <w:shd w:val="clear" w:color="auto" w:fill="auto"/>
            <w:noWrap/>
            <w:vAlign w:val="center"/>
            <w:hideMark/>
          </w:tcPr>
          <w:p w:rsidR="000E62C6" w:rsidRPr="00C07FAD" w:rsidRDefault="000E62C6" w:rsidP="009D56A2">
            <w:pPr>
              <w:spacing w:line="280" w:lineRule="exact"/>
              <w:rPr>
                <w:rFonts w:cs="ＭＳ Ｐゴシック"/>
                <w:kern w:val="0"/>
                <w:sz w:val="18"/>
                <w:szCs w:val="18"/>
              </w:rPr>
            </w:pPr>
          </w:p>
        </w:tc>
        <w:tc>
          <w:tcPr>
            <w:tcW w:w="3430" w:type="dxa"/>
            <w:tcBorders>
              <w:top w:val="dotted" w:sz="4" w:space="0" w:color="auto"/>
              <w:left w:val="nil"/>
              <w:bottom w:val="dotted" w:sz="4" w:space="0" w:color="auto"/>
              <w:right w:val="single" w:sz="4" w:space="0" w:color="auto"/>
            </w:tcBorders>
            <w:shd w:val="clear" w:color="auto" w:fill="auto"/>
            <w:noWrap/>
            <w:vAlign w:val="center"/>
            <w:hideMark/>
          </w:tcPr>
          <w:p w:rsidR="000E62C6" w:rsidRPr="00C07FAD" w:rsidRDefault="000E62C6" w:rsidP="009D56A2">
            <w:pPr>
              <w:widowControl/>
              <w:spacing w:line="280" w:lineRule="exact"/>
              <w:rPr>
                <w:rFonts w:cs="ＭＳ Ｐゴシック"/>
                <w:kern w:val="0"/>
                <w:sz w:val="18"/>
                <w:szCs w:val="18"/>
              </w:rPr>
            </w:pPr>
            <w:r w:rsidRPr="00C07FAD">
              <w:rPr>
                <w:rFonts w:cs="ＭＳ Ｐゴシック" w:hint="eastAsia"/>
                <w:kern w:val="0"/>
                <w:sz w:val="18"/>
                <w:szCs w:val="18"/>
              </w:rPr>
              <w:t>第２項 生活必需品の確保</w:t>
            </w:r>
          </w:p>
        </w:tc>
        <w:tc>
          <w:tcPr>
            <w:tcW w:w="1843" w:type="dxa"/>
            <w:tcBorders>
              <w:top w:val="dotted" w:sz="4" w:space="0" w:color="auto"/>
              <w:left w:val="nil"/>
              <w:bottom w:val="dotted" w:sz="4" w:space="0" w:color="auto"/>
              <w:right w:val="single" w:sz="4" w:space="0" w:color="auto"/>
            </w:tcBorders>
            <w:shd w:val="clear" w:color="auto" w:fill="auto"/>
            <w:vAlign w:val="center"/>
          </w:tcPr>
          <w:p w:rsidR="000E62C6" w:rsidRPr="007D2123" w:rsidRDefault="004D3AB9" w:rsidP="00C34667">
            <w:pPr>
              <w:widowControl/>
              <w:spacing w:line="280" w:lineRule="exact"/>
              <w:rPr>
                <w:rFonts w:cs="ＭＳ Ｐゴシック"/>
                <w:kern w:val="0"/>
                <w:sz w:val="18"/>
                <w:szCs w:val="18"/>
              </w:rPr>
            </w:pPr>
            <w:r w:rsidRPr="007D2123">
              <w:rPr>
                <w:rFonts w:cs="ＭＳ Ｐゴシック" w:hint="eastAsia"/>
                <w:kern w:val="0"/>
                <w:sz w:val="18"/>
                <w:szCs w:val="18"/>
              </w:rPr>
              <w:t>総括班、</w:t>
            </w:r>
            <w:r w:rsidR="002D065B" w:rsidRPr="007D2123">
              <w:rPr>
                <w:rFonts w:cs="ＭＳ Ｐゴシック" w:hint="eastAsia"/>
                <w:kern w:val="0"/>
                <w:sz w:val="18"/>
                <w:szCs w:val="18"/>
              </w:rPr>
              <w:t>福祉・</w:t>
            </w:r>
            <w:r w:rsidR="002D065B" w:rsidRPr="007D2123">
              <w:rPr>
                <w:rFonts w:cs="ＭＳ Ｐゴシック"/>
                <w:kern w:val="0"/>
                <w:sz w:val="18"/>
                <w:szCs w:val="18"/>
              </w:rPr>
              <w:t>経済</w:t>
            </w:r>
            <w:r w:rsidR="002D065B" w:rsidRPr="007D2123">
              <w:rPr>
                <w:rFonts w:cs="ＭＳ Ｐゴシック" w:hint="eastAsia"/>
                <w:kern w:val="0"/>
                <w:sz w:val="18"/>
                <w:szCs w:val="18"/>
              </w:rPr>
              <w:t>班</w:t>
            </w:r>
          </w:p>
        </w:tc>
        <w:tc>
          <w:tcPr>
            <w:tcW w:w="1670" w:type="dxa"/>
            <w:tcBorders>
              <w:top w:val="dotted" w:sz="4" w:space="0" w:color="auto"/>
              <w:left w:val="nil"/>
              <w:bottom w:val="dotted" w:sz="4" w:space="0" w:color="auto"/>
              <w:right w:val="single" w:sz="4" w:space="0" w:color="auto"/>
            </w:tcBorders>
            <w:shd w:val="clear" w:color="auto" w:fill="auto"/>
            <w:vAlign w:val="center"/>
          </w:tcPr>
          <w:p w:rsidR="000E62C6" w:rsidRPr="00486958" w:rsidRDefault="000E62C6" w:rsidP="00486958">
            <w:pPr>
              <w:widowControl/>
              <w:spacing w:line="280" w:lineRule="exact"/>
              <w:rPr>
                <w:rFonts w:cs="ＭＳ Ｐゴシック"/>
                <w:kern w:val="0"/>
                <w:sz w:val="18"/>
                <w:szCs w:val="18"/>
              </w:rPr>
            </w:pPr>
            <w:r w:rsidRPr="00B07E54">
              <w:rPr>
                <w:rFonts w:cs="ＭＳ Ｐゴシック" w:hint="eastAsia"/>
                <w:kern w:val="0"/>
                <w:sz w:val="18"/>
                <w:szCs w:val="18"/>
              </w:rPr>
              <w:t>-</w:t>
            </w:r>
          </w:p>
        </w:tc>
      </w:tr>
      <w:tr w:rsidR="000E62C6" w:rsidRPr="00C07FAD" w:rsidTr="007B2147">
        <w:trPr>
          <w:cantSplit/>
          <w:trHeight w:val="20"/>
        </w:trPr>
        <w:tc>
          <w:tcPr>
            <w:tcW w:w="2041" w:type="dxa"/>
            <w:vMerge/>
            <w:tcBorders>
              <w:top w:val="dotted" w:sz="4" w:space="0" w:color="auto"/>
              <w:left w:val="single" w:sz="4" w:space="0" w:color="auto"/>
              <w:bottom w:val="single" w:sz="4" w:space="0" w:color="auto"/>
              <w:right w:val="single" w:sz="4" w:space="0" w:color="auto"/>
            </w:tcBorders>
            <w:shd w:val="clear" w:color="auto" w:fill="auto"/>
            <w:noWrap/>
            <w:vAlign w:val="center"/>
            <w:hideMark/>
          </w:tcPr>
          <w:p w:rsidR="000E62C6" w:rsidRPr="00C07FAD" w:rsidRDefault="000E62C6" w:rsidP="009D56A2">
            <w:pPr>
              <w:widowControl/>
              <w:spacing w:line="280" w:lineRule="exact"/>
              <w:rPr>
                <w:rFonts w:cs="ＭＳ Ｐゴシック"/>
                <w:kern w:val="0"/>
                <w:sz w:val="18"/>
                <w:szCs w:val="18"/>
              </w:rPr>
            </w:pPr>
          </w:p>
        </w:tc>
        <w:tc>
          <w:tcPr>
            <w:tcW w:w="3430" w:type="dxa"/>
            <w:tcBorders>
              <w:top w:val="dotted" w:sz="4" w:space="0" w:color="auto"/>
              <w:left w:val="nil"/>
              <w:bottom w:val="single" w:sz="4" w:space="0" w:color="auto"/>
              <w:right w:val="single" w:sz="4" w:space="0" w:color="auto"/>
            </w:tcBorders>
            <w:shd w:val="clear" w:color="auto" w:fill="auto"/>
            <w:noWrap/>
            <w:vAlign w:val="center"/>
            <w:hideMark/>
          </w:tcPr>
          <w:p w:rsidR="000E62C6" w:rsidRPr="00C07FAD" w:rsidRDefault="000E62C6" w:rsidP="009D56A2">
            <w:pPr>
              <w:widowControl/>
              <w:spacing w:line="280" w:lineRule="exact"/>
              <w:rPr>
                <w:rFonts w:cs="ＭＳ Ｐゴシック"/>
                <w:kern w:val="0"/>
                <w:sz w:val="18"/>
                <w:szCs w:val="18"/>
              </w:rPr>
            </w:pPr>
            <w:r w:rsidRPr="00C07FAD">
              <w:rPr>
                <w:rFonts w:cs="ＭＳ Ｐゴシック" w:hint="eastAsia"/>
                <w:kern w:val="0"/>
                <w:sz w:val="18"/>
                <w:szCs w:val="18"/>
              </w:rPr>
              <w:t>第３項 配給方法</w:t>
            </w:r>
          </w:p>
        </w:tc>
        <w:tc>
          <w:tcPr>
            <w:tcW w:w="1843" w:type="dxa"/>
            <w:tcBorders>
              <w:top w:val="dotted" w:sz="4" w:space="0" w:color="auto"/>
              <w:left w:val="nil"/>
              <w:bottom w:val="single" w:sz="4" w:space="0" w:color="auto"/>
              <w:right w:val="single" w:sz="4" w:space="0" w:color="auto"/>
            </w:tcBorders>
            <w:shd w:val="clear" w:color="auto" w:fill="auto"/>
            <w:vAlign w:val="center"/>
          </w:tcPr>
          <w:p w:rsidR="000E62C6" w:rsidRPr="007D2123" w:rsidRDefault="00C03251" w:rsidP="00C03251">
            <w:pPr>
              <w:widowControl/>
              <w:spacing w:line="280" w:lineRule="exact"/>
              <w:rPr>
                <w:rFonts w:cs="ＭＳ Ｐゴシック"/>
                <w:kern w:val="0"/>
                <w:sz w:val="18"/>
                <w:szCs w:val="18"/>
              </w:rPr>
            </w:pPr>
            <w:r w:rsidRPr="007D2123">
              <w:rPr>
                <w:rFonts w:cs="ＭＳ Ｐゴシック" w:hint="eastAsia"/>
                <w:kern w:val="0"/>
                <w:sz w:val="18"/>
                <w:szCs w:val="18"/>
              </w:rPr>
              <w:t>総括班</w:t>
            </w:r>
          </w:p>
        </w:tc>
        <w:tc>
          <w:tcPr>
            <w:tcW w:w="1670" w:type="dxa"/>
            <w:tcBorders>
              <w:top w:val="dotted" w:sz="4" w:space="0" w:color="auto"/>
              <w:left w:val="nil"/>
              <w:bottom w:val="single" w:sz="4" w:space="0" w:color="auto"/>
              <w:right w:val="single" w:sz="4" w:space="0" w:color="auto"/>
            </w:tcBorders>
            <w:shd w:val="clear" w:color="auto" w:fill="auto"/>
            <w:vAlign w:val="center"/>
          </w:tcPr>
          <w:p w:rsidR="000E62C6" w:rsidRPr="00486958" w:rsidRDefault="000E62C6" w:rsidP="00486958">
            <w:pPr>
              <w:widowControl/>
              <w:spacing w:line="280" w:lineRule="exact"/>
              <w:rPr>
                <w:rFonts w:cs="ＭＳ Ｐゴシック"/>
                <w:kern w:val="0"/>
                <w:sz w:val="18"/>
                <w:szCs w:val="18"/>
              </w:rPr>
            </w:pPr>
            <w:r w:rsidRPr="00B07E54">
              <w:rPr>
                <w:rFonts w:cs="ＭＳ Ｐゴシック" w:hint="eastAsia"/>
                <w:kern w:val="0"/>
                <w:sz w:val="18"/>
                <w:szCs w:val="18"/>
              </w:rPr>
              <w:t>-</w:t>
            </w:r>
          </w:p>
        </w:tc>
      </w:tr>
      <w:tr w:rsidR="000E62C6" w:rsidRPr="00C07FAD" w:rsidTr="007B2147">
        <w:trPr>
          <w:cantSplit/>
          <w:trHeight w:val="20"/>
        </w:trPr>
        <w:tc>
          <w:tcPr>
            <w:tcW w:w="2041" w:type="dxa"/>
            <w:vMerge w:val="restart"/>
            <w:tcBorders>
              <w:top w:val="single" w:sz="4" w:space="0" w:color="auto"/>
              <w:left w:val="single" w:sz="4" w:space="0" w:color="auto"/>
              <w:bottom w:val="dotted" w:sz="4" w:space="0" w:color="auto"/>
              <w:right w:val="single" w:sz="4" w:space="0" w:color="auto"/>
            </w:tcBorders>
            <w:shd w:val="clear" w:color="auto" w:fill="auto"/>
            <w:noWrap/>
            <w:vAlign w:val="center"/>
            <w:hideMark/>
          </w:tcPr>
          <w:p w:rsidR="000E62C6" w:rsidRPr="00C07FAD" w:rsidRDefault="000E62C6" w:rsidP="008D6CBA">
            <w:pPr>
              <w:widowControl/>
              <w:spacing w:line="280" w:lineRule="exact"/>
              <w:rPr>
                <w:rFonts w:cs="ＭＳ Ｐゴシック"/>
                <w:kern w:val="0"/>
                <w:sz w:val="18"/>
                <w:szCs w:val="18"/>
              </w:rPr>
            </w:pPr>
            <w:r w:rsidRPr="00C07FAD">
              <w:rPr>
                <w:rFonts w:cs="ＭＳ Ｐゴシック" w:hint="eastAsia"/>
                <w:kern w:val="0"/>
                <w:sz w:val="18"/>
                <w:szCs w:val="18"/>
              </w:rPr>
              <w:t>第１９節</w:t>
            </w:r>
            <w:r w:rsidR="008D6CBA">
              <w:rPr>
                <w:rFonts w:cs="ＭＳ Ｐゴシック" w:hint="eastAsia"/>
                <w:kern w:val="0"/>
                <w:sz w:val="18"/>
                <w:szCs w:val="18"/>
              </w:rPr>
              <w:t xml:space="preserve"> </w:t>
            </w:r>
            <w:r w:rsidRPr="00C07FAD">
              <w:rPr>
                <w:rFonts w:cs="ＭＳ Ｐゴシック" w:hint="eastAsia"/>
                <w:kern w:val="0"/>
                <w:sz w:val="18"/>
                <w:szCs w:val="18"/>
              </w:rPr>
              <w:t>義援金品配分計画</w:t>
            </w:r>
          </w:p>
        </w:tc>
        <w:tc>
          <w:tcPr>
            <w:tcW w:w="3430" w:type="dxa"/>
            <w:tcBorders>
              <w:top w:val="single" w:sz="4" w:space="0" w:color="auto"/>
              <w:left w:val="nil"/>
              <w:bottom w:val="dotted" w:sz="4" w:space="0" w:color="auto"/>
              <w:right w:val="single" w:sz="4" w:space="0" w:color="auto"/>
            </w:tcBorders>
            <w:shd w:val="clear" w:color="auto" w:fill="auto"/>
            <w:noWrap/>
            <w:vAlign w:val="center"/>
            <w:hideMark/>
          </w:tcPr>
          <w:p w:rsidR="000E62C6" w:rsidRPr="00C07FAD" w:rsidRDefault="000E62C6" w:rsidP="009D56A2">
            <w:pPr>
              <w:widowControl/>
              <w:spacing w:line="280" w:lineRule="exact"/>
              <w:rPr>
                <w:rFonts w:cs="ＭＳ Ｐゴシック"/>
                <w:kern w:val="0"/>
                <w:sz w:val="18"/>
                <w:szCs w:val="18"/>
              </w:rPr>
            </w:pPr>
            <w:r w:rsidRPr="00C07FAD">
              <w:rPr>
                <w:rFonts w:cs="ＭＳ Ｐゴシック" w:hint="eastAsia"/>
                <w:kern w:val="0"/>
                <w:sz w:val="18"/>
                <w:szCs w:val="18"/>
              </w:rPr>
              <w:t>第１項 義援金品の受付及び保管</w:t>
            </w:r>
          </w:p>
        </w:tc>
        <w:tc>
          <w:tcPr>
            <w:tcW w:w="1843" w:type="dxa"/>
            <w:tcBorders>
              <w:top w:val="single" w:sz="4" w:space="0" w:color="auto"/>
              <w:left w:val="nil"/>
              <w:bottom w:val="dotted" w:sz="4" w:space="0" w:color="auto"/>
              <w:right w:val="single" w:sz="4" w:space="0" w:color="auto"/>
            </w:tcBorders>
            <w:vAlign w:val="center"/>
          </w:tcPr>
          <w:p w:rsidR="000E62C6" w:rsidRPr="007D2123" w:rsidRDefault="0057513A" w:rsidP="00C34667">
            <w:pPr>
              <w:widowControl/>
              <w:spacing w:line="280" w:lineRule="exact"/>
              <w:rPr>
                <w:rFonts w:cs="ＭＳ Ｐゴシック"/>
                <w:kern w:val="0"/>
                <w:sz w:val="18"/>
                <w:szCs w:val="18"/>
              </w:rPr>
            </w:pPr>
            <w:r w:rsidRPr="007D2123">
              <w:rPr>
                <w:rFonts w:cs="ＭＳ Ｐゴシック" w:hint="eastAsia"/>
                <w:kern w:val="0"/>
                <w:sz w:val="18"/>
                <w:szCs w:val="18"/>
              </w:rPr>
              <w:t>総括</w:t>
            </w:r>
            <w:r w:rsidR="000E62C6" w:rsidRPr="007D2123">
              <w:rPr>
                <w:rFonts w:cs="ＭＳ Ｐゴシック" w:hint="eastAsia"/>
                <w:kern w:val="0"/>
                <w:sz w:val="18"/>
                <w:szCs w:val="18"/>
              </w:rPr>
              <w:t>班、</w:t>
            </w:r>
            <w:r w:rsidR="002D065B" w:rsidRPr="007D2123">
              <w:rPr>
                <w:rFonts w:cs="ＭＳ Ｐゴシック" w:hint="eastAsia"/>
                <w:kern w:val="0"/>
                <w:sz w:val="18"/>
                <w:szCs w:val="18"/>
              </w:rPr>
              <w:t>福祉・</w:t>
            </w:r>
            <w:r w:rsidR="002D065B" w:rsidRPr="007D2123">
              <w:rPr>
                <w:rFonts w:cs="ＭＳ Ｐゴシック"/>
                <w:kern w:val="0"/>
                <w:sz w:val="18"/>
                <w:szCs w:val="18"/>
              </w:rPr>
              <w:t>経済</w:t>
            </w:r>
            <w:r w:rsidR="002D065B" w:rsidRPr="007D2123">
              <w:rPr>
                <w:rFonts w:cs="ＭＳ Ｐゴシック" w:hint="eastAsia"/>
                <w:kern w:val="0"/>
                <w:sz w:val="18"/>
                <w:szCs w:val="18"/>
              </w:rPr>
              <w:t>班</w:t>
            </w:r>
          </w:p>
        </w:tc>
        <w:tc>
          <w:tcPr>
            <w:tcW w:w="1670" w:type="dxa"/>
            <w:tcBorders>
              <w:top w:val="single" w:sz="4" w:space="0" w:color="auto"/>
              <w:left w:val="nil"/>
              <w:bottom w:val="dotted" w:sz="4" w:space="0" w:color="auto"/>
              <w:right w:val="single" w:sz="4" w:space="0" w:color="auto"/>
            </w:tcBorders>
            <w:vAlign w:val="center"/>
          </w:tcPr>
          <w:p w:rsidR="000E62C6" w:rsidRPr="00486958" w:rsidRDefault="000E62C6" w:rsidP="00486958">
            <w:pPr>
              <w:widowControl/>
              <w:spacing w:line="280" w:lineRule="exact"/>
              <w:rPr>
                <w:rFonts w:cs="ＭＳ Ｐゴシック"/>
                <w:kern w:val="0"/>
                <w:sz w:val="18"/>
                <w:szCs w:val="18"/>
              </w:rPr>
            </w:pPr>
            <w:r w:rsidRPr="00B07E54">
              <w:rPr>
                <w:rFonts w:cs="ＭＳ Ｐゴシック" w:hint="eastAsia"/>
                <w:kern w:val="0"/>
                <w:sz w:val="18"/>
                <w:szCs w:val="18"/>
              </w:rPr>
              <w:t>-</w:t>
            </w:r>
          </w:p>
        </w:tc>
      </w:tr>
      <w:tr w:rsidR="000E62C6" w:rsidRPr="00C07FAD" w:rsidTr="007B2147">
        <w:trPr>
          <w:cantSplit/>
          <w:trHeight w:val="20"/>
        </w:trPr>
        <w:tc>
          <w:tcPr>
            <w:tcW w:w="2041" w:type="dxa"/>
            <w:vMerge/>
            <w:tcBorders>
              <w:top w:val="dotted" w:sz="4" w:space="0" w:color="auto"/>
              <w:left w:val="single" w:sz="4" w:space="0" w:color="auto"/>
              <w:bottom w:val="single" w:sz="4" w:space="0" w:color="auto"/>
              <w:right w:val="single" w:sz="4" w:space="0" w:color="auto"/>
            </w:tcBorders>
            <w:shd w:val="clear" w:color="auto" w:fill="auto"/>
            <w:noWrap/>
            <w:vAlign w:val="center"/>
            <w:hideMark/>
          </w:tcPr>
          <w:p w:rsidR="000E62C6" w:rsidRPr="00C07FAD" w:rsidRDefault="000E62C6" w:rsidP="009D56A2">
            <w:pPr>
              <w:widowControl/>
              <w:spacing w:line="280" w:lineRule="exact"/>
              <w:rPr>
                <w:rFonts w:cs="ＭＳ Ｐゴシック"/>
                <w:kern w:val="0"/>
                <w:sz w:val="18"/>
                <w:szCs w:val="18"/>
              </w:rPr>
            </w:pPr>
          </w:p>
        </w:tc>
        <w:tc>
          <w:tcPr>
            <w:tcW w:w="3430" w:type="dxa"/>
            <w:tcBorders>
              <w:top w:val="dotted" w:sz="4" w:space="0" w:color="auto"/>
              <w:left w:val="nil"/>
              <w:bottom w:val="single" w:sz="4" w:space="0" w:color="auto"/>
              <w:right w:val="single" w:sz="4" w:space="0" w:color="auto"/>
            </w:tcBorders>
            <w:shd w:val="clear" w:color="auto" w:fill="auto"/>
            <w:noWrap/>
            <w:vAlign w:val="center"/>
            <w:hideMark/>
          </w:tcPr>
          <w:p w:rsidR="000E62C6" w:rsidRPr="00C07FAD" w:rsidRDefault="000E62C6" w:rsidP="009D56A2">
            <w:pPr>
              <w:widowControl/>
              <w:spacing w:line="280" w:lineRule="exact"/>
              <w:rPr>
                <w:rFonts w:cs="ＭＳ Ｐゴシック"/>
                <w:kern w:val="0"/>
                <w:sz w:val="18"/>
                <w:szCs w:val="18"/>
              </w:rPr>
            </w:pPr>
            <w:r w:rsidRPr="00C07FAD">
              <w:rPr>
                <w:rFonts w:cs="ＭＳ Ｐゴシック" w:hint="eastAsia"/>
                <w:kern w:val="0"/>
                <w:sz w:val="18"/>
                <w:szCs w:val="18"/>
              </w:rPr>
              <w:t>第２項 義援金品の配分</w:t>
            </w:r>
          </w:p>
        </w:tc>
        <w:tc>
          <w:tcPr>
            <w:tcW w:w="1843" w:type="dxa"/>
            <w:tcBorders>
              <w:top w:val="dotted" w:sz="4" w:space="0" w:color="auto"/>
              <w:left w:val="nil"/>
              <w:bottom w:val="single" w:sz="4" w:space="0" w:color="auto"/>
              <w:right w:val="single" w:sz="4" w:space="0" w:color="auto"/>
            </w:tcBorders>
            <w:vAlign w:val="center"/>
          </w:tcPr>
          <w:p w:rsidR="000E62C6" w:rsidRPr="007D2123" w:rsidRDefault="002D065B" w:rsidP="00C34667">
            <w:pPr>
              <w:widowControl/>
              <w:spacing w:line="280" w:lineRule="exact"/>
              <w:rPr>
                <w:rFonts w:cs="ＭＳ Ｐゴシック"/>
                <w:kern w:val="0"/>
                <w:sz w:val="18"/>
                <w:szCs w:val="18"/>
              </w:rPr>
            </w:pPr>
            <w:r w:rsidRPr="007D2123">
              <w:rPr>
                <w:rFonts w:cs="ＭＳ Ｐゴシック" w:hint="eastAsia"/>
                <w:kern w:val="0"/>
                <w:sz w:val="18"/>
                <w:szCs w:val="18"/>
              </w:rPr>
              <w:t>福祉・</w:t>
            </w:r>
            <w:r w:rsidRPr="007D2123">
              <w:rPr>
                <w:rFonts w:cs="ＭＳ Ｐゴシック"/>
                <w:kern w:val="0"/>
                <w:sz w:val="18"/>
                <w:szCs w:val="18"/>
              </w:rPr>
              <w:t>経済</w:t>
            </w:r>
            <w:r w:rsidRPr="007D2123">
              <w:rPr>
                <w:rFonts w:cs="ＭＳ Ｐゴシック" w:hint="eastAsia"/>
                <w:kern w:val="0"/>
                <w:sz w:val="18"/>
                <w:szCs w:val="18"/>
              </w:rPr>
              <w:t>班</w:t>
            </w:r>
          </w:p>
        </w:tc>
        <w:tc>
          <w:tcPr>
            <w:tcW w:w="1670" w:type="dxa"/>
            <w:tcBorders>
              <w:top w:val="dotted" w:sz="4" w:space="0" w:color="auto"/>
              <w:left w:val="nil"/>
              <w:bottom w:val="single" w:sz="4" w:space="0" w:color="auto"/>
              <w:right w:val="single" w:sz="4" w:space="0" w:color="auto"/>
            </w:tcBorders>
            <w:vAlign w:val="center"/>
          </w:tcPr>
          <w:p w:rsidR="000E62C6" w:rsidRPr="00486958" w:rsidRDefault="000E62C6" w:rsidP="00486958">
            <w:pPr>
              <w:widowControl/>
              <w:spacing w:line="280" w:lineRule="exact"/>
              <w:rPr>
                <w:rFonts w:cs="ＭＳ Ｐゴシック"/>
                <w:kern w:val="0"/>
                <w:sz w:val="18"/>
                <w:szCs w:val="18"/>
              </w:rPr>
            </w:pPr>
            <w:r w:rsidRPr="00B07E54">
              <w:rPr>
                <w:rFonts w:cs="ＭＳ Ｐゴシック" w:hint="eastAsia"/>
                <w:kern w:val="0"/>
                <w:sz w:val="18"/>
                <w:szCs w:val="18"/>
              </w:rPr>
              <w:t>-</w:t>
            </w:r>
          </w:p>
        </w:tc>
      </w:tr>
      <w:tr w:rsidR="000E62C6" w:rsidRPr="00C07FAD" w:rsidTr="007B2147">
        <w:trPr>
          <w:cantSplit/>
          <w:trHeight w:val="20"/>
        </w:trPr>
        <w:tc>
          <w:tcPr>
            <w:tcW w:w="2041" w:type="dxa"/>
            <w:vMerge w:val="restart"/>
            <w:tcBorders>
              <w:top w:val="single" w:sz="4" w:space="0" w:color="auto"/>
              <w:left w:val="single" w:sz="4" w:space="0" w:color="auto"/>
              <w:bottom w:val="dotted" w:sz="4" w:space="0" w:color="auto"/>
              <w:right w:val="single" w:sz="4" w:space="0" w:color="auto"/>
            </w:tcBorders>
            <w:shd w:val="clear" w:color="auto" w:fill="auto"/>
            <w:noWrap/>
            <w:vAlign w:val="center"/>
            <w:hideMark/>
          </w:tcPr>
          <w:p w:rsidR="000E62C6" w:rsidRPr="00C07FAD" w:rsidRDefault="000E62C6" w:rsidP="008D6CBA">
            <w:pPr>
              <w:widowControl/>
              <w:spacing w:line="280" w:lineRule="exact"/>
              <w:rPr>
                <w:rFonts w:cs="ＭＳ Ｐゴシック"/>
                <w:kern w:val="0"/>
                <w:sz w:val="18"/>
                <w:szCs w:val="18"/>
              </w:rPr>
            </w:pPr>
            <w:r w:rsidRPr="00C07FAD">
              <w:rPr>
                <w:rFonts w:cs="ＭＳ Ｐゴシック" w:hint="eastAsia"/>
                <w:kern w:val="0"/>
                <w:sz w:val="18"/>
                <w:szCs w:val="18"/>
              </w:rPr>
              <w:t>第２０節</w:t>
            </w:r>
            <w:r w:rsidR="008D6CBA">
              <w:rPr>
                <w:rFonts w:cs="ＭＳ Ｐゴシック" w:hint="eastAsia"/>
                <w:kern w:val="0"/>
                <w:sz w:val="18"/>
                <w:szCs w:val="18"/>
              </w:rPr>
              <w:t xml:space="preserve"> </w:t>
            </w:r>
            <w:r w:rsidRPr="00C07FAD">
              <w:rPr>
                <w:rFonts w:cs="ＭＳ Ｐゴシック" w:hint="eastAsia"/>
                <w:kern w:val="0"/>
                <w:sz w:val="18"/>
                <w:szCs w:val="18"/>
              </w:rPr>
              <w:t>交通対策計画</w:t>
            </w:r>
          </w:p>
        </w:tc>
        <w:tc>
          <w:tcPr>
            <w:tcW w:w="3430" w:type="dxa"/>
            <w:tcBorders>
              <w:top w:val="single" w:sz="4" w:space="0" w:color="auto"/>
              <w:left w:val="nil"/>
              <w:bottom w:val="dotted" w:sz="4" w:space="0" w:color="auto"/>
              <w:right w:val="single" w:sz="4" w:space="0" w:color="auto"/>
            </w:tcBorders>
            <w:shd w:val="clear" w:color="auto" w:fill="auto"/>
            <w:noWrap/>
            <w:vAlign w:val="center"/>
            <w:hideMark/>
          </w:tcPr>
          <w:p w:rsidR="000E62C6" w:rsidRPr="00C07FAD" w:rsidRDefault="000E62C6" w:rsidP="009D56A2">
            <w:pPr>
              <w:widowControl/>
              <w:spacing w:line="280" w:lineRule="exact"/>
              <w:rPr>
                <w:rFonts w:cs="ＭＳ Ｐゴシック"/>
                <w:kern w:val="0"/>
                <w:sz w:val="18"/>
                <w:szCs w:val="18"/>
              </w:rPr>
            </w:pPr>
            <w:r w:rsidRPr="00C07FAD">
              <w:rPr>
                <w:rFonts w:cs="ＭＳ Ｐゴシック" w:hint="eastAsia"/>
                <w:kern w:val="0"/>
                <w:sz w:val="18"/>
                <w:szCs w:val="18"/>
              </w:rPr>
              <w:t>第１項 被害状況の把握</w:t>
            </w:r>
          </w:p>
        </w:tc>
        <w:tc>
          <w:tcPr>
            <w:tcW w:w="1843" w:type="dxa"/>
            <w:tcBorders>
              <w:top w:val="single" w:sz="4" w:space="0" w:color="auto"/>
              <w:left w:val="nil"/>
              <w:bottom w:val="dotted" w:sz="4" w:space="0" w:color="auto"/>
              <w:right w:val="single" w:sz="4" w:space="0" w:color="auto"/>
            </w:tcBorders>
            <w:vAlign w:val="center"/>
          </w:tcPr>
          <w:p w:rsidR="000E62C6" w:rsidRPr="00C07FAD" w:rsidRDefault="000E62C6" w:rsidP="009D56A2">
            <w:pPr>
              <w:widowControl/>
              <w:spacing w:line="280" w:lineRule="exact"/>
              <w:rPr>
                <w:rFonts w:cs="ＭＳ Ｐゴシック"/>
                <w:kern w:val="0"/>
                <w:sz w:val="18"/>
                <w:szCs w:val="18"/>
              </w:rPr>
            </w:pPr>
            <w:r>
              <w:rPr>
                <w:rFonts w:cs="ＭＳ Ｐゴシック" w:hint="eastAsia"/>
                <w:kern w:val="0"/>
                <w:sz w:val="18"/>
                <w:szCs w:val="18"/>
              </w:rPr>
              <w:t>土木建築班</w:t>
            </w:r>
          </w:p>
        </w:tc>
        <w:tc>
          <w:tcPr>
            <w:tcW w:w="1670" w:type="dxa"/>
            <w:tcBorders>
              <w:top w:val="single" w:sz="4" w:space="0" w:color="auto"/>
              <w:left w:val="nil"/>
              <w:bottom w:val="dotted" w:sz="4" w:space="0" w:color="auto"/>
              <w:right w:val="single" w:sz="4" w:space="0" w:color="auto"/>
            </w:tcBorders>
            <w:vAlign w:val="center"/>
          </w:tcPr>
          <w:p w:rsidR="000E62C6" w:rsidRPr="00C07FAD" w:rsidRDefault="000E62C6" w:rsidP="009D56A2">
            <w:pPr>
              <w:widowControl/>
              <w:spacing w:line="280" w:lineRule="exact"/>
              <w:rPr>
                <w:rFonts w:cs="ＭＳ Ｐゴシック"/>
                <w:kern w:val="0"/>
                <w:sz w:val="18"/>
                <w:szCs w:val="18"/>
              </w:rPr>
            </w:pPr>
            <w:r>
              <w:rPr>
                <w:rFonts w:cs="ＭＳ Ｐゴシック" w:hint="eastAsia"/>
                <w:kern w:val="0"/>
                <w:sz w:val="18"/>
                <w:szCs w:val="18"/>
              </w:rPr>
              <w:t>警察</w:t>
            </w:r>
          </w:p>
        </w:tc>
      </w:tr>
      <w:tr w:rsidR="000E62C6" w:rsidRPr="00C07FAD" w:rsidTr="007B2147">
        <w:trPr>
          <w:cantSplit/>
          <w:trHeight w:val="20"/>
        </w:trPr>
        <w:tc>
          <w:tcPr>
            <w:tcW w:w="2041" w:type="dxa"/>
            <w:vMerge/>
            <w:tcBorders>
              <w:top w:val="dotted" w:sz="4" w:space="0" w:color="auto"/>
              <w:left w:val="single" w:sz="4" w:space="0" w:color="auto"/>
              <w:bottom w:val="dotted" w:sz="4" w:space="0" w:color="auto"/>
              <w:right w:val="single" w:sz="4" w:space="0" w:color="auto"/>
            </w:tcBorders>
            <w:shd w:val="clear" w:color="auto" w:fill="auto"/>
            <w:noWrap/>
            <w:vAlign w:val="center"/>
            <w:hideMark/>
          </w:tcPr>
          <w:p w:rsidR="000E62C6" w:rsidRPr="00C07FAD" w:rsidRDefault="000E62C6" w:rsidP="009D56A2">
            <w:pPr>
              <w:spacing w:line="280" w:lineRule="exact"/>
              <w:rPr>
                <w:rFonts w:cs="ＭＳ Ｐゴシック"/>
                <w:kern w:val="0"/>
                <w:sz w:val="18"/>
                <w:szCs w:val="18"/>
              </w:rPr>
            </w:pPr>
          </w:p>
        </w:tc>
        <w:tc>
          <w:tcPr>
            <w:tcW w:w="3430" w:type="dxa"/>
            <w:tcBorders>
              <w:top w:val="dotted" w:sz="4" w:space="0" w:color="auto"/>
              <w:left w:val="nil"/>
              <w:bottom w:val="dotted" w:sz="4" w:space="0" w:color="auto"/>
              <w:right w:val="single" w:sz="4" w:space="0" w:color="auto"/>
            </w:tcBorders>
            <w:shd w:val="clear" w:color="auto" w:fill="auto"/>
            <w:noWrap/>
            <w:vAlign w:val="center"/>
            <w:hideMark/>
          </w:tcPr>
          <w:p w:rsidR="000E62C6" w:rsidRPr="00C07FAD" w:rsidRDefault="000E62C6" w:rsidP="009D56A2">
            <w:pPr>
              <w:widowControl/>
              <w:spacing w:line="280" w:lineRule="exact"/>
              <w:rPr>
                <w:rFonts w:cs="ＭＳ Ｐゴシック"/>
                <w:kern w:val="0"/>
                <w:sz w:val="18"/>
                <w:szCs w:val="18"/>
              </w:rPr>
            </w:pPr>
            <w:r w:rsidRPr="00C07FAD">
              <w:rPr>
                <w:rFonts w:cs="ＭＳ Ｐゴシック" w:hint="eastAsia"/>
                <w:kern w:val="0"/>
                <w:sz w:val="18"/>
                <w:szCs w:val="18"/>
              </w:rPr>
              <w:t>第２項 交通規制の実施</w:t>
            </w:r>
          </w:p>
        </w:tc>
        <w:tc>
          <w:tcPr>
            <w:tcW w:w="1843" w:type="dxa"/>
            <w:tcBorders>
              <w:top w:val="dotted" w:sz="4" w:space="0" w:color="auto"/>
              <w:left w:val="nil"/>
              <w:bottom w:val="dotted" w:sz="4" w:space="0" w:color="auto"/>
              <w:right w:val="single" w:sz="4" w:space="0" w:color="auto"/>
            </w:tcBorders>
            <w:vAlign w:val="center"/>
          </w:tcPr>
          <w:p w:rsidR="000E62C6" w:rsidRPr="00C07FAD" w:rsidRDefault="000E62C6" w:rsidP="009D56A2">
            <w:pPr>
              <w:widowControl/>
              <w:spacing w:line="280" w:lineRule="exact"/>
              <w:rPr>
                <w:rFonts w:cs="ＭＳ Ｐゴシック"/>
                <w:kern w:val="0"/>
                <w:sz w:val="18"/>
                <w:szCs w:val="18"/>
              </w:rPr>
            </w:pPr>
            <w:r>
              <w:rPr>
                <w:rFonts w:cs="ＭＳ Ｐゴシック" w:hint="eastAsia"/>
                <w:kern w:val="0"/>
                <w:sz w:val="18"/>
                <w:szCs w:val="18"/>
              </w:rPr>
              <w:t>土木建築班</w:t>
            </w:r>
          </w:p>
        </w:tc>
        <w:tc>
          <w:tcPr>
            <w:tcW w:w="1670" w:type="dxa"/>
            <w:tcBorders>
              <w:top w:val="dotted" w:sz="4" w:space="0" w:color="auto"/>
              <w:left w:val="nil"/>
              <w:bottom w:val="dotted" w:sz="4" w:space="0" w:color="auto"/>
              <w:right w:val="single" w:sz="4" w:space="0" w:color="auto"/>
            </w:tcBorders>
            <w:vAlign w:val="center"/>
          </w:tcPr>
          <w:p w:rsidR="000E62C6" w:rsidRPr="00C07FAD" w:rsidRDefault="000E62C6" w:rsidP="009D56A2">
            <w:pPr>
              <w:widowControl/>
              <w:spacing w:line="280" w:lineRule="exact"/>
              <w:rPr>
                <w:rFonts w:cs="ＭＳ Ｐゴシック"/>
                <w:kern w:val="0"/>
                <w:sz w:val="18"/>
                <w:szCs w:val="18"/>
              </w:rPr>
            </w:pPr>
            <w:r>
              <w:rPr>
                <w:rFonts w:cs="ＭＳ Ｐゴシック" w:hint="eastAsia"/>
                <w:kern w:val="0"/>
                <w:sz w:val="18"/>
                <w:szCs w:val="18"/>
              </w:rPr>
              <w:t>警察</w:t>
            </w:r>
          </w:p>
        </w:tc>
      </w:tr>
      <w:tr w:rsidR="000E62C6" w:rsidRPr="00C07FAD" w:rsidTr="007B2147">
        <w:trPr>
          <w:cantSplit/>
          <w:trHeight w:val="20"/>
        </w:trPr>
        <w:tc>
          <w:tcPr>
            <w:tcW w:w="2041" w:type="dxa"/>
            <w:vMerge/>
            <w:tcBorders>
              <w:top w:val="dotted" w:sz="4" w:space="0" w:color="auto"/>
              <w:left w:val="single" w:sz="4" w:space="0" w:color="auto"/>
              <w:bottom w:val="single" w:sz="4" w:space="0" w:color="auto"/>
              <w:right w:val="single" w:sz="4" w:space="0" w:color="auto"/>
            </w:tcBorders>
            <w:shd w:val="clear" w:color="auto" w:fill="auto"/>
            <w:noWrap/>
            <w:vAlign w:val="center"/>
            <w:hideMark/>
          </w:tcPr>
          <w:p w:rsidR="000E62C6" w:rsidRPr="00C07FAD" w:rsidRDefault="000E62C6" w:rsidP="009D56A2">
            <w:pPr>
              <w:widowControl/>
              <w:spacing w:line="280" w:lineRule="exact"/>
              <w:rPr>
                <w:rFonts w:cs="ＭＳ Ｐゴシック"/>
                <w:kern w:val="0"/>
                <w:sz w:val="18"/>
                <w:szCs w:val="18"/>
              </w:rPr>
            </w:pPr>
          </w:p>
        </w:tc>
        <w:tc>
          <w:tcPr>
            <w:tcW w:w="3430" w:type="dxa"/>
            <w:tcBorders>
              <w:top w:val="dotted" w:sz="4" w:space="0" w:color="auto"/>
              <w:left w:val="nil"/>
              <w:bottom w:val="single" w:sz="4" w:space="0" w:color="auto"/>
              <w:right w:val="single" w:sz="4" w:space="0" w:color="auto"/>
            </w:tcBorders>
            <w:shd w:val="clear" w:color="auto" w:fill="auto"/>
            <w:noWrap/>
            <w:vAlign w:val="center"/>
            <w:hideMark/>
          </w:tcPr>
          <w:p w:rsidR="000E62C6" w:rsidRPr="00C07FAD" w:rsidRDefault="000E62C6" w:rsidP="009D56A2">
            <w:pPr>
              <w:widowControl/>
              <w:spacing w:line="280" w:lineRule="exact"/>
              <w:rPr>
                <w:rFonts w:cs="ＭＳ Ｐゴシック"/>
                <w:kern w:val="0"/>
                <w:sz w:val="18"/>
                <w:szCs w:val="18"/>
              </w:rPr>
            </w:pPr>
            <w:r w:rsidRPr="00C07FAD">
              <w:rPr>
                <w:rFonts w:cs="ＭＳ Ｐゴシック" w:hint="eastAsia"/>
                <w:kern w:val="0"/>
                <w:sz w:val="18"/>
                <w:szCs w:val="18"/>
              </w:rPr>
              <w:t>第３項 交通の確保</w:t>
            </w:r>
          </w:p>
        </w:tc>
        <w:tc>
          <w:tcPr>
            <w:tcW w:w="1843" w:type="dxa"/>
            <w:tcBorders>
              <w:top w:val="dotted" w:sz="4" w:space="0" w:color="auto"/>
              <w:left w:val="nil"/>
              <w:bottom w:val="single" w:sz="4" w:space="0" w:color="auto"/>
              <w:right w:val="single" w:sz="4" w:space="0" w:color="auto"/>
            </w:tcBorders>
            <w:vAlign w:val="center"/>
          </w:tcPr>
          <w:p w:rsidR="000E62C6" w:rsidRPr="00C07FAD" w:rsidRDefault="000E62C6" w:rsidP="009D56A2">
            <w:pPr>
              <w:widowControl/>
              <w:spacing w:line="280" w:lineRule="exact"/>
              <w:rPr>
                <w:rFonts w:cs="ＭＳ Ｐゴシック"/>
                <w:kern w:val="0"/>
                <w:sz w:val="18"/>
                <w:szCs w:val="18"/>
              </w:rPr>
            </w:pPr>
            <w:r>
              <w:rPr>
                <w:rFonts w:cs="ＭＳ Ｐゴシック" w:hint="eastAsia"/>
                <w:kern w:val="0"/>
                <w:sz w:val="18"/>
                <w:szCs w:val="18"/>
              </w:rPr>
              <w:t>土木建築班</w:t>
            </w:r>
          </w:p>
        </w:tc>
        <w:tc>
          <w:tcPr>
            <w:tcW w:w="1670" w:type="dxa"/>
            <w:tcBorders>
              <w:top w:val="dotted" w:sz="4" w:space="0" w:color="auto"/>
              <w:left w:val="nil"/>
              <w:bottom w:val="single" w:sz="4" w:space="0" w:color="auto"/>
              <w:right w:val="single" w:sz="4" w:space="0" w:color="auto"/>
            </w:tcBorders>
            <w:vAlign w:val="center"/>
          </w:tcPr>
          <w:p w:rsidR="000E62C6" w:rsidRPr="00C07FAD" w:rsidRDefault="000E62C6" w:rsidP="009D56A2">
            <w:pPr>
              <w:widowControl/>
              <w:spacing w:line="280" w:lineRule="exact"/>
              <w:rPr>
                <w:rFonts w:cs="ＭＳ Ｐゴシック"/>
                <w:kern w:val="0"/>
                <w:sz w:val="18"/>
                <w:szCs w:val="18"/>
              </w:rPr>
            </w:pPr>
            <w:r>
              <w:rPr>
                <w:rFonts w:cs="ＭＳ Ｐゴシック" w:hint="eastAsia"/>
                <w:kern w:val="0"/>
                <w:sz w:val="18"/>
                <w:szCs w:val="18"/>
              </w:rPr>
              <w:t>警察</w:t>
            </w:r>
          </w:p>
        </w:tc>
      </w:tr>
      <w:tr w:rsidR="000E62C6" w:rsidRPr="00C07FAD" w:rsidTr="007B2147">
        <w:trPr>
          <w:cantSplit/>
          <w:trHeight w:val="20"/>
        </w:trPr>
        <w:tc>
          <w:tcPr>
            <w:tcW w:w="2041" w:type="dxa"/>
            <w:vMerge w:val="restart"/>
            <w:tcBorders>
              <w:top w:val="single" w:sz="4" w:space="0" w:color="auto"/>
              <w:left w:val="single" w:sz="4" w:space="0" w:color="auto"/>
              <w:bottom w:val="dotted" w:sz="4" w:space="0" w:color="auto"/>
              <w:right w:val="single" w:sz="4" w:space="0" w:color="auto"/>
            </w:tcBorders>
            <w:shd w:val="clear" w:color="auto" w:fill="auto"/>
            <w:noWrap/>
            <w:vAlign w:val="center"/>
            <w:hideMark/>
          </w:tcPr>
          <w:p w:rsidR="000E62C6" w:rsidRPr="00C07FAD" w:rsidRDefault="000E62C6" w:rsidP="008D6CBA">
            <w:pPr>
              <w:widowControl/>
              <w:spacing w:line="280" w:lineRule="exact"/>
              <w:rPr>
                <w:rFonts w:cs="ＭＳ Ｐゴシック"/>
                <w:kern w:val="0"/>
                <w:sz w:val="18"/>
                <w:szCs w:val="18"/>
              </w:rPr>
            </w:pPr>
            <w:r w:rsidRPr="00C07FAD">
              <w:rPr>
                <w:rFonts w:cs="ＭＳ Ｐゴシック" w:hint="eastAsia"/>
                <w:kern w:val="0"/>
                <w:sz w:val="18"/>
                <w:szCs w:val="18"/>
              </w:rPr>
              <w:t>第２１節</w:t>
            </w:r>
            <w:r w:rsidR="008D6CBA">
              <w:rPr>
                <w:rFonts w:cs="ＭＳ Ｐゴシック" w:hint="eastAsia"/>
                <w:kern w:val="0"/>
                <w:sz w:val="18"/>
                <w:szCs w:val="18"/>
              </w:rPr>
              <w:t xml:space="preserve"> </w:t>
            </w:r>
            <w:r w:rsidRPr="00C07FAD">
              <w:rPr>
                <w:rFonts w:cs="ＭＳ Ｐゴシック" w:hint="eastAsia"/>
                <w:kern w:val="0"/>
                <w:sz w:val="18"/>
                <w:szCs w:val="18"/>
              </w:rPr>
              <w:t>緊急輸送計画</w:t>
            </w:r>
          </w:p>
        </w:tc>
        <w:tc>
          <w:tcPr>
            <w:tcW w:w="3430" w:type="dxa"/>
            <w:tcBorders>
              <w:top w:val="single" w:sz="4" w:space="0" w:color="auto"/>
              <w:left w:val="nil"/>
              <w:bottom w:val="dotted" w:sz="4" w:space="0" w:color="auto"/>
              <w:right w:val="single" w:sz="4" w:space="0" w:color="auto"/>
            </w:tcBorders>
            <w:shd w:val="clear" w:color="auto" w:fill="auto"/>
            <w:noWrap/>
            <w:vAlign w:val="center"/>
            <w:hideMark/>
          </w:tcPr>
          <w:p w:rsidR="000E62C6" w:rsidRPr="00C07FAD" w:rsidRDefault="000E62C6" w:rsidP="009D56A2">
            <w:pPr>
              <w:widowControl/>
              <w:spacing w:line="280" w:lineRule="exact"/>
              <w:rPr>
                <w:rFonts w:cs="ＭＳ Ｐゴシック"/>
                <w:kern w:val="0"/>
                <w:sz w:val="18"/>
                <w:szCs w:val="18"/>
              </w:rPr>
            </w:pPr>
            <w:r w:rsidRPr="00C07FAD">
              <w:rPr>
                <w:rFonts w:cs="ＭＳ Ｐゴシック" w:hint="eastAsia"/>
                <w:kern w:val="0"/>
                <w:sz w:val="18"/>
                <w:szCs w:val="18"/>
              </w:rPr>
              <w:t>第１項 輸送の確保</w:t>
            </w:r>
          </w:p>
        </w:tc>
        <w:tc>
          <w:tcPr>
            <w:tcW w:w="1843" w:type="dxa"/>
            <w:tcBorders>
              <w:top w:val="single" w:sz="4" w:space="0" w:color="auto"/>
              <w:left w:val="nil"/>
              <w:bottom w:val="dotted" w:sz="4" w:space="0" w:color="auto"/>
              <w:right w:val="single" w:sz="4" w:space="0" w:color="auto"/>
            </w:tcBorders>
            <w:vAlign w:val="center"/>
          </w:tcPr>
          <w:p w:rsidR="000E62C6" w:rsidRPr="00C07FAD" w:rsidRDefault="000E62C6" w:rsidP="009D56A2">
            <w:pPr>
              <w:widowControl/>
              <w:spacing w:line="280" w:lineRule="exact"/>
              <w:rPr>
                <w:rFonts w:cs="ＭＳ Ｐゴシック"/>
                <w:kern w:val="0"/>
                <w:sz w:val="18"/>
                <w:szCs w:val="18"/>
              </w:rPr>
            </w:pPr>
            <w:r>
              <w:rPr>
                <w:rFonts w:cs="ＭＳ Ｐゴシック" w:hint="eastAsia"/>
                <w:kern w:val="0"/>
                <w:sz w:val="18"/>
                <w:szCs w:val="18"/>
              </w:rPr>
              <w:t>総括班、土木建築班</w:t>
            </w:r>
          </w:p>
        </w:tc>
        <w:tc>
          <w:tcPr>
            <w:tcW w:w="1670" w:type="dxa"/>
            <w:tcBorders>
              <w:top w:val="single" w:sz="4" w:space="0" w:color="auto"/>
              <w:left w:val="nil"/>
              <w:bottom w:val="dotted" w:sz="4" w:space="0" w:color="auto"/>
              <w:right w:val="single" w:sz="4" w:space="0" w:color="auto"/>
            </w:tcBorders>
            <w:vAlign w:val="center"/>
          </w:tcPr>
          <w:p w:rsidR="000E62C6" w:rsidRPr="00C07FAD" w:rsidRDefault="000E62C6" w:rsidP="009D56A2">
            <w:pPr>
              <w:widowControl/>
              <w:spacing w:line="280" w:lineRule="exact"/>
              <w:rPr>
                <w:rFonts w:cs="ＭＳ Ｐゴシック"/>
                <w:kern w:val="0"/>
                <w:sz w:val="18"/>
                <w:szCs w:val="18"/>
              </w:rPr>
            </w:pPr>
            <w:r>
              <w:rPr>
                <w:rFonts w:cs="ＭＳ Ｐゴシック" w:hint="eastAsia"/>
                <w:kern w:val="0"/>
                <w:sz w:val="18"/>
                <w:szCs w:val="18"/>
              </w:rPr>
              <w:t>-</w:t>
            </w:r>
          </w:p>
        </w:tc>
      </w:tr>
      <w:tr w:rsidR="000E62C6" w:rsidRPr="00C07FAD" w:rsidTr="007B2147">
        <w:trPr>
          <w:cantSplit/>
          <w:trHeight w:val="20"/>
        </w:trPr>
        <w:tc>
          <w:tcPr>
            <w:tcW w:w="2041" w:type="dxa"/>
            <w:vMerge/>
            <w:tcBorders>
              <w:top w:val="dotted" w:sz="4" w:space="0" w:color="auto"/>
              <w:left w:val="single" w:sz="4" w:space="0" w:color="auto"/>
              <w:bottom w:val="single" w:sz="4" w:space="0" w:color="auto"/>
              <w:right w:val="single" w:sz="4" w:space="0" w:color="auto"/>
            </w:tcBorders>
            <w:shd w:val="clear" w:color="auto" w:fill="auto"/>
            <w:noWrap/>
            <w:vAlign w:val="center"/>
            <w:hideMark/>
          </w:tcPr>
          <w:p w:rsidR="000E62C6" w:rsidRPr="00C07FAD" w:rsidRDefault="000E62C6" w:rsidP="009D56A2">
            <w:pPr>
              <w:widowControl/>
              <w:spacing w:line="280" w:lineRule="exact"/>
              <w:rPr>
                <w:rFonts w:cs="ＭＳ Ｐゴシック"/>
                <w:kern w:val="0"/>
                <w:sz w:val="18"/>
                <w:szCs w:val="18"/>
              </w:rPr>
            </w:pPr>
          </w:p>
        </w:tc>
        <w:tc>
          <w:tcPr>
            <w:tcW w:w="3430" w:type="dxa"/>
            <w:tcBorders>
              <w:top w:val="dotted" w:sz="4" w:space="0" w:color="auto"/>
              <w:left w:val="nil"/>
              <w:bottom w:val="single" w:sz="4" w:space="0" w:color="auto"/>
              <w:right w:val="single" w:sz="4" w:space="0" w:color="auto"/>
            </w:tcBorders>
            <w:shd w:val="clear" w:color="auto" w:fill="auto"/>
            <w:noWrap/>
            <w:vAlign w:val="center"/>
            <w:hideMark/>
          </w:tcPr>
          <w:p w:rsidR="000E62C6" w:rsidRPr="00C07FAD" w:rsidRDefault="000E62C6" w:rsidP="009D56A2">
            <w:pPr>
              <w:widowControl/>
              <w:spacing w:line="280" w:lineRule="exact"/>
              <w:rPr>
                <w:rFonts w:cs="ＭＳ Ｐゴシック"/>
                <w:kern w:val="0"/>
                <w:sz w:val="18"/>
                <w:szCs w:val="18"/>
              </w:rPr>
            </w:pPr>
            <w:r w:rsidRPr="00C07FAD">
              <w:rPr>
                <w:rFonts w:cs="ＭＳ Ｐゴシック" w:hint="eastAsia"/>
                <w:kern w:val="0"/>
                <w:sz w:val="18"/>
                <w:szCs w:val="18"/>
              </w:rPr>
              <w:t>第２項 緊急輸送計画</w:t>
            </w:r>
          </w:p>
        </w:tc>
        <w:tc>
          <w:tcPr>
            <w:tcW w:w="1843" w:type="dxa"/>
            <w:tcBorders>
              <w:top w:val="dotted" w:sz="4" w:space="0" w:color="auto"/>
              <w:left w:val="nil"/>
              <w:bottom w:val="single" w:sz="4" w:space="0" w:color="auto"/>
              <w:right w:val="single" w:sz="4" w:space="0" w:color="auto"/>
            </w:tcBorders>
            <w:vAlign w:val="center"/>
          </w:tcPr>
          <w:p w:rsidR="000E62C6" w:rsidRPr="00C07FAD" w:rsidRDefault="000E62C6" w:rsidP="009D56A2">
            <w:pPr>
              <w:widowControl/>
              <w:spacing w:line="280" w:lineRule="exact"/>
              <w:rPr>
                <w:rFonts w:cs="ＭＳ Ｐゴシック"/>
                <w:kern w:val="0"/>
                <w:sz w:val="18"/>
                <w:szCs w:val="18"/>
              </w:rPr>
            </w:pPr>
            <w:r>
              <w:rPr>
                <w:rFonts w:cs="ＭＳ Ｐゴシック" w:hint="eastAsia"/>
                <w:kern w:val="0"/>
                <w:sz w:val="18"/>
                <w:szCs w:val="18"/>
              </w:rPr>
              <w:t>各班</w:t>
            </w:r>
          </w:p>
        </w:tc>
        <w:tc>
          <w:tcPr>
            <w:tcW w:w="1670" w:type="dxa"/>
            <w:tcBorders>
              <w:top w:val="dotted" w:sz="4" w:space="0" w:color="auto"/>
              <w:left w:val="nil"/>
              <w:bottom w:val="single" w:sz="4" w:space="0" w:color="auto"/>
              <w:right w:val="single" w:sz="4" w:space="0" w:color="auto"/>
            </w:tcBorders>
            <w:vAlign w:val="center"/>
          </w:tcPr>
          <w:p w:rsidR="000E62C6" w:rsidRPr="00C07FAD" w:rsidRDefault="000E62C6" w:rsidP="009D56A2">
            <w:pPr>
              <w:widowControl/>
              <w:spacing w:line="280" w:lineRule="exact"/>
              <w:rPr>
                <w:rFonts w:cs="ＭＳ Ｐゴシック"/>
                <w:kern w:val="0"/>
                <w:sz w:val="18"/>
                <w:szCs w:val="18"/>
              </w:rPr>
            </w:pPr>
            <w:r>
              <w:rPr>
                <w:rFonts w:cs="ＭＳ Ｐゴシック" w:hint="eastAsia"/>
                <w:kern w:val="0"/>
                <w:sz w:val="18"/>
                <w:szCs w:val="18"/>
              </w:rPr>
              <w:t>警察</w:t>
            </w:r>
          </w:p>
        </w:tc>
      </w:tr>
      <w:tr w:rsidR="000E62C6" w:rsidRPr="00C07FAD" w:rsidTr="007B2147">
        <w:trPr>
          <w:cantSplit/>
          <w:trHeight w:val="20"/>
        </w:trPr>
        <w:tc>
          <w:tcPr>
            <w:tcW w:w="2041" w:type="dxa"/>
            <w:vMerge w:val="restart"/>
            <w:tcBorders>
              <w:top w:val="single" w:sz="4" w:space="0" w:color="auto"/>
              <w:left w:val="single" w:sz="4" w:space="0" w:color="auto"/>
              <w:bottom w:val="dotted" w:sz="4" w:space="0" w:color="auto"/>
              <w:right w:val="single" w:sz="4" w:space="0" w:color="auto"/>
            </w:tcBorders>
            <w:shd w:val="clear" w:color="auto" w:fill="auto"/>
            <w:noWrap/>
            <w:vAlign w:val="center"/>
            <w:hideMark/>
          </w:tcPr>
          <w:p w:rsidR="000E62C6" w:rsidRPr="00C07FAD" w:rsidRDefault="000E62C6" w:rsidP="008D6CBA">
            <w:pPr>
              <w:widowControl/>
              <w:spacing w:line="280" w:lineRule="exact"/>
              <w:rPr>
                <w:rFonts w:cs="ＭＳ Ｐゴシック"/>
                <w:kern w:val="0"/>
                <w:sz w:val="18"/>
                <w:szCs w:val="18"/>
              </w:rPr>
            </w:pPr>
            <w:r w:rsidRPr="00C07FAD">
              <w:rPr>
                <w:rFonts w:cs="ＭＳ Ｐゴシック" w:hint="eastAsia"/>
                <w:kern w:val="0"/>
                <w:sz w:val="18"/>
                <w:szCs w:val="18"/>
              </w:rPr>
              <w:lastRenderedPageBreak/>
              <w:t>第２２節</w:t>
            </w:r>
            <w:r w:rsidR="008D6CBA">
              <w:rPr>
                <w:rFonts w:cs="ＭＳ Ｐゴシック" w:hint="eastAsia"/>
                <w:kern w:val="0"/>
                <w:sz w:val="18"/>
                <w:szCs w:val="18"/>
              </w:rPr>
              <w:t xml:space="preserve"> </w:t>
            </w:r>
            <w:r w:rsidRPr="00C07FAD">
              <w:rPr>
                <w:rFonts w:cs="ＭＳ Ｐゴシック" w:hint="eastAsia"/>
                <w:kern w:val="0"/>
                <w:sz w:val="18"/>
                <w:szCs w:val="18"/>
              </w:rPr>
              <w:t>防疫、清掃、保健衛生監視計画</w:t>
            </w:r>
          </w:p>
        </w:tc>
        <w:tc>
          <w:tcPr>
            <w:tcW w:w="3430" w:type="dxa"/>
            <w:tcBorders>
              <w:top w:val="single" w:sz="4" w:space="0" w:color="auto"/>
              <w:left w:val="nil"/>
              <w:bottom w:val="dotted" w:sz="4" w:space="0" w:color="auto"/>
              <w:right w:val="single" w:sz="4" w:space="0" w:color="auto"/>
            </w:tcBorders>
            <w:shd w:val="clear" w:color="auto" w:fill="auto"/>
            <w:noWrap/>
            <w:vAlign w:val="center"/>
            <w:hideMark/>
          </w:tcPr>
          <w:p w:rsidR="000E62C6" w:rsidRPr="00C07FAD" w:rsidRDefault="000E62C6" w:rsidP="009D56A2">
            <w:pPr>
              <w:widowControl/>
              <w:spacing w:line="280" w:lineRule="exact"/>
              <w:rPr>
                <w:rFonts w:cs="ＭＳ Ｐゴシック"/>
                <w:kern w:val="0"/>
                <w:sz w:val="18"/>
                <w:szCs w:val="18"/>
              </w:rPr>
            </w:pPr>
            <w:r w:rsidRPr="00C07FAD">
              <w:rPr>
                <w:rFonts w:cs="ＭＳ Ｐゴシック" w:hint="eastAsia"/>
                <w:kern w:val="0"/>
                <w:sz w:val="18"/>
                <w:szCs w:val="18"/>
              </w:rPr>
              <w:t>第１項 防疫対策</w:t>
            </w:r>
          </w:p>
        </w:tc>
        <w:tc>
          <w:tcPr>
            <w:tcW w:w="1843" w:type="dxa"/>
            <w:tcBorders>
              <w:top w:val="single" w:sz="4" w:space="0" w:color="auto"/>
              <w:left w:val="nil"/>
              <w:bottom w:val="dotted" w:sz="4" w:space="0" w:color="auto"/>
              <w:right w:val="single" w:sz="4" w:space="0" w:color="auto"/>
            </w:tcBorders>
            <w:vAlign w:val="center"/>
          </w:tcPr>
          <w:p w:rsidR="000E62C6" w:rsidRPr="007D2123" w:rsidRDefault="000E62C6" w:rsidP="002D065B">
            <w:pPr>
              <w:widowControl/>
              <w:spacing w:line="280" w:lineRule="exact"/>
              <w:rPr>
                <w:rFonts w:cs="ＭＳ Ｐゴシック"/>
                <w:kern w:val="0"/>
                <w:sz w:val="18"/>
                <w:szCs w:val="18"/>
              </w:rPr>
            </w:pPr>
            <w:r w:rsidRPr="007D2123">
              <w:rPr>
                <w:rFonts w:cs="ＭＳ Ｐゴシック" w:hint="eastAsia"/>
                <w:kern w:val="0"/>
                <w:sz w:val="18"/>
                <w:szCs w:val="18"/>
              </w:rPr>
              <w:t>福祉</w:t>
            </w:r>
            <w:r w:rsidR="002D065B" w:rsidRPr="007D2123">
              <w:rPr>
                <w:rFonts w:cs="ＭＳ Ｐゴシック" w:hint="eastAsia"/>
                <w:kern w:val="0"/>
                <w:sz w:val="18"/>
                <w:szCs w:val="18"/>
              </w:rPr>
              <w:t>・</w:t>
            </w:r>
            <w:r w:rsidR="002D065B" w:rsidRPr="007D2123">
              <w:rPr>
                <w:rFonts w:cs="ＭＳ Ｐゴシック"/>
                <w:kern w:val="0"/>
                <w:sz w:val="18"/>
                <w:szCs w:val="18"/>
              </w:rPr>
              <w:t>経済</w:t>
            </w:r>
            <w:r w:rsidRPr="007D2123">
              <w:rPr>
                <w:rFonts w:cs="ＭＳ Ｐゴシック" w:hint="eastAsia"/>
                <w:kern w:val="0"/>
                <w:sz w:val="18"/>
                <w:szCs w:val="18"/>
              </w:rPr>
              <w:t>班、</w:t>
            </w:r>
            <w:r w:rsidR="00C34667" w:rsidRPr="007D2123">
              <w:rPr>
                <w:rFonts w:cs="ＭＳ Ｐゴシック" w:hint="eastAsia"/>
                <w:kern w:val="0"/>
                <w:sz w:val="18"/>
                <w:szCs w:val="18"/>
              </w:rPr>
              <w:t>環境</w:t>
            </w:r>
            <w:r w:rsidR="002D065B" w:rsidRPr="007D2123">
              <w:rPr>
                <w:rFonts w:cs="ＭＳ Ｐゴシック" w:hint="eastAsia"/>
                <w:kern w:val="0"/>
                <w:sz w:val="18"/>
                <w:szCs w:val="18"/>
              </w:rPr>
              <w:t>農林</w:t>
            </w:r>
            <w:r w:rsidR="00C34667" w:rsidRPr="007D2123">
              <w:rPr>
                <w:rFonts w:cs="ＭＳ Ｐゴシック" w:hint="eastAsia"/>
                <w:kern w:val="0"/>
                <w:sz w:val="18"/>
                <w:szCs w:val="18"/>
              </w:rPr>
              <w:t>班</w:t>
            </w:r>
            <w:r w:rsidR="00C34667" w:rsidRPr="007D2123">
              <w:rPr>
                <w:rFonts w:cs="ＭＳ Ｐゴシック"/>
                <w:kern w:val="0"/>
                <w:sz w:val="18"/>
                <w:szCs w:val="18"/>
              </w:rPr>
              <w:t>、</w:t>
            </w:r>
            <w:r w:rsidRPr="007D2123">
              <w:rPr>
                <w:rFonts w:cs="ＭＳ Ｐゴシック" w:hint="eastAsia"/>
                <w:kern w:val="0"/>
                <w:sz w:val="18"/>
                <w:szCs w:val="18"/>
              </w:rPr>
              <w:t>上下水道班</w:t>
            </w:r>
          </w:p>
        </w:tc>
        <w:tc>
          <w:tcPr>
            <w:tcW w:w="1670" w:type="dxa"/>
            <w:tcBorders>
              <w:top w:val="single" w:sz="4" w:space="0" w:color="auto"/>
              <w:left w:val="nil"/>
              <w:bottom w:val="dotted" w:sz="4" w:space="0" w:color="auto"/>
              <w:right w:val="single" w:sz="4" w:space="0" w:color="auto"/>
            </w:tcBorders>
            <w:vAlign w:val="center"/>
          </w:tcPr>
          <w:p w:rsidR="000E62C6" w:rsidRPr="00C07FAD" w:rsidRDefault="000E62C6" w:rsidP="009D56A2">
            <w:pPr>
              <w:widowControl/>
              <w:spacing w:line="280" w:lineRule="exact"/>
              <w:rPr>
                <w:rFonts w:cs="ＭＳ Ｐゴシック"/>
                <w:kern w:val="0"/>
                <w:sz w:val="18"/>
                <w:szCs w:val="18"/>
              </w:rPr>
            </w:pPr>
            <w:r>
              <w:rPr>
                <w:rFonts w:cs="ＭＳ Ｐゴシック" w:hint="eastAsia"/>
                <w:kern w:val="0"/>
                <w:sz w:val="18"/>
                <w:szCs w:val="18"/>
              </w:rPr>
              <w:t>-</w:t>
            </w:r>
          </w:p>
        </w:tc>
      </w:tr>
      <w:tr w:rsidR="000E62C6" w:rsidRPr="00C07FAD" w:rsidTr="007B2147">
        <w:trPr>
          <w:cantSplit/>
          <w:trHeight w:val="20"/>
        </w:trPr>
        <w:tc>
          <w:tcPr>
            <w:tcW w:w="2041" w:type="dxa"/>
            <w:vMerge/>
            <w:tcBorders>
              <w:top w:val="dotted" w:sz="4" w:space="0" w:color="auto"/>
              <w:left w:val="single" w:sz="4" w:space="0" w:color="auto"/>
              <w:bottom w:val="dotted" w:sz="4" w:space="0" w:color="auto"/>
              <w:right w:val="single" w:sz="4" w:space="0" w:color="auto"/>
            </w:tcBorders>
            <w:shd w:val="clear" w:color="auto" w:fill="auto"/>
            <w:noWrap/>
            <w:vAlign w:val="center"/>
            <w:hideMark/>
          </w:tcPr>
          <w:p w:rsidR="000E62C6" w:rsidRPr="00C07FAD" w:rsidRDefault="000E62C6" w:rsidP="009D56A2">
            <w:pPr>
              <w:spacing w:line="280" w:lineRule="exact"/>
              <w:rPr>
                <w:rFonts w:cs="ＭＳ Ｐゴシック"/>
                <w:kern w:val="0"/>
                <w:sz w:val="18"/>
                <w:szCs w:val="18"/>
              </w:rPr>
            </w:pPr>
          </w:p>
        </w:tc>
        <w:tc>
          <w:tcPr>
            <w:tcW w:w="3430" w:type="dxa"/>
            <w:tcBorders>
              <w:top w:val="dotted" w:sz="4" w:space="0" w:color="auto"/>
              <w:left w:val="nil"/>
              <w:bottom w:val="dotted" w:sz="4" w:space="0" w:color="auto"/>
              <w:right w:val="single" w:sz="4" w:space="0" w:color="auto"/>
            </w:tcBorders>
            <w:shd w:val="clear" w:color="auto" w:fill="auto"/>
            <w:noWrap/>
            <w:vAlign w:val="center"/>
            <w:hideMark/>
          </w:tcPr>
          <w:p w:rsidR="000E62C6" w:rsidRPr="00C07FAD" w:rsidRDefault="000E62C6" w:rsidP="009D56A2">
            <w:pPr>
              <w:widowControl/>
              <w:spacing w:line="280" w:lineRule="exact"/>
              <w:rPr>
                <w:rFonts w:cs="ＭＳ Ｐゴシック"/>
                <w:kern w:val="0"/>
                <w:sz w:val="18"/>
                <w:szCs w:val="18"/>
              </w:rPr>
            </w:pPr>
            <w:r w:rsidRPr="00C07FAD">
              <w:rPr>
                <w:rFonts w:cs="ＭＳ Ｐゴシック" w:hint="eastAsia"/>
                <w:kern w:val="0"/>
                <w:sz w:val="18"/>
                <w:szCs w:val="18"/>
              </w:rPr>
              <w:t>第２項 清掃対策</w:t>
            </w:r>
          </w:p>
        </w:tc>
        <w:tc>
          <w:tcPr>
            <w:tcW w:w="1843" w:type="dxa"/>
            <w:tcBorders>
              <w:top w:val="dotted" w:sz="4" w:space="0" w:color="auto"/>
              <w:left w:val="nil"/>
              <w:bottom w:val="dotted" w:sz="4" w:space="0" w:color="auto"/>
              <w:right w:val="single" w:sz="4" w:space="0" w:color="auto"/>
            </w:tcBorders>
            <w:vAlign w:val="center"/>
          </w:tcPr>
          <w:p w:rsidR="000E62C6" w:rsidRPr="007D2123" w:rsidRDefault="002D065B" w:rsidP="009D56A2">
            <w:pPr>
              <w:widowControl/>
              <w:spacing w:line="280" w:lineRule="exact"/>
              <w:rPr>
                <w:rFonts w:cs="ＭＳ Ｐゴシック"/>
                <w:kern w:val="0"/>
                <w:sz w:val="18"/>
                <w:szCs w:val="18"/>
              </w:rPr>
            </w:pPr>
            <w:r w:rsidRPr="007D2123">
              <w:rPr>
                <w:rFonts w:cs="ＭＳ Ｐゴシック" w:hint="eastAsia"/>
                <w:kern w:val="0"/>
                <w:sz w:val="18"/>
                <w:szCs w:val="18"/>
              </w:rPr>
              <w:t>環境農林班</w:t>
            </w:r>
            <w:r w:rsidR="000E62C6" w:rsidRPr="007D2123">
              <w:rPr>
                <w:rFonts w:cs="ＭＳ Ｐゴシック" w:hint="eastAsia"/>
                <w:kern w:val="0"/>
                <w:sz w:val="18"/>
                <w:szCs w:val="18"/>
              </w:rPr>
              <w:t>、上下水道班</w:t>
            </w:r>
          </w:p>
        </w:tc>
        <w:tc>
          <w:tcPr>
            <w:tcW w:w="1670" w:type="dxa"/>
            <w:tcBorders>
              <w:top w:val="dotted" w:sz="4" w:space="0" w:color="auto"/>
              <w:left w:val="nil"/>
              <w:bottom w:val="dotted" w:sz="4" w:space="0" w:color="auto"/>
              <w:right w:val="single" w:sz="4" w:space="0" w:color="auto"/>
            </w:tcBorders>
            <w:vAlign w:val="center"/>
          </w:tcPr>
          <w:p w:rsidR="000E62C6" w:rsidRPr="00C07FAD" w:rsidRDefault="000E62C6" w:rsidP="009D56A2">
            <w:pPr>
              <w:widowControl/>
              <w:spacing w:line="280" w:lineRule="exact"/>
              <w:rPr>
                <w:rFonts w:cs="ＭＳ Ｐゴシック"/>
                <w:kern w:val="0"/>
                <w:sz w:val="18"/>
                <w:szCs w:val="18"/>
              </w:rPr>
            </w:pPr>
            <w:r>
              <w:rPr>
                <w:rFonts w:cs="ＭＳ Ｐゴシック" w:hint="eastAsia"/>
                <w:kern w:val="0"/>
                <w:sz w:val="18"/>
                <w:szCs w:val="18"/>
              </w:rPr>
              <w:t>-</w:t>
            </w:r>
          </w:p>
        </w:tc>
      </w:tr>
      <w:tr w:rsidR="009E7373" w:rsidRPr="00C07FAD" w:rsidTr="007B2147">
        <w:trPr>
          <w:cantSplit/>
          <w:trHeight w:val="20"/>
        </w:trPr>
        <w:tc>
          <w:tcPr>
            <w:tcW w:w="2041" w:type="dxa"/>
            <w:vMerge/>
            <w:tcBorders>
              <w:top w:val="dotted" w:sz="4" w:space="0" w:color="auto"/>
              <w:left w:val="single" w:sz="4" w:space="0" w:color="auto"/>
              <w:bottom w:val="dotted" w:sz="4" w:space="0" w:color="auto"/>
              <w:right w:val="single" w:sz="4" w:space="0" w:color="auto"/>
            </w:tcBorders>
            <w:shd w:val="clear" w:color="auto" w:fill="auto"/>
            <w:noWrap/>
            <w:vAlign w:val="center"/>
          </w:tcPr>
          <w:p w:rsidR="009E7373" w:rsidRPr="00C07FAD" w:rsidRDefault="009E7373" w:rsidP="009E7373">
            <w:pPr>
              <w:spacing w:line="280" w:lineRule="exact"/>
              <w:rPr>
                <w:rFonts w:cs="ＭＳ Ｐゴシック"/>
                <w:kern w:val="0"/>
                <w:sz w:val="18"/>
                <w:szCs w:val="18"/>
              </w:rPr>
            </w:pPr>
          </w:p>
        </w:tc>
        <w:tc>
          <w:tcPr>
            <w:tcW w:w="3430" w:type="dxa"/>
            <w:tcBorders>
              <w:top w:val="dotted" w:sz="4" w:space="0" w:color="auto"/>
              <w:left w:val="nil"/>
              <w:bottom w:val="dotted" w:sz="4" w:space="0" w:color="auto"/>
              <w:right w:val="single" w:sz="4" w:space="0" w:color="auto"/>
            </w:tcBorders>
            <w:shd w:val="clear" w:color="auto" w:fill="auto"/>
            <w:noWrap/>
            <w:vAlign w:val="center"/>
          </w:tcPr>
          <w:p w:rsidR="009E7373" w:rsidRPr="00C07FAD" w:rsidRDefault="009E7373" w:rsidP="009E7373">
            <w:pPr>
              <w:widowControl/>
              <w:spacing w:line="280" w:lineRule="exact"/>
              <w:rPr>
                <w:rFonts w:cs="ＭＳ Ｐゴシック"/>
                <w:kern w:val="0"/>
                <w:sz w:val="18"/>
                <w:szCs w:val="18"/>
              </w:rPr>
            </w:pPr>
            <w:r w:rsidRPr="00C07FAD">
              <w:rPr>
                <w:rFonts w:cs="ＭＳ Ｐゴシック" w:hint="eastAsia"/>
                <w:kern w:val="0"/>
                <w:sz w:val="18"/>
                <w:szCs w:val="18"/>
              </w:rPr>
              <w:t>第３項 保健衛生対策</w:t>
            </w:r>
          </w:p>
        </w:tc>
        <w:tc>
          <w:tcPr>
            <w:tcW w:w="1843" w:type="dxa"/>
            <w:tcBorders>
              <w:top w:val="dotted" w:sz="4" w:space="0" w:color="auto"/>
              <w:left w:val="nil"/>
              <w:bottom w:val="dotted" w:sz="4" w:space="0" w:color="auto"/>
              <w:right w:val="single" w:sz="4" w:space="0" w:color="auto"/>
            </w:tcBorders>
            <w:vAlign w:val="center"/>
          </w:tcPr>
          <w:p w:rsidR="009E7373" w:rsidRPr="007D2123" w:rsidRDefault="002D065B" w:rsidP="00C34667">
            <w:pPr>
              <w:widowControl/>
              <w:spacing w:line="280" w:lineRule="exact"/>
              <w:rPr>
                <w:rFonts w:cs="ＭＳ Ｐゴシック"/>
                <w:kern w:val="0"/>
                <w:sz w:val="18"/>
                <w:szCs w:val="18"/>
              </w:rPr>
            </w:pPr>
            <w:r w:rsidRPr="007D2123">
              <w:rPr>
                <w:rFonts w:cs="ＭＳ Ｐゴシック" w:hint="eastAsia"/>
                <w:kern w:val="0"/>
                <w:sz w:val="18"/>
                <w:szCs w:val="18"/>
              </w:rPr>
              <w:t>福祉・</w:t>
            </w:r>
            <w:r w:rsidRPr="007D2123">
              <w:rPr>
                <w:rFonts w:cs="ＭＳ Ｐゴシック"/>
                <w:kern w:val="0"/>
                <w:sz w:val="18"/>
                <w:szCs w:val="18"/>
              </w:rPr>
              <w:t>経済</w:t>
            </w:r>
            <w:r w:rsidRPr="007D2123">
              <w:rPr>
                <w:rFonts w:cs="ＭＳ Ｐゴシック" w:hint="eastAsia"/>
                <w:kern w:val="0"/>
                <w:sz w:val="18"/>
                <w:szCs w:val="18"/>
              </w:rPr>
              <w:t>班</w:t>
            </w:r>
            <w:r w:rsidR="00C34667" w:rsidRPr="007D2123">
              <w:rPr>
                <w:rFonts w:cs="ＭＳ Ｐゴシック" w:hint="eastAsia"/>
                <w:kern w:val="0"/>
                <w:sz w:val="18"/>
                <w:szCs w:val="18"/>
              </w:rPr>
              <w:t>、</w:t>
            </w:r>
            <w:r w:rsidRPr="007D2123">
              <w:rPr>
                <w:rFonts w:cs="ＭＳ Ｐゴシック" w:hint="eastAsia"/>
                <w:kern w:val="0"/>
                <w:sz w:val="18"/>
                <w:szCs w:val="18"/>
              </w:rPr>
              <w:t>環境農林班</w:t>
            </w:r>
          </w:p>
        </w:tc>
        <w:tc>
          <w:tcPr>
            <w:tcW w:w="1670" w:type="dxa"/>
            <w:tcBorders>
              <w:top w:val="dotted" w:sz="4" w:space="0" w:color="auto"/>
              <w:left w:val="nil"/>
              <w:bottom w:val="dotted" w:sz="4" w:space="0" w:color="auto"/>
              <w:right w:val="single" w:sz="4" w:space="0" w:color="auto"/>
            </w:tcBorders>
            <w:vAlign w:val="center"/>
          </w:tcPr>
          <w:p w:rsidR="009E7373" w:rsidRDefault="00FC36A6" w:rsidP="009E7373">
            <w:pPr>
              <w:widowControl/>
              <w:spacing w:line="280" w:lineRule="exact"/>
              <w:rPr>
                <w:rFonts w:cs="ＭＳ Ｐゴシック"/>
                <w:kern w:val="0"/>
                <w:sz w:val="18"/>
                <w:szCs w:val="18"/>
              </w:rPr>
            </w:pPr>
            <w:r>
              <w:rPr>
                <w:rFonts w:cs="ＭＳ Ｐゴシック" w:hint="eastAsia"/>
                <w:kern w:val="0"/>
                <w:sz w:val="18"/>
                <w:szCs w:val="18"/>
              </w:rPr>
              <w:t>-</w:t>
            </w:r>
          </w:p>
        </w:tc>
      </w:tr>
      <w:tr w:rsidR="009E7373" w:rsidRPr="00C07FAD" w:rsidTr="007B2147">
        <w:trPr>
          <w:cantSplit/>
          <w:trHeight w:val="20"/>
        </w:trPr>
        <w:tc>
          <w:tcPr>
            <w:tcW w:w="2041" w:type="dxa"/>
            <w:vMerge/>
            <w:tcBorders>
              <w:top w:val="dotted" w:sz="4" w:space="0" w:color="auto"/>
              <w:left w:val="single" w:sz="4" w:space="0" w:color="auto"/>
              <w:bottom w:val="single"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p>
        </w:tc>
        <w:tc>
          <w:tcPr>
            <w:tcW w:w="3430" w:type="dxa"/>
            <w:tcBorders>
              <w:top w:val="dotted" w:sz="4" w:space="0" w:color="auto"/>
              <w:left w:val="nil"/>
              <w:bottom w:val="single"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r w:rsidRPr="00C07FAD">
              <w:rPr>
                <w:rFonts w:cs="ＭＳ Ｐゴシック" w:hint="eastAsia"/>
                <w:kern w:val="0"/>
                <w:sz w:val="18"/>
                <w:szCs w:val="18"/>
              </w:rPr>
              <w:t>第</w:t>
            </w:r>
            <w:r>
              <w:rPr>
                <w:rFonts w:cs="ＭＳ Ｐゴシック" w:hint="eastAsia"/>
                <w:kern w:val="0"/>
                <w:sz w:val="18"/>
                <w:szCs w:val="18"/>
              </w:rPr>
              <w:t>４</w:t>
            </w:r>
            <w:r w:rsidRPr="00C07FAD">
              <w:rPr>
                <w:rFonts w:cs="ＭＳ Ｐゴシック" w:hint="eastAsia"/>
                <w:kern w:val="0"/>
                <w:sz w:val="18"/>
                <w:szCs w:val="18"/>
              </w:rPr>
              <w:t xml:space="preserve">項 </w:t>
            </w:r>
            <w:r>
              <w:rPr>
                <w:rFonts w:cs="ＭＳ Ｐゴシック" w:hint="eastAsia"/>
                <w:kern w:val="0"/>
                <w:sz w:val="18"/>
                <w:szCs w:val="18"/>
              </w:rPr>
              <w:t>愛護動物対策</w:t>
            </w:r>
          </w:p>
        </w:tc>
        <w:tc>
          <w:tcPr>
            <w:tcW w:w="1843" w:type="dxa"/>
            <w:tcBorders>
              <w:top w:val="dotted" w:sz="4" w:space="0" w:color="auto"/>
              <w:left w:val="nil"/>
              <w:bottom w:val="single" w:sz="4" w:space="0" w:color="auto"/>
              <w:right w:val="single" w:sz="4" w:space="0" w:color="auto"/>
            </w:tcBorders>
            <w:vAlign w:val="center"/>
          </w:tcPr>
          <w:p w:rsidR="009E7373" w:rsidRPr="007D2123" w:rsidRDefault="002D065B" w:rsidP="009E7373">
            <w:pPr>
              <w:widowControl/>
              <w:spacing w:line="280" w:lineRule="exact"/>
              <w:rPr>
                <w:rFonts w:cs="ＭＳ Ｐゴシック"/>
                <w:kern w:val="0"/>
                <w:sz w:val="18"/>
                <w:szCs w:val="18"/>
              </w:rPr>
            </w:pPr>
            <w:r w:rsidRPr="007D2123">
              <w:rPr>
                <w:rFonts w:cs="ＭＳ Ｐゴシック" w:hint="eastAsia"/>
                <w:kern w:val="0"/>
                <w:sz w:val="18"/>
                <w:szCs w:val="18"/>
              </w:rPr>
              <w:t>環境農林班</w:t>
            </w:r>
          </w:p>
        </w:tc>
        <w:tc>
          <w:tcPr>
            <w:tcW w:w="1670" w:type="dxa"/>
            <w:tcBorders>
              <w:top w:val="dotted" w:sz="4" w:space="0" w:color="auto"/>
              <w:left w:val="nil"/>
              <w:bottom w:val="single" w:sz="4" w:space="0" w:color="auto"/>
              <w:right w:val="single" w:sz="4" w:space="0" w:color="auto"/>
            </w:tcBorders>
            <w:vAlign w:val="center"/>
          </w:tcPr>
          <w:p w:rsidR="009E7373" w:rsidRPr="00C07FAD" w:rsidRDefault="009E7373" w:rsidP="009E7373">
            <w:pPr>
              <w:widowControl/>
              <w:spacing w:line="280" w:lineRule="exact"/>
              <w:rPr>
                <w:rFonts w:cs="ＭＳ Ｐゴシック"/>
                <w:kern w:val="0"/>
                <w:sz w:val="18"/>
                <w:szCs w:val="18"/>
              </w:rPr>
            </w:pPr>
            <w:r>
              <w:rPr>
                <w:rFonts w:cs="ＭＳ Ｐゴシック" w:hint="eastAsia"/>
                <w:kern w:val="0"/>
                <w:sz w:val="18"/>
                <w:szCs w:val="18"/>
              </w:rPr>
              <w:t>-</w:t>
            </w:r>
          </w:p>
        </w:tc>
      </w:tr>
      <w:tr w:rsidR="009E7373" w:rsidRPr="00C07FAD" w:rsidTr="007B2147">
        <w:trPr>
          <w:cantSplit/>
          <w:trHeight w:val="20"/>
        </w:trPr>
        <w:tc>
          <w:tcPr>
            <w:tcW w:w="2041" w:type="dxa"/>
            <w:vMerge w:val="restart"/>
            <w:tcBorders>
              <w:top w:val="single" w:sz="4" w:space="0" w:color="auto"/>
              <w:left w:val="single" w:sz="4" w:space="0" w:color="auto"/>
              <w:bottom w:val="dotted"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r w:rsidRPr="00C07FAD">
              <w:rPr>
                <w:rFonts w:cs="ＭＳ Ｐゴシック" w:hint="eastAsia"/>
                <w:kern w:val="0"/>
                <w:sz w:val="18"/>
                <w:szCs w:val="18"/>
              </w:rPr>
              <w:t>第２３節</w:t>
            </w:r>
            <w:r>
              <w:rPr>
                <w:rFonts w:cs="ＭＳ Ｐゴシック" w:hint="eastAsia"/>
                <w:kern w:val="0"/>
                <w:sz w:val="18"/>
                <w:szCs w:val="18"/>
              </w:rPr>
              <w:t xml:space="preserve"> </w:t>
            </w:r>
            <w:r w:rsidRPr="00C07FAD">
              <w:rPr>
                <w:rFonts w:cs="ＭＳ Ｐゴシック" w:hint="eastAsia"/>
                <w:kern w:val="0"/>
                <w:sz w:val="18"/>
                <w:szCs w:val="18"/>
              </w:rPr>
              <w:t>行方不明者の捜索、処理及び埋葬計画</w:t>
            </w:r>
          </w:p>
        </w:tc>
        <w:tc>
          <w:tcPr>
            <w:tcW w:w="3430" w:type="dxa"/>
            <w:tcBorders>
              <w:top w:val="single" w:sz="4" w:space="0" w:color="auto"/>
              <w:left w:val="nil"/>
              <w:bottom w:val="dotted"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r w:rsidRPr="00C07FAD">
              <w:rPr>
                <w:rFonts w:cs="ＭＳ Ｐゴシック" w:hint="eastAsia"/>
                <w:kern w:val="0"/>
                <w:sz w:val="18"/>
                <w:szCs w:val="18"/>
              </w:rPr>
              <w:t>第１項 捜索、遺体処理、火葬の対象及び期間</w:t>
            </w:r>
          </w:p>
        </w:tc>
        <w:tc>
          <w:tcPr>
            <w:tcW w:w="1843" w:type="dxa"/>
            <w:tcBorders>
              <w:top w:val="single" w:sz="4" w:space="0" w:color="auto"/>
              <w:left w:val="nil"/>
              <w:bottom w:val="dotted" w:sz="4" w:space="0" w:color="auto"/>
              <w:right w:val="single" w:sz="4" w:space="0" w:color="auto"/>
            </w:tcBorders>
            <w:vAlign w:val="center"/>
          </w:tcPr>
          <w:p w:rsidR="009E7373" w:rsidRPr="007D2123" w:rsidRDefault="009E7373" w:rsidP="009E7373">
            <w:pPr>
              <w:widowControl/>
              <w:spacing w:line="280" w:lineRule="exact"/>
              <w:rPr>
                <w:rFonts w:cs="ＭＳ Ｐゴシック"/>
                <w:kern w:val="0"/>
                <w:sz w:val="18"/>
                <w:szCs w:val="18"/>
              </w:rPr>
            </w:pPr>
            <w:r w:rsidRPr="007D2123">
              <w:rPr>
                <w:rFonts w:cs="ＭＳ Ｐゴシック" w:hint="eastAsia"/>
                <w:kern w:val="0"/>
                <w:sz w:val="18"/>
                <w:szCs w:val="18"/>
              </w:rPr>
              <w:t>-</w:t>
            </w:r>
          </w:p>
        </w:tc>
        <w:tc>
          <w:tcPr>
            <w:tcW w:w="1670" w:type="dxa"/>
            <w:tcBorders>
              <w:top w:val="single" w:sz="4" w:space="0" w:color="auto"/>
              <w:left w:val="nil"/>
              <w:bottom w:val="dotted" w:sz="4" w:space="0" w:color="auto"/>
              <w:right w:val="single" w:sz="4" w:space="0" w:color="auto"/>
            </w:tcBorders>
            <w:vAlign w:val="center"/>
          </w:tcPr>
          <w:p w:rsidR="009E7373" w:rsidRPr="00C07FAD" w:rsidRDefault="009E7373" w:rsidP="009E7373">
            <w:pPr>
              <w:widowControl/>
              <w:spacing w:line="280" w:lineRule="exact"/>
              <w:rPr>
                <w:rFonts w:cs="ＭＳ Ｐゴシック"/>
                <w:kern w:val="0"/>
                <w:sz w:val="18"/>
                <w:szCs w:val="18"/>
              </w:rPr>
            </w:pPr>
            <w:r>
              <w:rPr>
                <w:rFonts w:cs="ＭＳ Ｐゴシック" w:hint="eastAsia"/>
                <w:kern w:val="0"/>
                <w:sz w:val="18"/>
                <w:szCs w:val="18"/>
              </w:rPr>
              <w:t>-</w:t>
            </w:r>
          </w:p>
        </w:tc>
      </w:tr>
      <w:tr w:rsidR="009E7373" w:rsidRPr="00C07FAD" w:rsidTr="007B2147">
        <w:trPr>
          <w:cantSplit/>
          <w:trHeight w:val="20"/>
        </w:trPr>
        <w:tc>
          <w:tcPr>
            <w:tcW w:w="2041" w:type="dxa"/>
            <w:vMerge/>
            <w:tcBorders>
              <w:top w:val="dotted" w:sz="4" w:space="0" w:color="auto"/>
              <w:left w:val="single" w:sz="4" w:space="0" w:color="auto"/>
              <w:bottom w:val="dotted" w:sz="4" w:space="0" w:color="auto"/>
              <w:right w:val="single" w:sz="4" w:space="0" w:color="auto"/>
            </w:tcBorders>
            <w:shd w:val="clear" w:color="auto" w:fill="auto"/>
            <w:noWrap/>
            <w:vAlign w:val="center"/>
            <w:hideMark/>
          </w:tcPr>
          <w:p w:rsidR="009E7373" w:rsidRPr="00C07FAD" w:rsidRDefault="009E7373" w:rsidP="009E7373">
            <w:pPr>
              <w:spacing w:line="280" w:lineRule="exact"/>
              <w:rPr>
                <w:rFonts w:cs="ＭＳ Ｐゴシック"/>
                <w:kern w:val="0"/>
                <w:sz w:val="18"/>
                <w:szCs w:val="18"/>
              </w:rPr>
            </w:pPr>
          </w:p>
        </w:tc>
        <w:tc>
          <w:tcPr>
            <w:tcW w:w="3430" w:type="dxa"/>
            <w:tcBorders>
              <w:top w:val="dotted" w:sz="4" w:space="0" w:color="auto"/>
              <w:left w:val="nil"/>
              <w:bottom w:val="dotted"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r w:rsidRPr="00C07FAD">
              <w:rPr>
                <w:rFonts w:cs="ＭＳ Ｐゴシック" w:hint="eastAsia"/>
                <w:kern w:val="0"/>
                <w:sz w:val="18"/>
                <w:szCs w:val="18"/>
              </w:rPr>
              <w:t>第２項 行方不明者の捜索</w:t>
            </w:r>
          </w:p>
        </w:tc>
        <w:tc>
          <w:tcPr>
            <w:tcW w:w="1843" w:type="dxa"/>
            <w:tcBorders>
              <w:top w:val="dotted" w:sz="4" w:space="0" w:color="auto"/>
              <w:left w:val="nil"/>
              <w:bottom w:val="dotted" w:sz="4" w:space="0" w:color="auto"/>
              <w:right w:val="single" w:sz="4" w:space="0" w:color="auto"/>
            </w:tcBorders>
            <w:vAlign w:val="center"/>
          </w:tcPr>
          <w:p w:rsidR="009E7373" w:rsidRPr="007D2123" w:rsidRDefault="009E7373" w:rsidP="009E7373">
            <w:pPr>
              <w:widowControl/>
              <w:spacing w:line="280" w:lineRule="exact"/>
              <w:rPr>
                <w:rFonts w:cs="ＭＳ Ｐゴシック"/>
                <w:kern w:val="0"/>
                <w:sz w:val="18"/>
                <w:szCs w:val="18"/>
              </w:rPr>
            </w:pPr>
            <w:r w:rsidRPr="007D2123">
              <w:rPr>
                <w:rFonts w:cs="ＭＳ Ｐゴシック" w:hint="eastAsia"/>
                <w:kern w:val="0"/>
                <w:sz w:val="18"/>
                <w:szCs w:val="18"/>
              </w:rPr>
              <w:t>総括班</w:t>
            </w:r>
          </w:p>
        </w:tc>
        <w:tc>
          <w:tcPr>
            <w:tcW w:w="1670" w:type="dxa"/>
            <w:tcBorders>
              <w:top w:val="dotted" w:sz="4" w:space="0" w:color="auto"/>
              <w:left w:val="nil"/>
              <w:bottom w:val="dotted" w:sz="4" w:space="0" w:color="auto"/>
              <w:right w:val="single" w:sz="4" w:space="0" w:color="auto"/>
            </w:tcBorders>
            <w:vAlign w:val="center"/>
          </w:tcPr>
          <w:p w:rsidR="009E7373" w:rsidRPr="00C07FAD" w:rsidRDefault="009E7373" w:rsidP="009E7373">
            <w:pPr>
              <w:widowControl/>
              <w:spacing w:line="280" w:lineRule="exact"/>
              <w:rPr>
                <w:rFonts w:cs="ＭＳ Ｐゴシック"/>
                <w:kern w:val="0"/>
                <w:sz w:val="18"/>
                <w:szCs w:val="18"/>
              </w:rPr>
            </w:pPr>
            <w:r>
              <w:rPr>
                <w:rFonts w:cs="ＭＳ Ｐゴシック" w:hint="eastAsia"/>
                <w:kern w:val="0"/>
                <w:sz w:val="18"/>
                <w:szCs w:val="18"/>
              </w:rPr>
              <w:t>警察、消防機関</w:t>
            </w:r>
          </w:p>
        </w:tc>
      </w:tr>
      <w:tr w:rsidR="009E7373" w:rsidRPr="00C07FAD" w:rsidTr="007B2147">
        <w:trPr>
          <w:cantSplit/>
          <w:trHeight w:val="20"/>
        </w:trPr>
        <w:tc>
          <w:tcPr>
            <w:tcW w:w="2041" w:type="dxa"/>
            <w:vMerge/>
            <w:tcBorders>
              <w:top w:val="dotted" w:sz="4" w:space="0" w:color="auto"/>
              <w:left w:val="single" w:sz="4" w:space="0" w:color="auto"/>
              <w:bottom w:val="dotted" w:sz="4" w:space="0" w:color="auto"/>
              <w:right w:val="single" w:sz="4" w:space="0" w:color="auto"/>
            </w:tcBorders>
            <w:shd w:val="clear" w:color="auto" w:fill="auto"/>
            <w:noWrap/>
            <w:vAlign w:val="center"/>
            <w:hideMark/>
          </w:tcPr>
          <w:p w:rsidR="009E7373" w:rsidRPr="00C07FAD" w:rsidRDefault="009E7373" w:rsidP="009E7373">
            <w:pPr>
              <w:spacing w:line="280" w:lineRule="exact"/>
              <w:rPr>
                <w:rFonts w:cs="ＭＳ Ｐゴシック"/>
                <w:kern w:val="0"/>
                <w:sz w:val="18"/>
                <w:szCs w:val="18"/>
              </w:rPr>
            </w:pPr>
          </w:p>
        </w:tc>
        <w:tc>
          <w:tcPr>
            <w:tcW w:w="3430" w:type="dxa"/>
            <w:tcBorders>
              <w:top w:val="dotted" w:sz="4" w:space="0" w:color="auto"/>
              <w:left w:val="nil"/>
              <w:bottom w:val="dotted"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r w:rsidRPr="00C07FAD">
              <w:rPr>
                <w:rFonts w:cs="ＭＳ Ｐゴシック" w:hint="eastAsia"/>
                <w:kern w:val="0"/>
                <w:sz w:val="18"/>
                <w:szCs w:val="18"/>
              </w:rPr>
              <w:t>第３項 遺体の処理</w:t>
            </w:r>
          </w:p>
        </w:tc>
        <w:tc>
          <w:tcPr>
            <w:tcW w:w="1843" w:type="dxa"/>
            <w:tcBorders>
              <w:top w:val="dotted" w:sz="4" w:space="0" w:color="auto"/>
              <w:left w:val="nil"/>
              <w:bottom w:val="dotted" w:sz="4" w:space="0" w:color="auto"/>
              <w:right w:val="single" w:sz="4" w:space="0" w:color="auto"/>
            </w:tcBorders>
            <w:vAlign w:val="center"/>
          </w:tcPr>
          <w:p w:rsidR="009E7373" w:rsidRPr="007D2123" w:rsidRDefault="002D065B" w:rsidP="00C34667">
            <w:pPr>
              <w:widowControl/>
              <w:spacing w:line="280" w:lineRule="exact"/>
              <w:rPr>
                <w:rFonts w:cs="ＭＳ Ｐゴシック"/>
                <w:kern w:val="0"/>
                <w:sz w:val="18"/>
                <w:szCs w:val="18"/>
              </w:rPr>
            </w:pPr>
            <w:r w:rsidRPr="007D2123">
              <w:rPr>
                <w:rFonts w:cs="ＭＳ Ｐゴシック" w:hint="eastAsia"/>
                <w:kern w:val="0"/>
                <w:sz w:val="18"/>
                <w:szCs w:val="18"/>
              </w:rPr>
              <w:t>福祉・</w:t>
            </w:r>
            <w:r w:rsidRPr="007D2123">
              <w:rPr>
                <w:rFonts w:cs="ＭＳ Ｐゴシック"/>
                <w:kern w:val="0"/>
                <w:sz w:val="18"/>
                <w:szCs w:val="18"/>
              </w:rPr>
              <w:t>経済</w:t>
            </w:r>
            <w:r w:rsidRPr="007D2123">
              <w:rPr>
                <w:rFonts w:cs="ＭＳ Ｐゴシック" w:hint="eastAsia"/>
                <w:kern w:val="0"/>
                <w:sz w:val="18"/>
                <w:szCs w:val="18"/>
              </w:rPr>
              <w:t>班</w:t>
            </w:r>
          </w:p>
        </w:tc>
        <w:tc>
          <w:tcPr>
            <w:tcW w:w="1670" w:type="dxa"/>
            <w:tcBorders>
              <w:top w:val="dotted" w:sz="4" w:space="0" w:color="auto"/>
              <w:left w:val="nil"/>
              <w:bottom w:val="dotted" w:sz="4" w:space="0" w:color="auto"/>
              <w:right w:val="single" w:sz="4" w:space="0" w:color="auto"/>
            </w:tcBorders>
            <w:vAlign w:val="center"/>
          </w:tcPr>
          <w:p w:rsidR="009E7373" w:rsidRPr="00C07FAD" w:rsidRDefault="009E7373" w:rsidP="009E7373">
            <w:pPr>
              <w:widowControl/>
              <w:spacing w:line="280" w:lineRule="exact"/>
              <w:rPr>
                <w:rFonts w:cs="ＭＳ Ｐゴシック"/>
                <w:kern w:val="0"/>
                <w:sz w:val="18"/>
                <w:szCs w:val="18"/>
              </w:rPr>
            </w:pPr>
            <w:r>
              <w:rPr>
                <w:rFonts w:cs="ＭＳ Ｐゴシック" w:hint="eastAsia"/>
                <w:kern w:val="0"/>
                <w:sz w:val="18"/>
                <w:szCs w:val="18"/>
              </w:rPr>
              <w:t>警察</w:t>
            </w:r>
          </w:p>
        </w:tc>
      </w:tr>
      <w:tr w:rsidR="009E7373" w:rsidRPr="00C07FAD" w:rsidTr="007B2147">
        <w:trPr>
          <w:cantSplit/>
          <w:trHeight w:val="20"/>
        </w:trPr>
        <w:tc>
          <w:tcPr>
            <w:tcW w:w="2041" w:type="dxa"/>
            <w:vMerge/>
            <w:tcBorders>
              <w:top w:val="dotted" w:sz="4" w:space="0" w:color="auto"/>
              <w:left w:val="single" w:sz="4" w:space="0" w:color="auto"/>
              <w:bottom w:val="single"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p>
        </w:tc>
        <w:tc>
          <w:tcPr>
            <w:tcW w:w="3430" w:type="dxa"/>
            <w:tcBorders>
              <w:top w:val="dotted" w:sz="4" w:space="0" w:color="auto"/>
              <w:left w:val="nil"/>
              <w:bottom w:val="single"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r w:rsidRPr="00C07FAD">
              <w:rPr>
                <w:rFonts w:cs="ＭＳ Ｐゴシック" w:hint="eastAsia"/>
                <w:kern w:val="0"/>
                <w:sz w:val="18"/>
                <w:szCs w:val="18"/>
              </w:rPr>
              <w:t>第４項 遺体の火葬</w:t>
            </w:r>
          </w:p>
        </w:tc>
        <w:tc>
          <w:tcPr>
            <w:tcW w:w="1843" w:type="dxa"/>
            <w:tcBorders>
              <w:top w:val="dotted" w:sz="4" w:space="0" w:color="auto"/>
              <w:left w:val="nil"/>
              <w:bottom w:val="single" w:sz="4" w:space="0" w:color="auto"/>
              <w:right w:val="single" w:sz="4" w:space="0" w:color="auto"/>
            </w:tcBorders>
            <w:vAlign w:val="center"/>
          </w:tcPr>
          <w:p w:rsidR="009E7373" w:rsidRPr="007D2123" w:rsidRDefault="002D065B" w:rsidP="00C34667">
            <w:pPr>
              <w:widowControl/>
              <w:spacing w:line="280" w:lineRule="exact"/>
              <w:rPr>
                <w:rFonts w:cs="ＭＳ Ｐゴシック"/>
                <w:kern w:val="0"/>
                <w:sz w:val="18"/>
                <w:szCs w:val="18"/>
              </w:rPr>
            </w:pPr>
            <w:r w:rsidRPr="007D2123">
              <w:rPr>
                <w:rFonts w:cs="ＭＳ Ｐゴシック" w:hint="eastAsia"/>
                <w:kern w:val="0"/>
                <w:sz w:val="18"/>
                <w:szCs w:val="18"/>
              </w:rPr>
              <w:t>福祉・</w:t>
            </w:r>
            <w:r w:rsidRPr="007D2123">
              <w:rPr>
                <w:rFonts w:cs="ＭＳ Ｐゴシック"/>
                <w:kern w:val="0"/>
                <w:sz w:val="18"/>
                <w:szCs w:val="18"/>
              </w:rPr>
              <w:t>経済</w:t>
            </w:r>
            <w:r w:rsidRPr="007D2123">
              <w:rPr>
                <w:rFonts w:cs="ＭＳ Ｐゴシック" w:hint="eastAsia"/>
                <w:kern w:val="0"/>
                <w:sz w:val="18"/>
                <w:szCs w:val="18"/>
              </w:rPr>
              <w:t>班</w:t>
            </w:r>
          </w:p>
        </w:tc>
        <w:tc>
          <w:tcPr>
            <w:tcW w:w="1670" w:type="dxa"/>
            <w:tcBorders>
              <w:top w:val="dotted" w:sz="4" w:space="0" w:color="auto"/>
              <w:left w:val="nil"/>
              <w:bottom w:val="single" w:sz="4" w:space="0" w:color="auto"/>
              <w:right w:val="single" w:sz="4" w:space="0" w:color="auto"/>
            </w:tcBorders>
            <w:vAlign w:val="center"/>
          </w:tcPr>
          <w:p w:rsidR="009E7373" w:rsidRPr="00C07FAD" w:rsidRDefault="009E7373" w:rsidP="009E7373">
            <w:pPr>
              <w:widowControl/>
              <w:spacing w:line="280" w:lineRule="exact"/>
              <w:rPr>
                <w:rFonts w:cs="ＭＳ Ｐゴシック"/>
                <w:kern w:val="0"/>
                <w:sz w:val="18"/>
                <w:szCs w:val="18"/>
              </w:rPr>
            </w:pPr>
            <w:r>
              <w:rPr>
                <w:rFonts w:cs="ＭＳ Ｐゴシック" w:hint="eastAsia"/>
                <w:kern w:val="0"/>
                <w:sz w:val="18"/>
                <w:szCs w:val="18"/>
              </w:rPr>
              <w:t>警察</w:t>
            </w:r>
          </w:p>
        </w:tc>
      </w:tr>
      <w:tr w:rsidR="009E7373" w:rsidRPr="00C07FAD" w:rsidTr="007B2147">
        <w:trPr>
          <w:cantSplit/>
          <w:trHeight w:val="20"/>
        </w:trPr>
        <w:tc>
          <w:tcPr>
            <w:tcW w:w="2041" w:type="dxa"/>
            <w:tcBorders>
              <w:top w:val="nil"/>
              <w:left w:val="single" w:sz="4" w:space="0" w:color="auto"/>
              <w:bottom w:val="single"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r w:rsidRPr="00C07FAD">
              <w:rPr>
                <w:rFonts w:cs="ＭＳ Ｐゴシック" w:hint="eastAsia"/>
                <w:kern w:val="0"/>
                <w:sz w:val="18"/>
                <w:szCs w:val="18"/>
              </w:rPr>
              <w:t>第２４節</w:t>
            </w:r>
            <w:r>
              <w:rPr>
                <w:rFonts w:cs="ＭＳ Ｐゴシック" w:hint="eastAsia"/>
                <w:kern w:val="0"/>
                <w:sz w:val="18"/>
                <w:szCs w:val="18"/>
              </w:rPr>
              <w:t xml:space="preserve"> </w:t>
            </w:r>
            <w:r w:rsidRPr="00C07FAD">
              <w:rPr>
                <w:rFonts w:cs="ＭＳ Ｐゴシック" w:hint="eastAsia"/>
                <w:kern w:val="0"/>
                <w:sz w:val="18"/>
                <w:szCs w:val="18"/>
              </w:rPr>
              <w:t>障害物の除去計画</w:t>
            </w:r>
          </w:p>
        </w:tc>
        <w:tc>
          <w:tcPr>
            <w:tcW w:w="3430" w:type="dxa"/>
            <w:tcBorders>
              <w:top w:val="nil"/>
              <w:left w:val="nil"/>
              <w:bottom w:val="single"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r>
              <w:rPr>
                <w:rFonts w:cs="ＭＳ Ｐゴシック" w:hint="eastAsia"/>
                <w:kern w:val="0"/>
                <w:sz w:val="18"/>
                <w:szCs w:val="18"/>
              </w:rPr>
              <w:t>-</w:t>
            </w:r>
          </w:p>
        </w:tc>
        <w:tc>
          <w:tcPr>
            <w:tcW w:w="1843" w:type="dxa"/>
            <w:tcBorders>
              <w:top w:val="nil"/>
              <w:left w:val="nil"/>
              <w:bottom w:val="single" w:sz="4" w:space="0" w:color="auto"/>
              <w:right w:val="single" w:sz="4" w:space="0" w:color="auto"/>
            </w:tcBorders>
            <w:vAlign w:val="center"/>
          </w:tcPr>
          <w:p w:rsidR="009E7373" w:rsidRPr="00C07FAD" w:rsidRDefault="009E7373" w:rsidP="009E7373">
            <w:pPr>
              <w:widowControl/>
              <w:spacing w:line="280" w:lineRule="exact"/>
              <w:rPr>
                <w:rFonts w:cs="ＭＳ Ｐゴシック"/>
                <w:kern w:val="0"/>
                <w:sz w:val="18"/>
                <w:szCs w:val="18"/>
              </w:rPr>
            </w:pPr>
            <w:r>
              <w:rPr>
                <w:rFonts w:cs="ＭＳ Ｐゴシック" w:hint="eastAsia"/>
                <w:kern w:val="0"/>
                <w:sz w:val="18"/>
                <w:szCs w:val="18"/>
              </w:rPr>
              <w:t>土木建築班</w:t>
            </w:r>
          </w:p>
        </w:tc>
        <w:tc>
          <w:tcPr>
            <w:tcW w:w="1670" w:type="dxa"/>
            <w:tcBorders>
              <w:top w:val="nil"/>
              <w:left w:val="nil"/>
              <w:bottom w:val="single" w:sz="4" w:space="0" w:color="auto"/>
              <w:right w:val="single" w:sz="4" w:space="0" w:color="auto"/>
            </w:tcBorders>
            <w:vAlign w:val="center"/>
          </w:tcPr>
          <w:p w:rsidR="009E7373" w:rsidRPr="00C07FAD" w:rsidRDefault="009E7373" w:rsidP="009E7373">
            <w:pPr>
              <w:widowControl/>
              <w:spacing w:line="280" w:lineRule="exact"/>
              <w:rPr>
                <w:rFonts w:cs="ＭＳ Ｐゴシック"/>
                <w:kern w:val="0"/>
                <w:sz w:val="18"/>
                <w:szCs w:val="18"/>
              </w:rPr>
            </w:pPr>
            <w:r>
              <w:rPr>
                <w:rFonts w:cs="ＭＳ Ｐゴシック" w:hint="eastAsia"/>
                <w:kern w:val="0"/>
                <w:sz w:val="18"/>
                <w:szCs w:val="18"/>
              </w:rPr>
              <w:t>-</w:t>
            </w:r>
          </w:p>
        </w:tc>
      </w:tr>
      <w:tr w:rsidR="009E7373" w:rsidRPr="00C07FAD" w:rsidTr="007B2147">
        <w:trPr>
          <w:cantSplit/>
          <w:trHeight w:val="20"/>
        </w:trPr>
        <w:tc>
          <w:tcPr>
            <w:tcW w:w="2041" w:type="dxa"/>
            <w:vMerge w:val="restart"/>
            <w:tcBorders>
              <w:top w:val="single" w:sz="4" w:space="0" w:color="auto"/>
              <w:left w:val="single" w:sz="4" w:space="0" w:color="auto"/>
              <w:bottom w:val="dotted"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r w:rsidRPr="00C07FAD">
              <w:rPr>
                <w:rFonts w:cs="ＭＳ Ｐゴシック" w:hint="eastAsia"/>
                <w:kern w:val="0"/>
                <w:sz w:val="18"/>
                <w:szCs w:val="18"/>
              </w:rPr>
              <w:t>第２５節</w:t>
            </w:r>
            <w:r>
              <w:rPr>
                <w:rFonts w:cs="ＭＳ Ｐゴシック" w:hint="eastAsia"/>
                <w:kern w:val="0"/>
                <w:sz w:val="18"/>
                <w:szCs w:val="18"/>
              </w:rPr>
              <w:t xml:space="preserve"> 学校教育</w:t>
            </w:r>
            <w:r w:rsidRPr="00C07FAD">
              <w:rPr>
                <w:rFonts w:cs="ＭＳ Ｐゴシック" w:hint="eastAsia"/>
                <w:kern w:val="0"/>
                <w:sz w:val="18"/>
                <w:szCs w:val="18"/>
              </w:rPr>
              <w:t>対策計画</w:t>
            </w:r>
          </w:p>
        </w:tc>
        <w:tc>
          <w:tcPr>
            <w:tcW w:w="3430" w:type="dxa"/>
            <w:tcBorders>
              <w:top w:val="single" w:sz="4" w:space="0" w:color="auto"/>
              <w:left w:val="nil"/>
              <w:bottom w:val="dotted"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r w:rsidRPr="00C07FAD">
              <w:rPr>
                <w:rFonts w:cs="ＭＳ Ｐゴシック" w:hint="eastAsia"/>
                <w:kern w:val="0"/>
                <w:sz w:val="18"/>
                <w:szCs w:val="18"/>
              </w:rPr>
              <w:t>第１項 学校教育対策</w:t>
            </w:r>
          </w:p>
        </w:tc>
        <w:tc>
          <w:tcPr>
            <w:tcW w:w="1843" w:type="dxa"/>
            <w:tcBorders>
              <w:top w:val="single" w:sz="4" w:space="0" w:color="auto"/>
              <w:left w:val="nil"/>
              <w:bottom w:val="dotted" w:sz="4" w:space="0" w:color="auto"/>
              <w:right w:val="single" w:sz="4" w:space="0" w:color="auto"/>
            </w:tcBorders>
            <w:vAlign w:val="center"/>
          </w:tcPr>
          <w:p w:rsidR="009E7373" w:rsidRPr="00C07FAD" w:rsidRDefault="009E7373" w:rsidP="009E7373">
            <w:pPr>
              <w:widowControl/>
              <w:spacing w:line="280" w:lineRule="exact"/>
              <w:rPr>
                <w:rFonts w:cs="ＭＳ Ｐゴシック"/>
                <w:kern w:val="0"/>
                <w:sz w:val="18"/>
                <w:szCs w:val="18"/>
              </w:rPr>
            </w:pPr>
            <w:r>
              <w:rPr>
                <w:rFonts w:cs="ＭＳ Ｐゴシック" w:hint="eastAsia"/>
                <w:kern w:val="0"/>
                <w:sz w:val="18"/>
                <w:szCs w:val="18"/>
              </w:rPr>
              <w:t>教育班</w:t>
            </w:r>
          </w:p>
        </w:tc>
        <w:tc>
          <w:tcPr>
            <w:tcW w:w="1670" w:type="dxa"/>
            <w:tcBorders>
              <w:top w:val="single" w:sz="4" w:space="0" w:color="auto"/>
              <w:left w:val="nil"/>
              <w:bottom w:val="dotted" w:sz="4" w:space="0" w:color="auto"/>
              <w:right w:val="single" w:sz="4" w:space="0" w:color="auto"/>
            </w:tcBorders>
            <w:vAlign w:val="center"/>
          </w:tcPr>
          <w:p w:rsidR="009E7373" w:rsidRPr="007A1E89" w:rsidRDefault="009E7373" w:rsidP="009E7373">
            <w:pPr>
              <w:widowControl/>
              <w:spacing w:line="280" w:lineRule="exact"/>
              <w:rPr>
                <w:rFonts w:cs="ＭＳ Ｐゴシック"/>
                <w:dstrike/>
                <w:kern w:val="0"/>
                <w:sz w:val="18"/>
                <w:szCs w:val="18"/>
              </w:rPr>
            </w:pPr>
            <w:r>
              <w:rPr>
                <w:rFonts w:cs="ＭＳ Ｐゴシック" w:hint="eastAsia"/>
                <w:kern w:val="0"/>
                <w:sz w:val="18"/>
                <w:szCs w:val="18"/>
              </w:rPr>
              <w:t>-</w:t>
            </w:r>
          </w:p>
        </w:tc>
      </w:tr>
      <w:tr w:rsidR="009E7373" w:rsidRPr="00C07FAD" w:rsidTr="007B2147">
        <w:trPr>
          <w:cantSplit/>
          <w:trHeight w:val="20"/>
        </w:trPr>
        <w:tc>
          <w:tcPr>
            <w:tcW w:w="2041" w:type="dxa"/>
            <w:vMerge/>
            <w:tcBorders>
              <w:top w:val="dotted" w:sz="4" w:space="0" w:color="auto"/>
              <w:left w:val="single" w:sz="4" w:space="0" w:color="auto"/>
              <w:bottom w:val="dotted" w:sz="4" w:space="0" w:color="auto"/>
              <w:right w:val="single" w:sz="4" w:space="0" w:color="auto"/>
            </w:tcBorders>
            <w:shd w:val="clear" w:color="auto" w:fill="auto"/>
            <w:noWrap/>
            <w:vAlign w:val="center"/>
            <w:hideMark/>
          </w:tcPr>
          <w:p w:rsidR="009E7373" w:rsidRPr="00C07FAD" w:rsidRDefault="009E7373" w:rsidP="009E7373">
            <w:pPr>
              <w:spacing w:line="280" w:lineRule="exact"/>
              <w:rPr>
                <w:rFonts w:cs="ＭＳ Ｐゴシック"/>
                <w:kern w:val="0"/>
                <w:sz w:val="18"/>
                <w:szCs w:val="18"/>
              </w:rPr>
            </w:pPr>
          </w:p>
        </w:tc>
        <w:tc>
          <w:tcPr>
            <w:tcW w:w="3430" w:type="dxa"/>
            <w:tcBorders>
              <w:top w:val="dotted" w:sz="4" w:space="0" w:color="auto"/>
              <w:left w:val="nil"/>
              <w:bottom w:val="dotted"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r w:rsidRPr="00C07FAD">
              <w:rPr>
                <w:rFonts w:cs="ＭＳ Ｐゴシック" w:hint="eastAsia"/>
                <w:kern w:val="0"/>
                <w:sz w:val="18"/>
                <w:szCs w:val="18"/>
              </w:rPr>
              <w:t>第２項 学校給食等の措置</w:t>
            </w:r>
          </w:p>
        </w:tc>
        <w:tc>
          <w:tcPr>
            <w:tcW w:w="1843" w:type="dxa"/>
            <w:tcBorders>
              <w:top w:val="dotted" w:sz="4" w:space="0" w:color="auto"/>
              <w:left w:val="nil"/>
              <w:bottom w:val="dotted" w:sz="4" w:space="0" w:color="auto"/>
              <w:right w:val="single" w:sz="4" w:space="0" w:color="auto"/>
            </w:tcBorders>
            <w:vAlign w:val="center"/>
          </w:tcPr>
          <w:p w:rsidR="009E7373" w:rsidRPr="00C07FAD" w:rsidRDefault="009E7373" w:rsidP="009E7373">
            <w:pPr>
              <w:widowControl/>
              <w:spacing w:line="280" w:lineRule="exact"/>
              <w:rPr>
                <w:rFonts w:cs="ＭＳ Ｐゴシック"/>
                <w:kern w:val="0"/>
                <w:sz w:val="18"/>
                <w:szCs w:val="18"/>
              </w:rPr>
            </w:pPr>
            <w:r>
              <w:rPr>
                <w:rFonts w:cs="ＭＳ Ｐゴシック" w:hint="eastAsia"/>
                <w:kern w:val="0"/>
                <w:sz w:val="18"/>
                <w:szCs w:val="18"/>
              </w:rPr>
              <w:t>教育班</w:t>
            </w:r>
          </w:p>
        </w:tc>
        <w:tc>
          <w:tcPr>
            <w:tcW w:w="1670" w:type="dxa"/>
            <w:tcBorders>
              <w:top w:val="dotted" w:sz="4" w:space="0" w:color="auto"/>
              <w:left w:val="nil"/>
              <w:bottom w:val="dotted" w:sz="4" w:space="0" w:color="auto"/>
              <w:right w:val="single" w:sz="4" w:space="0" w:color="auto"/>
            </w:tcBorders>
            <w:vAlign w:val="center"/>
          </w:tcPr>
          <w:p w:rsidR="009E7373" w:rsidRPr="007A1E89" w:rsidRDefault="009E7373" w:rsidP="009E7373">
            <w:pPr>
              <w:widowControl/>
              <w:spacing w:line="280" w:lineRule="exact"/>
              <w:rPr>
                <w:rFonts w:cs="ＭＳ Ｐゴシック"/>
                <w:dstrike/>
                <w:kern w:val="0"/>
                <w:sz w:val="18"/>
                <w:szCs w:val="18"/>
              </w:rPr>
            </w:pPr>
            <w:r>
              <w:rPr>
                <w:rFonts w:cs="ＭＳ Ｐゴシック" w:hint="eastAsia"/>
                <w:kern w:val="0"/>
                <w:sz w:val="18"/>
                <w:szCs w:val="18"/>
              </w:rPr>
              <w:t>-</w:t>
            </w:r>
          </w:p>
        </w:tc>
      </w:tr>
      <w:tr w:rsidR="009E7373" w:rsidRPr="00C07FAD" w:rsidTr="007B2147">
        <w:trPr>
          <w:cantSplit/>
          <w:trHeight w:val="20"/>
        </w:trPr>
        <w:tc>
          <w:tcPr>
            <w:tcW w:w="2041" w:type="dxa"/>
            <w:vMerge/>
            <w:tcBorders>
              <w:top w:val="dotted" w:sz="4" w:space="0" w:color="auto"/>
              <w:left w:val="single" w:sz="4" w:space="0" w:color="auto"/>
              <w:bottom w:val="single"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p>
        </w:tc>
        <w:tc>
          <w:tcPr>
            <w:tcW w:w="3430" w:type="dxa"/>
            <w:tcBorders>
              <w:top w:val="dotted" w:sz="4" w:space="0" w:color="auto"/>
              <w:left w:val="nil"/>
              <w:bottom w:val="single"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r w:rsidRPr="00C07FAD">
              <w:rPr>
                <w:rFonts w:cs="ＭＳ Ｐゴシック" w:hint="eastAsia"/>
                <w:kern w:val="0"/>
                <w:sz w:val="18"/>
                <w:szCs w:val="18"/>
              </w:rPr>
              <w:t>第３項 保健衛生対策</w:t>
            </w:r>
          </w:p>
        </w:tc>
        <w:tc>
          <w:tcPr>
            <w:tcW w:w="1843" w:type="dxa"/>
            <w:tcBorders>
              <w:top w:val="dotted" w:sz="4" w:space="0" w:color="auto"/>
              <w:left w:val="nil"/>
              <w:bottom w:val="single" w:sz="4" w:space="0" w:color="auto"/>
              <w:right w:val="single" w:sz="4" w:space="0" w:color="auto"/>
            </w:tcBorders>
            <w:vAlign w:val="center"/>
          </w:tcPr>
          <w:p w:rsidR="009E7373" w:rsidRPr="007D2123" w:rsidRDefault="009E7373" w:rsidP="00C34667">
            <w:pPr>
              <w:widowControl/>
              <w:spacing w:line="280" w:lineRule="exact"/>
              <w:rPr>
                <w:rFonts w:cs="ＭＳ Ｐゴシック"/>
                <w:kern w:val="0"/>
                <w:sz w:val="18"/>
                <w:szCs w:val="18"/>
              </w:rPr>
            </w:pPr>
            <w:r w:rsidRPr="007D2123">
              <w:rPr>
                <w:rFonts w:cs="ＭＳ Ｐゴシック" w:hint="eastAsia"/>
                <w:kern w:val="0"/>
                <w:sz w:val="18"/>
                <w:szCs w:val="18"/>
              </w:rPr>
              <w:t>教育班、</w:t>
            </w:r>
            <w:r w:rsidR="002D065B" w:rsidRPr="007D2123">
              <w:rPr>
                <w:rFonts w:cs="ＭＳ Ｐゴシック" w:hint="eastAsia"/>
                <w:kern w:val="0"/>
                <w:sz w:val="18"/>
                <w:szCs w:val="18"/>
              </w:rPr>
              <w:t>福祉・</w:t>
            </w:r>
            <w:r w:rsidR="002D065B" w:rsidRPr="007D2123">
              <w:rPr>
                <w:rFonts w:cs="ＭＳ Ｐゴシック"/>
                <w:kern w:val="0"/>
                <w:sz w:val="18"/>
                <w:szCs w:val="18"/>
              </w:rPr>
              <w:t>経済</w:t>
            </w:r>
            <w:r w:rsidR="002D065B" w:rsidRPr="007D2123">
              <w:rPr>
                <w:rFonts w:cs="ＭＳ Ｐゴシック" w:hint="eastAsia"/>
                <w:kern w:val="0"/>
                <w:sz w:val="18"/>
                <w:szCs w:val="18"/>
              </w:rPr>
              <w:t>班</w:t>
            </w:r>
          </w:p>
        </w:tc>
        <w:tc>
          <w:tcPr>
            <w:tcW w:w="1670" w:type="dxa"/>
            <w:tcBorders>
              <w:top w:val="dotted" w:sz="4" w:space="0" w:color="auto"/>
              <w:left w:val="nil"/>
              <w:bottom w:val="single" w:sz="4" w:space="0" w:color="auto"/>
              <w:right w:val="single" w:sz="4" w:space="0" w:color="auto"/>
            </w:tcBorders>
            <w:vAlign w:val="center"/>
          </w:tcPr>
          <w:p w:rsidR="009E7373" w:rsidRPr="007A1E89" w:rsidRDefault="009E7373" w:rsidP="009E7373">
            <w:pPr>
              <w:widowControl/>
              <w:spacing w:line="280" w:lineRule="exact"/>
              <w:rPr>
                <w:rFonts w:cs="ＭＳ Ｐゴシック"/>
                <w:dstrike/>
                <w:kern w:val="0"/>
                <w:sz w:val="18"/>
                <w:szCs w:val="18"/>
              </w:rPr>
            </w:pPr>
            <w:r>
              <w:rPr>
                <w:rFonts w:cs="ＭＳ Ｐゴシック" w:hint="eastAsia"/>
                <w:kern w:val="0"/>
                <w:sz w:val="18"/>
                <w:szCs w:val="18"/>
              </w:rPr>
              <w:t>-</w:t>
            </w:r>
          </w:p>
        </w:tc>
      </w:tr>
      <w:tr w:rsidR="009E7373" w:rsidRPr="00C07FAD" w:rsidTr="007B2147">
        <w:trPr>
          <w:cantSplit/>
          <w:trHeight w:val="20"/>
        </w:trPr>
        <w:tc>
          <w:tcPr>
            <w:tcW w:w="2041" w:type="dxa"/>
            <w:vMerge w:val="restart"/>
            <w:tcBorders>
              <w:top w:val="single" w:sz="4" w:space="0" w:color="auto"/>
              <w:left w:val="single" w:sz="4" w:space="0" w:color="auto"/>
              <w:bottom w:val="dotted"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r w:rsidRPr="00C07FAD">
              <w:rPr>
                <w:rFonts w:cs="ＭＳ Ｐゴシック" w:hint="eastAsia"/>
                <w:kern w:val="0"/>
                <w:sz w:val="18"/>
                <w:szCs w:val="18"/>
              </w:rPr>
              <w:t>第２６節</w:t>
            </w:r>
            <w:r>
              <w:rPr>
                <w:rFonts w:cs="ＭＳ Ｐゴシック" w:hint="eastAsia"/>
                <w:kern w:val="0"/>
                <w:sz w:val="18"/>
                <w:szCs w:val="18"/>
              </w:rPr>
              <w:t xml:space="preserve"> </w:t>
            </w:r>
            <w:r w:rsidRPr="00C07FAD">
              <w:rPr>
                <w:rFonts w:cs="ＭＳ Ｐゴシック" w:hint="eastAsia"/>
                <w:kern w:val="0"/>
                <w:sz w:val="18"/>
                <w:szCs w:val="18"/>
              </w:rPr>
              <w:t>応急仮設住宅建設等計画</w:t>
            </w:r>
          </w:p>
        </w:tc>
        <w:tc>
          <w:tcPr>
            <w:tcW w:w="3430" w:type="dxa"/>
            <w:tcBorders>
              <w:top w:val="single" w:sz="4" w:space="0" w:color="auto"/>
              <w:left w:val="nil"/>
              <w:bottom w:val="dotted"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r w:rsidRPr="00C07FAD">
              <w:rPr>
                <w:rFonts w:cs="ＭＳ Ｐゴシック" w:hint="eastAsia"/>
                <w:kern w:val="0"/>
                <w:sz w:val="18"/>
                <w:szCs w:val="18"/>
              </w:rPr>
              <w:t>第１項 応急仮設住宅の建設・供与</w:t>
            </w:r>
          </w:p>
        </w:tc>
        <w:tc>
          <w:tcPr>
            <w:tcW w:w="1843" w:type="dxa"/>
            <w:tcBorders>
              <w:top w:val="single" w:sz="4" w:space="0" w:color="auto"/>
              <w:left w:val="nil"/>
              <w:bottom w:val="dotted" w:sz="4" w:space="0" w:color="auto"/>
              <w:right w:val="single" w:sz="4" w:space="0" w:color="auto"/>
            </w:tcBorders>
            <w:vAlign w:val="center"/>
          </w:tcPr>
          <w:p w:rsidR="009E7373" w:rsidRPr="007D2123" w:rsidRDefault="009E7373" w:rsidP="009E7373">
            <w:pPr>
              <w:widowControl/>
              <w:spacing w:line="280" w:lineRule="exact"/>
              <w:rPr>
                <w:rFonts w:cs="ＭＳ Ｐゴシック"/>
                <w:kern w:val="0"/>
                <w:sz w:val="18"/>
                <w:szCs w:val="18"/>
              </w:rPr>
            </w:pPr>
            <w:r w:rsidRPr="007D2123">
              <w:rPr>
                <w:rFonts w:cs="ＭＳ Ｐゴシック" w:hint="eastAsia"/>
                <w:kern w:val="0"/>
                <w:sz w:val="18"/>
                <w:szCs w:val="18"/>
              </w:rPr>
              <w:t>土木建築班</w:t>
            </w:r>
          </w:p>
        </w:tc>
        <w:tc>
          <w:tcPr>
            <w:tcW w:w="1670" w:type="dxa"/>
            <w:tcBorders>
              <w:top w:val="single" w:sz="4" w:space="0" w:color="auto"/>
              <w:left w:val="nil"/>
              <w:bottom w:val="dotted" w:sz="4" w:space="0" w:color="auto"/>
              <w:right w:val="single" w:sz="4" w:space="0" w:color="auto"/>
            </w:tcBorders>
            <w:vAlign w:val="center"/>
          </w:tcPr>
          <w:p w:rsidR="009E7373" w:rsidRPr="00486958" w:rsidRDefault="009E7373" w:rsidP="009E7373">
            <w:pPr>
              <w:widowControl/>
              <w:spacing w:line="280" w:lineRule="exact"/>
              <w:rPr>
                <w:rFonts w:cs="ＭＳ Ｐゴシック"/>
                <w:kern w:val="0"/>
                <w:sz w:val="18"/>
                <w:szCs w:val="18"/>
              </w:rPr>
            </w:pPr>
            <w:r w:rsidRPr="000009AD">
              <w:rPr>
                <w:rFonts w:cs="ＭＳ Ｐゴシック" w:hint="eastAsia"/>
                <w:kern w:val="0"/>
                <w:sz w:val="18"/>
                <w:szCs w:val="18"/>
              </w:rPr>
              <w:t>-</w:t>
            </w:r>
          </w:p>
        </w:tc>
      </w:tr>
      <w:tr w:rsidR="009E7373" w:rsidRPr="00C07FAD" w:rsidTr="007B2147">
        <w:trPr>
          <w:cantSplit/>
          <w:trHeight w:val="20"/>
        </w:trPr>
        <w:tc>
          <w:tcPr>
            <w:tcW w:w="2041" w:type="dxa"/>
            <w:vMerge/>
            <w:tcBorders>
              <w:top w:val="dotted" w:sz="4" w:space="0" w:color="auto"/>
              <w:left w:val="single" w:sz="4" w:space="0" w:color="auto"/>
              <w:bottom w:val="dotted" w:sz="4" w:space="0" w:color="auto"/>
              <w:right w:val="single" w:sz="4" w:space="0" w:color="auto"/>
            </w:tcBorders>
            <w:shd w:val="clear" w:color="auto" w:fill="auto"/>
            <w:noWrap/>
            <w:vAlign w:val="center"/>
            <w:hideMark/>
          </w:tcPr>
          <w:p w:rsidR="009E7373" w:rsidRPr="00C07FAD" w:rsidRDefault="009E7373" w:rsidP="009E7373">
            <w:pPr>
              <w:spacing w:line="280" w:lineRule="exact"/>
              <w:rPr>
                <w:rFonts w:cs="ＭＳ Ｐゴシック"/>
                <w:kern w:val="0"/>
                <w:sz w:val="18"/>
                <w:szCs w:val="18"/>
              </w:rPr>
            </w:pPr>
          </w:p>
        </w:tc>
        <w:tc>
          <w:tcPr>
            <w:tcW w:w="3430" w:type="dxa"/>
            <w:tcBorders>
              <w:top w:val="dotted" w:sz="4" w:space="0" w:color="auto"/>
              <w:left w:val="nil"/>
              <w:bottom w:val="dotted"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r w:rsidRPr="00C07FAD">
              <w:rPr>
                <w:rFonts w:cs="ＭＳ Ｐゴシック" w:hint="eastAsia"/>
                <w:kern w:val="0"/>
                <w:sz w:val="18"/>
                <w:szCs w:val="18"/>
              </w:rPr>
              <w:t>第２項 被災住宅の応急修理</w:t>
            </w:r>
          </w:p>
        </w:tc>
        <w:tc>
          <w:tcPr>
            <w:tcW w:w="1843" w:type="dxa"/>
            <w:tcBorders>
              <w:top w:val="dotted" w:sz="4" w:space="0" w:color="auto"/>
              <w:left w:val="nil"/>
              <w:bottom w:val="dotted" w:sz="4" w:space="0" w:color="auto"/>
              <w:right w:val="single" w:sz="4" w:space="0" w:color="auto"/>
            </w:tcBorders>
            <w:vAlign w:val="center"/>
          </w:tcPr>
          <w:p w:rsidR="009E7373" w:rsidRPr="007D2123" w:rsidRDefault="009E7373" w:rsidP="009E7373">
            <w:pPr>
              <w:widowControl/>
              <w:spacing w:line="280" w:lineRule="exact"/>
              <w:rPr>
                <w:rFonts w:cs="ＭＳ Ｐゴシック"/>
                <w:kern w:val="0"/>
                <w:sz w:val="18"/>
                <w:szCs w:val="18"/>
              </w:rPr>
            </w:pPr>
            <w:r w:rsidRPr="007D2123">
              <w:rPr>
                <w:rFonts w:cs="ＭＳ Ｐゴシック" w:hint="eastAsia"/>
                <w:kern w:val="0"/>
                <w:sz w:val="18"/>
                <w:szCs w:val="18"/>
              </w:rPr>
              <w:t>土木建築班</w:t>
            </w:r>
          </w:p>
        </w:tc>
        <w:tc>
          <w:tcPr>
            <w:tcW w:w="1670" w:type="dxa"/>
            <w:tcBorders>
              <w:top w:val="dotted" w:sz="4" w:space="0" w:color="auto"/>
              <w:left w:val="nil"/>
              <w:bottom w:val="dotted" w:sz="4" w:space="0" w:color="auto"/>
              <w:right w:val="single" w:sz="4" w:space="0" w:color="auto"/>
            </w:tcBorders>
            <w:vAlign w:val="center"/>
          </w:tcPr>
          <w:p w:rsidR="009E7373" w:rsidRPr="00486958" w:rsidRDefault="009E7373" w:rsidP="009E7373">
            <w:pPr>
              <w:widowControl/>
              <w:spacing w:line="280" w:lineRule="exact"/>
              <w:rPr>
                <w:rFonts w:cs="ＭＳ Ｐゴシック"/>
                <w:kern w:val="0"/>
                <w:sz w:val="18"/>
                <w:szCs w:val="18"/>
              </w:rPr>
            </w:pPr>
            <w:r w:rsidRPr="000009AD">
              <w:rPr>
                <w:rFonts w:cs="ＭＳ Ｐゴシック" w:hint="eastAsia"/>
                <w:kern w:val="0"/>
                <w:sz w:val="18"/>
                <w:szCs w:val="18"/>
              </w:rPr>
              <w:t>-</w:t>
            </w:r>
          </w:p>
        </w:tc>
      </w:tr>
      <w:tr w:rsidR="009E7373" w:rsidRPr="00C07FAD" w:rsidTr="007B2147">
        <w:trPr>
          <w:cantSplit/>
          <w:trHeight w:val="20"/>
        </w:trPr>
        <w:tc>
          <w:tcPr>
            <w:tcW w:w="2041" w:type="dxa"/>
            <w:vMerge/>
            <w:tcBorders>
              <w:top w:val="dotted" w:sz="4" w:space="0" w:color="auto"/>
              <w:left w:val="single" w:sz="4" w:space="0" w:color="auto"/>
              <w:bottom w:val="dotted" w:sz="4" w:space="0" w:color="auto"/>
              <w:right w:val="single" w:sz="4" w:space="0" w:color="auto"/>
            </w:tcBorders>
            <w:shd w:val="clear" w:color="auto" w:fill="auto"/>
            <w:noWrap/>
            <w:vAlign w:val="center"/>
            <w:hideMark/>
          </w:tcPr>
          <w:p w:rsidR="009E7373" w:rsidRPr="00C07FAD" w:rsidRDefault="009E7373" w:rsidP="009E7373">
            <w:pPr>
              <w:spacing w:line="280" w:lineRule="exact"/>
              <w:rPr>
                <w:rFonts w:cs="ＭＳ Ｐゴシック"/>
                <w:kern w:val="0"/>
                <w:sz w:val="18"/>
                <w:szCs w:val="18"/>
              </w:rPr>
            </w:pPr>
          </w:p>
        </w:tc>
        <w:tc>
          <w:tcPr>
            <w:tcW w:w="3430" w:type="dxa"/>
            <w:tcBorders>
              <w:top w:val="dotted" w:sz="4" w:space="0" w:color="auto"/>
              <w:left w:val="nil"/>
              <w:bottom w:val="dotted"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r w:rsidRPr="00C07FAD">
              <w:rPr>
                <w:rFonts w:cs="ＭＳ Ｐゴシック" w:hint="eastAsia"/>
                <w:kern w:val="0"/>
                <w:sz w:val="18"/>
                <w:szCs w:val="18"/>
              </w:rPr>
              <w:t>第３項 公営住宅等の活用</w:t>
            </w:r>
          </w:p>
        </w:tc>
        <w:tc>
          <w:tcPr>
            <w:tcW w:w="1843" w:type="dxa"/>
            <w:tcBorders>
              <w:top w:val="dotted" w:sz="4" w:space="0" w:color="auto"/>
              <w:left w:val="nil"/>
              <w:bottom w:val="dotted" w:sz="4" w:space="0" w:color="auto"/>
              <w:right w:val="single" w:sz="4" w:space="0" w:color="auto"/>
            </w:tcBorders>
            <w:vAlign w:val="center"/>
          </w:tcPr>
          <w:p w:rsidR="009E7373" w:rsidRPr="007D2123" w:rsidRDefault="009E7373" w:rsidP="009E7373">
            <w:pPr>
              <w:widowControl/>
              <w:spacing w:line="280" w:lineRule="exact"/>
              <w:rPr>
                <w:rFonts w:cs="ＭＳ Ｐゴシック"/>
                <w:kern w:val="0"/>
                <w:sz w:val="18"/>
                <w:szCs w:val="18"/>
              </w:rPr>
            </w:pPr>
            <w:r w:rsidRPr="007D2123">
              <w:rPr>
                <w:rFonts w:cs="ＭＳ Ｐゴシック" w:hint="eastAsia"/>
                <w:kern w:val="0"/>
                <w:sz w:val="18"/>
                <w:szCs w:val="18"/>
              </w:rPr>
              <w:t>総括班</w:t>
            </w:r>
          </w:p>
        </w:tc>
        <w:tc>
          <w:tcPr>
            <w:tcW w:w="1670" w:type="dxa"/>
            <w:tcBorders>
              <w:top w:val="dotted" w:sz="4" w:space="0" w:color="auto"/>
              <w:left w:val="nil"/>
              <w:bottom w:val="dotted" w:sz="4" w:space="0" w:color="auto"/>
              <w:right w:val="single" w:sz="4" w:space="0" w:color="auto"/>
            </w:tcBorders>
            <w:vAlign w:val="center"/>
          </w:tcPr>
          <w:p w:rsidR="009E7373" w:rsidRPr="00486958" w:rsidRDefault="009E7373" w:rsidP="009E7373">
            <w:pPr>
              <w:widowControl/>
              <w:spacing w:line="280" w:lineRule="exact"/>
              <w:rPr>
                <w:rFonts w:cs="ＭＳ Ｐゴシック"/>
                <w:kern w:val="0"/>
                <w:sz w:val="18"/>
                <w:szCs w:val="18"/>
              </w:rPr>
            </w:pPr>
            <w:r w:rsidRPr="000009AD">
              <w:rPr>
                <w:rFonts w:cs="ＭＳ Ｐゴシック" w:hint="eastAsia"/>
                <w:kern w:val="0"/>
                <w:sz w:val="18"/>
                <w:szCs w:val="18"/>
              </w:rPr>
              <w:t>-</w:t>
            </w:r>
          </w:p>
        </w:tc>
      </w:tr>
      <w:tr w:rsidR="009E7373" w:rsidRPr="00C07FAD" w:rsidTr="007B2147">
        <w:trPr>
          <w:cantSplit/>
          <w:trHeight w:val="20"/>
        </w:trPr>
        <w:tc>
          <w:tcPr>
            <w:tcW w:w="2041" w:type="dxa"/>
            <w:vMerge/>
            <w:tcBorders>
              <w:top w:val="dotted" w:sz="4" w:space="0" w:color="auto"/>
              <w:left w:val="single" w:sz="4" w:space="0" w:color="auto"/>
              <w:bottom w:val="single"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p>
        </w:tc>
        <w:tc>
          <w:tcPr>
            <w:tcW w:w="3430" w:type="dxa"/>
            <w:tcBorders>
              <w:top w:val="dotted" w:sz="4" w:space="0" w:color="auto"/>
              <w:left w:val="nil"/>
              <w:bottom w:val="single"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r w:rsidRPr="00C07FAD">
              <w:rPr>
                <w:rFonts w:cs="ＭＳ Ｐゴシック" w:hint="eastAsia"/>
                <w:kern w:val="0"/>
                <w:sz w:val="18"/>
                <w:szCs w:val="18"/>
              </w:rPr>
              <w:t>第４項 臨時の措置</w:t>
            </w:r>
          </w:p>
        </w:tc>
        <w:tc>
          <w:tcPr>
            <w:tcW w:w="1843" w:type="dxa"/>
            <w:tcBorders>
              <w:top w:val="dotted" w:sz="4" w:space="0" w:color="auto"/>
              <w:left w:val="nil"/>
              <w:bottom w:val="single" w:sz="4" w:space="0" w:color="auto"/>
              <w:right w:val="single" w:sz="4" w:space="0" w:color="auto"/>
            </w:tcBorders>
            <w:vAlign w:val="center"/>
          </w:tcPr>
          <w:p w:rsidR="009E7373" w:rsidRPr="007D2123" w:rsidRDefault="009E7373" w:rsidP="009E7373">
            <w:pPr>
              <w:widowControl/>
              <w:spacing w:line="280" w:lineRule="exact"/>
              <w:rPr>
                <w:rFonts w:cs="ＭＳ Ｐゴシック"/>
                <w:kern w:val="0"/>
                <w:sz w:val="18"/>
                <w:szCs w:val="18"/>
              </w:rPr>
            </w:pPr>
            <w:r w:rsidRPr="007D2123">
              <w:rPr>
                <w:rFonts w:cs="ＭＳ Ｐゴシック" w:hint="eastAsia"/>
                <w:kern w:val="0"/>
                <w:sz w:val="18"/>
                <w:szCs w:val="18"/>
              </w:rPr>
              <w:t>総括班</w:t>
            </w:r>
          </w:p>
        </w:tc>
        <w:tc>
          <w:tcPr>
            <w:tcW w:w="1670" w:type="dxa"/>
            <w:tcBorders>
              <w:top w:val="dotted" w:sz="4" w:space="0" w:color="auto"/>
              <w:left w:val="nil"/>
              <w:bottom w:val="single" w:sz="4" w:space="0" w:color="auto"/>
              <w:right w:val="single" w:sz="4" w:space="0" w:color="auto"/>
            </w:tcBorders>
            <w:vAlign w:val="center"/>
          </w:tcPr>
          <w:p w:rsidR="009E7373" w:rsidRPr="00486958" w:rsidRDefault="009E7373" w:rsidP="009E7373">
            <w:pPr>
              <w:widowControl/>
              <w:spacing w:line="280" w:lineRule="exact"/>
              <w:rPr>
                <w:rFonts w:cs="ＭＳ Ｐゴシック"/>
                <w:kern w:val="0"/>
                <w:sz w:val="18"/>
                <w:szCs w:val="18"/>
              </w:rPr>
            </w:pPr>
            <w:r w:rsidRPr="000009AD">
              <w:rPr>
                <w:rFonts w:cs="ＭＳ Ｐゴシック" w:hint="eastAsia"/>
                <w:kern w:val="0"/>
                <w:sz w:val="18"/>
                <w:szCs w:val="18"/>
              </w:rPr>
              <w:t>-</w:t>
            </w:r>
          </w:p>
        </w:tc>
      </w:tr>
      <w:tr w:rsidR="009E7373" w:rsidRPr="00C07FAD" w:rsidTr="007B2147">
        <w:trPr>
          <w:cantSplit/>
          <w:trHeight w:val="20"/>
        </w:trPr>
        <w:tc>
          <w:tcPr>
            <w:tcW w:w="2041" w:type="dxa"/>
            <w:tcBorders>
              <w:top w:val="nil"/>
              <w:left w:val="single" w:sz="4" w:space="0" w:color="auto"/>
              <w:bottom w:val="single" w:sz="4" w:space="0" w:color="auto"/>
              <w:right w:val="single" w:sz="4" w:space="0" w:color="auto"/>
            </w:tcBorders>
            <w:shd w:val="clear" w:color="auto" w:fill="auto"/>
            <w:noWrap/>
            <w:vAlign w:val="center"/>
            <w:hideMark/>
          </w:tcPr>
          <w:p w:rsidR="009E7373" w:rsidRPr="008028E7" w:rsidRDefault="009E7373" w:rsidP="009E7373">
            <w:pPr>
              <w:widowControl/>
              <w:spacing w:line="280" w:lineRule="exact"/>
              <w:rPr>
                <w:rFonts w:cs="ＭＳ Ｐゴシック"/>
                <w:kern w:val="0"/>
                <w:sz w:val="18"/>
                <w:szCs w:val="18"/>
              </w:rPr>
            </w:pPr>
            <w:r w:rsidRPr="008028E7">
              <w:rPr>
                <w:rFonts w:cs="ＭＳ Ｐゴシック" w:hint="eastAsia"/>
                <w:kern w:val="0"/>
                <w:sz w:val="18"/>
                <w:szCs w:val="18"/>
              </w:rPr>
              <w:t>第２７節 要員確保計画</w:t>
            </w:r>
          </w:p>
        </w:tc>
        <w:tc>
          <w:tcPr>
            <w:tcW w:w="3430" w:type="dxa"/>
            <w:tcBorders>
              <w:top w:val="nil"/>
              <w:left w:val="nil"/>
              <w:bottom w:val="single" w:sz="4" w:space="0" w:color="auto"/>
              <w:right w:val="single" w:sz="4" w:space="0" w:color="auto"/>
            </w:tcBorders>
            <w:shd w:val="clear" w:color="auto" w:fill="auto"/>
            <w:noWrap/>
            <w:vAlign w:val="center"/>
            <w:hideMark/>
          </w:tcPr>
          <w:p w:rsidR="009E7373" w:rsidRPr="008028E7" w:rsidRDefault="009E7373" w:rsidP="009E7373">
            <w:pPr>
              <w:widowControl/>
              <w:spacing w:line="280" w:lineRule="exact"/>
              <w:rPr>
                <w:rFonts w:cs="ＭＳ Ｐゴシック"/>
                <w:kern w:val="0"/>
                <w:sz w:val="18"/>
                <w:szCs w:val="18"/>
              </w:rPr>
            </w:pPr>
            <w:r w:rsidRPr="008028E7">
              <w:rPr>
                <w:rFonts w:cs="ＭＳ Ｐゴシック" w:hint="eastAsia"/>
                <w:kern w:val="0"/>
                <w:sz w:val="18"/>
                <w:szCs w:val="18"/>
              </w:rPr>
              <w:t>-</w:t>
            </w:r>
          </w:p>
        </w:tc>
        <w:tc>
          <w:tcPr>
            <w:tcW w:w="1843" w:type="dxa"/>
            <w:tcBorders>
              <w:top w:val="nil"/>
              <w:left w:val="nil"/>
              <w:bottom w:val="single" w:sz="4" w:space="0" w:color="auto"/>
              <w:right w:val="single" w:sz="4" w:space="0" w:color="auto"/>
            </w:tcBorders>
            <w:vAlign w:val="center"/>
          </w:tcPr>
          <w:p w:rsidR="009E7373" w:rsidRPr="007D2123" w:rsidRDefault="009E7373" w:rsidP="009E7373">
            <w:pPr>
              <w:widowControl/>
              <w:spacing w:line="280" w:lineRule="exact"/>
              <w:rPr>
                <w:rFonts w:cs="ＭＳ Ｐゴシック"/>
                <w:kern w:val="0"/>
                <w:sz w:val="18"/>
                <w:szCs w:val="18"/>
              </w:rPr>
            </w:pPr>
            <w:r w:rsidRPr="007D2123">
              <w:rPr>
                <w:rFonts w:cs="ＭＳ Ｐゴシック" w:hint="eastAsia"/>
                <w:kern w:val="0"/>
                <w:sz w:val="18"/>
                <w:szCs w:val="18"/>
              </w:rPr>
              <w:t>総括班、各班</w:t>
            </w:r>
          </w:p>
        </w:tc>
        <w:tc>
          <w:tcPr>
            <w:tcW w:w="1670" w:type="dxa"/>
            <w:tcBorders>
              <w:top w:val="nil"/>
              <w:left w:val="nil"/>
              <w:bottom w:val="single" w:sz="4" w:space="0" w:color="auto"/>
              <w:right w:val="single" w:sz="4" w:space="0" w:color="auto"/>
            </w:tcBorders>
            <w:vAlign w:val="center"/>
          </w:tcPr>
          <w:p w:rsidR="009E7373" w:rsidRPr="00486958" w:rsidRDefault="009E7373" w:rsidP="009E7373">
            <w:pPr>
              <w:widowControl/>
              <w:spacing w:line="280" w:lineRule="exact"/>
              <w:rPr>
                <w:rFonts w:cs="ＭＳ Ｐゴシック"/>
                <w:kern w:val="0"/>
                <w:sz w:val="18"/>
                <w:szCs w:val="18"/>
              </w:rPr>
            </w:pPr>
            <w:r w:rsidRPr="000009AD">
              <w:rPr>
                <w:rFonts w:cs="ＭＳ Ｐゴシック" w:hint="eastAsia"/>
                <w:kern w:val="0"/>
                <w:sz w:val="18"/>
                <w:szCs w:val="18"/>
              </w:rPr>
              <w:t>-</w:t>
            </w:r>
          </w:p>
        </w:tc>
      </w:tr>
      <w:tr w:rsidR="009E7373" w:rsidRPr="00C07FAD" w:rsidTr="007B2147">
        <w:trPr>
          <w:cantSplit/>
          <w:trHeight w:val="20"/>
        </w:trPr>
        <w:tc>
          <w:tcPr>
            <w:tcW w:w="2041" w:type="dxa"/>
            <w:vMerge w:val="restart"/>
            <w:tcBorders>
              <w:top w:val="single" w:sz="4" w:space="0" w:color="auto"/>
              <w:left w:val="single" w:sz="4" w:space="0" w:color="auto"/>
              <w:bottom w:val="dotted" w:sz="4" w:space="0" w:color="auto"/>
              <w:right w:val="single" w:sz="4" w:space="0" w:color="auto"/>
            </w:tcBorders>
            <w:shd w:val="clear" w:color="auto" w:fill="auto"/>
            <w:noWrap/>
            <w:vAlign w:val="center"/>
            <w:hideMark/>
          </w:tcPr>
          <w:p w:rsidR="009E7373" w:rsidRPr="008028E7" w:rsidRDefault="009E7373" w:rsidP="009E7373">
            <w:pPr>
              <w:widowControl/>
              <w:spacing w:line="280" w:lineRule="exact"/>
              <w:rPr>
                <w:rFonts w:cs="ＭＳ Ｐゴシック"/>
                <w:kern w:val="0"/>
                <w:sz w:val="18"/>
                <w:szCs w:val="18"/>
              </w:rPr>
            </w:pPr>
            <w:r w:rsidRPr="008028E7">
              <w:rPr>
                <w:rFonts w:cs="ＭＳ Ｐゴシック" w:hint="eastAsia"/>
                <w:kern w:val="0"/>
                <w:sz w:val="18"/>
                <w:szCs w:val="18"/>
              </w:rPr>
              <w:t>第２８節 災害ボランティア応急活動計画</w:t>
            </w:r>
          </w:p>
        </w:tc>
        <w:tc>
          <w:tcPr>
            <w:tcW w:w="3430" w:type="dxa"/>
            <w:tcBorders>
              <w:top w:val="single" w:sz="4" w:space="0" w:color="auto"/>
              <w:left w:val="nil"/>
              <w:bottom w:val="dotted" w:sz="4" w:space="0" w:color="auto"/>
              <w:right w:val="single" w:sz="4" w:space="0" w:color="auto"/>
            </w:tcBorders>
            <w:shd w:val="clear" w:color="auto" w:fill="auto"/>
            <w:noWrap/>
            <w:vAlign w:val="center"/>
            <w:hideMark/>
          </w:tcPr>
          <w:p w:rsidR="009E7373" w:rsidRPr="008028E7" w:rsidRDefault="009E7373" w:rsidP="009E7373">
            <w:pPr>
              <w:widowControl/>
              <w:spacing w:line="280" w:lineRule="exact"/>
              <w:rPr>
                <w:rFonts w:cs="ＭＳ Ｐゴシック"/>
                <w:kern w:val="0"/>
                <w:sz w:val="18"/>
                <w:szCs w:val="18"/>
              </w:rPr>
            </w:pPr>
            <w:r w:rsidRPr="008028E7">
              <w:rPr>
                <w:rFonts w:cs="ＭＳ Ｐゴシック" w:hint="eastAsia"/>
                <w:kern w:val="0"/>
                <w:sz w:val="18"/>
                <w:szCs w:val="18"/>
              </w:rPr>
              <w:t xml:space="preserve">第１項 </w:t>
            </w:r>
            <w:r w:rsidR="00E36F71">
              <w:rPr>
                <w:rFonts w:cs="ＭＳ Ｐゴシック" w:hint="eastAsia"/>
                <w:kern w:val="0"/>
                <w:sz w:val="18"/>
                <w:szCs w:val="18"/>
              </w:rPr>
              <w:t>災害</w:t>
            </w:r>
            <w:r w:rsidRPr="008028E7">
              <w:rPr>
                <w:rFonts w:cs="ＭＳ Ｐゴシック" w:hint="eastAsia"/>
                <w:kern w:val="0"/>
                <w:sz w:val="18"/>
                <w:szCs w:val="18"/>
              </w:rPr>
              <w:t>ボランティア活動の推進</w:t>
            </w:r>
          </w:p>
        </w:tc>
        <w:tc>
          <w:tcPr>
            <w:tcW w:w="1843" w:type="dxa"/>
            <w:tcBorders>
              <w:top w:val="single" w:sz="4" w:space="0" w:color="auto"/>
              <w:left w:val="nil"/>
              <w:bottom w:val="dotted" w:sz="4" w:space="0" w:color="auto"/>
              <w:right w:val="single" w:sz="4" w:space="0" w:color="auto"/>
            </w:tcBorders>
            <w:vAlign w:val="center"/>
          </w:tcPr>
          <w:p w:rsidR="009E7373" w:rsidRPr="007D2123" w:rsidRDefault="009E7373" w:rsidP="00C34667">
            <w:pPr>
              <w:widowControl/>
              <w:spacing w:line="280" w:lineRule="exact"/>
              <w:rPr>
                <w:rFonts w:cs="ＭＳ Ｐゴシック"/>
                <w:kern w:val="0"/>
                <w:sz w:val="18"/>
                <w:szCs w:val="18"/>
              </w:rPr>
            </w:pPr>
            <w:r w:rsidRPr="007D2123">
              <w:rPr>
                <w:rFonts w:cs="ＭＳ Ｐゴシック" w:hint="eastAsia"/>
                <w:kern w:val="0"/>
                <w:sz w:val="18"/>
                <w:szCs w:val="18"/>
              </w:rPr>
              <w:t>総括班、</w:t>
            </w:r>
            <w:r w:rsidR="002D065B" w:rsidRPr="007D2123">
              <w:rPr>
                <w:rFonts w:cs="ＭＳ Ｐゴシック" w:hint="eastAsia"/>
                <w:kern w:val="0"/>
                <w:sz w:val="18"/>
                <w:szCs w:val="18"/>
              </w:rPr>
              <w:t>福祉・</w:t>
            </w:r>
            <w:r w:rsidR="002D065B" w:rsidRPr="007D2123">
              <w:rPr>
                <w:rFonts w:cs="ＭＳ Ｐゴシック"/>
                <w:kern w:val="0"/>
                <w:sz w:val="18"/>
                <w:szCs w:val="18"/>
              </w:rPr>
              <w:t>経済</w:t>
            </w:r>
            <w:r w:rsidR="002D065B" w:rsidRPr="007D2123">
              <w:rPr>
                <w:rFonts w:cs="ＭＳ Ｐゴシック" w:hint="eastAsia"/>
                <w:kern w:val="0"/>
                <w:sz w:val="18"/>
                <w:szCs w:val="18"/>
              </w:rPr>
              <w:t>班</w:t>
            </w:r>
          </w:p>
        </w:tc>
        <w:tc>
          <w:tcPr>
            <w:tcW w:w="1670" w:type="dxa"/>
            <w:tcBorders>
              <w:top w:val="single" w:sz="4" w:space="0" w:color="auto"/>
              <w:left w:val="nil"/>
              <w:bottom w:val="dotted" w:sz="4" w:space="0" w:color="auto"/>
              <w:right w:val="single" w:sz="4" w:space="0" w:color="auto"/>
            </w:tcBorders>
            <w:vAlign w:val="center"/>
          </w:tcPr>
          <w:p w:rsidR="009E7373" w:rsidRPr="00C07FAD" w:rsidRDefault="009E7373" w:rsidP="009E7373">
            <w:pPr>
              <w:widowControl/>
              <w:spacing w:line="280" w:lineRule="exact"/>
              <w:rPr>
                <w:rFonts w:cs="ＭＳ Ｐゴシック"/>
                <w:kern w:val="0"/>
                <w:sz w:val="18"/>
                <w:szCs w:val="18"/>
              </w:rPr>
            </w:pPr>
            <w:r>
              <w:rPr>
                <w:rFonts w:cs="ＭＳ Ｐゴシック" w:hint="eastAsia"/>
                <w:kern w:val="0"/>
                <w:sz w:val="18"/>
                <w:szCs w:val="18"/>
              </w:rPr>
              <w:t>社会福祉協議会</w:t>
            </w:r>
          </w:p>
        </w:tc>
      </w:tr>
      <w:tr w:rsidR="009E7373" w:rsidRPr="00C07FAD" w:rsidTr="007B2147">
        <w:trPr>
          <w:cantSplit/>
          <w:trHeight w:val="20"/>
        </w:trPr>
        <w:tc>
          <w:tcPr>
            <w:tcW w:w="2041" w:type="dxa"/>
            <w:vMerge/>
            <w:tcBorders>
              <w:top w:val="dotted" w:sz="4" w:space="0" w:color="auto"/>
              <w:left w:val="single" w:sz="4" w:space="0" w:color="auto"/>
              <w:bottom w:val="dotted" w:sz="4" w:space="0" w:color="auto"/>
              <w:right w:val="single" w:sz="4" w:space="0" w:color="auto"/>
            </w:tcBorders>
            <w:shd w:val="clear" w:color="auto" w:fill="auto"/>
            <w:noWrap/>
            <w:vAlign w:val="center"/>
            <w:hideMark/>
          </w:tcPr>
          <w:p w:rsidR="009E7373" w:rsidRPr="008028E7" w:rsidRDefault="009E7373" w:rsidP="009E7373">
            <w:pPr>
              <w:spacing w:line="280" w:lineRule="exact"/>
              <w:rPr>
                <w:rFonts w:cs="ＭＳ Ｐゴシック"/>
                <w:kern w:val="0"/>
                <w:sz w:val="18"/>
                <w:szCs w:val="18"/>
              </w:rPr>
            </w:pPr>
          </w:p>
        </w:tc>
        <w:tc>
          <w:tcPr>
            <w:tcW w:w="3430" w:type="dxa"/>
            <w:tcBorders>
              <w:top w:val="dotted" w:sz="4" w:space="0" w:color="auto"/>
              <w:left w:val="nil"/>
              <w:bottom w:val="dotted" w:sz="4" w:space="0" w:color="auto"/>
              <w:right w:val="single" w:sz="4" w:space="0" w:color="auto"/>
            </w:tcBorders>
            <w:shd w:val="clear" w:color="auto" w:fill="auto"/>
            <w:noWrap/>
            <w:vAlign w:val="center"/>
            <w:hideMark/>
          </w:tcPr>
          <w:p w:rsidR="009E7373" w:rsidRPr="008028E7" w:rsidRDefault="009E7373" w:rsidP="009E7373">
            <w:pPr>
              <w:widowControl/>
              <w:spacing w:line="280" w:lineRule="exact"/>
              <w:rPr>
                <w:rFonts w:cs="ＭＳ Ｐゴシック"/>
                <w:kern w:val="0"/>
                <w:sz w:val="18"/>
                <w:szCs w:val="18"/>
              </w:rPr>
            </w:pPr>
            <w:r w:rsidRPr="008028E7">
              <w:rPr>
                <w:rFonts w:cs="ＭＳ Ｐゴシック" w:hint="eastAsia"/>
                <w:kern w:val="0"/>
                <w:sz w:val="18"/>
                <w:szCs w:val="18"/>
              </w:rPr>
              <w:t>第２項 災害ボランティアの構成及び活動内容</w:t>
            </w:r>
          </w:p>
        </w:tc>
        <w:tc>
          <w:tcPr>
            <w:tcW w:w="1843" w:type="dxa"/>
            <w:tcBorders>
              <w:top w:val="dotted" w:sz="4" w:space="0" w:color="auto"/>
              <w:left w:val="nil"/>
              <w:bottom w:val="dotted" w:sz="4" w:space="0" w:color="auto"/>
              <w:right w:val="single" w:sz="4" w:space="0" w:color="auto"/>
            </w:tcBorders>
            <w:vAlign w:val="center"/>
          </w:tcPr>
          <w:p w:rsidR="009E7373" w:rsidRPr="007D2123" w:rsidRDefault="009E7373" w:rsidP="00C34667">
            <w:pPr>
              <w:widowControl/>
              <w:spacing w:line="280" w:lineRule="exact"/>
              <w:rPr>
                <w:rFonts w:cs="ＭＳ Ｐゴシック"/>
                <w:kern w:val="0"/>
                <w:sz w:val="18"/>
                <w:szCs w:val="18"/>
              </w:rPr>
            </w:pPr>
            <w:r w:rsidRPr="007D2123">
              <w:rPr>
                <w:rFonts w:cs="ＭＳ Ｐゴシック" w:hint="eastAsia"/>
                <w:kern w:val="0"/>
                <w:sz w:val="18"/>
                <w:szCs w:val="18"/>
              </w:rPr>
              <w:t>総括班、</w:t>
            </w:r>
            <w:r w:rsidR="002D065B" w:rsidRPr="007D2123">
              <w:rPr>
                <w:rFonts w:cs="ＭＳ Ｐゴシック" w:hint="eastAsia"/>
                <w:kern w:val="0"/>
                <w:sz w:val="18"/>
                <w:szCs w:val="18"/>
              </w:rPr>
              <w:t>福祉・</w:t>
            </w:r>
            <w:r w:rsidR="002D065B" w:rsidRPr="007D2123">
              <w:rPr>
                <w:rFonts w:cs="ＭＳ Ｐゴシック"/>
                <w:kern w:val="0"/>
                <w:sz w:val="18"/>
                <w:szCs w:val="18"/>
              </w:rPr>
              <w:t>経済</w:t>
            </w:r>
            <w:r w:rsidR="002D065B" w:rsidRPr="007D2123">
              <w:rPr>
                <w:rFonts w:cs="ＭＳ Ｐゴシック" w:hint="eastAsia"/>
                <w:kern w:val="0"/>
                <w:sz w:val="18"/>
                <w:szCs w:val="18"/>
              </w:rPr>
              <w:t>班</w:t>
            </w:r>
          </w:p>
        </w:tc>
        <w:tc>
          <w:tcPr>
            <w:tcW w:w="1670" w:type="dxa"/>
            <w:tcBorders>
              <w:top w:val="dotted" w:sz="4" w:space="0" w:color="auto"/>
              <w:left w:val="nil"/>
              <w:bottom w:val="dotted" w:sz="4" w:space="0" w:color="auto"/>
              <w:right w:val="single" w:sz="4" w:space="0" w:color="auto"/>
            </w:tcBorders>
            <w:vAlign w:val="center"/>
          </w:tcPr>
          <w:p w:rsidR="009E7373" w:rsidRPr="00C07FAD" w:rsidRDefault="009E7373" w:rsidP="009E7373">
            <w:pPr>
              <w:widowControl/>
              <w:spacing w:line="280" w:lineRule="exact"/>
              <w:rPr>
                <w:rFonts w:cs="ＭＳ Ｐゴシック"/>
                <w:kern w:val="0"/>
                <w:sz w:val="18"/>
                <w:szCs w:val="18"/>
              </w:rPr>
            </w:pPr>
            <w:r>
              <w:rPr>
                <w:rFonts w:cs="ＭＳ Ｐゴシック" w:hint="eastAsia"/>
                <w:kern w:val="0"/>
                <w:sz w:val="18"/>
                <w:szCs w:val="18"/>
              </w:rPr>
              <w:t>社会福祉協議会</w:t>
            </w:r>
          </w:p>
        </w:tc>
      </w:tr>
      <w:tr w:rsidR="009E7373" w:rsidRPr="00C07FAD" w:rsidTr="007B2147">
        <w:trPr>
          <w:cantSplit/>
          <w:trHeight w:val="20"/>
        </w:trPr>
        <w:tc>
          <w:tcPr>
            <w:tcW w:w="2041" w:type="dxa"/>
            <w:vMerge/>
            <w:tcBorders>
              <w:top w:val="dotted" w:sz="4" w:space="0" w:color="auto"/>
              <w:left w:val="single" w:sz="4" w:space="0" w:color="auto"/>
              <w:bottom w:val="dotted" w:sz="4" w:space="0" w:color="auto"/>
              <w:right w:val="single" w:sz="4" w:space="0" w:color="auto"/>
            </w:tcBorders>
            <w:shd w:val="clear" w:color="auto" w:fill="auto"/>
            <w:noWrap/>
            <w:vAlign w:val="center"/>
            <w:hideMark/>
          </w:tcPr>
          <w:p w:rsidR="009E7373" w:rsidRPr="008028E7" w:rsidRDefault="009E7373" w:rsidP="009E7373">
            <w:pPr>
              <w:spacing w:line="280" w:lineRule="exact"/>
              <w:rPr>
                <w:rFonts w:cs="ＭＳ Ｐゴシック"/>
                <w:kern w:val="0"/>
                <w:sz w:val="18"/>
                <w:szCs w:val="18"/>
              </w:rPr>
            </w:pPr>
          </w:p>
        </w:tc>
        <w:tc>
          <w:tcPr>
            <w:tcW w:w="3430" w:type="dxa"/>
            <w:tcBorders>
              <w:top w:val="dotted" w:sz="4" w:space="0" w:color="auto"/>
              <w:left w:val="nil"/>
              <w:bottom w:val="dotted" w:sz="4" w:space="0" w:color="auto"/>
              <w:right w:val="single" w:sz="4" w:space="0" w:color="auto"/>
            </w:tcBorders>
            <w:shd w:val="clear" w:color="auto" w:fill="auto"/>
            <w:noWrap/>
            <w:vAlign w:val="center"/>
            <w:hideMark/>
          </w:tcPr>
          <w:p w:rsidR="009E7373" w:rsidRPr="008028E7" w:rsidRDefault="009E7373" w:rsidP="009E7373">
            <w:pPr>
              <w:widowControl/>
              <w:spacing w:line="280" w:lineRule="exact"/>
              <w:rPr>
                <w:rFonts w:cs="ＭＳ Ｐゴシック"/>
                <w:kern w:val="0"/>
                <w:sz w:val="18"/>
                <w:szCs w:val="18"/>
              </w:rPr>
            </w:pPr>
            <w:r w:rsidRPr="008028E7">
              <w:rPr>
                <w:rFonts w:cs="ＭＳ Ｐゴシック" w:hint="eastAsia"/>
                <w:kern w:val="0"/>
                <w:sz w:val="18"/>
                <w:szCs w:val="18"/>
              </w:rPr>
              <w:t xml:space="preserve">第３項 </w:t>
            </w:r>
            <w:r w:rsidRPr="00DF44DC">
              <w:rPr>
                <w:rFonts w:cs="ＭＳ Ｐゴシック" w:hint="eastAsia"/>
                <w:w w:val="96"/>
                <w:kern w:val="0"/>
                <w:sz w:val="18"/>
                <w:szCs w:val="18"/>
                <w:fitText w:val="2609" w:id="895218177"/>
              </w:rPr>
              <w:t>災害ボランティア活動環境の整</w:t>
            </w:r>
            <w:r w:rsidRPr="00DF44DC">
              <w:rPr>
                <w:rFonts w:cs="ＭＳ Ｐゴシック" w:hint="eastAsia"/>
                <w:spacing w:val="17"/>
                <w:w w:val="96"/>
                <w:kern w:val="0"/>
                <w:sz w:val="18"/>
                <w:szCs w:val="18"/>
                <w:fitText w:val="2609" w:id="895218177"/>
              </w:rPr>
              <w:t>備</w:t>
            </w:r>
          </w:p>
        </w:tc>
        <w:tc>
          <w:tcPr>
            <w:tcW w:w="1843" w:type="dxa"/>
            <w:tcBorders>
              <w:top w:val="dotted" w:sz="4" w:space="0" w:color="auto"/>
              <w:left w:val="nil"/>
              <w:bottom w:val="dotted" w:sz="4" w:space="0" w:color="auto"/>
              <w:right w:val="single" w:sz="4" w:space="0" w:color="auto"/>
            </w:tcBorders>
            <w:vAlign w:val="center"/>
          </w:tcPr>
          <w:p w:rsidR="009E7373" w:rsidRPr="007D2123" w:rsidRDefault="009E7373" w:rsidP="00C34667">
            <w:pPr>
              <w:widowControl/>
              <w:spacing w:line="280" w:lineRule="exact"/>
              <w:rPr>
                <w:rFonts w:cs="ＭＳ Ｐゴシック"/>
                <w:kern w:val="0"/>
                <w:sz w:val="18"/>
                <w:szCs w:val="18"/>
              </w:rPr>
            </w:pPr>
            <w:r w:rsidRPr="007D2123">
              <w:rPr>
                <w:rFonts w:cs="ＭＳ Ｐゴシック" w:hint="eastAsia"/>
                <w:kern w:val="0"/>
                <w:sz w:val="18"/>
                <w:szCs w:val="18"/>
              </w:rPr>
              <w:t>総括班、</w:t>
            </w:r>
            <w:r w:rsidR="002D065B" w:rsidRPr="007D2123">
              <w:rPr>
                <w:rFonts w:cs="ＭＳ Ｐゴシック" w:hint="eastAsia"/>
                <w:kern w:val="0"/>
                <w:sz w:val="18"/>
                <w:szCs w:val="18"/>
              </w:rPr>
              <w:t>福祉・</w:t>
            </w:r>
            <w:r w:rsidR="002D065B" w:rsidRPr="007D2123">
              <w:rPr>
                <w:rFonts w:cs="ＭＳ Ｐゴシック"/>
                <w:kern w:val="0"/>
                <w:sz w:val="18"/>
                <w:szCs w:val="18"/>
              </w:rPr>
              <w:t>経済</w:t>
            </w:r>
            <w:r w:rsidR="002D065B" w:rsidRPr="007D2123">
              <w:rPr>
                <w:rFonts w:cs="ＭＳ Ｐゴシック" w:hint="eastAsia"/>
                <w:kern w:val="0"/>
                <w:sz w:val="18"/>
                <w:szCs w:val="18"/>
              </w:rPr>
              <w:t>班</w:t>
            </w:r>
          </w:p>
        </w:tc>
        <w:tc>
          <w:tcPr>
            <w:tcW w:w="1670" w:type="dxa"/>
            <w:tcBorders>
              <w:top w:val="dotted" w:sz="4" w:space="0" w:color="auto"/>
              <w:left w:val="nil"/>
              <w:bottom w:val="dotted" w:sz="4" w:space="0" w:color="auto"/>
              <w:right w:val="single" w:sz="4" w:space="0" w:color="auto"/>
            </w:tcBorders>
            <w:vAlign w:val="center"/>
          </w:tcPr>
          <w:p w:rsidR="009E7373" w:rsidRPr="00C07FAD" w:rsidRDefault="009E7373" w:rsidP="009E7373">
            <w:pPr>
              <w:widowControl/>
              <w:spacing w:line="280" w:lineRule="exact"/>
              <w:rPr>
                <w:rFonts w:cs="ＭＳ Ｐゴシック"/>
                <w:kern w:val="0"/>
                <w:sz w:val="18"/>
                <w:szCs w:val="18"/>
              </w:rPr>
            </w:pPr>
            <w:r>
              <w:rPr>
                <w:rFonts w:cs="ＭＳ Ｐゴシック" w:hint="eastAsia"/>
                <w:kern w:val="0"/>
                <w:sz w:val="18"/>
                <w:szCs w:val="18"/>
              </w:rPr>
              <w:t>社会福祉協議会</w:t>
            </w:r>
          </w:p>
        </w:tc>
      </w:tr>
      <w:tr w:rsidR="009E7373" w:rsidRPr="00C07FAD" w:rsidTr="007B2147">
        <w:trPr>
          <w:cantSplit/>
          <w:trHeight w:val="20"/>
        </w:trPr>
        <w:tc>
          <w:tcPr>
            <w:tcW w:w="2041" w:type="dxa"/>
            <w:vMerge/>
            <w:tcBorders>
              <w:top w:val="dotted" w:sz="4" w:space="0" w:color="auto"/>
              <w:left w:val="single" w:sz="4" w:space="0" w:color="auto"/>
              <w:bottom w:val="dotted" w:sz="4" w:space="0" w:color="auto"/>
              <w:right w:val="single" w:sz="4" w:space="0" w:color="auto"/>
            </w:tcBorders>
            <w:shd w:val="clear" w:color="auto" w:fill="auto"/>
            <w:noWrap/>
            <w:vAlign w:val="center"/>
            <w:hideMark/>
          </w:tcPr>
          <w:p w:rsidR="009E7373" w:rsidRPr="008028E7" w:rsidRDefault="009E7373" w:rsidP="009E7373">
            <w:pPr>
              <w:spacing w:line="280" w:lineRule="exact"/>
              <w:rPr>
                <w:rFonts w:cs="ＭＳ Ｐゴシック"/>
                <w:kern w:val="0"/>
                <w:sz w:val="18"/>
                <w:szCs w:val="18"/>
              </w:rPr>
            </w:pPr>
          </w:p>
        </w:tc>
        <w:tc>
          <w:tcPr>
            <w:tcW w:w="3430" w:type="dxa"/>
            <w:tcBorders>
              <w:top w:val="dotted" w:sz="4" w:space="0" w:color="auto"/>
              <w:left w:val="nil"/>
              <w:bottom w:val="dotted" w:sz="4" w:space="0" w:color="auto"/>
              <w:right w:val="single" w:sz="4" w:space="0" w:color="auto"/>
            </w:tcBorders>
            <w:shd w:val="clear" w:color="auto" w:fill="auto"/>
            <w:noWrap/>
            <w:vAlign w:val="center"/>
            <w:hideMark/>
          </w:tcPr>
          <w:p w:rsidR="009E7373" w:rsidRPr="008028E7" w:rsidRDefault="009E7373" w:rsidP="009E7373">
            <w:pPr>
              <w:widowControl/>
              <w:spacing w:line="280" w:lineRule="exact"/>
              <w:rPr>
                <w:rFonts w:cs="ＭＳ Ｐゴシック"/>
                <w:kern w:val="0"/>
                <w:sz w:val="18"/>
                <w:szCs w:val="18"/>
              </w:rPr>
            </w:pPr>
            <w:r w:rsidRPr="008028E7">
              <w:rPr>
                <w:rFonts w:cs="ＭＳ Ｐゴシック" w:hint="eastAsia"/>
                <w:kern w:val="0"/>
                <w:sz w:val="18"/>
                <w:szCs w:val="18"/>
              </w:rPr>
              <w:t>第４項 災害ボランティア活動開始までの流れ</w:t>
            </w:r>
          </w:p>
        </w:tc>
        <w:tc>
          <w:tcPr>
            <w:tcW w:w="1843" w:type="dxa"/>
            <w:tcBorders>
              <w:top w:val="dotted" w:sz="4" w:space="0" w:color="auto"/>
              <w:left w:val="nil"/>
              <w:bottom w:val="dotted" w:sz="4" w:space="0" w:color="auto"/>
              <w:right w:val="single" w:sz="4" w:space="0" w:color="auto"/>
            </w:tcBorders>
            <w:vAlign w:val="center"/>
          </w:tcPr>
          <w:p w:rsidR="009E7373" w:rsidRPr="007D2123" w:rsidRDefault="009E7373" w:rsidP="00C34667">
            <w:pPr>
              <w:widowControl/>
              <w:spacing w:line="280" w:lineRule="exact"/>
              <w:rPr>
                <w:rFonts w:cs="ＭＳ Ｐゴシック"/>
                <w:kern w:val="0"/>
                <w:sz w:val="18"/>
                <w:szCs w:val="18"/>
              </w:rPr>
            </w:pPr>
            <w:r w:rsidRPr="007D2123">
              <w:rPr>
                <w:rFonts w:cs="ＭＳ Ｐゴシック" w:hint="eastAsia"/>
                <w:kern w:val="0"/>
                <w:sz w:val="18"/>
                <w:szCs w:val="18"/>
              </w:rPr>
              <w:t>総括班、</w:t>
            </w:r>
            <w:r w:rsidR="002D065B" w:rsidRPr="007D2123">
              <w:rPr>
                <w:rFonts w:cs="ＭＳ Ｐゴシック" w:hint="eastAsia"/>
                <w:kern w:val="0"/>
                <w:sz w:val="18"/>
                <w:szCs w:val="18"/>
              </w:rPr>
              <w:t>福祉・</w:t>
            </w:r>
            <w:r w:rsidR="002D065B" w:rsidRPr="007D2123">
              <w:rPr>
                <w:rFonts w:cs="ＭＳ Ｐゴシック"/>
                <w:kern w:val="0"/>
                <w:sz w:val="18"/>
                <w:szCs w:val="18"/>
              </w:rPr>
              <w:t>経済</w:t>
            </w:r>
            <w:r w:rsidR="002D065B" w:rsidRPr="007D2123">
              <w:rPr>
                <w:rFonts w:cs="ＭＳ Ｐゴシック" w:hint="eastAsia"/>
                <w:kern w:val="0"/>
                <w:sz w:val="18"/>
                <w:szCs w:val="18"/>
              </w:rPr>
              <w:t>班</w:t>
            </w:r>
          </w:p>
        </w:tc>
        <w:tc>
          <w:tcPr>
            <w:tcW w:w="1670" w:type="dxa"/>
            <w:tcBorders>
              <w:top w:val="dotted" w:sz="4" w:space="0" w:color="auto"/>
              <w:left w:val="nil"/>
              <w:bottom w:val="dotted" w:sz="4" w:space="0" w:color="auto"/>
              <w:right w:val="single" w:sz="4" w:space="0" w:color="auto"/>
            </w:tcBorders>
            <w:vAlign w:val="center"/>
          </w:tcPr>
          <w:p w:rsidR="009E7373" w:rsidRPr="00C07FAD" w:rsidRDefault="009E7373" w:rsidP="009E7373">
            <w:pPr>
              <w:widowControl/>
              <w:spacing w:line="280" w:lineRule="exact"/>
              <w:rPr>
                <w:rFonts w:cs="ＭＳ Ｐゴシック"/>
                <w:kern w:val="0"/>
                <w:sz w:val="18"/>
                <w:szCs w:val="18"/>
              </w:rPr>
            </w:pPr>
            <w:r>
              <w:rPr>
                <w:rFonts w:cs="ＭＳ Ｐゴシック" w:hint="eastAsia"/>
                <w:kern w:val="0"/>
                <w:sz w:val="18"/>
                <w:szCs w:val="18"/>
              </w:rPr>
              <w:t>社会福祉協議会</w:t>
            </w:r>
          </w:p>
        </w:tc>
      </w:tr>
      <w:tr w:rsidR="009E7373" w:rsidRPr="00C07FAD" w:rsidTr="007B2147">
        <w:trPr>
          <w:cantSplit/>
          <w:trHeight w:val="20"/>
        </w:trPr>
        <w:tc>
          <w:tcPr>
            <w:tcW w:w="2041" w:type="dxa"/>
            <w:vMerge/>
            <w:tcBorders>
              <w:top w:val="dotted" w:sz="4" w:space="0" w:color="auto"/>
              <w:left w:val="single" w:sz="4" w:space="0" w:color="auto"/>
              <w:bottom w:val="single"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p>
        </w:tc>
        <w:tc>
          <w:tcPr>
            <w:tcW w:w="3430" w:type="dxa"/>
            <w:tcBorders>
              <w:top w:val="dotted" w:sz="4" w:space="0" w:color="auto"/>
              <w:left w:val="nil"/>
              <w:bottom w:val="single"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r w:rsidRPr="00C07FAD">
              <w:rPr>
                <w:rFonts w:cs="ＭＳ Ｐゴシック" w:hint="eastAsia"/>
                <w:kern w:val="0"/>
                <w:sz w:val="18"/>
                <w:szCs w:val="18"/>
              </w:rPr>
              <w:t>第５項 民間団体の活用</w:t>
            </w:r>
          </w:p>
        </w:tc>
        <w:tc>
          <w:tcPr>
            <w:tcW w:w="1843" w:type="dxa"/>
            <w:tcBorders>
              <w:top w:val="dotted" w:sz="4" w:space="0" w:color="auto"/>
              <w:left w:val="nil"/>
              <w:bottom w:val="single" w:sz="4" w:space="0" w:color="auto"/>
              <w:right w:val="single" w:sz="4" w:space="0" w:color="auto"/>
            </w:tcBorders>
            <w:vAlign w:val="center"/>
          </w:tcPr>
          <w:p w:rsidR="009E7373" w:rsidRPr="00C07FAD" w:rsidRDefault="009E7373" w:rsidP="009E7373">
            <w:pPr>
              <w:widowControl/>
              <w:spacing w:line="280" w:lineRule="exact"/>
              <w:rPr>
                <w:rFonts w:cs="ＭＳ Ｐゴシック"/>
                <w:kern w:val="0"/>
                <w:sz w:val="18"/>
                <w:szCs w:val="18"/>
              </w:rPr>
            </w:pPr>
            <w:r>
              <w:rPr>
                <w:rFonts w:cs="ＭＳ Ｐゴシック" w:hint="eastAsia"/>
                <w:kern w:val="0"/>
                <w:sz w:val="18"/>
                <w:szCs w:val="18"/>
              </w:rPr>
              <w:t>総括班</w:t>
            </w:r>
          </w:p>
        </w:tc>
        <w:tc>
          <w:tcPr>
            <w:tcW w:w="1670" w:type="dxa"/>
            <w:tcBorders>
              <w:top w:val="dotted" w:sz="4" w:space="0" w:color="auto"/>
              <w:left w:val="nil"/>
              <w:bottom w:val="single" w:sz="4" w:space="0" w:color="auto"/>
              <w:right w:val="single" w:sz="4" w:space="0" w:color="auto"/>
            </w:tcBorders>
            <w:vAlign w:val="center"/>
          </w:tcPr>
          <w:p w:rsidR="009E7373" w:rsidRPr="00C07FAD" w:rsidRDefault="009E7373" w:rsidP="009E7373">
            <w:pPr>
              <w:widowControl/>
              <w:spacing w:line="280" w:lineRule="exact"/>
              <w:rPr>
                <w:rFonts w:cs="ＭＳ Ｐゴシック"/>
                <w:kern w:val="0"/>
                <w:sz w:val="18"/>
                <w:szCs w:val="18"/>
              </w:rPr>
            </w:pPr>
            <w:r>
              <w:rPr>
                <w:rFonts w:cs="ＭＳ Ｐゴシック" w:hint="eastAsia"/>
                <w:kern w:val="0"/>
                <w:sz w:val="18"/>
                <w:szCs w:val="18"/>
              </w:rPr>
              <w:t>-</w:t>
            </w:r>
          </w:p>
        </w:tc>
      </w:tr>
      <w:tr w:rsidR="009E7373" w:rsidRPr="00C07FAD" w:rsidTr="007B2147">
        <w:trPr>
          <w:cantSplit/>
          <w:trHeight w:val="20"/>
        </w:trPr>
        <w:tc>
          <w:tcPr>
            <w:tcW w:w="2041" w:type="dxa"/>
            <w:vMerge w:val="restart"/>
            <w:tcBorders>
              <w:top w:val="single" w:sz="4" w:space="0" w:color="auto"/>
              <w:left w:val="single" w:sz="4" w:space="0" w:color="auto"/>
              <w:bottom w:val="dotted"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r w:rsidRPr="00C07FAD">
              <w:rPr>
                <w:rFonts w:cs="ＭＳ Ｐゴシック" w:hint="eastAsia"/>
                <w:kern w:val="0"/>
                <w:sz w:val="18"/>
                <w:szCs w:val="18"/>
              </w:rPr>
              <w:t>第２９節</w:t>
            </w:r>
            <w:r>
              <w:rPr>
                <w:rFonts w:cs="ＭＳ Ｐゴシック" w:hint="eastAsia"/>
                <w:kern w:val="0"/>
                <w:sz w:val="18"/>
                <w:szCs w:val="18"/>
              </w:rPr>
              <w:t xml:space="preserve"> </w:t>
            </w:r>
            <w:r w:rsidRPr="00C07FAD">
              <w:rPr>
                <w:rFonts w:cs="ＭＳ Ｐゴシック" w:hint="eastAsia"/>
                <w:kern w:val="0"/>
                <w:sz w:val="18"/>
                <w:szCs w:val="18"/>
              </w:rPr>
              <w:t>公共土木施設対策計画</w:t>
            </w:r>
          </w:p>
        </w:tc>
        <w:tc>
          <w:tcPr>
            <w:tcW w:w="3430" w:type="dxa"/>
            <w:tcBorders>
              <w:top w:val="single" w:sz="4" w:space="0" w:color="auto"/>
              <w:left w:val="nil"/>
              <w:bottom w:val="dotted"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r w:rsidRPr="00C07FAD">
              <w:rPr>
                <w:rFonts w:cs="ＭＳ Ｐゴシック" w:hint="eastAsia"/>
                <w:kern w:val="0"/>
                <w:sz w:val="18"/>
                <w:szCs w:val="18"/>
              </w:rPr>
              <w:t>第１項 公共施設対策</w:t>
            </w:r>
          </w:p>
        </w:tc>
        <w:tc>
          <w:tcPr>
            <w:tcW w:w="1843" w:type="dxa"/>
            <w:tcBorders>
              <w:top w:val="single" w:sz="4" w:space="0" w:color="auto"/>
              <w:left w:val="nil"/>
              <w:bottom w:val="dotted" w:sz="4" w:space="0" w:color="auto"/>
              <w:right w:val="single" w:sz="4" w:space="0" w:color="auto"/>
            </w:tcBorders>
            <w:vAlign w:val="center"/>
          </w:tcPr>
          <w:p w:rsidR="009E7373" w:rsidRPr="00C07FAD" w:rsidRDefault="009E7373" w:rsidP="00C34667">
            <w:pPr>
              <w:widowControl/>
              <w:spacing w:line="280" w:lineRule="exact"/>
              <w:rPr>
                <w:rFonts w:cs="ＭＳ Ｐゴシック"/>
                <w:kern w:val="0"/>
                <w:sz w:val="18"/>
                <w:szCs w:val="18"/>
              </w:rPr>
            </w:pPr>
            <w:r>
              <w:rPr>
                <w:rFonts w:cs="ＭＳ Ｐゴシック" w:hint="eastAsia"/>
                <w:kern w:val="0"/>
                <w:sz w:val="18"/>
                <w:szCs w:val="18"/>
              </w:rPr>
              <w:t>総括班、</w:t>
            </w:r>
            <w:r w:rsidR="002D065B" w:rsidRPr="007D2123">
              <w:rPr>
                <w:rFonts w:cs="ＭＳ Ｐゴシック" w:hint="eastAsia"/>
                <w:kern w:val="0"/>
                <w:sz w:val="18"/>
                <w:szCs w:val="18"/>
              </w:rPr>
              <w:t>福祉・</w:t>
            </w:r>
            <w:r w:rsidR="002D065B" w:rsidRPr="007D2123">
              <w:rPr>
                <w:rFonts w:cs="ＭＳ Ｐゴシック"/>
                <w:kern w:val="0"/>
                <w:sz w:val="18"/>
                <w:szCs w:val="18"/>
              </w:rPr>
              <w:t>経済</w:t>
            </w:r>
            <w:r w:rsidR="002D065B" w:rsidRPr="007D2123">
              <w:rPr>
                <w:rFonts w:cs="ＭＳ Ｐゴシック" w:hint="eastAsia"/>
                <w:kern w:val="0"/>
                <w:sz w:val="18"/>
                <w:szCs w:val="18"/>
              </w:rPr>
              <w:t>班</w:t>
            </w:r>
            <w:r w:rsidRPr="007D2123">
              <w:rPr>
                <w:rFonts w:cs="ＭＳ Ｐゴシック" w:hint="eastAsia"/>
                <w:kern w:val="0"/>
                <w:sz w:val="18"/>
                <w:szCs w:val="18"/>
              </w:rPr>
              <w:t>、</w:t>
            </w:r>
            <w:r>
              <w:rPr>
                <w:rFonts w:cs="ＭＳ Ｐゴシック" w:hint="eastAsia"/>
                <w:kern w:val="0"/>
                <w:sz w:val="18"/>
                <w:szCs w:val="18"/>
              </w:rPr>
              <w:t>土木建築班、教育班</w:t>
            </w:r>
          </w:p>
        </w:tc>
        <w:tc>
          <w:tcPr>
            <w:tcW w:w="1670" w:type="dxa"/>
            <w:tcBorders>
              <w:top w:val="single" w:sz="4" w:space="0" w:color="auto"/>
              <w:left w:val="nil"/>
              <w:bottom w:val="dotted" w:sz="4" w:space="0" w:color="auto"/>
              <w:right w:val="single" w:sz="4" w:space="0" w:color="auto"/>
            </w:tcBorders>
            <w:vAlign w:val="center"/>
          </w:tcPr>
          <w:p w:rsidR="009E7373" w:rsidRPr="00C07FAD" w:rsidRDefault="009E7373" w:rsidP="009E7373">
            <w:pPr>
              <w:widowControl/>
              <w:spacing w:line="280" w:lineRule="exact"/>
              <w:rPr>
                <w:rFonts w:cs="ＭＳ Ｐゴシック"/>
                <w:kern w:val="0"/>
                <w:sz w:val="18"/>
                <w:szCs w:val="18"/>
              </w:rPr>
            </w:pPr>
            <w:r>
              <w:rPr>
                <w:rFonts w:cs="ＭＳ Ｐゴシック" w:hint="eastAsia"/>
                <w:kern w:val="0"/>
                <w:sz w:val="18"/>
                <w:szCs w:val="18"/>
              </w:rPr>
              <w:t>-</w:t>
            </w:r>
          </w:p>
        </w:tc>
      </w:tr>
      <w:tr w:rsidR="009E7373" w:rsidRPr="00C07FAD" w:rsidTr="007B2147">
        <w:trPr>
          <w:cantSplit/>
          <w:trHeight w:val="20"/>
        </w:trPr>
        <w:tc>
          <w:tcPr>
            <w:tcW w:w="2041" w:type="dxa"/>
            <w:vMerge/>
            <w:tcBorders>
              <w:top w:val="dotted" w:sz="4" w:space="0" w:color="auto"/>
              <w:left w:val="single" w:sz="4" w:space="0" w:color="auto"/>
              <w:bottom w:val="single"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p>
        </w:tc>
        <w:tc>
          <w:tcPr>
            <w:tcW w:w="3430" w:type="dxa"/>
            <w:tcBorders>
              <w:top w:val="dotted" w:sz="4" w:space="0" w:color="auto"/>
              <w:left w:val="nil"/>
              <w:bottom w:val="single"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r w:rsidRPr="00C07FAD">
              <w:rPr>
                <w:rFonts w:cs="ＭＳ Ｐゴシック" w:hint="eastAsia"/>
                <w:kern w:val="0"/>
                <w:sz w:val="18"/>
                <w:szCs w:val="18"/>
              </w:rPr>
              <w:t>第２項 鉄道施設対策</w:t>
            </w:r>
          </w:p>
        </w:tc>
        <w:tc>
          <w:tcPr>
            <w:tcW w:w="1843" w:type="dxa"/>
            <w:tcBorders>
              <w:top w:val="dotted" w:sz="4" w:space="0" w:color="auto"/>
              <w:left w:val="nil"/>
              <w:bottom w:val="single" w:sz="4" w:space="0" w:color="auto"/>
              <w:right w:val="single" w:sz="4" w:space="0" w:color="auto"/>
            </w:tcBorders>
            <w:vAlign w:val="center"/>
          </w:tcPr>
          <w:p w:rsidR="009E7373" w:rsidRPr="00C07FAD" w:rsidRDefault="009E7373" w:rsidP="009E7373">
            <w:pPr>
              <w:widowControl/>
              <w:spacing w:line="280" w:lineRule="exact"/>
              <w:rPr>
                <w:rFonts w:cs="ＭＳ Ｐゴシック"/>
                <w:kern w:val="0"/>
                <w:sz w:val="18"/>
                <w:szCs w:val="18"/>
              </w:rPr>
            </w:pPr>
            <w:r>
              <w:rPr>
                <w:rFonts w:cs="ＭＳ Ｐゴシック" w:hint="eastAsia"/>
                <w:kern w:val="0"/>
                <w:sz w:val="18"/>
                <w:szCs w:val="18"/>
              </w:rPr>
              <w:t>-</w:t>
            </w:r>
          </w:p>
        </w:tc>
        <w:tc>
          <w:tcPr>
            <w:tcW w:w="1670" w:type="dxa"/>
            <w:tcBorders>
              <w:top w:val="dotted" w:sz="4" w:space="0" w:color="auto"/>
              <w:left w:val="nil"/>
              <w:bottom w:val="single" w:sz="4" w:space="0" w:color="auto"/>
              <w:right w:val="single" w:sz="4" w:space="0" w:color="auto"/>
            </w:tcBorders>
            <w:vAlign w:val="center"/>
          </w:tcPr>
          <w:p w:rsidR="009E7373" w:rsidRPr="00C07FAD" w:rsidRDefault="009E7373" w:rsidP="009E7373">
            <w:pPr>
              <w:widowControl/>
              <w:spacing w:line="280" w:lineRule="exact"/>
              <w:rPr>
                <w:rFonts w:cs="ＭＳ Ｐゴシック"/>
                <w:kern w:val="0"/>
                <w:sz w:val="18"/>
                <w:szCs w:val="18"/>
              </w:rPr>
            </w:pPr>
            <w:r>
              <w:rPr>
                <w:rFonts w:cs="ＭＳ Ｐゴシック" w:hint="eastAsia"/>
                <w:kern w:val="0"/>
                <w:sz w:val="18"/>
                <w:szCs w:val="18"/>
              </w:rPr>
              <w:t>九州旅客鉄道㈱</w:t>
            </w:r>
          </w:p>
        </w:tc>
      </w:tr>
      <w:tr w:rsidR="009E7373" w:rsidRPr="00C07FAD" w:rsidTr="009E7373">
        <w:trPr>
          <w:cantSplit/>
          <w:trHeight w:val="333"/>
        </w:trPr>
        <w:tc>
          <w:tcPr>
            <w:tcW w:w="2041" w:type="dxa"/>
            <w:tcBorders>
              <w:top w:val="nil"/>
              <w:left w:val="single" w:sz="4" w:space="0" w:color="auto"/>
              <w:bottom w:val="single"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r w:rsidRPr="00C07FAD">
              <w:rPr>
                <w:rFonts w:cs="ＭＳ Ｐゴシック" w:hint="eastAsia"/>
                <w:kern w:val="0"/>
                <w:sz w:val="18"/>
                <w:szCs w:val="18"/>
              </w:rPr>
              <w:t>第３０節</w:t>
            </w:r>
            <w:r>
              <w:rPr>
                <w:rFonts w:cs="ＭＳ Ｐゴシック" w:hint="eastAsia"/>
                <w:kern w:val="0"/>
                <w:sz w:val="18"/>
                <w:szCs w:val="18"/>
              </w:rPr>
              <w:t xml:space="preserve"> </w:t>
            </w:r>
            <w:r w:rsidRPr="00C07FAD">
              <w:rPr>
                <w:rFonts w:cs="ＭＳ Ｐゴシック" w:hint="eastAsia"/>
                <w:kern w:val="0"/>
                <w:sz w:val="18"/>
                <w:szCs w:val="18"/>
              </w:rPr>
              <w:t>上水道、下水道施設災害対策計画</w:t>
            </w:r>
          </w:p>
        </w:tc>
        <w:tc>
          <w:tcPr>
            <w:tcW w:w="3430" w:type="dxa"/>
            <w:tcBorders>
              <w:top w:val="nil"/>
              <w:left w:val="nil"/>
              <w:bottom w:val="single"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r>
              <w:rPr>
                <w:rFonts w:cs="ＭＳ Ｐゴシック" w:hint="eastAsia"/>
                <w:kern w:val="0"/>
                <w:sz w:val="18"/>
                <w:szCs w:val="18"/>
              </w:rPr>
              <w:t>-</w:t>
            </w:r>
          </w:p>
        </w:tc>
        <w:tc>
          <w:tcPr>
            <w:tcW w:w="1843" w:type="dxa"/>
            <w:tcBorders>
              <w:top w:val="nil"/>
              <w:left w:val="nil"/>
              <w:bottom w:val="single" w:sz="4" w:space="0" w:color="auto"/>
              <w:right w:val="single" w:sz="4" w:space="0" w:color="auto"/>
            </w:tcBorders>
            <w:vAlign w:val="center"/>
          </w:tcPr>
          <w:p w:rsidR="009E7373" w:rsidRPr="00C07FAD" w:rsidRDefault="009E7373" w:rsidP="009E7373">
            <w:pPr>
              <w:widowControl/>
              <w:spacing w:line="280" w:lineRule="exact"/>
              <w:rPr>
                <w:rFonts w:cs="ＭＳ Ｐゴシック"/>
                <w:kern w:val="0"/>
                <w:sz w:val="18"/>
                <w:szCs w:val="18"/>
              </w:rPr>
            </w:pPr>
            <w:r>
              <w:rPr>
                <w:rFonts w:cs="ＭＳ Ｐゴシック" w:hint="eastAsia"/>
                <w:kern w:val="0"/>
                <w:sz w:val="18"/>
                <w:szCs w:val="18"/>
              </w:rPr>
              <w:t>上下水道班</w:t>
            </w:r>
          </w:p>
        </w:tc>
        <w:tc>
          <w:tcPr>
            <w:tcW w:w="1670" w:type="dxa"/>
            <w:tcBorders>
              <w:top w:val="nil"/>
              <w:left w:val="nil"/>
              <w:bottom w:val="single" w:sz="4" w:space="0" w:color="auto"/>
              <w:right w:val="single" w:sz="4" w:space="0" w:color="auto"/>
            </w:tcBorders>
            <w:vAlign w:val="center"/>
          </w:tcPr>
          <w:p w:rsidR="009E7373" w:rsidRPr="00C07FAD" w:rsidRDefault="009E7373" w:rsidP="009E7373">
            <w:pPr>
              <w:widowControl/>
              <w:spacing w:line="280" w:lineRule="exact"/>
              <w:rPr>
                <w:rFonts w:cs="ＭＳ Ｐゴシック"/>
                <w:kern w:val="0"/>
                <w:sz w:val="18"/>
                <w:szCs w:val="18"/>
              </w:rPr>
            </w:pPr>
            <w:r>
              <w:rPr>
                <w:rFonts w:cs="ＭＳ Ｐゴシック" w:hint="eastAsia"/>
                <w:kern w:val="0"/>
                <w:sz w:val="18"/>
                <w:szCs w:val="18"/>
              </w:rPr>
              <w:t>-</w:t>
            </w:r>
          </w:p>
        </w:tc>
      </w:tr>
      <w:tr w:rsidR="009E7373" w:rsidRPr="00C07FAD" w:rsidTr="007B2147">
        <w:trPr>
          <w:cantSplit/>
          <w:trHeight w:val="20"/>
        </w:trPr>
        <w:tc>
          <w:tcPr>
            <w:tcW w:w="2041" w:type="dxa"/>
            <w:vMerge w:val="restart"/>
            <w:tcBorders>
              <w:top w:val="single" w:sz="4" w:space="0" w:color="auto"/>
              <w:left w:val="single" w:sz="4" w:space="0" w:color="auto"/>
              <w:bottom w:val="dotted"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r w:rsidRPr="00C07FAD">
              <w:rPr>
                <w:rFonts w:cs="ＭＳ Ｐゴシック" w:hint="eastAsia"/>
                <w:kern w:val="0"/>
                <w:sz w:val="18"/>
                <w:szCs w:val="18"/>
              </w:rPr>
              <w:t>第３１節</w:t>
            </w:r>
            <w:r>
              <w:rPr>
                <w:rFonts w:cs="ＭＳ Ｐゴシック" w:hint="eastAsia"/>
                <w:kern w:val="0"/>
                <w:sz w:val="18"/>
                <w:szCs w:val="18"/>
              </w:rPr>
              <w:t xml:space="preserve"> </w:t>
            </w:r>
            <w:r w:rsidRPr="00C07FAD">
              <w:rPr>
                <w:rFonts w:cs="ＭＳ Ｐゴシック" w:hint="eastAsia"/>
                <w:kern w:val="0"/>
                <w:sz w:val="18"/>
                <w:szCs w:val="18"/>
              </w:rPr>
              <w:t>公益事業等施設災害対策計画</w:t>
            </w:r>
          </w:p>
        </w:tc>
        <w:tc>
          <w:tcPr>
            <w:tcW w:w="3430" w:type="dxa"/>
            <w:tcBorders>
              <w:top w:val="single" w:sz="4" w:space="0" w:color="auto"/>
              <w:left w:val="nil"/>
              <w:bottom w:val="dotted"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r w:rsidRPr="00C07FAD">
              <w:rPr>
                <w:rFonts w:cs="ＭＳ Ｐゴシック" w:hint="eastAsia"/>
                <w:kern w:val="0"/>
                <w:sz w:val="18"/>
                <w:szCs w:val="18"/>
              </w:rPr>
              <w:t>第１項 電力施設災害対策</w:t>
            </w:r>
          </w:p>
        </w:tc>
        <w:tc>
          <w:tcPr>
            <w:tcW w:w="1843" w:type="dxa"/>
            <w:tcBorders>
              <w:top w:val="single" w:sz="4" w:space="0" w:color="auto"/>
              <w:left w:val="nil"/>
              <w:bottom w:val="dotted" w:sz="4" w:space="0" w:color="auto"/>
              <w:right w:val="single" w:sz="4" w:space="0" w:color="auto"/>
            </w:tcBorders>
            <w:vAlign w:val="center"/>
          </w:tcPr>
          <w:p w:rsidR="009E7373" w:rsidRPr="00C07FAD" w:rsidRDefault="009E7373" w:rsidP="009E7373">
            <w:pPr>
              <w:widowControl/>
              <w:spacing w:line="280" w:lineRule="exact"/>
              <w:rPr>
                <w:rFonts w:cs="ＭＳ Ｐゴシック"/>
                <w:kern w:val="0"/>
                <w:sz w:val="18"/>
                <w:szCs w:val="18"/>
              </w:rPr>
            </w:pPr>
            <w:r>
              <w:rPr>
                <w:rFonts w:cs="ＭＳ Ｐゴシック" w:hint="eastAsia"/>
                <w:kern w:val="0"/>
                <w:sz w:val="18"/>
                <w:szCs w:val="18"/>
              </w:rPr>
              <w:t>-</w:t>
            </w:r>
          </w:p>
        </w:tc>
        <w:tc>
          <w:tcPr>
            <w:tcW w:w="1670" w:type="dxa"/>
            <w:tcBorders>
              <w:top w:val="single" w:sz="4" w:space="0" w:color="auto"/>
              <w:left w:val="nil"/>
              <w:bottom w:val="dotted" w:sz="4" w:space="0" w:color="auto"/>
              <w:right w:val="single" w:sz="4" w:space="0" w:color="auto"/>
            </w:tcBorders>
            <w:vAlign w:val="center"/>
          </w:tcPr>
          <w:p w:rsidR="009E7373" w:rsidRPr="00C07FAD" w:rsidRDefault="009E7373" w:rsidP="009E7373">
            <w:pPr>
              <w:widowControl/>
              <w:spacing w:line="280" w:lineRule="exact"/>
              <w:rPr>
                <w:rFonts w:cs="ＭＳ Ｐゴシック"/>
                <w:kern w:val="0"/>
                <w:sz w:val="18"/>
                <w:szCs w:val="18"/>
              </w:rPr>
            </w:pPr>
            <w:r>
              <w:rPr>
                <w:rFonts w:cs="ＭＳ Ｐゴシック" w:hint="eastAsia"/>
                <w:kern w:val="0"/>
                <w:sz w:val="18"/>
                <w:szCs w:val="18"/>
              </w:rPr>
              <w:t>九州電力㈱</w:t>
            </w:r>
          </w:p>
        </w:tc>
      </w:tr>
      <w:tr w:rsidR="009E7373" w:rsidRPr="00C07FAD" w:rsidTr="007B2147">
        <w:trPr>
          <w:cantSplit/>
          <w:trHeight w:val="20"/>
        </w:trPr>
        <w:tc>
          <w:tcPr>
            <w:tcW w:w="2041" w:type="dxa"/>
            <w:vMerge/>
            <w:tcBorders>
              <w:top w:val="dotted" w:sz="4" w:space="0" w:color="auto"/>
              <w:left w:val="single" w:sz="4" w:space="0" w:color="auto"/>
              <w:bottom w:val="dotted" w:sz="4" w:space="0" w:color="auto"/>
              <w:right w:val="single" w:sz="4" w:space="0" w:color="auto"/>
            </w:tcBorders>
            <w:shd w:val="clear" w:color="auto" w:fill="auto"/>
            <w:noWrap/>
            <w:vAlign w:val="center"/>
            <w:hideMark/>
          </w:tcPr>
          <w:p w:rsidR="009E7373" w:rsidRPr="00C07FAD" w:rsidRDefault="009E7373" w:rsidP="009E7373">
            <w:pPr>
              <w:spacing w:line="280" w:lineRule="exact"/>
              <w:rPr>
                <w:rFonts w:cs="ＭＳ Ｐゴシック"/>
                <w:kern w:val="0"/>
                <w:sz w:val="18"/>
                <w:szCs w:val="18"/>
              </w:rPr>
            </w:pPr>
          </w:p>
        </w:tc>
        <w:tc>
          <w:tcPr>
            <w:tcW w:w="3430" w:type="dxa"/>
            <w:tcBorders>
              <w:top w:val="dotted" w:sz="4" w:space="0" w:color="auto"/>
              <w:left w:val="nil"/>
              <w:bottom w:val="dotted"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r w:rsidRPr="00C07FAD">
              <w:rPr>
                <w:rFonts w:cs="ＭＳ Ｐゴシック" w:hint="eastAsia"/>
                <w:kern w:val="0"/>
                <w:sz w:val="18"/>
                <w:szCs w:val="18"/>
              </w:rPr>
              <w:t>第２項 ガス施設災害対策</w:t>
            </w:r>
          </w:p>
        </w:tc>
        <w:tc>
          <w:tcPr>
            <w:tcW w:w="1843" w:type="dxa"/>
            <w:tcBorders>
              <w:top w:val="dotted" w:sz="4" w:space="0" w:color="auto"/>
              <w:left w:val="nil"/>
              <w:bottom w:val="dotted" w:sz="4" w:space="0" w:color="auto"/>
              <w:right w:val="single" w:sz="4" w:space="0" w:color="auto"/>
            </w:tcBorders>
            <w:vAlign w:val="center"/>
          </w:tcPr>
          <w:p w:rsidR="009E7373" w:rsidRPr="00C07FAD" w:rsidRDefault="009E7373" w:rsidP="009E7373">
            <w:pPr>
              <w:widowControl/>
              <w:spacing w:line="280" w:lineRule="exact"/>
              <w:rPr>
                <w:rFonts w:cs="ＭＳ Ｐゴシック"/>
                <w:kern w:val="0"/>
                <w:sz w:val="18"/>
                <w:szCs w:val="18"/>
              </w:rPr>
            </w:pPr>
            <w:r>
              <w:rPr>
                <w:rFonts w:cs="ＭＳ Ｐゴシック" w:hint="eastAsia"/>
                <w:kern w:val="0"/>
                <w:sz w:val="18"/>
                <w:szCs w:val="18"/>
              </w:rPr>
              <w:t>-</w:t>
            </w:r>
          </w:p>
        </w:tc>
        <w:tc>
          <w:tcPr>
            <w:tcW w:w="1670" w:type="dxa"/>
            <w:tcBorders>
              <w:top w:val="dotted" w:sz="4" w:space="0" w:color="auto"/>
              <w:left w:val="nil"/>
              <w:bottom w:val="dotted" w:sz="4" w:space="0" w:color="auto"/>
              <w:right w:val="single" w:sz="4" w:space="0" w:color="auto"/>
            </w:tcBorders>
            <w:vAlign w:val="center"/>
          </w:tcPr>
          <w:p w:rsidR="009E7373" w:rsidRPr="00C07FAD" w:rsidRDefault="009E7373" w:rsidP="009E7373">
            <w:pPr>
              <w:widowControl/>
              <w:spacing w:line="280" w:lineRule="exact"/>
              <w:rPr>
                <w:rFonts w:cs="ＭＳ Ｐゴシック"/>
                <w:kern w:val="0"/>
                <w:sz w:val="18"/>
                <w:szCs w:val="18"/>
              </w:rPr>
            </w:pPr>
            <w:r>
              <w:rPr>
                <w:rFonts w:cs="ＭＳ Ｐゴシック" w:hint="eastAsia"/>
                <w:kern w:val="0"/>
                <w:sz w:val="18"/>
                <w:szCs w:val="18"/>
              </w:rPr>
              <w:t>ガス事業者</w:t>
            </w:r>
          </w:p>
        </w:tc>
      </w:tr>
      <w:tr w:rsidR="009E7373" w:rsidRPr="00C07FAD" w:rsidTr="007B2147">
        <w:trPr>
          <w:cantSplit/>
          <w:trHeight w:val="20"/>
        </w:trPr>
        <w:tc>
          <w:tcPr>
            <w:tcW w:w="2041" w:type="dxa"/>
            <w:vMerge/>
            <w:tcBorders>
              <w:top w:val="dotted" w:sz="4" w:space="0" w:color="auto"/>
              <w:left w:val="single" w:sz="4" w:space="0" w:color="auto"/>
              <w:bottom w:val="dotted" w:sz="4" w:space="0" w:color="auto"/>
              <w:right w:val="single" w:sz="4" w:space="0" w:color="auto"/>
            </w:tcBorders>
            <w:shd w:val="clear" w:color="auto" w:fill="auto"/>
            <w:noWrap/>
            <w:vAlign w:val="center"/>
            <w:hideMark/>
          </w:tcPr>
          <w:p w:rsidR="009E7373" w:rsidRPr="00C07FAD" w:rsidRDefault="009E7373" w:rsidP="009E7373">
            <w:pPr>
              <w:spacing w:line="280" w:lineRule="exact"/>
              <w:rPr>
                <w:rFonts w:cs="ＭＳ Ｐゴシック"/>
                <w:kern w:val="0"/>
                <w:sz w:val="18"/>
                <w:szCs w:val="18"/>
              </w:rPr>
            </w:pPr>
          </w:p>
        </w:tc>
        <w:tc>
          <w:tcPr>
            <w:tcW w:w="3430" w:type="dxa"/>
            <w:tcBorders>
              <w:top w:val="dotted" w:sz="4" w:space="0" w:color="auto"/>
              <w:left w:val="nil"/>
              <w:bottom w:val="dotted"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r w:rsidRPr="00C07FAD">
              <w:rPr>
                <w:rFonts w:cs="ＭＳ Ｐゴシック" w:hint="eastAsia"/>
                <w:kern w:val="0"/>
                <w:sz w:val="18"/>
                <w:szCs w:val="18"/>
              </w:rPr>
              <w:t>第３項 通信施設災害対策</w:t>
            </w:r>
          </w:p>
        </w:tc>
        <w:tc>
          <w:tcPr>
            <w:tcW w:w="1843" w:type="dxa"/>
            <w:tcBorders>
              <w:top w:val="dotted" w:sz="4" w:space="0" w:color="auto"/>
              <w:left w:val="nil"/>
              <w:bottom w:val="dotted" w:sz="4" w:space="0" w:color="auto"/>
              <w:right w:val="single" w:sz="4" w:space="0" w:color="auto"/>
            </w:tcBorders>
            <w:vAlign w:val="center"/>
          </w:tcPr>
          <w:p w:rsidR="009E7373" w:rsidRPr="00C07FAD" w:rsidRDefault="009E7373" w:rsidP="009E7373">
            <w:pPr>
              <w:widowControl/>
              <w:spacing w:line="280" w:lineRule="exact"/>
              <w:rPr>
                <w:rFonts w:cs="ＭＳ Ｐゴシック"/>
                <w:kern w:val="0"/>
                <w:sz w:val="18"/>
                <w:szCs w:val="18"/>
              </w:rPr>
            </w:pPr>
            <w:r>
              <w:rPr>
                <w:rFonts w:cs="ＭＳ Ｐゴシック" w:hint="eastAsia"/>
                <w:kern w:val="0"/>
                <w:sz w:val="18"/>
                <w:szCs w:val="18"/>
              </w:rPr>
              <w:t>-</w:t>
            </w:r>
          </w:p>
        </w:tc>
        <w:tc>
          <w:tcPr>
            <w:tcW w:w="1670" w:type="dxa"/>
            <w:tcBorders>
              <w:top w:val="dotted" w:sz="4" w:space="0" w:color="auto"/>
              <w:left w:val="nil"/>
              <w:bottom w:val="dotted" w:sz="4" w:space="0" w:color="auto"/>
              <w:right w:val="single" w:sz="4" w:space="0" w:color="auto"/>
            </w:tcBorders>
            <w:vAlign w:val="center"/>
          </w:tcPr>
          <w:p w:rsidR="009E7373" w:rsidRPr="00C07FAD" w:rsidRDefault="009E7373" w:rsidP="009E7373">
            <w:pPr>
              <w:widowControl/>
              <w:spacing w:line="280" w:lineRule="exact"/>
              <w:rPr>
                <w:rFonts w:cs="ＭＳ Ｐゴシック"/>
                <w:kern w:val="0"/>
                <w:sz w:val="18"/>
                <w:szCs w:val="18"/>
              </w:rPr>
            </w:pPr>
            <w:r>
              <w:rPr>
                <w:rFonts w:cs="ＭＳ Ｐゴシック" w:hint="eastAsia"/>
                <w:kern w:val="0"/>
                <w:sz w:val="18"/>
                <w:szCs w:val="18"/>
              </w:rPr>
              <w:t>西日本電信電話㈱</w:t>
            </w:r>
          </w:p>
        </w:tc>
      </w:tr>
      <w:tr w:rsidR="009E7373" w:rsidRPr="00C07FAD" w:rsidTr="007B2147">
        <w:trPr>
          <w:cantSplit/>
          <w:trHeight w:val="20"/>
        </w:trPr>
        <w:tc>
          <w:tcPr>
            <w:tcW w:w="2041" w:type="dxa"/>
            <w:vMerge/>
            <w:tcBorders>
              <w:top w:val="dotted" w:sz="4" w:space="0" w:color="auto"/>
              <w:left w:val="single" w:sz="4" w:space="0" w:color="auto"/>
              <w:bottom w:val="single"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p>
        </w:tc>
        <w:tc>
          <w:tcPr>
            <w:tcW w:w="3430" w:type="dxa"/>
            <w:tcBorders>
              <w:top w:val="dotted" w:sz="4" w:space="0" w:color="auto"/>
              <w:left w:val="nil"/>
              <w:bottom w:val="single"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r w:rsidRPr="00C07FAD">
              <w:rPr>
                <w:rFonts w:cs="ＭＳ Ｐゴシック" w:hint="eastAsia"/>
                <w:kern w:val="0"/>
                <w:sz w:val="18"/>
                <w:szCs w:val="18"/>
              </w:rPr>
              <w:t>第４項 放送施設災害応急対策</w:t>
            </w:r>
          </w:p>
        </w:tc>
        <w:tc>
          <w:tcPr>
            <w:tcW w:w="1843" w:type="dxa"/>
            <w:tcBorders>
              <w:top w:val="dotted" w:sz="4" w:space="0" w:color="auto"/>
              <w:left w:val="nil"/>
              <w:bottom w:val="single" w:sz="4" w:space="0" w:color="auto"/>
              <w:right w:val="single" w:sz="4" w:space="0" w:color="auto"/>
            </w:tcBorders>
            <w:vAlign w:val="center"/>
          </w:tcPr>
          <w:p w:rsidR="009E7373" w:rsidRPr="00C07FAD" w:rsidRDefault="009E7373" w:rsidP="009E7373">
            <w:pPr>
              <w:widowControl/>
              <w:spacing w:line="280" w:lineRule="exact"/>
              <w:rPr>
                <w:rFonts w:cs="ＭＳ Ｐゴシック"/>
                <w:kern w:val="0"/>
                <w:sz w:val="18"/>
                <w:szCs w:val="18"/>
              </w:rPr>
            </w:pPr>
            <w:r>
              <w:rPr>
                <w:rFonts w:cs="ＭＳ Ｐゴシック" w:hint="eastAsia"/>
                <w:kern w:val="0"/>
                <w:sz w:val="18"/>
                <w:szCs w:val="18"/>
              </w:rPr>
              <w:t>-</w:t>
            </w:r>
          </w:p>
        </w:tc>
        <w:tc>
          <w:tcPr>
            <w:tcW w:w="1670" w:type="dxa"/>
            <w:tcBorders>
              <w:top w:val="dotted" w:sz="4" w:space="0" w:color="auto"/>
              <w:left w:val="nil"/>
              <w:bottom w:val="single" w:sz="4" w:space="0" w:color="auto"/>
              <w:right w:val="single" w:sz="4" w:space="0" w:color="auto"/>
            </w:tcBorders>
            <w:vAlign w:val="center"/>
          </w:tcPr>
          <w:p w:rsidR="009E7373" w:rsidRPr="00C07FAD" w:rsidRDefault="009E7373" w:rsidP="009E7373">
            <w:pPr>
              <w:widowControl/>
              <w:spacing w:line="280" w:lineRule="exact"/>
              <w:rPr>
                <w:rFonts w:cs="ＭＳ Ｐゴシック"/>
                <w:kern w:val="0"/>
                <w:sz w:val="18"/>
                <w:szCs w:val="18"/>
              </w:rPr>
            </w:pPr>
            <w:r>
              <w:rPr>
                <w:rFonts w:cs="ＭＳ Ｐゴシック" w:hint="eastAsia"/>
                <w:kern w:val="0"/>
                <w:sz w:val="18"/>
                <w:szCs w:val="18"/>
              </w:rPr>
              <w:t>日本放送協会</w:t>
            </w:r>
          </w:p>
        </w:tc>
      </w:tr>
      <w:tr w:rsidR="009E7373" w:rsidRPr="00C07FAD" w:rsidTr="007B2147">
        <w:trPr>
          <w:cantSplit/>
          <w:trHeight w:val="20"/>
        </w:trPr>
        <w:tc>
          <w:tcPr>
            <w:tcW w:w="2041" w:type="dxa"/>
            <w:vMerge w:val="restart"/>
            <w:tcBorders>
              <w:top w:val="single" w:sz="4" w:space="0" w:color="auto"/>
              <w:left w:val="single" w:sz="4" w:space="0" w:color="auto"/>
              <w:bottom w:val="dotted"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r w:rsidRPr="00C07FAD">
              <w:rPr>
                <w:rFonts w:cs="ＭＳ Ｐゴシック" w:hint="eastAsia"/>
                <w:kern w:val="0"/>
                <w:sz w:val="18"/>
                <w:szCs w:val="18"/>
              </w:rPr>
              <w:t>第３２節</w:t>
            </w:r>
            <w:r>
              <w:rPr>
                <w:rFonts w:cs="ＭＳ Ｐゴシック" w:hint="eastAsia"/>
                <w:kern w:val="0"/>
                <w:sz w:val="18"/>
                <w:szCs w:val="18"/>
              </w:rPr>
              <w:t xml:space="preserve"> </w:t>
            </w:r>
            <w:r w:rsidRPr="00C07FAD">
              <w:rPr>
                <w:rFonts w:cs="ＭＳ Ｐゴシック" w:hint="eastAsia"/>
                <w:kern w:val="0"/>
                <w:sz w:val="18"/>
                <w:szCs w:val="18"/>
              </w:rPr>
              <w:t>危険物等災害対策計画</w:t>
            </w:r>
          </w:p>
        </w:tc>
        <w:tc>
          <w:tcPr>
            <w:tcW w:w="3430" w:type="dxa"/>
            <w:tcBorders>
              <w:top w:val="single" w:sz="4" w:space="0" w:color="auto"/>
              <w:left w:val="nil"/>
              <w:bottom w:val="dotted"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r w:rsidRPr="00C07FAD">
              <w:rPr>
                <w:rFonts w:cs="ＭＳ Ｐゴシック" w:hint="eastAsia"/>
                <w:kern w:val="0"/>
                <w:sz w:val="18"/>
                <w:szCs w:val="18"/>
              </w:rPr>
              <w:t>第１項 危険物災害対策</w:t>
            </w:r>
          </w:p>
        </w:tc>
        <w:tc>
          <w:tcPr>
            <w:tcW w:w="1843" w:type="dxa"/>
            <w:tcBorders>
              <w:top w:val="single" w:sz="4" w:space="0" w:color="auto"/>
              <w:left w:val="nil"/>
              <w:bottom w:val="dotted" w:sz="4" w:space="0" w:color="auto"/>
              <w:right w:val="single" w:sz="4" w:space="0" w:color="auto"/>
            </w:tcBorders>
            <w:vAlign w:val="center"/>
          </w:tcPr>
          <w:p w:rsidR="009E7373" w:rsidRPr="00C07FAD" w:rsidRDefault="009E7373" w:rsidP="009E7373">
            <w:pPr>
              <w:widowControl/>
              <w:spacing w:line="280" w:lineRule="exact"/>
              <w:rPr>
                <w:rFonts w:cs="ＭＳ Ｐゴシック"/>
                <w:kern w:val="0"/>
                <w:sz w:val="18"/>
                <w:szCs w:val="18"/>
              </w:rPr>
            </w:pPr>
            <w:r>
              <w:rPr>
                <w:rFonts w:cs="ＭＳ Ｐゴシック" w:hint="eastAsia"/>
                <w:kern w:val="0"/>
                <w:sz w:val="18"/>
                <w:szCs w:val="18"/>
              </w:rPr>
              <w:t>総括班</w:t>
            </w:r>
          </w:p>
        </w:tc>
        <w:tc>
          <w:tcPr>
            <w:tcW w:w="1670" w:type="dxa"/>
            <w:tcBorders>
              <w:top w:val="single" w:sz="4" w:space="0" w:color="auto"/>
              <w:left w:val="nil"/>
              <w:bottom w:val="dotted" w:sz="4" w:space="0" w:color="auto"/>
              <w:right w:val="single" w:sz="4" w:space="0" w:color="auto"/>
            </w:tcBorders>
            <w:vAlign w:val="center"/>
          </w:tcPr>
          <w:p w:rsidR="009E7373" w:rsidRPr="00C07FAD" w:rsidRDefault="009E7373" w:rsidP="009E7373">
            <w:pPr>
              <w:widowControl/>
              <w:spacing w:line="280" w:lineRule="exact"/>
              <w:rPr>
                <w:rFonts w:cs="ＭＳ Ｐゴシック"/>
                <w:kern w:val="0"/>
                <w:sz w:val="18"/>
                <w:szCs w:val="18"/>
              </w:rPr>
            </w:pPr>
            <w:r>
              <w:rPr>
                <w:rFonts w:cs="ＭＳ Ｐゴシック" w:hint="eastAsia"/>
                <w:kern w:val="0"/>
                <w:sz w:val="18"/>
                <w:szCs w:val="18"/>
              </w:rPr>
              <w:t>消防機関</w:t>
            </w:r>
          </w:p>
        </w:tc>
      </w:tr>
      <w:tr w:rsidR="009E7373" w:rsidRPr="00C07FAD" w:rsidTr="007B2147">
        <w:trPr>
          <w:cantSplit/>
          <w:trHeight w:val="20"/>
        </w:trPr>
        <w:tc>
          <w:tcPr>
            <w:tcW w:w="2041" w:type="dxa"/>
            <w:vMerge/>
            <w:tcBorders>
              <w:top w:val="dotted" w:sz="4" w:space="0" w:color="auto"/>
              <w:left w:val="single" w:sz="4" w:space="0" w:color="auto"/>
              <w:bottom w:val="dotted" w:sz="4" w:space="0" w:color="auto"/>
              <w:right w:val="single" w:sz="4" w:space="0" w:color="auto"/>
            </w:tcBorders>
            <w:shd w:val="clear" w:color="auto" w:fill="auto"/>
            <w:noWrap/>
            <w:vAlign w:val="center"/>
            <w:hideMark/>
          </w:tcPr>
          <w:p w:rsidR="009E7373" w:rsidRPr="00C07FAD" w:rsidRDefault="009E7373" w:rsidP="009E7373">
            <w:pPr>
              <w:spacing w:line="280" w:lineRule="exact"/>
              <w:rPr>
                <w:rFonts w:cs="ＭＳ Ｐゴシック"/>
                <w:kern w:val="0"/>
                <w:sz w:val="18"/>
                <w:szCs w:val="18"/>
              </w:rPr>
            </w:pPr>
          </w:p>
        </w:tc>
        <w:tc>
          <w:tcPr>
            <w:tcW w:w="3430" w:type="dxa"/>
            <w:tcBorders>
              <w:top w:val="dotted" w:sz="4" w:space="0" w:color="auto"/>
              <w:left w:val="nil"/>
              <w:bottom w:val="dotted"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r w:rsidRPr="00C07FAD">
              <w:rPr>
                <w:rFonts w:cs="ＭＳ Ｐゴシック" w:hint="eastAsia"/>
                <w:kern w:val="0"/>
                <w:sz w:val="18"/>
                <w:szCs w:val="18"/>
              </w:rPr>
              <w:t>第２項 高圧ガス災害対策</w:t>
            </w:r>
          </w:p>
        </w:tc>
        <w:tc>
          <w:tcPr>
            <w:tcW w:w="1843" w:type="dxa"/>
            <w:tcBorders>
              <w:top w:val="dotted" w:sz="4" w:space="0" w:color="auto"/>
              <w:left w:val="nil"/>
              <w:bottom w:val="dotted" w:sz="4" w:space="0" w:color="auto"/>
              <w:right w:val="single" w:sz="4" w:space="0" w:color="auto"/>
            </w:tcBorders>
            <w:vAlign w:val="center"/>
          </w:tcPr>
          <w:p w:rsidR="009E7373" w:rsidRPr="00C07FAD" w:rsidRDefault="009E7373" w:rsidP="009E7373">
            <w:pPr>
              <w:widowControl/>
              <w:spacing w:line="280" w:lineRule="exact"/>
              <w:rPr>
                <w:rFonts w:cs="ＭＳ Ｐゴシック"/>
                <w:kern w:val="0"/>
                <w:sz w:val="18"/>
                <w:szCs w:val="18"/>
              </w:rPr>
            </w:pPr>
            <w:r>
              <w:rPr>
                <w:rFonts w:cs="ＭＳ Ｐゴシック" w:hint="eastAsia"/>
                <w:kern w:val="0"/>
                <w:sz w:val="18"/>
                <w:szCs w:val="18"/>
              </w:rPr>
              <w:t>総括班</w:t>
            </w:r>
          </w:p>
        </w:tc>
        <w:tc>
          <w:tcPr>
            <w:tcW w:w="1670" w:type="dxa"/>
            <w:tcBorders>
              <w:top w:val="dotted" w:sz="4" w:space="0" w:color="auto"/>
              <w:left w:val="nil"/>
              <w:bottom w:val="dotted" w:sz="4" w:space="0" w:color="auto"/>
              <w:right w:val="single" w:sz="4" w:space="0" w:color="auto"/>
            </w:tcBorders>
          </w:tcPr>
          <w:p w:rsidR="009E7373" w:rsidRDefault="009E7373" w:rsidP="009E7373">
            <w:pPr>
              <w:widowControl/>
              <w:spacing w:line="280" w:lineRule="exact"/>
            </w:pPr>
            <w:r w:rsidRPr="00C572F3">
              <w:rPr>
                <w:rFonts w:cs="ＭＳ Ｐゴシック" w:hint="eastAsia"/>
                <w:kern w:val="0"/>
                <w:sz w:val="18"/>
                <w:szCs w:val="18"/>
              </w:rPr>
              <w:t>消防機関</w:t>
            </w:r>
          </w:p>
        </w:tc>
      </w:tr>
      <w:tr w:rsidR="009E7373" w:rsidRPr="00C07FAD" w:rsidTr="007B2147">
        <w:trPr>
          <w:cantSplit/>
          <w:trHeight w:val="20"/>
        </w:trPr>
        <w:tc>
          <w:tcPr>
            <w:tcW w:w="2041" w:type="dxa"/>
            <w:vMerge/>
            <w:tcBorders>
              <w:top w:val="dotted" w:sz="4" w:space="0" w:color="auto"/>
              <w:left w:val="single" w:sz="4" w:space="0" w:color="auto"/>
              <w:bottom w:val="dotted" w:sz="4" w:space="0" w:color="auto"/>
              <w:right w:val="single" w:sz="4" w:space="0" w:color="auto"/>
            </w:tcBorders>
            <w:shd w:val="clear" w:color="auto" w:fill="auto"/>
            <w:noWrap/>
            <w:vAlign w:val="center"/>
            <w:hideMark/>
          </w:tcPr>
          <w:p w:rsidR="009E7373" w:rsidRPr="00C07FAD" w:rsidRDefault="009E7373" w:rsidP="009E7373">
            <w:pPr>
              <w:spacing w:line="280" w:lineRule="exact"/>
              <w:rPr>
                <w:rFonts w:cs="ＭＳ Ｐゴシック"/>
                <w:kern w:val="0"/>
                <w:sz w:val="18"/>
                <w:szCs w:val="18"/>
              </w:rPr>
            </w:pPr>
          </w:p>
        </w:tc>
        <w:tc>
          <w:tcPr>
            <w:tcW w:w="3430" w:type="dxa"/>
            <w:tcBorders>
              <w:top w:val="dotted" w:sz="4" w:space="0" w:color="auto"/>
              <w:left w:val="nil"/>
              <w:bottom w:val="dotted"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r w:rsidRPr="00C07FAD">
              <w:rPr>
                <w:rFonts w:cs="ＭＳ Ｐゴシック" w:hint="eastAsia"/>
                <w:kern w:val="0"/>
                <w:sz w:val="18"/>
                <w:szCs w:val="18"/>
              </w:rPr>
              <w:t>第３項 火薬類災害対策</w:t>
            </w:r>
          </w:p>
        </w:tc>
        <w:tc>
          <w:tcPr>
            <w:tcW w:w="1843" w:type="dxa"/>
            <w:tcBorders>
              <w:top w:val="dotted" w:sz="4" w:space="0" w:color="auto"/>
              <w:left w:val="nil"/>
              <w:bottom w:val="dotted" w:sz="4" w:space="0" w:color="auto"/>
              <w:right w:val="single" w:sz="4" w:space="0" w:color="auto"/>
            </w:tcBorders>
            <w:vAlign w:val="center"/>
          </w:tcPr>
          <w:p w:rsidR="009E7373" w:rsidRPr="00C07FAD" w:rsidRDefault="009E7373" w:rsidP="009E7373">
            <w:pPr>
              <w:widowControl/>
              <w:spacing w:line="280" w:lineRule="exact"/>
              <w:rPr>
                <w:rFonts w:cs="ＭＳ Ｐゴシック"/>
                <w:kern w:val="0"/>
                <w:sz w:val="18"/>
                <w:szCs w:val="18"/>
              </w:rPr>
            </w:pPr>
            <w:r>
              <w:rPr>
                <w:rFonts w:cs="ＭＳ Ｐゴシック" w:hint="eastAsia"/>
                <w:kern w:val="0"/>
                <w:sz w:val="18"/>
                <w:szCs w:val="18"/>
              </w:rPr>
              <w:t>総括班</w:t>
            </w:r>
          </w:p>
        </w:tc>
        <w:tc>
          <w:tcPr>
            <w:tcW w:w="1670" w:type="dxa"/>
            <w:tcBorders>
              <w:top w:val="dotted" w:sz="4" w:space="0" w:color="auto"/>
              <w:left w:val="nil"/>
              <w:bottom w:val="dotted" w:sz="4" w:space="0" w:color="auto"/>
              <w:right w:val="single" w:sz="4" w:space="0" w:color="auto"/>
            </w:tcBorders>
          </w:tcPr>
          <w:p w:rsidR="009E7373" w:rsidRDefault="009E7373" w:rsidP="009E7373">
            <w:pPr>
              <w:widowControl/>
              <w:spacing w:line="280" w:lineRule="exact"/>
            </w:pPr>
            <w:r w:rsidRPr="00C572F3">
              <w:rPr>
                <w:rFonts w:cs="ＭＳ Ｐゴシック" w:hint="eastAsia"/>
                <w:kern w:val="0"/>
                <w:sz w:val="18"/>
                <w:szCs w:val="18"/>
              </w:rPr>
              <w:t>消防機関</w:t>
            </w:r>
          </w:p>
        </w:tc>
      </w:tr>
      <w:tr w:rsidR="009E7373" w:rsidRPr="00C07FAD" w:rsidTr="007B2147">
        <w:trPr>
          <w:cantSplit/>
          <w:trHeight w:val="20"/>
        </w:trPr>
        <w:tc>
          <w:tcPr>
            <w:tcW w:w="2041" w:type="dxa"/>
            <w:vMerge/>
            <w:tcBorders>
              <w:top w:val="dotted" w:sz="4" w:space="0" w:color="auto"/>
              <w:left w:val="single" w:sz="4" w:space="0" w:color="auto"/>
              <w:bottom w:val="single"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p>
        </w:tc>
        <w:tc>
          <w:tcPr>
            <w:tcW w:w="3430" w:type="dxa"/>
            <w:tcBorders>
              <w:top w:val="dotted" w:sz="4" w:space="0" w:color="auto"/>
              <w:left w:val="nil"/>
              <w:bottom w:val="single"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r w:rsidRPr="00C07FAD">
              <w:rPr>
                <w:rFonts w:cs="ＭＳ Ｐゴシック" w:hint="eastAsia"/>
                <w:kern w:val="0"/>
                <w:sz w:val="18"/>
                <w:szCs w:val="18"/>
              </w:rPr>
              <w:t>第４項 毒物劇物災害対策</w:t>
            </w:r>
          </w:p>
        </w:tc>
        <w:tc>
          <w:tcPr>
            <w:tcW w:w="1843" w:type="dxa"/>
            <w:tcBorders>
              <w:top w:val="dotted" w:sz="4" w:space="0" w:color="auto"/>
              <w:left w:val="nil"/>
              <w:bottom w:val="single" w:sz="4" w:space="0" w:color="auto"/>
              <w:right w:val="single" w:sz="4" w:space="0" w:color="auto"/>
            </w:tcBorders>
            <w:vAlign w:val="center"/>
          </w:tcPr>
          <w:p w:rsidR="009E7373" w:rsidRPr="00C07FAD" w:rsidRDefault="009E7373" w:rsidP="009E7373">
            <w:pPr>
              <w:widowControl/>
              <w:spacing w:line="280" w:lineRule="exact"/>
              <w:rPr>
                <w:rFonts w:cs="ＭＳ Ｐゴシック"/>
                <w:kern w:val="0"/>
                <w:sz w:val="18"/>
                <w:szCs w:val="18"/>
              </w:rPr>
            </w:pPr>
            <w:r>
              <w:rPr>
                <w:rFonts w:cs="ＭＳ Ｐゴシック" w:hint="eastAsia"/>
                <w:kern w:val="0"/>
                <w:sz w:val="18"/>
                <w:szCs w:val="18"/>
              </w:rPr>
              <w:t>総括班</w:t>
            </w:r>
          </w:p>
        </w:tc>
        <w:tc>
          <w:tcPr>
            <w:tcW w:w="1670" w:type="dxa"/>
            <w:tcBorders>
              <w:top w:val="dotted" w:sz="4" w:space="0" w:color="auto"/>
              <w:left w:val="nil"/>
              <w:bottom w:val="single" w:sz="4" w:space="0" w:color="auto"/>
              <w:right w:val="single" w:sz="4" w:space="0" w:color="auto"/>
            </w:tcBorders>
          </w:tcPr>
          <w:p w:rsidR="009E7373" w:rsidRDefault="009E7373" w:rsidP="009E7373">
            <w:pPr>
              <w:widowControl/>
              <w:spacing w:line="280" w:lineRule="exact"/>
            </w:pPr>
            <w:r w:rsidRPr="00C572F3">
              <w:rPr>
                <w:rFonts w:cs="ＭＳ Ｐゴシック" w:hint="eastAsia"/>
                <w:kern w:val="0"/>
                <w:sz w:val="18"/>
                <w:szCs w:val="18"/>
              </w:rPr>
              <w:t>消防機関</w:t>
            </w:r>
          </w:p>
        </w:tc>
      </w:tr>
      <w:tr w:rsidR="009E7373" w:rsidRPr="00C07FAD" w:rsidTr="007B2147">
        <w:trPr>
          <w:cantSplit/>
          <w:trHeight w:val="20"/>
        </w:trPr>
        <w:tc>
          <w:tcPr>
            <w:tcW w:w="2041" w:type="dxa"/>
            <w:vMerge w:val="restart"/>
            <w:tcBorders>
              <w:top w:val="single" w:sz="4" w:space="0" w:color="auto"/>
              <w:left w:val="single" w:sz="4" w:space="0" w:color="auto"/>
              <w:bottom w:val="dotted"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r w:rsidRPr="00C07FAD">
              <w:rPr>
                <w:rFonts w:cs="ＭＳ Ｐゴシック" w:hint="eastAsia"/>
                <w:kern w:val="0"/>
                <w:sz w:val="18"/>
                <w:szCs w:val="18"/>
              </w:rPr>
              <w:t>第３３節</w:t>
            </w:r>
            <w:r>
              <w:rPr>
                <w:rFonts w:cs="ＭＳ Ｐゴシック" w:hint="eastAsia"/>
                <w:kern w:val="0"/>
                <w:sz w:val="18"/>
                <w:szCs w:val="18"/>
              </w:rPr>
              <w:t xml:space="preserve"> </w:t>
            </w:r>
            <w:r w:rsidRPr="00C07FAD">
              <w:rPr>
                <w:rFonts w:cs="ＭＳ Ｐゴシック" w:hint="eastAsia"/>
                <w:kern w:val="0"/>
                <w:sz w:val="18"/>
                <w:szCs w:val="18"/>
              </w:rPr>
              <w:t>農林業災害対策計画</w:t>
            </w:r>
          </w:p>
        </w:tc>
        <w:tc>
          <w:tcPr>
            <w:tcW w:w="3430" w:type="dxa"/>
            <w:tcBorders>
              <w:top w:val="single" w:sz="4" w:space="0" w:color="auto"/>
              <w:left w:val="nil"/>
              <w:bottom w:val="dotted"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r w:rsidRPr="00C07FAD">
              <w:rPr>
                <w:rFonts w:cs="ＭＳ Ｐゴシック" w:hint="eastAsia"/>
                <w:kern w:val="0"/>
                <w:sz w:val="18"/>
                <w:szCs w:val="18"/>
              </w:rPr>
              <w:t>第１項 農業用施設応急対策</w:t>
            </w:r>
          </w:p>
        </w:tc>
        <w:tc>
          <w:tcPr>
            <w:tcW w:w="1843" w:type="dxa"/>
            <w:tcBorders>
              <w:top w:val="single" w:sz="4" w:space="0" w:color="auto"/>
              <w:left w:val="nil"/>
              <w:bottom w:val="dotted" w:sz="4" w:space="0" w:color="auto"/>
              <w:right w:val="single" w:sz="4" w:space="0" w:color="auto"/>
            </w:tcBorders>
            <w:vAlign w:val="center"/>
          </w:tcPr>
          <w:p w:rsidR="009E7373" w:rsidRPr="007D2123" w:rsidRDefault="00C34667" w:rsidP="002D065B">
            <w:pPr>
              <w:widowControl/>
              <w:spacing w:line="280" w:lineRule="exact"/>
              <w:rPr>
                <w:rFonts w:cs="ＭＳ Ｐゴシック"/>
                <w:kern w:val="0"/>
                <w:sz w:val="18"/>
                <w:szCs w:val="18"/>
              </w:rPr>
            </w:pPr>
            <w:r w:rsidRPr="007D2123">
              <w:rPr>
                <w:rFonts w:cs="ＭＳ Ｐゴシック" w:hint="eastAsia"/>
                <w:kern w:val="0"/>
                <w:sz w:val="18"/>
                <w:szCs w:val="18"/>
              </w:rPr>
              <w:t>環境</w:t>
            </w:r>
            <w:r w:rsidR="002D065B" w:rsidRPr="007D2123">
              <w:rPr>
                <w:rFonts w:cs="ＭＳ Ｐゴシック" w:hint="eastAsia"/>
                <w:kern w:val="0"/>
                <w:sz w:val="18"/>
                <w:szCs w:val="18"/>
              </w:rPr>
              <w:t>農林</w:t>
            </w:r>
            <w:r w:rsidR="009E7373" w:rsidRPr="007D2123">
              <w:rPr>
                <w:rFonts w:cs="ＭＳ Ｐゴシック" w:hint="eastAsia"/>
                <w:kern w:val="0"/>
                <w:sz w:val="18"/>
                <w:szCs w:val="18"/>
              </w:rPr>
              <w:t>班</w:t>
            </w:r>
          </w:p>
        </w:tc>
        <w:tc>
          <w:tcPr>
            <w:tcW w:w="1670" w:type="dxa"/>
            <w:tcBorders>
              <w:top w:val="single" w:sz="4" w:space="0" w:color="auto"/>
              <w:left w:val="nil"/>
              <w:bottom w:val="dotted" w:sz="4" w:space="0" w:color="auto"/>
              <w:right w:val="single" w:sz="4" w:space="0" w:color="auto"/>
            </w:tcBorders>
            <w:vAlign w:val="center"/>
          </w:tcPr>
          <w:p w:rsidR="009E7373" w:rsidRPr="00C07FAD" w:rsidRDefault="009E7373" w:rsidP="009E7373">
            <w:pPr>
              <w:widowControl/>
              <w:spacing w:line="280" w:lineRule="exact"/>
              <w:rPr>
                <w:rFonts w:cs="ＭＳ Ｐゴシック"/>
                <w:kern w:val="0"/>
                <w:sz w:val="18"/>
                <w:szCs w:val="18"/>
              </w:rPr>
            </w:pPr>
            <w:r>
              <w:rPr>
                <w:rFonts w:cs="ＭＳ Ｐゴシック" w:hint="eastAsia"/>
                <w:kern w:val="0"/>
                <w:sz w:val="18"/>
                <w:szCs w:val="18"/>
              </w:rPr>
              <w:t>-</w:t>
            </w:r>
          </w:p>
        </w:tc>
      </w:tr>
      <w:tr w:rsidR="009E7373" w:rsidRPr="00C07FAD" w:rsidTr="007B2147">
        <w:trPr>
          <w:cantSplit/>
          <w:trHeight w:val="20"/>
        </w:trPr>
        <w:tc>
          <w:tcPr>
            <w:tcW w:w="2041" w:type="dxa"/>
            <w:vMerge/>
            <w:tcBorders>
              <w:top w:val="dotted" w:sz="4" w:space="0" w:color="auto"/>
              <w:left w:val="single" w:sz="4" w:space="0" w:color="auto"/>
              <w:bottom w:val="dotted" w:sz="4" w:space="0" w:color="auto"/>
              <w:right w:val="single" w:sz="4" w:space="0" w:color="auto"/>
            </w:tcBorders>
            <w:shd w:val="clear" w:color="auto" w:fill="auto"/>
            <w:noWrap/>
            <w:vAlign w:val="center"/>
            <w:hideMark/>
          </w:tcPr>
          <w:p w:rsidR="009E7373" w:rsidRPr="00C07FAD" w:rsidRDefault="009E7373" w:rsidP="009E7373">
            <w:pPr>
              <w:spacing w:line="280" w:lineRule="exact"/>
              <w:rPr>
                <w:rFonts w:cs="ＭＳ Ｐゴシック"/>
                <w:kern w:val="0"/>
                <w:sz w:val="18"/>
                <w:szCs w:val="18"/>
              </w:rPr>
            </w:pPr>
          </w:p>
        </w:tc>
        <w:tc>
          <w:tcPr>
            <w:tcW w:w="3430" w:type="dxa"/>
            <w:tcBorders>
              <w:top w:val="dotted" w:sz="4" w:space="0" w:color="auto"/>
              <w:left w:val="nil"/>
              <w:bottom w:val="dotted"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r w:rsidRPr="00C07FAD">
              <w:rPr>
                <w:rFonts w:cs="ＭＳ Ｐゴシック" w:hint="eastAsia"/>
                <w:kern w:val="0"/>
                <w:sz w:val="18"/>
                <w:szCs w:val="18"/>
              </w:rPr>
              <w:t>第２項 農作物応急対策</w:t>
            </w:r>
          </w:p>
        </w:tc>
        <w:tc>
          <w:tcPr>
            <w:tcW w:w="1843" w:type="dxa"/>
            <w:tcBorders>
              <w:top w:val="dotted" w:sz="4" w:space="0" w:color="auto"/>
              <w:left w:val="nil"/>
              <w:bottom w:val="dotted" w:sz="4" w:space="0" w:color="auto"/>
              <w:right w:val="single" w:sz="4" w:space="0" w:color="auto"/>
            </w:tcBorders>
            <w:vAlign w:val="center"/>
          </w:tcPr>
          <w:p w:rsidR="009E7373" w:rsidRPr="007D2123" w:rsidRDefault="002D065B" w:rsidP="009E7373">
            <w:pPr>
              <w:widowControl/>
              <w:spacing w:line="280" w:lineRule="exact"/>
              <w:rPr>
                <w:rFonts w:cs="ＭＳ Ｐゴシック"/>
                <w:kern w:val="0"/>
                <w:sz w:val="18"/>
                <w:szCs w:val="18"/>
              </w:rPr>
            </w:pPr>
            <w:r w:rsidRPr="007D2123">
              <w:rPr>
                <w:rFonts w:cs="ＭＳ Ｐゴシック" w:hint="eastAsia"/>
                <w:kern w:val="0"/>
                <w:sz w:val="18"/>
                <w:szCs w:val="18"/>
              </w:rPr>
              <w:t>環境農林班</w:t>
            </w:r>
          </w:p>
        </w:tc>
        <w:tc>
          <w:tcPr>
            <w:tcW w:w="1670" w:type="dxa"/>
            <w:tcBorders>
              <w:top w:val="dotted" w:sz="4" w:space="0" w:color="auto"/>
              <w:left w:val="nil"/>
              <w:bottom w:val="dotted" w:sz="4" w:space="0" w:color="auto"/>
              <w:right w:val="single" w:sz="4" w:space="0" w:color="auto"/>
            </w:tcBorders>
            <w:vAlign w:val="center"/>
          </w:tcPr>
          <w:p w:rsidR="009E7373" w:rsidRPr="00486958" w:rsidRDefault="009E7373" w:rsidP="009E7373">
            <w:pPr>
              <w:widowControl/>
              <w:spacing w:line="280" w:lineRule="exact"/>
              <w:rPr>
                <w:rFonts w:cs="ＭＳ Ｐゴシック"/>
                <w:kern w:val="0"/>
                <w:sz w:val="18"/>
                <w:szCs w:val="18"/>
              </w:rPr>
            </w:pPr>
            <w:r w:rsidRPr="00007984">
              <w:rPr>
                <w:rFonts w:cs="ＭＳ Ｐゴシック" w:hint="eastAsia"/>
                <w:kern w:val="0"/>
                <w:sz w:val="18"/>
                <w:szCs w:val="18"/>
              </w:rPr>
              <w:t>-</w:t>
            </w:r>
          </w:p>
        </w:tc>
      </w:tr>
      <w:tr w:rsidR="009E7373" w:rsidRPr="00C07FAD" w:rsidTr="007B2147">
        <w:trPr>
          <w:cantSplit/>
          <w:trHeight w:val="20"/>
        </w:trPr>
        <w:tc>
          <w:tcPr>
            <w:tcW w:w="2041" w:type="dxa"/>
            <w:vMerge/>
            <w:tcBorders>
              <w:top w:val="dotted" w:sz="4" w:space="0" w:color="auto"/>
              <w:left w:val="single" w:sz="4" w:space="0" w:color="auto"/>
              <w:bottom w:val="dotted" w:sz="4" w:space="0" w:color="auto"/>
              <w:right w:val="single" w:sz="4" w:space="0" w:color="auto"/>
            </w:tcBorders>
            <w:shd w:val="clear" w:color="auto" w:fill="auto"/>
            <w:noWrap/>
            <w:vAlign w:val="center"/>
            <w:hideMark/>
          </w:tcPr>
          <w:p w:rsidR="009E7373" w:rsidRPr="00C07FAD" w:rsidRDefault="009E7373" w:rsidP="009E7373">
            <w:pPr>
              <w:spacing w:line="280" w:lineRule="exact"/>
              <w:rPr>
                <w:rFonts w:cs="ＭＳ Ｐゴシック"/>
                <w:kern w:val="0"/>
                <w:sz w:val="18"/>
                <w:szCs w:val="18"/>
              </w:rPr>
            </w:pPr>
          </w:p>
        </w:tc>
        <w:tc>
          <w:tcPr>
            <w:tcW w:w="3430" w:type="dxa"/>
            <w:tcBorders>
              <w:top w:val="dotted" w:sz="4" w:space="0" w:color="auto"/>
              <w:left w:val="nil"/>
              <w:bottom w:val="dotted"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r w:rsidRPr="00C07FAD">
              <w:rPr>
                <w:rFonts w:cs="ＭＳ Ｐゴシック" w:hint="eastAsia"/>
                <w:kern w:val="0"/>
                <w:sz w:val="18"/>
                <w:szCs w:val="18"/>
              </w:rPr>
              <w:t>第３項 畜産応急対策</w:t>
            </w:r>
          </w:p>
        </w:tc>
        <w:tc>
          <w:tcPr>
            <w:tcW w:w="1843" w:type="dxa"/>
            <w:tcBorders>
              <w:top w:val="dotted" w:sz="4" w:space="0" w:color="auto"/>
              <w:left w:val="nil"/>
              <w:bottom w:val="dotted" w:sz="4" w:space="0" w:color="auto"/>
              <w:right w:val="single" w:sz="4" w:space="0" w:color="auto"/>
            </w:tcBorders>
            <w:shd w:val="clear" w:color="auto" w:fill="auto"/>
            <w:vAlign w:val="center"/>
          </w:tcPr>
          <w:p w:rsidR="009E7373" w:rsidRPr="007D2123" w:rsidRDefault="002D065B" w:rsidP="009E7373">
            <w:pPr>
              <w:widowControl/>
              <w:spacing w:line="280" w:lineRule="exact"/>
              <w:rPr>
                <w:rFonts w:cs="ＭＳ Ｐゴシック"/>
                <w:kern w:val="0"/>
                <w:sz w:val="18"/>
                <w:szCs w:val="18"/>
              </w:rPr>
            </w:pPr>
            <w:r w:rsidRPr="007D2123">
              <w:rPr>
                <w:rFonts w:cs="ＭＳ Ｐゴシック" w:hint="eastAsia"/>
                <w:kern w:val="0"/>
                <w:sz w:val="18"/>
                <w:szCs w:val="18"/>
              </w:rPr>
              <w:t>環境農林班</w:t>
            </w:r>
          </w:p>
        </w:tc>
        <w:tc>
          <w:tcPr>
            <w:tcW w:w="1670" w:type="dxa"/>
            <w:tcBorders>
              <w:top w:val="dotted" w:sz="4" w:space="0" w:color="auto"/>
              <w:left w:val="nil"/>
              <w:bottom w:val="dotted" w:sz="4" w:space="0" w:color="auto"/>
              <w:right w:val="single" w:sz="4" w:space="0" w:color="auto"/>
            </w:tcBorders>
            <w:shd w:val="clear" w:color="auto" w:fill="auto"/>
            <w:vAlign w:val="center"/>
          </w:tcPr>
          <w:p w:rsidR="009E7373" w:rsidRPr="00486958" w:rsidRDefault="009E7373" w:rsidP="009E7373">
            <w:pPr>
              <w:widowControl/>
              <w:spacing w:line="280" w:lineRule="exact"/>
              <w:rPr>
                <w:rFonts w:cs="ＭＳ Ｐゴシック"/>
                <w:kern w:val="0"/>
                <w:sz w:val="18"/>
                <w:szCs w:val="18"/>
              </w:rPr>
            </w:pPr>
            <w:r w:rsidRPr="00007984">
              <w:rPr>
                <w:rFonts w:cs="ＭＳ Ｐゴシック" w:hint="eastAsia"/>
                <w:kern w:val="0"/>
                <w:sz w:val="18"/>
                <w:szCs w:val="18"/>
              </w:rPr>
              <w:t>-</w:t>
            </w:r>
          </w:p>
        </w:tc>
      </w:tr>
      <w:tr w:rsidR="009E7373" w:rsidRPr="00C07FAD" w:rsidTr="007B2147">
        <w:trPr>
          <w:cantSplit/>
          <w:trHeight w:val="20"/>
        </w:trPr>
        <w:tc>
          <w:tcPr>
            <w:tcW w:w="2041" w:type="dxa"/>
            <w:vMerge/>
            <w:tcBorders>
              <w:top w:val="dotted" w:sz="4" w:space="0" w:color="auto"/>
              <w:left w:val="single" w:sz="4" w:space="0" w:color="auto"/>
              <w:bottom w:val="single"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p>
        </w:tc>
        <w:tc>
          <w:tcPr>
            <w:tcW w:w="3430" w:type="dxa"/>
            <w:tcBorders>
              <w:top w:val="dotted" w:sz="4" w:space="0" w:color="auto"/>
              <w:left w:val="nil"/>
              <w:bottom w:val="single"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r w:rsidRPr="00C07FAD">
              <w:rPr>
                <w:rFonts w:cs="ＭＳ Ｐゴシック" w:hint="eastAsia"/>
                <w:kern w:val="0"/>
                <w:sz w:val="18"/>
                <w:szCs w:val="18"/>
              </w:rPr>
              <w:t>第４項 林産物応急対策</w:t>
            </w:r>
          </w:p>
        </w:tc>
        <w:tc>
          <w:tcPr>
            <w:tcW w:w="1843" w:type="dxa"/>
            <w:tcBorders>
              <w:top w:val="dotted" w:sz="4" w:space="0" w:color="auto"/>
              <w:left w:val="nil"/>
              <w:bottom w:val="single" w:sz="4" w:space="0" w:color="auto"/>
              <w:right w:val="single" w:sz="4" w:space="0" w:color="auto"/>
            </w:tcBorders>
            <w:shd w:val="clear" w:color="auto" w:fill="auto"/>
            <w:vAlign w:val="center"/>
          </w:tcPr>
          <w:p w:rsidR="009E7373" w:rsidRPr="007D2123" w:rsidRDefault="002D065B" w:rsidP="009E7373">
            <w:pPr>
              <w:widowControl/>
              <w:spacing w:line="280" w:lineRule="exact"/>
              <w:rPr>
                <w:rFonts w:cs="ＭＳ Ｐゴシック"/>
                <w:kern w:val="0"/>
                <w:sz w:val="18"/>
                <w:szCs w:val="18"/>
              </w:rPr>
            </w:pPr>
            <w:r w:rsidRPr="007D2123">
              <w:rPr>
                <w:rFonts w:cs="ＭＳ Ｐゴシック" w:hint="eastAsia"/>
                <w:kern w:val="0"/>
                <w:sz w:val="18"/>
                <w:szCs w:val="18"/>
              </w:rPr>
              <w:t>環境農林班</w:t>
            </w:r>
          </w:p>
        </w:tc>
        <w:tc>
          <w:tcPr>
            <w:tcW w:w="1670" w:type="dxa"/>
            <w:tcBorders>
              <w:top w:val="dotted" w:sz="4" w:space="0" w:color="auto"/>
              <w:left w:val="nil"/>
              <w:bottom w:val="single" w:sz="4" w:space="0" w:color="auto"/>
              <w:right w:val="single" w:sz="4" w:space="0" w:color="auto"/>
            </w:tcBorders>
            <w:shd w:val="clear" w:color="auto" w:fill="auto"/>
            <w:vAlign w:val="center"/>
          </w:tcPr>
          <w:p w:rsidR="009E7373" w:rsidRPr="00486958" w:rsidRDefault="009E7373" w:rsidP="009E7373">
            <w:pPr>
              <w:widowControl/>
              <w:spacing w:line="280" w:lineRule="exact"/>
              <w:rPr>
                <w:rFonts w:cs="ＭＳ Ｐゴシック"/>
                <w:kern w:val="0"/>
                <w:sz w:val="18"/>
                <w:szCs w:val="18"/>
              </w:rPr>
            </w:pPr>
            <w:r w:rsidRPr="00007984">
              <w:rPr>
                <w:rFonts w:cs="ＭＳ Ｐゴシック" w:hint="eastAsia"/>
                <w:kern w:val="0"/>
                <w:sz w:val="18"/>
                <w:szCs w:val="18"/>
              </w:rPr>
              <w:t>-</w:t>
            </w:r>
          </w:p>
        </w:tc>
      </w:tr>
      <w:tr w:rsidR="009E7373" w:rsidRPr="00C07FAD" w:rsidTr="007B2147">
        <w:trPr>
          <w:cantSplit/>
          <w:trHeight w:val="20"/>
        </w:trPr>
        <w:tc>
          <w:tcPr>
            <w:tcW w:w="2041" w:type="dxa"/>
            <w:vMerge w:val="restart"/>
            <w:tcBorders>
              <w:top w:val="single" w:sz="4" w:space="0" w:color="auto"/>
              <w:left w:val="single" w:sz="4" w:space="0" w:color="auto"/>
              <w:bottom w:val="dotted"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r w:rsidRPr="00C07FAD">
              <w:rPr>
                <w:rFonts w:cs="ＭＳ Ｐゴシック" w:hint="eastAsia"/>
                <w:kern w:val="0"/>
                <w:sz w:val="18"/>
                <w:szCs w:val="18"/>
              </w:rPr>
              <w:t>第３４節</w:t>
            </w:r>
            <w:r>
              <w:rPr>
                <w:rFonts w:cs="ＭＳ Ｐゴシック" w:hint="eastAsia"/>
                <w:kern w:val="0"/>
                <w:sz w:val="18"/>
                <w:szCs w:val="18"/>
              </w:rPr>
              <w:t xml:space="preserve"> </w:t>
            </w:r>
            <w:r w:rsidRPr="00C07FAD">
              <w:rPr>
                <w:rFonts w:cs="ＭＳ Ｐゴシック" w:hint="eastAsia"/>
                <w:kern w:val="0"/>
                <w:sz w:val="18"/>
                <w:szCs w:val="18"/>
              </w:rPr>
              <w:t>林野火災対策計画</w:t>
            </w:r>
          </w:p>
        </w:tc>
        <w:tc>
          <w:tcPr>
            <w:tcW w:w="3430" w:type="dxa"/>
            <w:tcBorders>
              <w:top w:val="single" w:sz="4" w:space="0" w:color="auto"/>
              <w:left w:val="nil"/>
              <w:bottom w:val="dotted"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r w:rsidRPr="00C07FAD">
              <w:rPr>
                <w:rFonts w:cs="ＭＳ Ｐゴシック" w:hint="eastAsia"/>
                <w:kern w:val="0"/>
                <w:sz w:val="18"/>
                <w:szCs w:val="18"/>
              </w:rPr>
              <w:t>第１項 火災通報</w:t>
            </w:r>
          </w:p>
        </w:tc>
        <w:tc>
          <w:tcPr>
            <w:tcW w:w="1843" w:type="dxa"/>
            <w:tcBorders>
              <w:top w:val="single" w:sz="4" w:space="0" w:color="auto"/>
              <w:left w:val="nil"/>
              <w:bottom w:val="dotted" w:sz="4" w:space="0" w:color="auto"/>
              <w:right w:val="single" w:sz="4" w:space="0" w:color="auto"/>
            </w:tcBorders>
            <w:shd w:val="clear" w:color="auto" w:fill="auto"/>
            <w:vAlign w:val="center"/>
          </w:tcPr>
          <w:p w:rsidR="009E7373" w:rsidRPr="007D2123" w:rsidRDefault="009E7373" w:rsidP="009E7373">
            <w:pPr>
              <w:widowControl/>
              <w:spacing w:line="280" w:lineRule="exact"/>
              <w:rPr>
                <w:rFonts w:cs="ＭＳ Ｐゴシック"/>
                <w:kern w:val="0"/>
                <w:sz w:val="18"/>
                <w:szCs w:val="18"/>
              </w:rPr>
            </w:pPr>
            <w:r w:rsidRPr="007D2123">
              <w:rPr>
                <w:rFonts w:cs="ＭＳ Ｐゴシック" w:hint="eastAsia"/>
                <w:kern w:val="0"/>
                <w:sz w:val="18"/>
                <w:szCs w:val="18"/>
              </w:rPr>
              <w:t>総括班</w:t>
            </w:r>
          </w:p>
        </w:tc>
        <w:tc>
          <w:tcPr>
            <w:tcW w:w="1670" w:type="dxa"/>
            <w:tcBorders>
              <w:top w:val="single" w:sz="4" w:space="0" w:color="auto"/>
              <w:left w:val="nil"/>
              <w:bottom w:val="dotted" w:sz="4" w:space="0" w:color="auto"/>
              <w:right w:val="single" w:sz="4" w:space="0" w:color="auto"/>
            </w:tcBorders>
            <w:shd w:val="clear" w:color="auto" w:fill="auto"/>
            <w:vAlign w:val="center"/>
          </w:tcPr>
          <w:p w:rsidR="009E7373" w:rsidRPr="00C07FAD" w:rsidRDefault="009E7373" w:rsidP="009E7373">
            <w:pPr>
              <w:widowControl/>
              <w:spacing w:line="280" w:lineRule="exact"/>
              <w:rPr>
                <w:rFonts w:cs="ＭＳ Ｐゴシック"/>
                <w:kern w:val="0"/>
                <w:sz w:val="18"/>
                <w:szCs w:val="18"/>
              </w:rPr>
            </w:pPr>
            <w:r>
              <w:rPr>
                <w:rFonts w:cs="ＭＳ Ｐゴシック" w:hint="eastAsia"/>
                <w:kern w:val="0"/>
                <w:sz w:val="18"/>
                <w:szCs w:val="18"/>
              </w:rPr>
              <w:t>消防機関</w:t>
            </w:r>
          </w:p>
        </w:tc>
      </w:tr>
      <w:tr w:rsidR="009E7373" w:rsidRPr="00C07FAD" w:rsidTr="007B2147">
        <w:trPr>
          <w:cantSplit/>
          <w:trHeight w:val="20"/>
        </w:trPr>
        <w:tc>
          <w:tcPr>
            <w:tcW w:w="2041" w:type="dxa"/>
            <w:vMerge/>
            <w:tcBorders>
              <w:top w:val="dotted" w:sz="4" w:space="0" w:color="auto"/>
              <w:left w:val="single" w:sz="4" w:space="0" w:color="auto"/>
              <w:bottom w:val="single"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p>
        </w:tc>
        <w:tc>
          <w:tcPr>
            <w:tcW w:w="3430" w:type="dxa"/>
            <w:tcBorders>
              <w:top w:val="dotted" w:sz="4" w:space="0" w:color="auto"/>
              <w:left w:val="nil"/>
              <w:bottom w:val="single"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r w:rsidRPr="00C07FAD">
              <w:rPr>
                <w:rFonts w:cs="ＭＳ Ｐゴシック" w:hint="eastAsia"/>
                <w:kern w:val="0"/>
                <w:sz w:val="18"/>
                <w:szCs w:val="18"/>
              </w:rPr>
              <w:t>第２項 消火活動体制</w:t>
            </w:r>
          </w:p>
        </w:tc>
        <w:tc>
          <w:tcPr>
            <w:tcW w:w="1843" w:type="dxa"/>
            <w:tcBorders>
              <w:top w:val="dotted" w:sz="4" w:space="0" w:color="auto"/>
              <w:left w:val="nil"/>
              <w:bottom w:val="single" w:sz="4" w:space="0" w:color="auto"/>
              <w:right w:val="single" w:sz="4" w:space="0" w:color="auto"/>
            </w:tcBorders>
            <w:shd w:val="clear" w:color="auto" w:fill="auto"/>
            <w:vAlign w:val="center"/>
          </w:tcPr>
          <w:p w:rsidR="009E7373" w:rsidRPr="007D2123" w:rsidRDefault="009E7373" w:rsidP="009E7373">
            <w:pPr>
              <w:widowControl/>
              <w:spacing w:line="280" w:lineRule="exact"/>
              <w:rPr>
                <w:rFonts w:cs="ＭＳ Ｐゴシック"/>
                <w:kern w:val="0"/>
                <w:sz w:val="18"/>
                <w:szCs w:val="18"/>
              </w:rPr>
            </w:pPr>
            <w:r w:rsidRPr="007D2123">
              <w:rPr>
                <w:rFonts w:cs="ＭＳ Ｐゴシック" w:hint="eastAsia"/>
                <w:kern w:val="0"/>
                <w:sz w:val="18"/>
                <w:szCs w:val="18"/>
              </w:rPr>
              <w:t>総括班</w:t>
            </w:r>
          </w:p>
        </w:tc>
        <w:tc>
          <w:tcPr>
            <w:tcW w:w="1670" w:type="dxa"/>
            <w:tcBorders>
              <w:top w:val="dotted" w:sz="4" w:space="0" w:color="auto"/>
              <w:left w:val="nil"/>
              <w:bottom w:val="single" w:sz="4" w:space="0" w:color="auto"/>
              <w:right w:val="single" w:sz="4" w:space="0" w:color="auto"/>
            </w:tcBorders>
            <w:shd w:val="clear" w:color="auto" w:fill="auto"/>
            <w:vAlign w:val="center"/>
          </w:tcPr>
          <w:p w:rsidR="009E7373" w:rsidRPr="00C07FAD" w:rsidRDefault="009E7373" w:rsidP="009E7373">
            <w:pPr>
              <w:widowControl/>
              <w:spacing w:line="280" w:lineRule="exact"/>
              <w:rPr>
                <w:rFonts w:cs="ＭＳ Ｐゴシック"/>
                <w:kern w:val="0"/>
                <w:sz w:val="18"/>
                <w:szCs w:val="18"/>
              </w:rPr>
            </w:pPr>
            <w:r>
              <w:rPr>
                <w:rFonts w:cs="ＭＳ Ｐゴシック" w:hint="eastAsia"/>
                <w:kern w:val="0"/>
                <w:sz w:val="18"/>
                <w:szCs w:val="18"/>
              </w:rPr>
              <w:t>消防機関</w:t>
            </w:r>
          </w:p>
        </w:tc>
      </w:tr>
      <w:tr w:rsidR="009E7373" w:rsidRPr="00C07FAD" w:rsidTr="007B2147">
        <w:trPr>
          <w:cantSplit/>
          <w:trHeight w:val="49"/>
        </w:trPr>
        <w:tc>
          <w:tcPr>
            <w:tcW w:w="2041" w:type="dxa"/>
            <w:vMerge w:val="restart"/>
            <w:tcBorders>
              <w:top w:val="single" w:sz="4" w:space="0" w:color="auto"/>
              <w:left w:val="single" w:sz="4" w:space="0" w:color="auto"/>
              <w:bottom w:val="dotted"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r w:rsidRPr="00C07FAD">
              <w:rPr>
                <w:rFonts w:cs="ＭＳ Ｐゴシック" w:hint="eastAsia"/>
                <w:kern w:val="0"/>
                <w:sz w:val="18"/>
                <w:szCs w:val="18"/>
              </w:rPr>
              <w:t>第３５節</w:t>
            </w:r>
            <w:r>
              <w:rPr>
                <w:rFonts w:cs="ＭＳ Ｐゴシック" w:hint="eastAsia"/>
                <w:kern w:val="0"/>
                <w:sz w:val="18"/>
                <w:szCs w:val="18"/>
              </w:rPr>
              <w:t xml:space="preserve"> </w:t>
            </w:r>
            <w:r w:rsidRPr="00C07FAD">
              <w:rPr>
                <w:rFonts w:cs="ＭＳ Ｐゴシック" w:hint="eastAsia"/>
                <w:kern w:val="0"/>
                <w:sz w:val="18"/>
                <w:szCs w:val="18"/>
              </w:rPr>
              <w:t>中高層建築物災害応急対策計画</w:t>
            </w:r>
          </w:p>
        </w:tc>
        <w:tc>
          <w:tcPr>
            <w:tcW w:w="3430" w:type="dxa"/>
            <w:tcBorders>
              <w:top w:val="single" w:sz="4" w:space="0" w:color="auto"/>
              <w:left w:val="nil"/>
              <w:bottom w:val="dotted"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r w:rsidRPr="00C07FAD">
              <w:rPr>
                <w:rFonts w:cs="ＭＳ Ｐゴシック" w:hint="eastAsia"/>
                <w:kern w:val="0"/>
                <w:sz w:val="18"/>
                <w:szCs w:val="18"/>
              </w:rPr>
              <w:t>第１項 警察による措置</w:t>
            </w:r>
          </w:p>
        </w:tc>
        <w:tc>
          <w:tcPr>
            <w:tcW w:w="1843" w:type="dxa"/>
            <w:tcBorders>
              <w:top w:val="single" w:sz="4" w:space="0" w:color="auto"/>
              <w:left w:val="nil"/>
              <w:bottom w:val="dotted" w:sz="4" w:space="0" w:color="auto"/>
              <w:right w:val="single" w:sz="4" w:space="0" w:color="auto"/>
            </w:tcBorders>
            <w:shd w:val="clear" w:color="auto" w:fill="auto"/>
            <w:vAlign w:val="center"/>
          </w:tcPr>
          <w:p w:rsidR="009E7373" w:rsidRPr="007D2123" w:rsidRDefault="009E7373" w:rsidP="009E7373">
            <w:pPr>
              <w:widowControl/>
              <w:spacing w:line="280" w:lineRule="exact"/>
              <w:rPr>
                <w:rFonts w:cs="ＭＳ Ｐゴシック"/>
                <w:kern w:val="0"/>
                <w:sz w:val="18"/>
                <w:szCs w:val="18"/>
              </w:rPr>
            </w:pPr>
            <w:r w:rsidRPr="007D2123">
              <w:rPr>
                <w:rFonts w:cs="ＭＳ Ｐゴシック" w:hint="eastAsia"/>
                <w:kern w:val="0"/>
                <w:sz w:val="18"/>
                <w:szCs w:val="18"/>
              </w:rPr>
              <w:t>-</w:t>
            </w:r>
          </w:p>
        </w:tc>
        <w:tc>
          <w:tcPr>
            <w:tcW w:w="1670" w:type="dxa"/>
            <w:tcBorders>
              <w:top w:val="single" w:sz="4" w:space="0" w:color="auto"/>
              <w:left w:val="nil"/>
              <w:bottom w:val="dotted" w:sz="4" w:space="0" w:color="auto"/>
              <w:right w:val="single" w:sz="4" w:space="0" w:color="auto"/>
            </w:tcBorders>
            <w:shd w:val="clear" w:color="auto" w:fill="auto"/>
            <w:vAlign w:val="center"/>
          </w:tcPr>
          <w:p w:rsidR="009E7373" w:rsidRPr="00C07FAD" w:rsidRDefault="009E7373" w:rsidP="009E7373">
            <w:pPr>
              <w:widowControl/>
              <w:spacing w:line="280" w:lineRule="exact"/>
              <w:rPr>
                <w:rFonts w:cs="ＭＳ Ｐゴシック"/>
                <w:kern w:val="0"/>
                <w:sz w:val="18"/>
                <w:szCs w:val="18"/>
              </w:rPr>
            </w:pPr>
            <w:r>
              <w:rPr>
                <w:rFonts w:cs="ＭＳ Ｐゴシック" w:hint="eastAsia"/>
                <w:kern w:val="0"/>
                <w:sz w:val="18"/>
                <w:szCs w:val="18"/>
              </w:rPr>
              <w:t>警察</w:t>
            </w:r>
          </w:p>
        </w:tc>
      </w:tr>
      <w:tr w:rsidR="009E7373" w:rsidRPr="00C07FAD" w:rsidTr="007B2147">
        <w:trPr>
          <w:cantSplit/>
          <w:trHeight w:val="107"/>
        </w:trPr>
        <w:tc>
          <w:tcPr>
            <w:tcW w:w="2041" w:type="dxa"/>
            <w:vMerge/>
            <w:tcBorders>
              <w:top w:val="dotted" w:sz="4" w:space="0" w:color="auto"/>
              <w:left w:val="single" w:sz="4" w:space="0" w:color="auto"/>
              <w:bottom w:val="single"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p>
        </w:tc>
        <w:tc>
          <w:tcPr>
            <w:tcW w:w="3430" w:type="dxa"/>
            <w:tcBorders>
              <w:top w:val="dotted" w:sz="4" w:space="0" w:color="auto"/>
              <w:left w:val="nil"/>
              <w:bottom w:val="single"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r w:rsidRPr="00C07FAD">
              <w:rPr>
                <w:rFonts w:cs="ＭＳ Ｐゴシック" w:hint="eastAsia"/>
                <w:kern w:val="0"/>
                <w:sz w:val="18"/>
                <w:szCs w:val="18"/>
              </w:rPr>
              <w:t>第２項 消防機関による措置</w:t>
            </w:r>
          </w:p>
        </w:tc>
        <w:tc>
          <w:tcPr>
            <w:tcW w:w="1843" w:type="dxa"/>
            <w:tcBorders>
              <w:top w:val="dotted" w:sz="4" w:space="0" w:color="auto"/>
              <w:left w:val="nil"/>
              <w:bottom w:val="single" w:sz="4" w:space="0" w:color="auto"/>
              <w:right w:val="single" w:sz="4" w:space="0" w:color="auto"/>
            </w:tcBorders>
            <w:shd w:val="clear" w:color="auto" w:fill="auto"/>
            <w:vAlign w:val="center"/>
          </w:tcPr>
          <w:p w:rsidR="009E7373" w:rsidRPr="007D2123" w:rsidRDefault="009E7373" w:rsidP="009E7373">
            <w:pPr>
              <w:widowControl/>
              <w:spacing w:line="280" w:lineRule="exact"/>
              <w:rPr>
                <w:rFonts w:cs="ＭＳ Ｐゴシック"/>
                <w:kern w:val="0"/>
                <w:sz w:val="18"/>
                <w:szCs w:val="18"/>
              </w:rPr>
            </w:pPr>
            <w:r w:rsidRPr="007D2123">
              <w:rPr>
                <w:rFonts w:cs="ＭＳ Ｐゴシック" w:hint="eastAsia"/>
                <w:kern w:val="0"/>
                <w:sz w:val="18"/>
                <w:szCs w:val="18"/>
              </w:rPr>
              <w:t>-</w:t>
            </w:r>
          </w:p>
        </w:tc>
        <w:tc>
          <w:tcPr>
            <w:tcW w:w="1670" w:type="dxa"/>
            <w:tcBorders>
              <w:top w:val="dotted" w:sz="4" w:space="0" w:color="auto"/>
              <w:left w:val="nil"/>
              <w:bottom w:val="single" w:sz="4" w:space="0" w:color="auto"/>
              <w:right w:val="single" w:sz="4" w:space="0" w:color="auto"/>
            </w:tcBorders>
            <w:shd w:val="clear" w:color="auto" w:fill="auto"/>
            <w:vAlign w:val="center"/>
          </w:tcPr>
          <w:p w:rsidR="009E7373" w:rsidRPr="00C07FAD" w:rsidRDefault="009E7373" w:rsidP="009E7373">
            <w:pPr>
              <w:widowControl/>
              <w:spacing w:line="280" w:lineRule="exact"/>
              <w:rPr>
                <w:rFonts w:cs="ＭＳ Ｐゴシック"/>
                <w:kern w:val="0"/>
                <w:sz w:val="18"/>
                <w:szCs w:val="18"/>
              </w:rPr>
            </w:pPr>
            <w:r>
              <w:rPr>
                <w:rFonts w:cs="ＭＳ Ｐゴシック" w:hint="eastAsia"/>
                <w:kern w:val="0"/>
                <w:sz w:val="18"/>
                <w:szCs w:val="18"/>
              </w:rPr>
              <w:t>消防機関</w:t>
            </w:r>
          </w:p>
        </w:tc>
      </w:tr>
      <w:tr w:rsidR="009E7373" w:rsidRPr="00C07FAD" w:rsidTr="007B2147">
        <w:trPr>
          <w:cantSplit/>
          <w:trHeight w:val="20"/>
        </w:trPr>
        <w:tc>
          <w:tcPr>
            <w:tcW w:w="2041" w:type="dxa"/>
            <w:vMerge w:val="restart"/>
            <w:tcBorders>
              <w:top w:val="single" w:sz="4" w:space="0" w:color="auto"/>
              <w:left w:val="single" w:sz="4" w:space="0" w:color="auto"/>
              <w:bottom w:val="dotted"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r w:rsidRPr="00C07FAD">
              <w:rPr>
                <w:rFonts w:cs="ＭＳ Ｐゴシック" w:hint="eastAsia"/>
                <w:kern w:val="0"/>
                <w:sz w:val="18"/>
                <w:szCs w:val="18"/>
              </w:rPr>
              <w:t>第３６節</w:t>
            </w:r>
            <w:r>
              <w:rPr>
                <w:rFonts w:cs="ＭＳ Ｐゴシック" w:hint="eastAsia"/>
                <w:kern w:val="0"/>
                <w:sz w:val="18"/>
                <w:szCs w:val="18"/>
              </w:rPr>
              <w:t xml:space="preserve"> </w:t>
            </w:r>
            <w:r w:rsidRPr="00C07FAD">
              <w:rPr>
                <w:rFonts w:cs="ＭＳ Ｐゴシック" w:hint="eastAsia"/>
                <w:kern w:val="0"/>
                <w:sz w:val="18"/>
                <w:szCs w:val="18"/>
              </w:rPr>
              <w:t>災害救助法適用計画</w:t>
            </w:r>
          </w:p>
        </w:tc>
        <w:tc>
          <w:tcPr>
            <w:tcW w:w="3430" w:type="dxa"/>
            <w:tcBorders>
              <w:top w:val="single" w:sz="4" w:space="0" w:color="auto"/>
              <w:left w:val="nil"/>
              <w:bottom w:val="dotted"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r w:rsidRPr="00C07FAD">
              <w:rPr>
                <w:rFonts w:cs="ＭＳ Ｐゴシック" w:hint="eastAsia"/>
                <w:kern w:val="0"/>
                <w:sz w:val="18"/>
                <w:szCs w:val="18"/>
              </w:rPr>
              <w:t>第１項 救助法の適用基準</w:t>
            </w:r>
          </w:p>
        </w:tc>
        <w:tc>
          <w:tcPr>
            <w:tcW w:w="1843" w:type="dxa"/>
            <w:tcBorders>
              <w:top w:val="single" w:sz="4" w:space="0" w:color="auto"/>
              <w:left w:val="nil"/>
              <w:bottom w:val="dotted" w:sz="4" w:space="0" w:color="auto"/>
              <w:right w:val="single" w:sz="4" w:space="0" w:color="auto"/>
            </w:tcBorders>
            <w:vAlign w:val="center"/>
          </w:tcPr>
          <w:p w:rsidR="009E7373" w:rsidRPr="007D2123" w:rsidRDefault="009E7373" w:rsidP="009E7373">
            <w:pPr>
              <w:widowControl/>
              <w:spacing w:line="280" w:lineRule="exact"/>
              <w:rPr>
                <w:rFonts w:cs="ＭＳ Ｐゴシック"/>
                <w:kern w:val="0"/>
                <w:sz w:val="18"/>
                <w:szCs w:val="18"/>
              </w:rPr>
            </w:pPr>
            <w:r w:rsidRPr="007D2123">
              <w:rPr>
                <w:rFonts w:cs="ＭＳ Ｐゴシック" w:hint="eastAsia"/>
                <w:kern w:val="0"/>
                <w:sz w:val="18"/>
                <w:szCs w:val="18"/>
              </w:rPr>
              <w:t>総括班</w:t>
            </w:r>
          </w:p>
        </w:tc>
        <w:tc>
          <w:tcPr>
            <w:tcW w:w="1670" w:type="dxa"/>
            <w:tcBorders>
              <w:top w:val="single" w:sz="4" w:space="0" w:color="auto"/>
              <w:left w:val="nil"/>
              <w:bottom w:val="dotted" w:sz="4" w:space="0" w:color="auto"/>
              <w:right w:val="single" w:sz="4" w:space="0" w:color="auto"/>
            </w:tcBorders>
            <w:vAlign w:val="center"/>
          </w:tcPr>
          <w:p w:rsidR="009E7373" w:rsidRPr="00C07FAD" w:rsidRDefault="009E7373" w:rsidP="009E7373">
            <w:pPr>
              <w:widowControl/>
              <w:spacing w:line="280" w:lineRule="exact"/>
              <w:rPr>
                <w:rFonts w:cs="ＭＳ Ｐゴシック"/>
                <w:kern w:val="0"/>
                <w:sz w:val="18"/>
                <w:szCs w:val="18"/>
              </w:rPr>
            </w:pPr>
            <w:r>
              <w:rPr>
                <w:rFonts w:cs="ＭＳ Ｐゴシック" w:hint="eastAsia"/>
                <w:kern w:val="0"/>
                <w:sz w:val="18"/>
                <w:szCs w:val="18"/>
              </w:rPr>
              <w:t>-</w:t>
            </w:r>
          </w:p>
        </w:tc>
      </w:tr>
      <w:tr w:rsidR="009E7373" w:rsidRPr="00C07FAD" w:rsidTr="007B2147">
        <w:trPr>
          <w:cantSplit/>
          <w:trHeight w:val="20"/>
        </w:trPr>
        <w:tc>
          <w:tcPr>
            <w:tcW w:w="2041" w:type="dxa"/>
            <w:vMerge/>
            <w:tcBorders>
              <w:top w:val="dotted" w:sz="4" w:space="0" w:color="auto"/>
              <w:left w:val="single" w:sz="4" w:space="0" w:color="auto"/>
              <w:bottom w:val="dotted" w:sz="4" w:space="0" w:color="auto"/>
              <w:right w:val="single" w:sz="4" w:space="0" w:color="auto"/>
            </w:tcBorders>
            <w:shd w:val="clear" w:color="auto" w:fill="auto"/>
            <w:noWrap/>
            <w:vAlign w:val="center"/>
            <w:hideMark/>
          </w:tcPr>
          <w:p w:rsidR="009E7373" w:rsidRPr="00C07FAD" w:rsidRDefault="009E7373" w:rsidP="009E7373">
            <w:pPr>
              <w:spacing w:line="280" w:lineRule="exact"/>
              <w:rPr>
                <w:rFonts w:cs="ＭＳ Ｐゴシック"/>
                <w:kern w:val="0"/>
                <w:sz w:val="18"/>
                <w:szCs w:val="18"/>
              </w:rPr>
            </w:pPr>
          </w:p>
        </w:tc>
        <w:tc>
          <w:tcPr>
            <w:tcW w:w="3430" w:type="dxa"/>
            <w:tcBorders>
              <w:top w:val="dotted" w:sz="4" w:space="0" w:color="auto"/>
              <w:left w:val="nil"/>
              <w:bottom w:val="dotted"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r w:rsidRPr="00C07FAD">
              <w:rPr>
                <w:rFonts w:cs="ＭＳ Ｐゴシック" w:hint="eastAsia"/>
                <w:kern w:val="0"/>
                <w:sz w:val="18"/>
                <w:szCs w:val="18"/>
              </w:rPr>
              <w:t>第２項 災害救助法の手続き</w:t>
            </w:r>
          </w:p>
        </w:tc>
        <w:tc>
          <w:tcPr>
            <w:tcW w:w="1843" w:type="dxa"/>
            <w:tcBorders>
              <w:top w:val="dotted" w:sz="4" w:space="0" w:color="auto"/>
              <w:left w:val="nil"/>
              <w:bottom w:val="dotted" w:sz="4" w:space="0" w:color="auto"/>
              <w:right w:val="single" w:sz="4" w:space="0" w:color="auto"/>
            </w:tcBorders>
            <w:vAlign w:val="center"/>
          </w:tcPr>
          <w:p w:rsidR="009E7373" w:rsidRPr="007D2123" w:rsidRDefault="009E7373" w:rsidP="009E7373">
            <w:pPr>
              <w:widowControl/>
              <w:spacing w:line="280" w:lineRule="exact"/>
              <w:rPr>
                <w:rFonts w:cs="ＭＳ Ｐゴシック"/>
                <w:kern w:val="0"/>
                <w:sz w:val="18"/>
                <w:szCs w:val="18"/>
              </w:rPr>
            </w:pPr>
            <w:r w:rsidRPr="007D2123">
              <w:rPr>
                <w:rFonts w:cs="ＭＳ Ｐゴシック" w:hint="eastAsia"/>
                <w:kern w:val="0"/>
                <w:sz w:val="18"/>
                <w:szCs w:val="18"/>
              </w:rPr>
              <w:t>総括班</w:t>
            </w:r>
          </w:p>
        </w:tc>
        <w:tc>
          <w:tcPr>
            <w:tcW w:w="1670" w:type="dxa"/>
            <w:tcBorders>
              <w:top w:val="dotted" w:sz="4" w:space="0" w:color="auto"/>
              <w:left w:val="nil"/>
              <w:bottom w:val="dotted" w:sz="4" w:space="0" w:color="auto"/>
              <w:right w:val="single" w:sz="4" w:space="0" w:color="auto"/>
            </w:tcBorders>
            <w:vAlign w:val="center"/>
          </w:tcPr>
          <w:p w:rsidR="009E7373" w:rsidRPr="00486958" w:rsidRDefault="009E7373" w:rsidP="009E7373">
            <w:pPr>
              <w:widowControl/>
              <w:spacing w:line="280" w:lineRule="exact"/>
              <w:rPr>
                <w:rFonts w:cs="ＭＳ Ｐゴシック"/>
                <w:kern w:val="0"/>
                <w:sz w:val="18"/>
                <w:szCs w:val="18"/>
              </w:rPr>
            </w:pPr>
            <w:r w:rsidRPr="00022C6B">
              <w:rPr>
                <w:rFonts w:cs="ＭＳ Ｐゴシック" w:hint="eastAsia"/>
                <w:kern w:val="0"/>
                <w:sz w:val="18"/>
                <w:szCs w:val="18"/>
              </w:rPr>
              <w:t>-</w:t>
            </w:r>
          </w:p>
        </w:tc>
      </w:tr>
      <w:tr w:rsidR="009E7373" w:rsidRPr="00C07FAD" w:rsidTr="007B2147">
        <w:trPr>
          <w:cantSplit/>
          <w:trHeight w:val="20"/>
        </w:trPr>
        <w:tc>
          <w:tcPr>
            <w:tcW w:w="2041" w:type="dxa"/>
            <w:vMerge/>
            <w:tcBorders>
              <w:top w:val="dotted" w:sz="4" w:space="0" w:color="auto"/>
              <w:left w:val="single" w:sz="4" w:space="0" w:color="auto"/>
              <w:bottom w:val="dotted" w:sz="4" w:space="0" w:color="auto"/>
              <w:right w:val="single" w:sz="4" w:space="0" w:color="auto"/>
            </w:tcBorders>
            <w:shd w:val="clear" w:color="auto" w:fill="auto"/>
            <w:noWrap/>
            <w:vAlign w:val="center"/>
            <w:hideMark/>
          </w:tcPr>
          <w:p w:rsidR="009E7373" w:rsidRPr="00C07FAD" w:rsidRDefault="009E7373" w:rsidP="009E7373">
            <w:pPr>
              <w:spacing w:line="280" w:lineRule="exact"/>
              <w:rPr>
                <w:rFonts w:cs="ＭＳ Ｐゴシック"/>
                <w:kern w:val="0"/>
                <w:sz w:val="18"/>
                <w:szCs w:val="18"/>
              </w:rPr>
            </w:pPr>
          </w:p>
        </w:tc>
        <w:tc>
          <w:tcPr>
            <w:tcW w:w="3430" w:type="dxa"/>
            <w:tcBorders>
              <w:top w:val="dotted" w:sz="4" w:space="0" w:color="auto"/>
              <w:left w:val="nil"/>
              <w:bottom w:val="dotted"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r w:rsidRPr="00C07FAD">
              <w:rPr>
                <w:rFonts w:cs="ＭＳ Ｐゴシック" w:hint="eastAsia"/>
                <w:kern w:val="0"/>
                <w:sz w:val="18"/>
                <w:szCs w:val="18"/>
              </w:rPr>
              <w:t>第３項 救助の実施</w:t>
            </w:r>
          </w:p>
        </w:tc>
        <w:tc>
          <w:tcPr>
            <w:tcW w:w="1843" w:type="dxa"/>
            <w:tcBorders>
              <w:top w:val="dotted" w:sz="4" w:space="0" w:color="auto"/>
              <w:left w:val="nil"/>
              <w:bottom w:val="dotted" w:sz="4" w:space="0" w:color="auto"/>
              <w:right w:val="single" w:sz="4" w:space="0" w:color="auto"/>
            </w:tcBorders>
            <w:vAlign w:val="center"/>
          </w:tcPr>
          <w:p w:rsidR="009E7373" w:rsidRPr="007D2123" w:rsidRDefault="009E7373" w:rsidP="009E7373">
            <w:pPr>
              <w:widowControl/>
              <w:spacing w:line="280" w:lineRule="exact"/>
              <w:rPr>
                <w:rFonts w:cs="ＭＳ Ｐゴシック"/>
                <w:kern w:val="0"/>
                <w:sz w:val="18"/>
                <w:szCs w:val="18"/>
              </w:rPr>
            </w:pPr>
            <w:r w:rsidRPr="007D2123">
              <w:rPr>
                <w:rFonts w:cs="ＭＳ Ｐゴシック" w:hint="eastAsia"/>
                <w:kern w:val="0"/>
                <w:sz w:val="18"/>
                <w:szCs w:val="18"/>
              </w:rPr>
              <w:t>福祉</w:t>
            </w:r>
            <w:r w:rsidR="002D065B" w:rsidRPr="007D2123">
              <w:rPr>
                <w:rFonts w:cs="ＭＳ Ｐゴシック" w:hint="eastAsia"/>
                <w:kern w:val="0"/>
                <w:sz w:val="18"/>
                <w:szCs w:val="18"/>
              </w:rPr>
              <w:t>・</w:t>
            </w:r>
            <w:r w:rsidR="002D065B" w:rsidRPr="007D2123">
              <w:rPr>
                <w:rFonts w:cs="ＭＳ Ｐゴシック"/>
                <w:kern w:val="0"/>
                <w:sz w:val="18"/>
                <w:szCs w:val="18"/>
              </w:rPr>
              <w:t>経済</w:t>
            </w:r>
            <w:r w:rsidRPr="007D2123">
              <w:rPr>
                <w:rFonts w:cs="ＭＳ Ｐゴシック" w:hint="eastAsia"/>
                <w:kern w:val="0"/>
                <w:sz w:val="18"/>
                <w:szCs w:val="18"/>
              </w:rPr>
              <w:t>班、各班</w:t>
            </w:r>
          </w:p>
        </w:tc>
        <w:tc>
          <w:tcPr>
            <w:tcW w:w="1670" w:type="dxa"/>
            <w:tcBorders>
              <w:top w:val="dotted" w:sz="4" w:space="0" w:color="auto"/>
              <w:left w:val="nil"/>
              <w:bottom w:val="dotted" w:sz="4" w:space="0" w:color="auto"/>
              <w:right w:val="single" w:sz="4" w:space="0" w:color="auto"/>
            </w:tcBorders>
            <w:vAlign w:val="center"/>
          </w:tcPr>
          <w:p w:rsidR="009E7373" w:rsidRPr="00486958" w:rsidRDefault="009E7373" w:rsidP="009E7373">
            <w:pPr>
              <w:widowControl/>
              <w:spacing w:line="280" w:lineRule="exact"/>
              <w:rPr>
                <w:rFonts w:cs="ＭＳ Ｐゴシック"/>
                <w:kern w:val="0"/>
                <w:sz w:val="18"/>
                <w:szCs w:val="18"/>
              </w:rPr>
            </w:pPr>
            <w:r w:rsidRPr="00022C6B">
              <w:rPr>
                <w:rFonts w:cs="ＭＳ Ｐゴシック" w:hint="eastAsia"/>
                <w:kern w:val="0"/>
                <w:sz w:val="18"/>
                <w:szCs w:val="18"/>
              </w:rPr>
              <w:t>-</w:t>
            </w:r>
          </w:p>
        </w:tc>
      </w:tr>
      <w:tr w:rsidR="009E7373" w:rsidRPr="00C07FAD" w:rsidTr="007B2147">
        <w:trPr>
          <w:cantSplit/>
          <w:trHeight w:val="20"/>
        </w:trPr>
        <w:tc>
          <w:tcPr>
            <w:tcW w:w="2041" w:type="dxa"/>
            <w:vMerge/>
            <w:tcBorders>
              <w:top w:val="dotted" w:sz="4" w:space="0" w:color="auto"/>
              <w:left w:val="single" w:sz="4" w:space="0" w:color="auto"/>
              <w:bottom w:val="single"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p>
        </w:tc>
        <w:tc>
          <w:tcPr>
            <w:tcW w:w="3430" w:type="dxa"/>
            <w:tcBorders>
              <w:top w:val="dotted" w:sz="4" w:space="0" w:color="auto"/>
              <w:left w:val="nil"/>
              <w:bottom w:val="single" w:sz="4" w:space="0" w:color="auto"/>
              <w:right w:val="single" w:sz="4" w:space="0" w:color="auto"/>
            </w:tcBorders>
            <w:shd w:val="clear" w:color="auto" w:fill="auto"/>
            <w:noWrap/>
            <w:vAlign w:val="center"/>
            <w:hideMark/>
          </w:tcPr>
          <w:p w:rsidR="009E7373" w:rsidRPr="00C07FAD" w:rsidRDefault="009E7373" w:rsidP="009E7373">
            <w:pPr>
              <w:widowControl/>
              <w:spacing w:line="280" w:lineRule="exact"/>
              <w:rPr>
                <w:rFonts w:cs="ＭＳ Ｐゴシック"/>
                <w:kern w:val="0"/>
                <w:sz w:val="18"/>
                <w:szCs w:val="18"/>
              </w:rPr>
            </w:pPr>
            <w:r w:rsidRPr="00C07FAD">
              <w:rPr>
                <w:rFonts w:cs="ＭＳ Ｐゴシック" w:hint="eastAsia"/>
                <w:kern w:val="0"/>
                <w:sz w:val="18"/>
                <w:szCs w:val="18"/>
              </w:rPr>
              <w:t>第４項 災害対策基本法の定める応急措置</w:t>
            </w:r>
          </w:p>
        </w:tc>
        <w:tc>
          <w:tcPr>
            <w:tcW w:w="1843" w:type="dxa"/>
            <w:tcBorders>
              <w:top w:val="dotted" w:sz="4" w:space="0" w:color="auto"/>
              <w:left w:val="nil"/>
              <w:bottom w:val="single" w:sz="4" w:space="0" w:color="auto"/>
              <w:right w:val="single" w:sz="4" w:space="0" w:color="auto"/>
            </w:tcBorders>
            <w:vAlign w:val="center"/>
          </w:tcPr>
          <w:p w:rsidR="009E7373" w:rsidRPr="00C07FAD" w:rsidRDefault="009E7373" w:rsidP="009E7373">
            <w:pPr>
              <w:widowControl/>
              <w:spacing w:line="280" w:lineRule="exact"/>
              <w:rPr>
                <w:rFonts w:cs="ＭＳ Ｐゴシック"/>
                <w:kern w:val="0"/>
                <w:sz w:val="18"/>
                <w:szCs w:val="18"/>
              </w:rPr>
            </w:pPr>
            <w:r>
              <w:rPr>
                <w:rFonts w:cs="ＭＳ Ｐゴシック" w:hint="eastAsia"/>
                <w:kern w:val="0"/>
                <w:sz w:val="18"/>
                <w:szCs w:val="18"/>
              </w:rPr>
              <w:t>総括班、各班</w:t>
            </w:r>
          </w:p>
        </w:tc>
        <w:tc>
          <w:tcPr>
            <w:tcW w:w="1670" w:type="dxa"/>
            <w:tcBorders>
              <w:top w:val="dotted" w:sz="4" w:space="0" w:color="auto"/>
              <w:left w:val="nil"/>
              <w:bottom w:val="single" w:sz="4" w:space="0" w:color="auto"/>
              <w:right w:val="single" w:sz="4" w:space="0" w:color="auto"/>
            </w:tcBorders>
            <w:vAlign w:val="center"/>
          </w:tcPr>
          <w:p w:rsidR="009E7373" w:rsidRPr="00486958" w:rsidRDefault="009E7373" w:rsidP="009E7373">
            <w:pPr>
              <w:widowControl/>
              <w:spacing w:line="280" w:lineRule="exact"/>
              <w:rPr>
                <w:rFonts w:cs="ＭＳ Ｐゴシック"/>
                <w:kern w:val="0"/>
                <w:sz w:val="18"/>
                <w:szCs w:val="18"/>
              </w:rPr>
            </w:pPr>
            <w:r w:rsidRPr="00022C6B">
              <w:rPr>
                <w:rFonts w:cs="ＭＳ Ｐゴシック" w:hint="eastAsia"/>
                <w:kern w:val="0"/>
                <w:sz w:val="18"/>
                <w:szCs w:val="18"/>
              </w:rPr>
              <w:t>-</w:t>
            </w:r>
          </w:p>
        </w:tc>
      </w:tr>
    </w:tbl>
    <w:p w:rsidR="00D52B3B" w:rsidRPr="00C07FAD" w:rsidRDefault="00D52B3B" w:rsidP="00353A30">
      <w:pPr>
        <w:ind w:left="220"/>
      </w:pPr>
    </w:p>
    <w:p w:rsidR="00D52B3B" w:rsidRDefault="00D52B3B" w:rsidP="00353A30">
      <w:pPr>
        <w:ind w:left="220"/>
      </w:pPr>
    </w:p>
    <w:p w:rsidR="00D52B3B" w:rsidRDefault="00D52B3B" w:rsidP="00353A30">
      <w:pPr>
        <w:ind w:left="220"/>
      </w:pPr>
    </w:p>
    <w:p w:rsidR="00E42692" w:rsidRDefault="00E42692" w:rsidP="00353A30">
      <w:pPr>
        <w:ind w:left="220"/>
      </w:pPr>
    </w:p>
    <w:p w:rsidR="00A95CDC" w:rsidRDefault="00A95CDC">
      <w:pPr>
        <w:widowControl/>
        <w:jc w:val="left"/>
        <w:sectPr w:rsidR="00A95CDC" w:rsidSect="00524D48">
          <w:headerReference w:type="even" r:id="rId14"/>
          <w:headerReference w:type="default" r:id="rId15"/>
          <w:footnotePr>
            <w:numRestart w:val="eachSect"/>
          </w:footnotePr>
          <w:pgSz w:w="11906" w:h="16838" w:code="9"/>
          <w:pgMar w:top="1418" w:right="1418" w:bottom="1418" w:left="1701" w:header="340" w:footer="340" w:gutter="0"/>
          <w:cols w:space="425"/>
          <w:docGrid w:type="lines" w:linePitch="360"/>
        </w:sectPr>
      </w:pPr>
    </w:p>
    <w:p w:rsidR="00D721F6" w:rsidRDefault="00D721F6" w:rsidP="00D721F6">
      <w:pPr>
        <w:pStyle w:val="2"/>
        <w:spacing w:after="540"/>
      </w:pPr>
      <w:bookmarkStart w:id="2" w:name="_Toc375649691"/>
      <w:bookmarkStart w:id="3" w:name="_Toc375760045"/>
      <w:bookmarkStart w:id="4" w:name="_Toc413967407"/>
      <w:r>
        <w:rPr>
          <w:rFonts w:hint="eastAsia"/>
        </w:rPr>
        <w:lastRenderedPageBreak/>
        <w:t>災害対策本部組織及び災害警戒本部組織計画</w:t>
      </w:r>
      <w:bookmarkEnd w:id="2"/>
      <w:bookmarkEnd w:id="3"/>
      <w:bookmarkEnd w:id="4"/>
    </w:p>
    <w:p w:rsidR="00631D00" w:rsidRPr="00631D00" w:rsidRDefault="00631D00" w:rsidP="00631D00">
      <w:pPr>
        <w:pStyle w:val="3"/>
        <w:spacing w:afterLines="0" w:after="108"/>
        <w:ind w:left="1276" w:hanging="1276"/>
      </w:pPr>
      <w:bookmarkStart w:id="5" w:name="_Toc413967408"/>
      <w:r w:rsidRPr="00631D00">
        <w:rPr>
          <w:rFonts w:hint="eastAsia"/>
        </w:rPr>
        <w:t>災害対策本部</w:t>
      </w:r>
      <w:r w:rsidRPr="00631D00">
        <w:rPr>
          <w:rFonts w:hint="eastAsia"/>
          <w:lang w:eastAsia="ja-JP"/>
        </w:rPr>
        <w:t>等の</w:t>
      </w:r>
      <w:r w:rsidRPr="00631D00">
        <w:rPr>
          <w:rFonts w:hint="eastAsia"/>
        </w:rPr>
        <w:t>設置</w:t>
      </w:r>
      <w:r w:rsidRPr="00631D00">
        <w:rPr>
          <w:rFonts w:hint="eastAsia"/>
          <w:lang w:eastAsia="ja-JP"/>
        </w:rPr>
        <w:t>及び廃止</w:t>
      </w:r>
      <w:bookmarkEnd w:id="5"/>
    </w:p>
    <w:p w:rsidR="00631D00" w:rsidRDefault="00631D00" w:rsidP="00631D00">
      <w:pPr>
        <w:ind w:firstLineChars="100" w:firstLine="220"/>
      </w:pPr>
      <w:r>
        <w:rPr>
          <w:rFonts w:hint="eastAsia"/>
        </w:rPr>
        <w:t>本町の地域において災害が発生し、又は発生するおそれがある場合、次頁に示す基準に基づき、「宇美町災害対策準備体制」（以下「準備体制」という。）、「宇美町災害警戒本部」（以下「警戒本部」という。）、「宇美町災害対策本部」（以下「</w:t>
      </w:r>
      <w:r w:rsidRPr="00292866">
        <w:rPr>
          <w:rFonts w:hint="eastAsia"/>
        </w:rPr>
        <w:t>対策</w:t>
      </w:r>
      <w:r>
        <w:rPr>
          <w:rFonts w:hint="eastAsia"/>
        </w:rPr>
        <w:t>本部」という。）を設置し、緊密な連絡と協力の下に、災害予防対策並びに災害応急対策を実施する。</w:t>
      </w:r>
    </w:p>
    <w:p w:rsidR="00631D00" w:rsidRDefault="00631D00" w:rsidP="00631D00">
      <w:pPr>
        <w:ind w:firstLineChars="100" w:firstLine="220"/>
      </w:pPr>
    </w:p>
    <w:p w:rsidR="00631D00" w:rsidRPr="003A0DD8" w:rsidRDefault="00631D00" w:rsidP="00F751BB">
      <w:pPr>
        <w:pStyle w:val="5"/>
        <w:jc w:val="left"/>
        <w:rPr>
          <w:lang w:eastAsia="ja-JP"/>
        </w:rPr>
      </w:pPr>
      <w:r>
        <w:rPr>
          <w:rFonts w:hint="eastAsia"/>
          <w:lang w:eastAsia="ja-JP"/>
        </w:rPr>
        <w:t>災害対策本部等の種類及び組織概要</w:t>
      </w:r>
      <w:r w:rsidR="00D676FC" w:rsidRPr="0024060A">
        <w:rPr>
          <w:rFonts w:ascii="ＭＳ 明朝" w:eastAsia="ＭＳ 明朝" w:hAnsi="ＭＳ 明朝" w:hint="eastAsia"/>
          <w:u w:val="none"/>
          <w:vertAlign w:val="superscript"/>
        </w:rPr>
        <w:t>*</w:t>
      </w:r>
      <w:r w:rsidRPr="0024060A">
        <w:rPr>
          <w:rStyle w:val="af6"/>
          <w:rFonts w:ascii="ＭＳ 明朝" w:hAnsiTheme="majorHAnsi" w:cstheme="majorBidi"/>
          <w:sz w:val="24"/>
          <w:u w:val="none"/>
          <w:lang w:val="en-US" w:eastAsia="ja-JP"/>
        </w:rPr>
        <w:footnoteReference w:id="1"/>
      </w:r>
      <w:r w:rsidR="00D676FC" w:rsidRPr="0024060A">
        <w:rPr>
          <w:rFonts w:ascii="ＭＳ 明朝" w:eastAsia="ＭＳ 明朝" w:hAnsi="ＭＳ 明朝" w:hint="eastAsia"/>
          <w:u w:val="none"/>
          <w:vertAlign w:val="superscript"/>
        </w:rPr>
        <w:t>*</w:t>
      </w:r>
      <w:r w:rsidRPr="0024060A">
        <w:rPr>
          <w:rStyle w:val="af6"/>
          <w:rFonts w:ascii="ＭＳ 明朝" w:hAnsiTheme="majorHAnsi" w:cstheme="majorBidi"/>
          <w:sz w:val="24"/>
          <w:u w:val="none"/>
          <w:lang w:val="en-US" w:eastAsia="ja-JP"/>
        </w:rPr>
        <w:footnoteReference w:id="2"/>
      </w:r>
      <w:r w:rsidR="00D676FC" w:rsidRPr="0024060A">
        <w:rPr>
          <w:rFonts w:ascii="ＭＳ 明朝" w:eastAsia="ＭＳ 明朝" w:hAnsi="ＭＳ 明朝" w:hint="eastAsia"/>
          <w:u w:val="none"/>
          <w:vertAlign w:val="superscript"/>
        </w:rPr>
        <w:t>*</w:t>
      </w:r>
      <w:r w:rsidR="00154BCB" w:rsidRPr="0024060A">
        <w:rPr>
          <w:rStyle w:val="af6"/>
          <w:rFonts w:ascii="ＭＳ 明朝" w:hAnsiTheme="majorHAnsi" w:cstheme="majorBidi"/>
          <w:sz w:val="24"/>
          <w:u w:val="none"/>
          <w:lang w:val="en-US" w:eastAsia="ja-JP"/>
        </w:rPr>
        <w:footnoteReference w:id="3"/>
      </w:r>
    </w:p>
    <w:p w:rsidR="00631D00" w:rsidRPr="006012BF" w:rsidRDefault="00631D00" w:rsidP="00631D00">
      <w:pPr>
        <w:ind w:firstLineChars="100" w:firstLine="220"/>
        <w:rPr>
          <w:lang w:val="x-none"/>
        </w:rPr>
      </w:pPr>
      <w:r>
        <w:rPr>
          <w:rFonts w:hint="eastAsia"/>
          <w:lang w:val="x-none"/>
        </w:rPr>
        <w:t>準備体制、警戒本部、対策本部の組織概要を以下に示す。</w:t>
      </w:r>
    </w:p>
    <w:p w:rsidR="00631D00" w:rsidRPr="006012BF" w:rsidRDefault="00631D00" w:rsidP="00631D00">
      <w:pPr>
        <w:rPr>
          <w:lang w:val="x-none"/>
        </w:rPr>
      </w:pPr>
    </w:p>
    <w:p w:rsidR="00631D00" w:rsidRDefault="00631D00" w:rsidP="00631D00">
      <w:pPr>
        <w:pStyle w:val="6"/>
        <w:rPr>
          <w:lang w:eastAsia="ja-JP"/>
        </w:rPr>
      </w:pPr>
      <w:r>
        <w:rPr>
          <w:rFonts w:hint="eastAsia"/>
        </w:rPr>
        <w:t>準備体制</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7938"/>
      </w:tblGrid>
      <w:tr w:rsidR="00631D00" w:rsidRPr="002C4F99" w:rsidTr="00D31C91">
        <w:tc>
          <w:tcPr>
            <w:tcW w:w="1129" w:type="dxa"/>
            <w:shd w:val="clear" w:color="auto" w:fill="F2F2F2"/>
          </w:tcPr>
          <w:p w:rsidR="00631D00" w:rsidRPr="002C4F99" w:rsidRDefault="00631D00" w:rsidP="00631D00">
            <w:pPr>
              <w:jc w:val="center"/>
              <w:rPr>
                <w:rFonts w:ascii="ＭＳ Ｐゴシック" w:eastAsia="ＭＳ Ｐゴシック" w:hAnsi="ＭＳ Ｐゴシック"/>
                <w:lang w:val="x-none"/>
              </w:rPr>
            </w:pPr>
            <w:r w:rsidRPr="002C4F99">
              <w:rPr>
                <w:rFonts w:ascii="ＭＳ Ｐゴシック" w:eastAsia="ＭＳ Ｐゴシック" w:hAnsi="ＭＳ Ｐゴシック" w:hint="eastAsia"/>
                <w:lang w:val="x-none"/>
              </w:rPr>
              <w:t>設置</w:t>
            </w:r>
          </w:p>
        </w:tc>
        <w:tc>
          <w:tcPr>
            <w:tcW w:w="7938" w:type="dxa"/>
            <w:shd w:val="clear" w:color="auto" w:fill="auto"/>
          </w:tcPr>
          <w:p w:rsidR="00631D00" w:rsidRPr="007D2123" w:rsidRDefault="00631D00" w:rsidP="00631D00">
            <w:pPr>
              <w:rPr>
                <w:lang w:val="x-none"/>
              </w:rPr>
            </w:pPr>
            <w:r w:rsidRPr="007D2123">
              <w:rPr>
                <w:rFonts w:hint="eastAsia"/>
              </w:rPr>
              <w:t>気象台から大雨・洪水・暴風等の警報が発表された場合、及び災害が発生し、又は災害が発生するおそれがある場合において、その災害の程度が対策本部及び災害警戒本部を設置するに至らないときは、</w:t>
            </w:r>
            <w:r w:rsidR="00120B24" w:rsidRPr="007D2123">
              <w:rPr>
                <w:rFonts w:hint="eastAsia"/>
              </w:rPr>
              <w:t>危機管理課</w:t>
            </w:r>
            <w:r w:rsidRPr="007D2123">
              <w:rPr>
                <w:rFonts w:hint="eastAsia"/>
              </w:rPr>
              <w:t>職員等が参集し、町災害対策準備体制をとる。</w:t>
            </w:r>
          </w:p>
        </w:tc>
      </w:tr>
      <w:tr w:rsidR="00631D00" w:rsidRPr="002C4F99" w:rsidTr="00D31C91">
        <w:tc>
          <w:tcPr>
            <w:tcW w:w="1129" w:type="dxa"/>
            <w:shd w:val="clear" w:color="auto" w:fill="F2F2F2"/>
          </w:tcPr>
          <w:p w:rsidR="00631D00" w:rsidRPr="002C4F99" w:rsidRDefault="00631D00" w:rsidP="00631D00">
            <w:pPr>
              <w:jc w:val="center"/>
              <w:rPr>
                <w:rFonts w:ascii="ＭＳ Ｐゴシック" w:eastAsia="ＭＳ Ｐゴシック" w:hAnsi="ＭＳ Ｐゴシック"/>
                <w:lang w:val="x-none"/>
              </w:rPr>
            </w:pPr>
            <w:r w:rsidRPr="002C4F99">
              <w:rPr>
                <w:rFonts w:ascii="ＭＳ Ｐゴシック" w:eastAsia="ＭＳ Ｐゴシック" w:hAnsi="ＭＳ Ｐゴシック" w:hint="eastAsia"/>
                <w:lang w:val="x-none"/>
              </w:rPr>
              <w:t>体制の長</w:t>
            </w:r>
          </w:p>
        </w:tc>
        <w:tc>
          <w:tcPr>
            <w:tcW w:w="7938" w:type="dxa"/>
            <w:shd w:val="clear" w:color="auto" w:fill="auto"/>
          </w:tcPr>
          <w:p w:rsidR="00631D00" w:rsidRPr="007D2123" w:rsidRDefault="00120B24" w:rsidP="00631D00">
            <w:pPr>
              <w:rPr>
                <w:lang w:val="x-none"/>
              </w:rPr>
            </w:pPr>
            <w:r w:rsidRPr="007D2123">
              <w:rPr>
                <w:rFonts w:hint="eastAsia"/>
              </w:rPr>
              <w:t>危機管理</w:t>
            </w:r>
            <w:r w:rsidR="00904472" w:rsidRPr="007D2123">
              <w:rPr>
                <w:rFonts w:hint="eastAsia"/>
              </w:rPr>
              <w:t>課長</w:t>
            </w:r>
            <w:r w:rsidR="00631D00" w:rsidRPr="007D2123">
              <w:rPr>
                <w:rFonts w:hint="eastAsia"/>
              </w:rPr>
              <w:t>とする。</w:t>
            </w:r>
          </w:p>
        </w:tc>
      </w:tr>
      <w:tr w:rsidR="00631D00" w:rsidRPr="001B5031" w:rsidTr="00D31C91">
        <w:tc>
          <w:tcPr>
            <w:tcW w:w="1129" w:type="dxa"/>
            <w:shd w:val="clear" w:color="auto" w:fill="F2F2F2"/>
          </w:tcPr>
          <w:p w:rsidR="00631D00" w:rsidRPr="001B5031" w:rsidRDefault="00631D00" w:rsidP="00631D00">
            <w:pPr>
              <w:jc w:val="center"/>
              <w:rPr>
                <w:rFonts w:ascii="ＭＳ Ｐゴシック" w:eastAsia="ＭＳ Ｐゴシック" w:hAnsi="ＭＳ Ｐゴシック"/>
                <w:lang w:val="x-none"/>
              </w:rPr>
            </w:pPr>
            <w:r w:rsidRPr="001B5031">
              <w:rPr>
                <w:rFonts w:ascii="ＭＳ Ｐゴシック" w:eastAsia="ＭＳ Ｐゴシック" w:hAnsi="ＭＳ Ｐゴシック" w:hint="eastAsia"/>
                <w:lang w:val="x-none"/>
              </w:rPr>
              <w:t>配備体制</w:t>
            </w:r>
          </w:p>
        </w:tc>
        <w:tc>
          <w:tcPr>
            <w:tcW w:w="7938" w:type="dxa"/>
            <w:shd w:val="clear" w:color="auto" w:fill="auto"/>
          </w:tcPr>
          <w:p w:rsidR="00631D00" w:rsidRPr="00EB6A5D" w:rsidRDefault="00631D00" w:rsidP="00E7554D">
            <w:pPr>
              <w:rPr>
                <w:lang w:val="x-none"/>
              </w:rPr>
            </w:pPr>
            <w:r w:rsidRPr="00EB6A5D">
              <w:rPr>
                <w:rFonts w:hint="eastAsia"/>
              </w:rPr>
              <w:t>第１次配備体制（第２節の</w:t>
            </w:r>
            <w:r w:rsidR="00C40DAA">
              <w:rPr>
                <w:rFonts w:hint="eastAsia"/>
              </w:rPr>
              <w:t>２</w:t>
            </w:r>
            <w:r w:rsidRPr="00EB6A5D">
              <w:rPr>
                <w:rFonts w:hint="eastAsia"/>
              </w:rPr>
              <w:t>.配備要員）により動員配備を行う。</w:t>
            </w:r>
          </w:p>
        </w:tc>
      </w:tr>
      <w:tr w:rsidR="00631D00" w:rsidRPr="001B5031" w:rsidTr="00D31C91">
        <w:tc>
          <w:tcPr>
            <w:tcW w:w="1129" w:type="dxa"/>
            <w:shd w:val="clear" w:color="auto" w:fill="F2F2F2"/>
          </w:tcPr>
          <w:p w:rsidR="00631D00" w:rsidRPr="001B5031" w:rsidRDefault="00631D00" w:rsidP="00631D00">
            <w:pPr>
              <w:jc w:val="center"/>
              <w:rPr>
                <w:rFonts w:ascii="ＭＳ Ｐゴシック" w:eastAsia="ＭＳ Ｐゴシック" w:hAnsi="ＭＳ Ｐゴシック"/>
                <w:lang w:val="x-none"/>
              </w:rPr>
            </w:pPr>
            <w:r w:rsidRPr="001B5031">
              <w:rPr>
                <w:rFonts w:ascii="ＭＳ Ｐゴシック" w:eastAsia="ＭＳ Ｐゴシック" w:hAnsi="ＭＳ Ｐゴシック" w:hint="eastAsia"/>
                <w:lang w:val="x-none"/>
              </w:rPr>
              <w:t>上位体制への移行</w:t>
            </w:r>
          </w:p>
        </w:tc>
        <w:tc>
          <w:tcPr>
            <w:tcW w:w="7938" w:type="dxa"/>
            <w:shd w:val="clear" w:color="auto" w:fill="auto"/>
          </w:tcPr>
          <w:p w:rsidR="00631D00" w:rsidRPr="00EB6A5D" w:rsidRDefault="00631D00" w:rsidP="00631D00">
            <w:pPr>
              <w:rPr>
                <w:lang w:val="x-none"/>
              </w:rPr>
            </w:pPr>
            <w:r w:rsidRPr="00EB6A5D">
              <w:rPr>
                <w:rFonts w:hint="eastAsia"/>
              </w:rPr>
              <w:t>気象状況及び町内の被害状況等からより厳重な警戒が必要と判断される場合は、速やかに警戒本部（第２次配備体制）に移行する。</w:t>
            </w:r>
          </w:p>
        </w:tc>
      </w:tr>
    </w:tbl>
    <w:p w:rsidR="00631D00" w:rsidRPr="001B5031" w:rsidRDefault="00631D00" w:rsidP="00631D00">
      <w:pPr>
        <w:ind w:leftChars="150" w:left="330" w:firstLineChars="100" w:firstLine="220"/>
      </w:pPr>
    </w:p>
    <w:p w:rsidR="00631D00" w:rsidRPr="001B5031" w:rsidRDefault="00631D00" w:rsidP="00631D00">
      <w:pPr>
        <w:pStyle w:val="6"/>
        <w:rPr>
          <w:lang w:eastAsia="ja-JP"/>
        </w:rPr>
      </w:pPr>
      <w:r w:rsidRPr="001B5031">
        <w:rPr>
          <w:rFonts w:hint="eastAsia"/>
        </w:rPr>
        <w:t>警戒本部</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7938"/>
      </w:tblGrid>
      <w:tr w:rsidR="00631D00" w:rsidRPr="001B5031" w:rsidTr="00D31C91">
        <w:tc>
          <w:tcPr>
            <w:tcW w:w="1129" w:type="dxa"/>
            <w:shd w:val="clear" w:color="auto" w:fill="F2F2F2"/>
          </w:tcPr>
          <w:p w:rsidR="00631D00" w:rsidRPr="001B5031" w:rsidRDefault="00631D00" w:rsidP="00631D00">
            <w:pPr>
              <w:jc w:val="center"/>
              <w:rPr>
                <w:rFonts w:ascii="ＭＳ Ｐゴシック" w:eastAsia="ＭＳ Ｐゴシック" w:hAnsi="ＭＳ Ｐゴシック"/>
                <w:lang w:val="x-none"/>
              </w:rPr>
            </w:pPr>
            <w:r w:rsidRPr="001B5031">
              <w:rPr>
                <w:rFonts w:ascii="ＭＳ Ｐゴシック" w:eastAsia="ＭＳ Ｐゴシック" w:hAnsi="ＭＳ Ｐゴシック" w:hint="eastAsia"/>
                <w:lang w:val="x-none"/>
              </w:rPr>
              <w:t>設置</w:t>
            </w:r>
          </w:p>
        </w:tc>
        <w:tc>
          <w:tcPr>
            <w:tcW w:w="7938" w:type="dxa"/>
            <w:shd w:val="clear" w:color="auto" w:fill="auto"/>
          </w:tcPr>
          <w:p w:rsidR="00631D00" w:rsidRPr="007D2123" w:rsidRDefault="00631D00" w:rsidP="00631D00">
            <w:pPr>
              <w:rPr>
                <w:lang w:val="x-none"/>
              </w:rPr>
            </w:pPr>
            <w:r w:rsidRPr="007D2123">
              <w:rPr>
                <w:rFonts w:hint="eastAsia"/>
              </w:rPr>
              <w:t>警戒本部は、</w:t>
            </w:r>
            <w:r w:rsidR="00120B24" w:rsidRPr="007D2123">
              <w:rPr>
                <w:rFonts w:hint="eastAsia"/>
              </w:rPr>
              <w:t>危機管理</w:t>
            </w:r>
            <w:r w:rsidRPr="007D2123">
              <w:rPr>
                <w:rFonts w:hint="eastAsia"/>
              </w:rPr>
              <w:t>課長の判断において設置し、警戒本部長を置く。</w:t>
            </w:r>
          </w:p>
        </w:tc>
      </w:tr>
      <w:tr w:rsidR="00631D00" w:rsidRPr="001B5031" w:rsidTr="00D31C91">
        <w:tc>
          <w:tcPr>
            <w:tcW w:w="1129" w:type="dxa"/>
            <w:shd w:val="clear" w:color="auto" w:fill="F2F2F2"/>
          </w:tcPr>
          <w:p w:rsidR="00631D00" w:rsidRPr="001B5031" w:rsidRDefault="00631D00" w:rsidP="00631D00">
            <w:pPr>
              <w:jc w:val="center"/>
              <w:rPr>
                <w:rFonts w:ascii="ＭＳ Ｐゴシック" w:eastAsia="ＭＳ Ｐゴシック" w:hAnsi="ＭＳ Ｐゴシック"/>
                <w:lang w:val="x-none"/>
              </w:rPr>
            </w:pPr>
            <w:r w:rsidRPr="001B5031">
              <w:rPr>
                <w:rFonts w:ascii="ＭＳ Ｐゴシック" w:eastAsia="ＭＳ Ｐゴシック" w:hAnsi="ＭＳ Ｐゴシック" w:hint="eastAsia"/>
                <w:lang w:val="x-none"/>
              </w:rPr>
              <w:t>本部長</w:t>
            </w:r>
          </w:p>
        </w:tc>
        <w:tc>
          <w:tcPr>
            <w:tcW w:w="7938" w:type="dxa"/>
            <w:shd w:val="clear" w:color="auto" w:fill="auto"/>
          </w:tcPr>
          <w:p w:rsidR="00631D00" w:rsidRPr="007D2123" w:rsidRDefault="00120B24" w:rsidP="00631D00">
            <w:pPr>
              <w:rPr>
                <w:lang w:val="x-none"/>
              </w:rPr>
            </w:pPr>
            <w:r w:rsidRPr="007D2123">
              <w:rPr>
                <w:rFonts w:hint="eastAsia"/>
              </w:rPr>
              <w:t>危機管理</w:t>
            </w:r>
            <w:r w:rsidR="00631D00" w:rsidRPr="007D2123">
              <w:rPr>
                <w:rFonts w:hint="eastAsia"/>
              </w:rPr>
              <w:t>課長とする。</w:t>
            </w:r>
          </w:p>
        </w:tc>
      </w:tr>
      <w:tr w:rsidR="00631D00" w:rsidRPr="001B5031" w:rsidTr="00D31C91">
        <w:tc>
          <w:tcPr>
            <w:tcW w:w="1129" w:type="dxa"/>
            <w:shd w:val="clear" w:color="auto" w:fill="F2F2F2"/>
          </w:tcPr>
          <w:p w:rsidR="00631D00" w:rsidRPr="001B5031" w:rsidRDefault="00631D00" w:rsidP="00631D00">
            <w:pPr>
              <w:jc w:val="center"/>
              <w:rPr>
                <w:rFonts w:ascii="ＭＳ Ｐゴシック" w:eastAsia="ＭＳ Ｐゴシック" w:hAnsi="ＭＳ Ｐゴシック"/>
                <w:lang w:val="x-none"/>
              </w:rPr>
            </w:pPr>
            <w:r w:rsidRPr="001B5031">
              <w:rPr>
                <w:rFonts w:ascii="ＭＳ Ｐゴシック" w:eastAsia="ＭＳ Ｐゴシック" w:hAnsi="ＭＳ Ｐゴシック" w:hint="eastAsia"/>
                <w:lang w:val="x-none"/>
              </w:rPr>
              <w:t>配備体制</w:t>
            </w:r>
          </w:p>
        </w:tc>
        <w:tc>
          <w:tcPr>
            <w:tcW w:w="7938" w:type="dxa"/>
            <w:shd w:val="clear" w:color="auto" w:fill="auto"/>
          </w:tcPr>
          <w:p w:rsidR="00631D00" w:rsidRPr="007D2123" w:rsidRDefault="00631D00" w:rsidP="006C6F61">
            <w:r w:rsidRPr="007D2123">
              <w:rPr>
                <w:rFonts w:hint="eastAsia"/>
              </w:rPr>
              <w:t>警戒本部は、第２次配備体制（第２節の</w:t>
            </w:r>
            <w:r w:rsidR="006C6F61" w:rsidRPr="007D2123">
              <w:rPr>
                <w:rFonts w:hint="eastAsia"/>
              </w:rPr>
              <w:t>２</w:t>
            </w:r>
            <w:r w:rsidRPr="007D2123">
              <w:rPr>
                <w:rFonts w:hint="eastAsia"/>
              </w:rPr>
              <w:t>.配備要員）により動員配備を行う。</w:t>
            </w:r>
          </w:p>
        </w:tc>
      </w:tr>
      <w:tr w:rsidR="00631D00" w:rsidRPr="001B5031" w:rsidTr="00D31C91">
        <w:tc>
          <w:tcPr>
            <w:tcW w:w="1129" w:type="dxa"/>
            <w:shd w:val="clear" w:color="auto" w:fill="F2F2F2"/>
          </w:tcPr>
          <w:p w:rsidR="00631D00" w:rsidRPr="001B5031" w:rsidRDefault="00631D00" w:rsidP="00631D00">
            <w:pPr>
              <w:jc w:val="center"/>
              <w:rPr>
                <w:rFonts w:ascii="ＭＳ Ｐゴシック" w:eastAsia="ＭＳ Ｐゴシック" w:hAnsi="ＭＳ Ｐゴシック"/>
                <w:lang w:val="x-none"/>
              </w:rPr>
            </w:pPr>
            <w:r w:rsidRPr="001B5031">
              <w:rPr>
                <w:rFonts w:ascii="ＭＳ Ｐゴシック" w:eastAsia="ＭＳ Ｐゴシック" w:hAnsi="ＭＳ Ｐゴシック" w:hint="eastAsia"/>
                <w:lang w:val="x-none"/>
              </w:rPr>
              <w:t>上位体制への移行</w:t>
            </w:r>
          </w:p>
        </w:tc>
        <w:tc>
          <w:tcPr>
            <w:tcW w:w="7938" w:type="dxa"/>
            <w:shd w:val="clear" w:color="auto" w:fill="auto"/>
          </w:tcPr>
          <w:p w:rsidR="00631D00" w:rsidRPr="001B5031" w:rsidRDefault="00631D00" w:rsidP="00631D00">
            <w:pPr>
              <w:rPr>
                <w:lang w:val="x-none"/>
              </w:rPr>
            </w:pPr>
            <w:r w:rsidRPr="001B5031">
              <w:rPr>
                <w:rFonts w:hint="eastAsia"/>
              </w:rPr>
              <w:t>町内の被害状況等から災害応急活動が必要と判断される場合は、警戒本部長は速やかに町長にその旨を報告し、対策本部体制（第３次配備体制）に移行する。</w:t>
            </w:r>
          </w:p>
        </w:tc>
      </w:tr>
    </w:tbl>
    <w:p w:rsidR="00631D00" w:rsidRPr="001B5031" w:rsidRDefault="00631D00" w:rsidP="00631D00"/>
    <w:p w:rsidR="00631D00" w:rsidRPr="001B5031" w:rsidRDefault="00631D00" w:rsidP="00631D00">
      <w:pPr>
        <w:pStyle w:val="6"/>
        <w:rPr>
          <w:lang w:eastAsia="ja-JP"/>
        </w:rPr>
      </w:pPr>
      <w:r w:rsidRPr="001B5031">
        <w:rPr>
          <w:rFonts w:hint="eastAsia"/>
          <w:lang w:eastAsia="ja-JP"/>
        </w:rPr>
        <w:t>対策</w:t>
      </w:r>
      <w:r w:rsidRPr="001B5031">
        <w:rPr>
          <w:rFonts w:hint="eastAsia"/>
        </w:rPr>
        <w:t>本部</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7938"/>
      </w:tblGrid>
      <w:tr w:rsidR="00631D00" w:rsidRPr="001B5031" w:rsidTr="00D31C91">
        <w:tc>
          <w:tcPr>
            <w:tcW w:w="1129" w:type="dxa"/>
            <w:shd w:val="clear" w:color="auto" w:fill="F2F2F2"/>
          </w:tcPr>
          <w:p w:rsidR="00631D00" w:rsidRPr="001B5031" w:rsidRDefault="00631D00" w:rsidP="00631D00">
            <w:pPr>
              <w:jc w:val="center"/>
              <w:rPr>
                <w:rFonts w:ascii="ＭＳ Ｐゴシック" w:eastAsia="ＭＳ Ｐゴシック" w:hAnsi="ＭＳ Ｐゴシック"/>
                <w:lang w:val="x-none"/>
              </w:rPr>
            </w:pPr>
            <w:r w:rsidRPr="001B5031">
              <w:rPr>
                <w:rFonts w:ascii="ＭＳ Ｐゴシック" w:eastAsia="ＭＳ Ｐゴシック" w:hAnsi="ＭＳ Ｐゴシック" w:hint="eastAsia"/>
                <w:lang w:val="x-none"/>
              </w:rPr>
              <w:t>設置</w:t>
            </w:r>
          </w:p>
        </w:tc>
        <w:tc>
          <w:tcPr>
            <w:tcW w:w="7938" w:type="dxa"/>
            <w:shd w:val="clear" w:color="auto" w:fill="auto"/>
          </w:tcPr>
          <w:p w:rsidR="00631D00" w:rsidRPr="001B5031" w:rsidRDefault="00631D00" w:rsidP="00631D00">
            <w:pPr>
              <w:rPr>
                <w:lang w:val="x-none"/>
              </w:rPr>
            </w:pPr>
            <w:r w:rsidRPr="001B5031">
              <w:rPr>
                <w:rFonts w:hint="eastAsia"/>
              </w:rPr>
              <w:t>対策本部は、町長の判断において設置し、対策本部長を置く</w:t>
            </w:r>
          </w:p>
        </w:tc>
      </w:tr>
      <w:tr w:rsidR="00631D00" w:rsidRPr="001B5031" w:rsidTr="00D31C91">
        <w:tc>
          <w:tcPr>
            <w:tcW w:w="1129" w:type="dxa"/>
            <w:shd w:val="clear" w:color="auto" w:fill="F2F2F2"/>
          </w:tcPr>
          <w:p w:rsidR="00631D00" w:rsidRPr="001B5031" w:rsidRDefault="00631D00" w:rsidP="00631D00">
            <w:pPr>
              <w:jc w:val="center"/>
              <w:rPr>
                <w:rFonts w:ascii="ＭＳ Ｐゴシック" w:eastAsia="ＭＳ Ｐゴシック" w:hAnsi="ＭＳ Ｐゴシック"/>
                <w:lang w:val="x-none"/>
              </w:rPr>
            </w:pPr>
            <w:r w:rsidRPr="001B5031">
              <w:rPr>
                <w:rFonts w:ascii="ＭＳ Ｐゴシック" w:eastAsia="ＭＳ Ｐゴシック" w:hAnsi="ＭＳ Ｐゴシック" w:hint="eastAsia"/>
                <w:lang w:val="x-none"/>
              </w:rPr>
              <w:t>本部長</w:t>
            </w:r>
          </w:p>
        </w:tc>
        <w:tc>
          <w:tcPr>
            <w:tcW w:w="7938" w:type="dxa"/>
            <w:shd w:val="clear" w:color="auto" w:fill="auto"/>
          </w:tcPr>
          <w:p w:rsidR="00631D00" w:rsidRPr="001B5031" w:rsidRDefault="00631D00" w:rsidP="00631D00">
            <w:pPr>
              <w:rPr>
                <w:lang w:val="x-none"/>
              </w:rPr>
            </w:pPr>
            <w:r w:rsidRPr="001B5031">
              <w:rPr>
                <w:rFonts w:hint="eastAsia"/>
                <w:lang w:val="x-none"/>
              </w:rPr>
              <w:t>町長とする。</w:t>
            </w:r>
          </w:p>
        </w:tc>
      </w:tr>
      <w:tr w:rsidR="00631D00" w:rsidRPr="001B5031" w:rsidTr="00D31C91">
        <w:tc>
          <w:tcPr>
            <w:tcW w:w="1129" w:type="dxa"/>
            <w:shd w:val="clear" w:color="auto" w:fill="F2F2F2"/>
            <w:vAlign w:val="center"/>
          </w:tcPr>
          <w:p w:rsidR="00631D00" w:rsidRPr="001B5031" w:rsidRDefault="00631D00" w:rsidP="0082459E">
            <w:pPr>
              <w:jc w:val="center"/>
              <w:rPr>
                <w:rFonts w:ascii="ＭＳ Ｐゴシック" w:eastAsia="ＭＳ Ｐゴシック" w:hAnsi="ＭＳ Ｐゴシック"/>
                <w:lang w:val="x-none"/>
              </w:rPr>
            </w:pPr>
            <w:r w:rsidRPr="001B5031">
              <w:rPr>
                <w:rFonts w:ascii="ＭＳ Ｐゴシック" w:eastAsia="ＭＳ Ｐゴシック" w:hAnsi="ＭＳ Ｐゴシック" w:hint="eastAsia"/>
                <w:lang w:val="x-none"/>
              </w:rPr>
              <w:t>配備体制</w:t>
            </w:r>
          </w:p>
        </w:tc>
        <w:tc>
          <w:tcPr>
            <w:tcW w:w="7938" w:type="dxa"/>
            <w:shd w:val="clear" w:color="auto" w:fill="auto"/>
          </w:tcPr>
          <w:p w:rsidR="00631D00" w:rsidRPr="001B5031" w:rsidRDefault="00631D00" w:rsidP="0082459E">
            <w:r w:rsidRPr="001B5031">
              <w:rPr>
                <w:rFonts w:hint="eastAsia"/>
                <w:lang w:val="x-none"/>
              </w:rPr>
              <w:t>対策本部は、第３次配備から第４次配備体制（第２節の</w:t>
            </w:r>
            <w:r w:rsidR="006C6F61">
              <w:rPr>
                <w:rFonts w:hint="eastAsia"/>
                <w:lang w:val="x-none"/>
              </w:rPr>
              <w:t>２．</w:t>
            </w:r>
            <w:r w:rsidRPr="001B5031">
              <w:rPr>
                <w:rFonts w:hint="eastAsia"/>
                <w:lang w:val="x-none"/>
              </w:rPr>
              <w:t>配備要員）により動員配備を行う。</w:t>
            </w:r>
          </w:p>
        </w:tc>
      </w:tr>
    </w:tbl>
    <w:p w:rsidR="00631D00" w:rsidRDefault="00631D00">
      <w:pPr>
        <w:widowControl/>
        <w:jc w:val="left"/>
        <w:rPr>
          <w:lang w:val="x-none"/>
        </w:rPr>
      </w:pPr>
      <w:r>
        <w:rPr>
          <w:lang w:val="x-none"/>
        </w:rPr>
        <w:br w:type="page"/>
      </w:r>
    </w:p>
    <w:p w:rsidR="00631D00" w:rsidRDefault="00631D00" w:rsidP="00F751BB">
      <w:pPr>
        <w:pStyle w:val="5"/>
        <w:rPr>
          <w:lang w:eastAsia="ja-JP"/>
        </w:rPr>
      </w:pPr>
      <w:r>
        <w:rPr>
          <w:rFonts w:hint="eastAsia"/>
        </w:rPr>
        <w:lastRenderedPageBreak/>
        <w:t>対策本部等の設置基準</w:t>
      </w:r>
    </w:p>
    <w:p w:rsidR="00631D00" w:rsidRDefault="00631D00" w:rsidP="00631D00">
      <w:pPr>
        <w:ind w:firstLineChars="100" w:firstLine="220"/>
        <w:rPr>
          <w:lang w:val="x-none"/>
        </w:rPr>
      </w:pPr>
      <w:r>
        <w:rPr>
          <w:rFonts w:hint="eastAsia"/>
          <w:lang w:val="x-none"/>
        </w:rPr>
        <w:t>準備体制、警戒本部、対策本部の設置基準を以下に示す。</w:t>
      </w:r>
    </w:p>
    <w:p w:rsidR="00631D00" w:rsidRDefault="00631D00" w:rsidP="00D721F6">
      <w:pPr>
        <w:ind w:firstLineChars="100" w:firstLine="220"/>
        <w:rPr>
          <w:kern w:val="0"/>
        </w:rPr>
      </w:pPr>
    </w:p>
    <w:p w:rsidR="00631D00" w:rsidRPr="00D721F6" w:rsidRDefault="00631D00" w:rsidP="00D721F6">
      <w:pPr>
        <w:ind w:firstLineChars="100" w:firstLine="220"/>
        <w:jc w:val="center"/>
        <w:rPr>
          <w:rFonts w:ascii="ＭＳ Ｐゴシック" w:eastAsia="ＭＳ Ｐゴシック" w:hAnsi="ＭＳ Ｐゴシック"/>
          <w:kern w:val="0"/>
        </w:rPr>
      </w:pPr>
      <w:r w:rsidRPr="00D721F6">
        <w:rPr>
          <w:rFonts w:ascii="ＭＳ Ｐゴシック" w:eastAsia="ＭＳ Ｐゴシック" w:hAnsi="ＭＳ Ｐゴシック" w:hint="eastAsia"/>
          <w:kern w:val="0"/>
        </w:rPr>
        <w:t>＜対策本部等の設置基準＞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1250"/>
        <w:gridCol w:w="1524"/>
        <w:gridCol w:w="5336"/>
      </w:tblGrid>
      <w:tr w:rsidR="00631D00" w:rsidRPr="0021335B" w:rsidTr="00904472">
        <w:tc>
          <w:tcPr>
            <w:tcW w:w="668" w:type="dxa"/>
            <w:shd w:val="clear" w:color="auto" w:fill="F2F2F2"/>
          </w:tcPr>
          <w:p w:rsidR="00631D00" w:rsidRPr="0021335B" w:rsidRDefault="00631D00" w:rsidP="00631D00">
            <w:pPr>
              <w:jc w:val="center"/>
              <w:rPr>
                <w:rFonts w:ascii="ＭＳ Ｐゴシック" w:eastAsia="ＭＳ Ｐゴシック" w:hAnsi="ＭＳ Ｐゴシック"/>
                <w:lang w:val="x-none"/>
              </w:rPr>
            </w:pPr>
            <w:r w:rsidRPr="0021335B">
              <w:rPr>
                <w:rFonts w:ascii="ＭＳ Ｐゴシック" w:eastAsia="ＭＳ Ｐゴシック" w:hAnsi="ＭＳ Ｐゴシック" w:hint="eastAsia"/>
                <w:lang w:val="x-none"/>
              </w:rPr>
              <w:t>区分</w:t>
            </w:r>
          </w:p>
        </w:tc>
        <w:tc>
          <w:tcPr>
            <w:tcW w:w="1250" w:type="dxa"/>
            <w:shd w:val="clear" w:color="auto" w:fill="F2F2F2"/>
          </w:tcPr>
          <w:p w:rsidR="00631D00" w:rsidRPr="0021335B" w:rsidRDefault="00631D00" w:rsidP="00631D00">
            <w:pPr>
              <w:jc w:val="center"/>
              <w:rPr>
                <w:rFonts w:ascii="ＭＳ Ｐゴシック" w:eastAsia="ＭＳ Ｐゴシック" w:hAnsi="ＭＳ Ｐゴシック"/>
                <w:lang w:val="x-none"/>
              </w:rPr>
            </w:pPr>
            <w:r w:rsidRPr="0021335B">
              <w:rPr>
                <w:rFonts w:ascii="ＭＳ Ｐゴシック" w:eastAsia="ＭＳ Ｐゴシック" w:hAnsi="ＭＳ Ｐゴシック" w:hint="eastAsia"/>
                <w:lang w:val="x-none"/>
              </w:rPr>
              <w:t>本部長</w:t>
            </w:r>
          </w:p>
        </w:tc>
        <w:tc>
          <w:tcPr>
            <w:tcW w:w="1524" w:type="dxa"/>
            <w:shd w:val="clear" w:color="auto" w:fill="F2F2F2"/>
          </w:tcPr>
          <w:p w:rsidR="00631D00" w:rsidRPr="0021335B" w:rsidRDefault="00631D00" w:rsidP="00631D00">
            <w:pPr>
              <w:jc w:val="center"/>
              <w:rPr>
                <w:rFonts w:ascii="ＭＳ Ｐゴシック" w:eastAsia="ＭＳ Ｐゴシック" w:hAnsi="ＭＳ Ｐゴシック"/>
                <w:lang w:val="x-none"/>
              </w:rPr>
            </w:pPr>
            <w:r w:rsidRPr="0021335B">
              <w:rPr>
                <w:rFonts w:ascii="ＭＳ Ｐゴシック" w:eastAsia="ＭＳ Ｐゴシック" w:hAnsi="ＭＳ Ｐゴシック" w:hint="eastAsia"/>
                <w:lang w:val="x-none"/>
              </w:rPr>
              <w:t>配備体制</w:t>
            </w:r>
          </w:p>
        </w:tc>
        <w:tc>
          <w:tcPr>
            <w:tcW w:w="5336" w:type="dxa"/>
            <w:shd w:val="clear" w:color="auto" w:fill="F2F2F2"/>
          </w:tcPr>
          <w:p w:rsidR="00631D00" w:rsidRPr="0021335B" w:rsidRDefault="00631D00" w:rsidP="00631D00">
            <w:pPr>
              <w:jc w:val="center"/>
              <w:rPr>
                <w:rFonts w:ascii="ＭＳ Ｐゴシック" w:eastAsia="ＭＳ Ｐゴシック" w:hAnsi="ＭＳ Ｐゴシック"/>
                <w:lang w:val="x-none"/>
              </w:rPr>
            </w:pPr>
            <w:r w:rsidRPr="0021335B">
              <w:rPr>
                <w:rFonts w:ascii="ＭＳ Ｐゴシック" w:eastAsia="ＭＳ Ｐゴシック" w:hAnsi="ＭＳ Ｐゴシック" w:hint="eastAsia"/>
                <w:lang w:val="x-none"/>
              </w:rPr>
              <w:t>設置基準</w:t>
            </w:r>
          </w:p>
        </w:tc>
      </w:tr>
      <w:tr w:rsidR="002F6D51" w:rsidRPr="0021335B" w:rsidTr="002F6D51">
        <w:trPr>
          <w:trHeight w:val="860"/>
        </w:trPr>
        <w:tc>
          <w:tcPr>
            <w:tcW w:w="668" w:type="dxa"/>
            <w:shd w:val="clear" w:color="auto" w:fill="auto"/>
          </w:tcPr>
          <w:p w:rsidR="002F6D51" w:rsidRPr="003A0DD8" w:rsidRDefault="002F6D51" w:rsidP="00631D00">
            <w:pPr>
              <w:jc w:val="center"/>
              <w:rPr>
                <w:lang w:val="x-none"/>
              </w:rPr>
            </w:pPr>
            <w:r w:rsidRPr="003A0DD8">
              <w:rPr>
                <w:rFonts w:hint="eastAsia"/>
                <w:lang w:val="x-none"/>
              </w:rPr>
              <w:t>準備</w:t>
            </w:r>
          </w:p>
          <w:p w:rsidR="002F6D51" w:rsidRPr="003A0DD8" w:rsidRDefault="002F6D51" w:rsidP="00631D00">
            <w:pPr>
              <w:jc w:val="center"/>
              <w:rPr>
                <w:lang w:val="x-none"/>
              </w:rPr>
            </w:pPr>
            <w:r w:rsidRPr="003A0DD8">
              <w:rPr>
                <w:rFonts w:hint="eastAsia"/>
                <w:lang w:val="x-none"/>
              </w:rPr>
              <w:t>体制</w:t>
            </w:r>
          </w:p>
        </w:tc>
        <w:tc>
          <w:tcPr>
            <w:tcW w:w="1250" w:type="dxa"/>
            <w:shd w:val="clear" w:color="auto" w:fill="auto"/>
          </w:tcPr>
          <w:p w:rsidR="002F6D51" w:rsidRPr="007D2123" w:rsidRDefault="00120B24" w:rsidP="00631D00">
            <w:pPr>
              <w:jc w:val="center"/>
            </w:pPr>
            <w:r w:rsidRPr="007D2123">
              <w:rPr>
                <w:rFonts w:hint="eastAsia"/>
              </w:rPr>
              <w:t>危機管理</w:t>
            </w:r>
          </w:p>
          <w:p w:rsidR="002F6D51" w:rsidRPr="007D2123" w:rsidRDefault="002F6D51" w:rsidP="00631D00">
            <w:pPr>
              <w:jc w:val="center"/>
              <w:rPr>
                <w:lang w:val="x-none"/>
              </w:rPr>
            </w:pPr>
            <w:r w:rsidRPr="007D2123">
              <w:rPr>
                <w:rFonts w:hint="eastAsia"/>
              </w:rPr>
              <w:t>課長</w:t>
            </w:r>
          </w:p>
        </w:tc>
        <w:tc>
          <w:tcPr>
            <w:tcW w:w="1524" w:type="dxa"/>
            <w:shd w:val="clear" w:color="auto" w:fill="auto"/>
          </w:tcPr>
          <w:p w:rsidR="002F6D51" w:rsidRPr="007D2123" w:rsidRDefault="002F6D51" w:rsidP="00631D00">
            <w:pPr>
              <w:jc w:val="center"/>
            </w:pPr>
            <w:r w:rsidRPr="007D2123">
              <w:rPr>
                <w:rFonts w:hint="eastAsia"/>
              </w:rPr>
              <w:t>第１次配備</w:t>
            </w:r>
          </w:p>
        </w:tc>
        <w:tc>
          <w:tcPr>
            <w:tcW w:w="5336" w:type="dxa"/>
            <w:shd w:val="clear" w:color="auto" w:fill="auto"/>
          </w:tcPr>
          <w:p w:rsidR="002F6D51" w:rsidRPr="007D2123" w:rsidRDefault="002F6D51" w:rsidP="00631D00">
            <w:pPr>
              <w:pStyle w:val="a1"/>
              <w:numPr>
                <w:ilvl w:val="0"/>
                <w:numId w:val="7"/>
              </w:numPr>
              <w:jc w:val="left"/>
            </w:pPr>
            <w:r w:rsidRPr="007D2123">
              <w:rPr>
                <w:rFonts w:hint="eastAsia"/>
              </w:rPr>
              <w:t>気象業務法（昭和27年法律第165号）に基づく大雨、洪水、暴風等の警報が発令されたとき。</w:t>
            </w:r>
          </w:p>
          <w:p w:rsidR="002F6D51" w:rsidRPr="007D2123" w:rsidRDefault="002F6D51" w:rsidP="002F6D51">
            <w:pPr>
              <w:pStyle w:val="ad"/>
              <w:rPr>
                <w:lang w:val="en-US" w:eastAsia="ja-JP"/>
              </w:rPr>
            </w:pPr>
            <w:r w:rsidRPr="007D2123">
              <w:rPr>
                <w:rFonts w:hint="eastAsia"/>
                <w:lang w:val="en-US" w:eastAsia="ja-JP"/>
              </w:rPr>
              <w:t>イ.自主避難の申出があったとき。</w:t>
            </w:r>
          </w:p>
        </w:tc>
      </w:tr>
      <w:tr w:rsidR="00631D00" w:rsidRPr="0021335B" w:rsidTr="00904472">
        <w:tc>
          <w:tcPr>
            <w:tcW w:w="668" w:type="dxa"/>
            <w:shd w:val="clear" w:color="auto" w:fill="auto"/>
          </w:tcPr>
          <w:p w:rsidR="00631D00" w:rsidRPr="0021335B" w:rsidRDefault="00631D00" w:rsidP="00631D00">
            <w:pPr>
              <w:jc w:val="center"/>
              <w:rPr>
                <w:lang w:val="x-none"/>
              </w:rPr>
            </w:pPr>
            <w:r w:rsidRPr="0021335B">
              <w:rPr>
                <w:rFonts w:hint="eastAsia"/>
                <w:lang w:val="x-none"/>
              </w:rPr>
              <w:t>警戒</w:t>
            </w:r>
          </w:p>
          <w:p w:rsidR="00631D00" w:rsidRPr="0021335B" w:rsidRDefault="00631D00" w:rsidP="00631D00">
            <w:pPr>
              <w:jc w:val="center"/>
              <w:rPr>
                <w:lang w:val="x-none"/>
              </w:rPr>
            </w:pPr>
            <w:r w:rsidRPr="0021335B">
              <w:rPr>
                <w:rFonts w:hint="eastAsia"/>
                <w:lang w:val="x-none"/>
              </w:rPr>
              <w:t>本部</w:t>
            </w:r>
          </w:p>
        </w:tc>
        <w:tc>
          <w:tcPr>
            <w:tcW w:w="1250" w:type="dxa"/>
            <w:shd w:val="clear" w:color="auto" w:fill="auto"/>
          </w:tcPr>
          <w:p w:rsidR="00631D00" w:rsidRPr="007D2123" w:rsidRDefault="00120B24" w:rsidP="00631D00">
            <w:pPr>
              <w:jc w:val="center"/>
              <w:rPr>
                <w:lang w:val="x-none"/>
              </w:rPr>
            </w:pPr>
            <w:r w:rsidRPr="007D2123">
              <w:rPr>
                <w:rFonts w:hint="eastAsia"/>
                <w:lang w:val="x-none"/>
              </w:rPr>
              <w:t>危機管理</w:t>
            </w:r>
          </w:p>
          <w:p w:rsidR="00631D00" w:rsidRPr="007D2123" w:rsidRDefault="00631D00" w:rsidP="00631D00">
            <w:pPr>
              <w:jc w:val="center"/>
              <w:rPr>
                <w:lang w:val="x-none"/>
              </w:rPr>
            </w:pPr>
            <w:r w:rsidRPr="007D2123">
              <w:rPr>
                <w:rFonts w:hint="eastAsia"/>
                <w:lang w:val="x-none"/>
              </w:rPr>
              <w:t>課長</w:t>
            </w:r>
          </w:p>
        </w:tc>
        <w:tc>
          <w:tcPr>
            <w:tcW w:w="1524" w:type="dxa"/>
            <w:shd w:val="clear" w:color="auto" w:fill="auto"/>
          </w:tcPr>
          <w:p w:rsidR="00631D00" w:rsidRPr="007D2123" w:rsidRDefault="00631D00" w:rsidP="00631D00">
            <w:pPr>
              <w:jc w:val="center"/>
            </w:pPr>
            <w:r w:rsidRPr="007D2123">
              <w:rPr>
                <w:rFonts w:hint="eastAsia"/>
              </w:rPr>
              <w:t>第２</w:t>
            </w:r>
            <w:r w:rsidR="002B03EA" w:rsidRPr="007D2123">
              <w:rPr>
                <w:rFonts w:hint="eastAsia"/>
              </w:rPr>
              <w:t>次</w:t>
            </w:r>
            <w:r w:rsidRPr="007D2123">
              <w:rPr>
                <w:rFonts w:hint="eastAsia"/>
              </w:rPr>
              <w:t>配備</w:t>
            </w:r>
          </w:p>
        </w:tc>
        <w:tc>
          <w:tcPr>
            <w:tcW w:w="5336" w:type="dxa"/>
            <w:shd w:val="clear" w:color="auto" w:fill="auto"/>
          </w:tcPr>
          <w:p w:rsidR="00631D00" w:rsidRPr="007D2123" w:rsidRDefault="002F6D51" w:rsidP="00631D00">
            <w:pPr>
              <w:numPr>
                <w:ilvl w:val="0"/>
                <w:numId w:val="8"/>
              </w:numPr>
              <w:jc w:val="left"/>
            </w:pPr>
            <w:r w:rsidRPr="007D2123">
              <w:rPr>
                <w:rFonts w:hint="eastAsia"/>
              </w:rPr>
              <w:t>第１次配備の設置基準に加え、比較的軽微な規模の災害</w:t>
            </w:r>
            <w:r w:rsidR="00AF4A8E" w:rsidRPr="007D2123">
              <w:rPr>
                <w:rFonts w:hint="eastAsia"/>
              </w:rPr>
              <w:t>又は</w:t>
            </w:r>
            <w:r w:rsidR="00631D00" w:rsidRPr="007D2123">
              <w:rPr>
                <w:rFonts w:hint="eastAsia"/>
              </w:rPr>
              <w:t>局地的な災害発生のおそれがあるとき</w:t>
            </w:r>
            <w:r w:rsidRPr="007D2123">
              <w:rPr>
                <w:rFonts w:hint="eastAsia"/>
              </w:rPr>
              <w:t>。</w:t>
            </w:r>
          </w:p>
          <w:p w:rsidR="00631D00" w:rsidRPr="007D2123" w:rsidRDefault="00631D00" w:rsidP="00631D00">
            <w:pPr>
              <w:pStyle w:val="a1"/>
              <w:numPr>
                <w:ilvl w:val="0"/>
                <w:numId w:val="8"/>
              </w:numPr>
              <w:jc w:val="left"/>
            </w:pPr>
            <w:r w:rsidRPr="007D2123">
              <w:rPr>
                <w:rFonts w:hint="eastAsia"/>
              </w:rPr>
              <w:t>その他、</w:t>
            </w:r>
            <w:r w:rsidR="00120B24" w:rsidRPr="007D2123">
              <w:rPr>
                <w:rFonts w:hint="eastAsia"/>
              </w:rPr>
              <w:t>危機管理</w:t>
            </w:r>
            <w:r w:rsidRPr="007D2123">
              <w:rPr>
                <w:rFonts w:hint="eastAsia"/>
              </w:rPr>
              <w:t>課長が必要と認めたとき</w:t>
            </w:r>
            <w:r w:rsidR="002F6D51" w:rsidRPr="007D2123">
              <w:rPr>
                <w:rFonts w:hint="eastAsia"/>
              </w:rPr>
              <w:t>。</w:t>
            </w:r>
          </w:p>
        </w:tc>
      </w:tr>
      <w:tr w:rsidR="00631D00" w:rsidRPr="0021335B" w:rsidTr="00904472">
        <w:tc>
          <w:tcPr>
            <w:tcW w:w="668" w:type="dxa"/>
            <w:shd w:val="clear" w:color="auto" w:fill="auto"/>
          </w:tcPr>
          <w:p w:rsidR="00631D00" w:rsidRPr="0021335B" w:rsidRDefault="00631D00" w:rsidP="00631D00">
            <w:pPr>
              <w:jc w:val="center"/>
              <w:rPr>
                <w:lang w:val="x-none"/>
              </w:rPr>
            </w:pPr>
            <w:r w:rsidRPr="0021335B">
              <w:rPr>
                <w:rFonts w:hint="eastAsia"/>
                <w:lang w:val="x-none"/>
              </w:rPr>
              <w:t>対策</w:t>
            </w:r>
          </w:p>
          <w:p w:rsidR="00631D00" w:rsidRPr="0021335B" w:rsidRDefault="00631D00" w:rsidP="00631D00">
            <w:pPr>
              <w:jc w:val="center"/>
              <w:rPr>
                <w:lang w:val="x-none"/>
              </w:rPr>
            </w:pPr>
            <w:r w:rsidRPr="0021335B">
              <w:rPr>
                <w:rFonts w:hint="eastAsia"/>
                <w:lang w:val="x-none"/>
              </w:rPr>
              <w:t>本部</w:t>
            </w:r>
          </w:p>
        </w:tc>
        <w:tc>
          <w:tcPr>
            <w:tcW w:w="1250" w:type="dxa"/>
            <w:shd w:val="clear" w:color="auto" w:fill="auto"/>
          </w:tcPr>
          <w:p w:rsidR="00631D00" w:rsidRPr="007D2123" w:rsidRDefault="00631D00" w:rsidP="00631D00">
            <w:pPr>
              <w:jc w:val="center"/>
              <w:rPr>
                <w:lang w:val="x-none"/>
              </w:rPr>
            </w:pPr>
            <w:r w:rsidRPr="007D2123">
              <w:rPr>
                <w:rFonts w:hint="eastAsia"/>
                <w:lang w:val="x-none"/>
              </w:rPr>
              <w:t>町長</w:t>
            </w:r>
          </w:p>
        </w:tc>
        <w:tc>
          <w:tcPr>
            <w:tcW w:w="1524" w:type="dxa"/>
            <w:shd w:val="clear" w:color="auto" w:fill="auto"/>
          </w:tcPr>
          <w:p w:rsidR="00631D00" w:rsidRPr="007D2123" w:rsidRDefault="00631D00" w:rsidP="00631D00">
            <w:pPr>
              <w:jc w:val="center"/>
            </w:pPr>
            <w:r w:rsidRPr="007D2123">
              <w:rPr>
                <w:rFonts w:hint="eastAsia"/>
              </w:rPr>
              <w:t>第３</w:t>
            </w:r>
            <w:r w:rsidR="002B03EA" w:rsidRPr="007D2123">
              <w:rPr>
                <w:rFonts w:hint="eastAsia"/>
              </w:rPr>
              <w:t>次</w:t>
            </w:r>
            <w:r w:rsidRPr="007D2123">
              <w:rPr>
                <w:rFonts w:hint="eastAsia"/>
              </w:rPr>
              <w:t>～４</w:t>
            </w:r>
            <w:r w:rsidR="002B03EA" w:rsidRPr="007D2123">
              <w:rPr>
                <w:rFonts w:hint="eastAsia"/>
              </w:rPr>
              <w:t>次</w:t>
            </w:r>
            <w:r w:rsidRPr="007D2123">
              <w:rPr>
                <w:rFonts w:hint="eastAsia"/>
              </w:rPr>
              <w:t>配備</w:t>
            </w:r>
          </w:p>
        </w:tc>
        <w:tc>
          <w:tcPr>
            <w:tcW w:w="5336" w:type="dxa"/>
            <w:shd w:val="clear" w:color="auto" w:fill="auto"/>
          </w:tcPr>
          <w:p w:rsidR="00631D00" w:rsidRPr="007D2123" w:rsidRDefault="002F6D51" w:rsidP="003D0BD6">
            <w:pPr>
              <w:pStyle w:val="a1"/>
              <w:numPr>
                <w:ilvl w:val="0"/>
                <w:numId w:val="35"/>
              </w:numPr>
              <w:jc w:val="left"/>
            </w:pPr>
            <w:r w:rsidRPr="007D2123">
              <w:rPr>
                <w:rFonts w:hint="eastAsia"/>
              </w:rPr>
              <w:t>第１次配備の設置基準に加え</w:t>
            </w:r>
            <w:r w:rsidR="00631D00" w:rsidRPr="007D2123">
              <w:rPr>
                <w:rFonts w:hint="eastAsia"/>
              </w:rPr>
              <w:t>、総合的な対策を必要とするとき</w:t>
            </w:r>
            <w:r w:rsidRPr="007D2123">
              <w:rPr>
                <w:rFonts w:hint="eastAsia"/>
              </w:rPr>
              <w:t>。</w:t>
            </w:r>
          </w:p>
          <w:p w:rsidR="005F3FDF" w:rsidRPr="007D2123" w:rsidRDefault="005F3FDF" w:rsidP="003D0BD6">
            <w:pPr>
              <w:pStyle w:val="a1"/>
              <w:numPr>
                <w:ilvl w:val="0"/>
                <w:numId w:val="35"/>
              </w:numPr>
              <w:jc w:val="left"/>
            </w:pPr>
            <w:r w:rsidRPr="007D2123">
              <w:rPr>
                <w:rFonts w:hint="eastAsia"/>
              </w:rPr>
              <w:t>気象業務法に基づく特別警報が発令されたとき（第4次配備）</w:t>
            </w:r>
          </w:p>
          <w:p w:rsidR="00631D00" w:rsidRPr="007D2123" w:rsidRDefault="00631D00" w:rsidP="003D0BD6">
            <w:pPr>
              <w:pStyle w:val="a1"/>
              <w:numPr>
                <w:ilvl w:val="0"/>
                <w:numId w:val="35"/>
              </w:numPr>
              <w:jc w:val="left"/>
            </w:pPr>
            <w:r w:rsidRPr="007D2123">
              <w:rPr>
                <w:rFonts w:hint="eastAsia"/>
              </w:rPr>
              <w:t>町全域にわたって大規模災害が発生し、</w:t>
            </w:r>
            <w:r w:rsidR="00AF4A8E" w:rsidRPr="007D2123">
              <w:rPr>
                <w:rFonts w:hint="eastAsia"/>
              </w:rPr>
              <w:t>又は</w:t>
            </w:r>
            <w:r w:rsidRPr="007D2123">
              <w:rPr>
                <w:rFonts w:hint="eastAsia"/>
              </w:rPr>
              <w:t>発生が予想されるとき</w:t>
            </w:r>
            <w:r w:rsidR="002F6D51" w:rsidRPr="007D2123">
              <w:rPr>
                <w:rFonts w:hint="eastAsia"/>
              </w:rPr>
              <w:t>。</w:t>
            </w:r>
          </w:p>
          <w:p w:rsidR="00631D00" w:rsidRPr="007D2123" w:rsidRDefault="00631D00" w:rsidP="003D0BD6">
            <w:pPr>
              <w:pStyle w:val="a1"/>
              <w:numPr>
                <w:ilvl w:val="0"/>
                <w:numId w:val="35"/>
              </w:numPr>
              <w:jc w:val="left"/>
              <w:rPr>
                <w:rFonts w:eastAsia="ＭＳ ゴシック"/>
                <w:b/>
              </w:rPr>
            </w:pPr>
            <w:r w:rsidRPr="007D2123">
              <w:rPr>
                <w:rFonts w:hint="eastAsia"/>
              </w:rPr>
              <w:t>町全域ではないが、被害が特に甚大なとき</w:t>
            </w:r>
            <w:r w:rsidR="002F6D51" w:rsidRPr="007D2123">
              <w:rPr>
                <w:rFonts w:hint="eastAsia"/>
              </w:rPr>
              <w:t>。</w:t>
            </w:r>
          </w:p>
          <w:p w:rsidR="00631D00" w:rsidRPr="007D2123" w:rsidRDefault="00631D00" w:rsidP="003D0BD6">
            <w:pPr>
              <w:pStyle w:val="a1"/>
              <w:numPr>
                <w:ilvl w:val="0"/>
                <w:numId w:val="35"/>
              </w:numPr>
              <w:jc w:val="left"/>
            </w:pPr>
            <w:r w:rsidRPr="007D2123">
              <w:rPr>
                <w:rFonts w:hint="eastAsia"/>
              </w:rPr>
              <w:t>その他、町長が必要と認めたとき</w:t>
            </w:r>
            <w:r w:rsidR="002F6D51" w:rsidRPr="007D2123">
              <w:rPr>
                <w:rFonts w:hint="eastAsia"/>
              </w:rPr>
              <w:t>。</w:t>
            </w:r>
          </w:p>
        </w:tc>
      </w:tr>
    </w:tbl>
    <w:p w:rsidR="00631D00" w:rsidRDefault="00631D00" w:rsidP="00631D00">
      <w:pPr>
        <w:rPr>
          <w:lang w:val="x-none"/>
        </w:rPr>
      </w:pPr>
    </w:p>
    <w:p w:rsidR="00631D00" w:rsidRDefault="00631D00" w:rsidP="00F751BB">
      <w:pPr>
        <w:pStyle w:val="5"/>
      </w:pPr>
      <w:r>
        <w:rPr>
          <w:rFonts w:hint="eastAsia"/>
          <w:lang w:eastAsia="ja-JP"/>
        </w:rPr>
        <w:t>災害対策本部等の設置場所</w:t>
      </w:r>
    </w:p>
    <w:p w:rsidR="00631D00" w:rsidRPr="007D2123" w:rsidRDefault="00631D00" w:rsidP="00631D00">
      <w:pPr>
        <w:ind w:firstLineChars="100" w:firstLine="220"/>
        <w:rPr>
          <w:lang w:val="x-none"/>
        </w:rPr>
      </w:pPr>
      <w:r>
        <w:rPr>
          <w:rFonts w:hint="eastAsia"/>
          <w:lang w:val="x-none"/>
        </w:rPr>
        <w:t>準備体制の本部</w:t>
      </w:r>
      <w:r w:rsidRPr="00EB6A5D">
        <w:rPr>
          <w:rFonts w:hint="eastAsia"/>
          <w:lang w:val="x-none"/>
        </w:rPr>
        <w:t>は</w:t>
      </w:r>
      <w:r w:rsidR="00120B24" w:rsidRPr="007D2123">
        <w:rPr>
          <w:rFonts w:hint="eastAsia"/>
          <w:lang w:val="x-none"/>
        </w:rPr>
        <w:t>危機管理</w:t>
      </w:r>
      <w:r w:rsidRPr="007D2123">
        <w:rPr>
          <w:rFonts w:hint="eastAsia"/>
          <w:lang w:val="x-none"/>
        </w:rPr>
        <w:t>課内に設置する。</w:t>
      </w:r>
    </w:p>
    <w:p w:rsidR="00631D00" w:rsidRPr="007D2123" w:rsidRDefault="00201B43" w:rsidP="00631D00">
      <w:pPr>
        <w:ind w:firstLineChars="100" w:firstLine="220"/>
        <w:rPr>
          <w:lang w:val="x-none"/>
        </w:rPr>
      </w:pPr>
      <w:r w:rsidRPr="007D2123">
        <w:rPr>
          <w:rFonts w:hint="eastAsia"/>
          <w:lang w:val="x-none"/>
        </w:rPr>
        <w:t>対策本部及び警戒本部は原則として庁舎</w:t>
      </w:r>
      <w:r w:rsidR="00120B24" w:rsidRPr="007D2123">
        <w:rPr>
          <w:rFonts w:hint="eastAsia"/>
          <w:lang w:val="x-none"/>
        </w:rPr>
        <w:t>西館２階会議</w:t>
      </w:r>
      <w:r w:rsidR="00631D00" w:rsidRPr="007D2123">
        <w:rPr>
          <w:rFonts w:hint="eastAsia"/>
          <w:lang w:val="x-none"/>
        </w:rPr>
        <w:t>室に設置するが、その規模等を勘案し、状況に応じて本部長の判断で他の会議室等に移設する。</w:t>
      </w:r>
    </w:p>
    <w:p w:rsidR="00631D00" w:rsidRPr="00EB6A5D" w:rsidRDefault="00631D00" w:rsidP="00631D00">
      <w:pPr>
        <w:rPr>
          <w:lang w:val="x-none"/>
        </w:rPr>
      </w:pPr>
    </w:p>
    <w:p w:rsidR="00631D00" w:rsidRPr="00EB6A5D" w:rsidRDefault="00631D00" w:rsidP="00631D00">
      <w:pPr>
        <w:jc w:val="center"/>
        <w:rPr>
          <w:rFonts w:ascii="ＭＳ ゴシック" w:eastAsia="ＭＳ ゴシック" w:hAnsi="ＭＳ ゴシック"/>
          <w:lang w:val="x-none"/>
        </w:rPr>
      </w:pPr>
      <w:r w:rsidRPr="00EB6A5D">
        <w:rPr>
          <w:rFonts w:ascii="ＭＳ ゴシック" w:eastAsia="ＭＳ ゴシック" w:hAnsi="ＭＳ ゴシック" w:hint="eastAsia"/>
          <w:lang w:val="x-none"/>
        </w:rPr>
        <w:t>＜対策本部及び警戒本部の設置場所＞</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552"/>
        <w:gridCol w:w="2976"/>
        <w:gridCol w:w="2268"/>
      </w:tblGrid>
      <w:tr w:rsidR="00631D00" w:rsidRPr="00EB6A5D" w:rsidTr="002710A2">
        <w:tc>
          <w:tcPr>
            <w:tcW w:w="1384" w:type="dxa"/>
            <w:shd w:val="clear" w:color="auto" w:fill="F2F2F2" w:themeFill="background1" w:themeFillShade="F2"/>
          </w:tcPr>
          <w:p w:rsidR="00631D00" w:rsidRPr="00DA50B2" w:rsidRDefault="00631D00" w:rsidP="00631D00">
            <w:pPr>
              <w:jc w:val="center"/>
              <w:rPr>
                <w:rFonts w:ascii="ＭＳ ゴシック" w:eastAsia="ＭＳ ゴシック" w:hAnsi="ＭＳ ゴシック"/>
                <w:lang w:val="x-none"/>
              </w:rPr>
            </w:pPr>
            <w:r w:rsidRPr="00DA50B2">
              <w:rPr>
                <w:rFonts w:ascii="ＭＳ ゴシック" w:eastAsia="ＭＳ ゴシック" w:hAnsi="ＭＳ ゴシック" w:hint="eastAsia"/>
                <w:lang w:val="x-none"/>
              </w:rPr>
              <w:t>区分</w:t>
            </w:r>
          </w:p>
        </w:tc>
        <w:tc>
          <w:tcPr>
            <w:tcW w:w="2552" w:type="dxa"/>
            <w:shd w:val="clear" w:color="auto" w:fill="F2F2F2" w:themeFill="background1" w:themeFillShade="F2"/>
          </w:tcPr>
          <w:p w:rsidR="00631D00" w:rsidRPr="00DA50B2" w:rsidRDefault="00631D00" w:rsidP="00631D00">
            <w:pPr>
              <w:jc w:val="center"/>
              <w:rPr>
                <w:rFonts w:ascii="ＭＳ ゴシック" w:eastAsia="ＭＳ ゴシック" w:hAnsi="ＭＳ ゴシック"/>
                <w:lang w:val="x-none"/>
              </w:rPr>
            </w:pPr>
            <w:r w:rsidRPr="00DA50B2">
              <w:rPr>
                <w:rFonts w:ascii="ＭＳ ゴシック" w:eastAsia="ＭＳ ゴシック" w:hAnsi="ＭＳ ゴシック" w:hint="eastAsia"/>
                <w:lang w:val="x-none"/>
              </w:rPr>
              <w:t>設置場所</w:t>
            </w:r>
          </w:p>
        </w:tc>
        <w:tc>
          <w:tcPr>
            <w:tcW w:w="2976" w:type="dxa"/>
            <w:shd w:val="clear" w:color="auto" w:fill="F2F2F2" w:themeFill="background1" w:themeFillShade="F2"/>
          </w:tcPr>
          <w:p w:rsidR="00631D00" w:rsidRPr="00DA50B2" w:rsidRDefault="00631D00" w:rsidP="00631D00">
            <w:pPr>
              <w:jc w:val="center"/>
              <w:rPr>
                <w:rFonts w:ascii="ＭＳ ゴシック" w:eastAsia="ＭＳ ゴシック" w:hAnsi="ＭＳ ゴシック"/>
                <w:lang w:val="x-none"/>
              </w:rPr>
            </w:pPr>
            <w:r w:rsidRPr="00DA50B2">
              <w:rPr>
                <w:rFonts w:ascii="ＭＳ ゴシック" w:eastAsia="ＭＳ ゴシック" w:hAnsi="ＭＳ ゴシック" w:hint="eastAsia"/>
                <w:lang w:val="x-none"/>
              </w:rPr>
              <w:t>災害時優先登録電話</w:t>
            </w:r>
          </w:p>
        </w:tc>
        <w:tc>
          <w:tcPr>
            <w:tcW w:w="2268" w:type="dxa"/>
            <w:shd w:val="clear" w:color="auto" w:fill="F2F2F2" w:themeFill="background1" w:themeFillShade="F2"/>
          </w:tcPr>
          <w:p w:rsidR="00631D00" w:rsidRPr="00DA50B2" w:rsidRDefault="00631D00" w:rsidP="00631D00">
            <w:pPr>
              <w:jc w:val="center"/>
              <w:rPr>
                <w:rFonts w:ascii="ＭＳ ゴシック" w:eastAsia="ＭＳ ゴシック" w:hAnsi="ＭＳ ゴシック"/>
                <w:lang w:val="x-none"/>
              </w:rPr>
            </w:pPr>
            <w:r w:rsidRPr="00DA50B2">
              <w:rPr>
                <w:rFonts w:ascii="ＭＳ ゴシック" w:eastAsia="ＭＳ ゴシック" w:hAnsi="ＭＳ ゴシック" w:hint="eastAsia"/>
                <w:lang w:val="x-none"/>
              </w:rPr>
              <w:t>備考</w:t>
            </w:r>
          </w:p>
        </w:tc>
      </w:tr>
      <w:tr w:rsidR="00631D00" w:rsidRPr="00EB6A5D" w:rsidTr="002710A2">
        <w:tc>
          <w:tcPr>
            <w:tcW w:w="1384" w:type="dxa"/>
            <w:shd w:val="clear" w:color="auto" w:fill="auto"/>
          </w:tcPr>
          <w:p w:rsidR="00631D00" w:rsidRPr="00DA50B2" w:rsidRDefault="00631D00" w:rsidP="00631D00">
            <w:pPr>
              <w:rPr>
                <w:lang w:val="x-none"/>
              </w:rPr>
            </w:pPr>
            <w:r w:rsidRPr="00DA50B2">
              <w:rPr>
                <w:rFonts w:hint="eastAsia"/>
                <w:lang w:val="x-none"/>
              </w:rPr>
              <w:t>通常</w:t>
            </w:r>
          </w:p>
        </w:tc>
        <w:tc>
          <w:tcPr>
            <w:tcW w:w="2552" w:type="dxa"/>
            <w:shd w:val="clear" w:color="auto" w:fill="auto"/>
          </w:tcPr>
          <w:p w:rsidR="00631D00" w:rsidRPr="007D2123" w:rsidRDefault="00631D00" w:rsidP="00631D00">
            <w:pPr>
              <w:rPr>
                <w:lang w:val="x-none"/>
              </w:rPr>
            </w:pPr>
            <w:r w:rsidRPr="007D2123">
              <w:rPr>
                <w:rFonts w:hint="eastAsia"/>
                <w:lang w:val="x-none"/>
              </w:rPr>
              <w:t>町役場</w:t>
            </w:r>
            <w:r w:rsidR="00120B24" w:rsidRPr="007D2123">
              <w:rPr>
                <w:rFonts w:hint="eastAsia"/>
                <w:lang w:val="x-none"/>
              </w:rPr>
              <w:t>西</w:t>
            </w:r>
            <w:r w:rsidRPr="007D2123">
              <w:rPr>
                <w:rFonts w:hint="eastAsia"/>
                <w:lang w:val="x-none"/>
              </w:rPr>
              <w:t>館</w:t>
            </w:r>
            <w:r w:rsidR="00120B24" w:rsidRPr="007D2123">
              <w:rPr>
                <w:rFonts w:hint="eastAsia"/>
                <w:lang w:val="x-none"/>
              </w:rPr>
              <w:t>２階会議</w:t>
            </w:r>
            <w:r w:rsidRPr="007D2123">
              <w:rPr>
                <w:rFonts w:hint="eastAsia"/>
                <w:lang w:val="x-none"/>
              </w:rPr>
              <w:t>室</w:t>
            </w:r>
          </w:p>
        </w:tc>
        <w:tc>
          <w:tcPr>
            <w:tcW w:w="2976" w:type="dxa"/>
            <w:shd w:val="clear" w:color="auto" w:fill="auto"/>
            <w:vAlign w:val="center"/>
          </w:tcPr>
          <w:p w:rsidR="00631D00" w:rsidRPr="007D2123" w:rsidRDefault="00631D00" w:rsidP="00AF4A8E">
            <w:pPr>
              <w:jc w:val="center"/>
              <w:rPr>
                <w:lang w:val="x-none"/>
              </w:rPr>
            </w:pPr>
            <w:r w:rsidRPr="007D2123">
              <w:rPr>
                <w:rFonts w:hint="eastAsia"/>
                <w:lang w:val="x-none"/>
              </w:rPr>
              <w:t>092-932-</w:t>
            </w:r>
            <w:r w:rsidR="00260A01" w:rsidRPr="007D2123">
              <w:rPr>
                <w:rFonts w:hint="eastAsia"/>
                <w:lang w:val="x-none"/>
              </w:rPr>
              <w:t>2991</w:t>
            </w:r>
          </w:p>
        </w:tc>
        <w:tc>
          <w:tcPr>
            <w:tcW w:w="2268" w:type="dxa"/>
            <w:shd w:val="clear" w:color="auto" w:fill="auto"/>
          </w:tcPr>
          <w:p w:rsidR="00631D00" w:rsidRPr="00DA50B2" w:rsidRDefault="00631D00" w:rsidP="00631D00">
            <w:pPr>
              <w:rPr>
                <w:lang w:val="x-none"/>
              </w:rPr>
            </w:pPr>
            <w:r w:rsidRPr="00DA50B2">
              <w:rPr>
                <w:rFonts w:hint="eastAsia"/>
                <w:lang w:val="x-none"/>
              </w:rPr>
              <w:t>防災無線、会議室有</w:t>
            </w:r>
          </w:p>
        </w:tc>
      </w:tr>
      <w:tr w:rsidR="00631D00" w:rsidRPr="006C2EB5" w:rsidTr="002710A2">
        <w:tc>
          <w:tcPr>
            <w:tcW w:w="1384" w:type="dxa"/>
            <w:shd w:val="clear" w:color="auto" w:fill="auto"/>
          </w:tcPr>
          <w:p w:rsidR="00631D00" w:rsidRPr="00DA50B2" w:rsidRDefault="00631D00" w:rsidP="00631D00">
            <w:pPr>
              <w:rPr>
                <w:lang w:val="x-none"/>
              </w:rPr>
            </w:pPr>
            <w:r w:rsidRPr="00DA50B2">
              <w:rPr>
                <w:rFonts w:hint="eastAsia"/>
                <w:lang w:val="x-none"/>
              </w:rPr>
              <w:t>第二候補地</w:t>
            </w:r>
          </w:p>
        </w:tc>
        <w:tc>
          <w:tcPr>
            <w:tcW w:w="2552" w:type="dxa"/>
            <w:shd w:val="clear" w:color="auto" w:fill="auto"/>
          </w:tcPr>
          <w:p w:rsidR="00631D00" w:rsidRPr="007D2123" w:rsidRDefault="00611206" w:rsidP="00631D00">
            <w:pPr>
              <w:rPr>
                <w:lang w:val="x-none"/>
              </w:rPr>
            </w:pPr>
            <w:r w:rsidRPr="007D2123">
              <w:rPr>
                <w:rFonts w:hint="eastAsia"/>
                <w:lang w:val="x-none"/>
              </w:rPr>
              <w:t>宇美町</w:t>
            </w:r>
            <w:r w:rsidR="00260A01" w:rsidRPr="007D2123">
              <w:rPr>
                <w:rFonts w:hint="eastAsia"/>
                <w:lang w:val="x-none"/>
              </w:rPr>
              <w:t>こども教育総合</w:t>
            </w:r>
            <w:r w:rsidR="00607918" w:rsidRPr="007D2123">
              <w:rPr>
                <w:rFonts w:hint="eastAsia"/>
                <w:lang w:val="x-none"/>
              </w:rPr>
              <w:t>支援</w:t>
            </w:r>
            <w:r w:rsidRPr="007D2123">
              <w:rPr>
                <w:rFonts w:hint="eastAsia"/>
                <w:lang w:val="x-none"/>
              </w:rPr>
              <w:t>センター「うみハピネス」</w:t>
            </w:r>
          </w:p>
        </w:tc>
        <w:tc>
          <w:tcPr>
            <w:tcW w:w="2976" w:type="dxa"/>
            <w:shd w:val="clear" w:color="auto" w:fill="auto"/>
            <w:vAlign w:val="center"/>
          </w:tcPr>
          <w:p w:rsidR="002710A2" w:rsidRPr="007D2123" w:rsidRDefault="00611206" w:rsidP="00AF4A8E">
            <w:pPr>
              <w:jc w:val="center"/>
              <w:rPr>
                <w:lang w:val="x-none"/>
              </w:rPr>
            </w:pPr>
            <w:r w:rsidRPr="007D2123">
              <w:rPr>
                <w:rFonts w:hint="eastAsia"/>
                <w:lang w:val="x-none"/>
              </w:rPr>
              <w:t>092-933-0777</w:t>
            </w:r>
          </w:p>
        </w:tc>
        <w:tc>
          <w:tcPr>
            <w:tcW w:w="2268" w:type="dxa"/>
            <w:shd w:val="clear" w:color="auto" w:fill="auto"/>
          </w:tcPr>
          <w:p w:rsidR="00631D00" w:rsidRPr="008028E7" w:rsidRDefault="00631D00" w:rsidP="002710A2">
            <w:pPr>
              <w:rPr>
                <w:lang w:val="x-none"/>
              </w:rPr>
            </w:pPr>
            <w:r w:rsidRPr="008028E7">
              <w:rPr>
                <w:rFonts w:hint="eastAsia"/>
                <w:lang w:val="x-none"/>
              </w:rPr>
              <w:t>会議室有</w:t>
            </w:r>
          </w:p>
        </w:tc>
      </w:tr>
    </w:tbl>
    <w:p w:rsidR="00631D00" w:rsidRDefault="00631D00" w:rsidP="00631D00">
      <w:pPr>
        <w:rPr>
          <w:lang w:val="x-none"/>
        </w:rPr>
      </w:pPr>
    </w:p>
    <w:p w:rsidR="00631D00" w:rsidRDefault="00631D00">
      <w:pPr>
        <w:widowControl/>
        <w:jc w:val="left"/>
        <w:rPr>
          <w:rFonts w:ascii="Arial" w:eastAsia="ＭＳ Ｐゴシック" w:hAnsi="Arial"/>
          <w:u w:val="single"/>
          <w:lang w:val="x-none" w:eastAsia="x-none"/>
        </w:rPr>
      </w:pPr>
      <w:r>
        <w:br w:type="page"/>
      </w:r>
    </w:p>
    <w:p w:rsidR="00631D00" w:rsidRDefault="00631D00" w:rsidP="00F751BB">
      <w:pPr>
        <w:pStyle w:val="5"/>
      </w:pPr>
      <w:r>
        <w:rPr>
          <w:rFonts w:hint="eastAsia"/>
        </w:rPr>
        <w:lastRenderedPageBreak/>
        <w:t>意思決定権者代理順位</w:t>
      </w:r>
    </w:p>
    <w:p w:rsidR="00631D00" w:rsidRPr="00631D00" w:rsidRDefault="00631D00" w:rsidP="00631D00">
      <w:pPr>
        <w:ind w:firstLineChars="100" w:firstLine="220"/>
      </w:pPr>
      <w:r w:rsidRPr="00631D00">
        <w:rPr>
          <w:rFonts w:hint="eastAsia"/>
          <w:lang w:val="x-none"/>
        </w:rPr>
        <w:t>準備体制、警戒本部及び対策本部の設置、</w:t>
      </w:r>
      <w:r w:rsidRPr="00631D00">
        <w:rPr>
          <w:rFonts w:hint="eastAsia"/>
        </w:rPr>
        <w:t>自衛隊災害派遣要請等応急活動の実施に際し、意思決定権者が不在又は連絡不能で、特に緊急に意思決定を必要とする場合においては、下記の順位により、所定の意思決定権者に代わって意思決定を行うものとする。</w:t>
      </w:r>
    </w:p>
    <w:p w:rsidR="00631D00" w:rsidRPr="00631D00" w:rsidRDefault="00631D00" w:rsidP="00631D00">
      <w:pPr>
        <w:ind w:firstLineChars="100" w:firstLine="220"/>
        <w:rPr>
          <w:lang w:val="x-none"/>
        </w:rPr>
      </w:pPr>
      <w:r w:rsidRPr="00631D00">
        <w:rPr>
          <w:rFonts w:hint="eastAsia"/>
        </w:rPr>
        <w:t>この場合において、代理で意思決定を行った者は可及的速やかに所定の意思決定権者にこれを報告し、その承認を得るものとする。</w:t>
      </w:r>
    </w:p>
    <w:p w:rsidR="00631D00" w:rsidRPr="00631D00" w:rsidRDefault="00631D00" w:rsidP="00631D00">
      <w:pPr>
        <w:rPr>
          <w:lang w:val="x-none"/>
        </w:rPr>
      </w:pPr>
    </w:p>
    <w:p w:rsidR="00631D00" w:rsidRPr="00EB6A5D" w:rsidRDefault="00631D00" w:rsidP="00631D00">
      <w:pPr>
        <w:jc w:val="center"/>
        <w:rPr>
          <w:rFonts w:ascii="ＭＳ ゴシック" w:eastAsia="ＭＳ ゴシック" w:hAnsi="ＭＳ ゴシック"/>
          <w:lang w:val="x-none"/>
        </w:rPr>
      </w:pPr>
      <w:r w:rsidRPr="00EB6A5D">
        <w:rPr>
          <w:rFonts w:ascii="ＭＳ ゴシック" w:eastAsia="ＭＳ ゴシック" w:hAnsi="ＭＳ ゴシック" w:hint="eastAsia"/>
          <w:lang w:val="x-none"/>
        </w:rPr>
        <w:t>＜意思決定権者代理順位＞</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701"/>
        <w:gridCol w:w="1842"/>
        <w:gridCol w:w="1843"/>
        <w:gridCol w:w="1843"/>
      </w:tblGrid>
      <w:tr w:rsidR="00631D00" w:rsidRPr="00EB6A5D" w:rsidTr="00B70D32">
        <w:tc>
          <w:tcPr>
            <w:tcW w:w="1951" w:type="dxa"/>
            <w:vMerge w:val="restart"/>
            <w:shd w:val="clear" w:color="auto" w:fill="F2F2F2"/>
            <w:vAlign w:val="center"/>
          </w:tcPr>
          <w:p w:rsidR="00631D00" w:rsidRPr="00EB6A5D" w:rsidRDefault="00631D00" w:rsidP="00631D00">
            <w:pPr>
              <w:jc w:val="center"/>
              <w:rPr>
                <w:rFonts w:ascii="ＭＳ Ｐゴシック" w:eastAsia="ＭＳ Ｐゴシック" w:hAnsi="ＭＳ Ｐゴシック"/>
                <w:lang w:val="x-none"/>
              </w:rPr>
            </w:pPr>
            <w:bookmarkStart w:id="6" w:name="OLE_LINK2"/>
            <w:bookmarkStart w:id="7" w:name="OLE_LINK3"/>
            <w:bookmarkStart w:id="8" w:name="OLE_LINK4"/>
            <w:r w:rsidRPr="00EB6A5D">
              <w:rPr>
                <w:rFonts w:ascii="ＭＳ Ｐゴシック" w:eastAsia="ＭＳ Ｐゴシック" w:hAnsi="ＭＳ Ｐゴシック" w:hint="eastAsia"/>
                <w:lang w:val="x-none"/>
              </w:rPr>
              <w:t>区分</w:t>
            </w:r>
          </w:p>
        </w:tc>
        <w:tc>
          <w:tcPr>
            <w:tcW w:w="1701" w:type="dxa"/>
            <w:vMerge w:val="restart"/>
            <w:shd w:val="clear" w:color="auto" w:fill="F2F2F2"/>
            <w:vAlign w:val="center"/>
          </w:tcPr>
          <w:p w:rsidR="00631D00" w:rsidRPr="00EB6A5D" w:rsidRDefault="00631D00" w:rsidP="00631D00">
            <w:pPr>
              <w:jc w:val="center"/>
              <w:rPr>
                <w:rFonts w:ascii="ＭＳ Ｐゴシック" w:eastAsia="ＭＳ Ｐゴシック" w:hAnsi="ＭＳ Ｐゴシック"/>
                <w:lang w:val="x-none"/>
              </w:rPr>
            </w:pPr>
            <w:r w:rsidRPr="00EB6A5D">
              <w:rPr>
                <w:rFonts w:ascii="ＭＳ Ｐゴシック" w:eastAsia="ＭＳ Ｐゴシック" w:hAnsi="ＭＳ Ｐゴシック" w:hint="eastAsia"/>
                <w:lang w:val="x-none"/>
              </w:rPr>
              <w:t>意思決定権者</w:t>
            </w:r>
          </w:p>
        </w:tc>
        <w:tc>
          <w:tcPr>
            <w:tcW w:w="5528" w:type="dxa"/>
            <w:gridSpan w:val="3"/>
            <w:shd w:val="clear" w:color="auto" w:fill="F2F2F2"/>
            <w:vAlign w:val="center"/>
          </w:tcPr>
          <w:p w:rsidR="00631D00" w:rsidRPr="00EB6A5D" w:rsidRDefault="00631D00" w:rsidP="00631D00">
            <w:pPr>
              <w:jc w:val="center"/>
              <w:rPr>
                <w:rFonts w:ascii="ＭＳ Ｐゴシック" w:eastAsia="ＭＳ Ｐゴシック" w:hAnsi="ＭＳ Ｐゴシック"/>
                <w:lang w:val="x-none"/>
              </w:rPr>
            </w:pPr>
            <w:r w:rsidRPr="00EB6A5D">
              <w:rPr>
                <w:rFonts w:ascii="ＭＳ Ｐゴシック" w:eastAsia="ＭＳ Ｐゴシック" w:hAnsi="ＭＳ Ｐゴシック" w:hint="eastAsia"/>
                <w:lang w:val="x-none"/>
              </w:rPr>
              <w:t>意思決定権者代理順位</w:t>
            </w:r>
          </w:p>
        </w:tc>
      </w:tr>
      <w:tr w:rsidR="00631D00" w:rsidRPr="00EB6A5D" w:rsidTr="00B70D32">
        <w:tc>
          <w:tcPr>
            <w:tcW w:w="1951" w:type="dxa"/>
            <w:vMerge/>
            <w:shd w:val="clear" w:color="auto" w:fill="F2F2F2"/>
            <w:vAlign w:val="center"/>
          </w:tcPr>
          <w:p w:rsidR="00631D00" w:rsidRPr="00EB6A5D" w:rsidRDefault="00631D00" w:rsidP="00631D00">
            <w:pPr>
              <w:jc w:val="center"/>
              <w:rPr>
                <w:rFonts w:ascii="ＭＳ Ｐゴシック" w:eastAsia="ＭＳ Ｐゴシック" w:hAnsi="ＭＳ Ｐゴシック"/>
                <w:lang w:val="x-none"/>
              </w:rPr>
            </w:pPr>
          </w:p>
        </w:tc>
        <w:tc>
          <w:tcPr>
            <w:tcW w:w="1701" w:type="dxa"/>
            <w:vMerge/>
            <w:shd w:val="clear" w:color="auto" w:fill="F2F2F2"/>
            <w:vAlign w:val="center"/>
          </w:tcPr>
          <w:p w:rsidR="00631D00" w:rsidRPr="00EB6A5D" w:rsidRDefault="00631D00" w:rsidP="00631D00">
            <w:pPr>
              <w:jc w:val="center"/>
              <w:rPr>
                <w:rFonts w:ascii="ＭＳ Ｐゴシック" w:eastAsia="ＭＳ Ｐゴシック" w:hAnsi="ＭＳ Ｐゴシック"/>
                <w:lang w:val="x-none"/>
              </w:rPr>
            </w:pPr>
          </w:p>
        </w:tc>
        <w:tc>
          <w:tcPr>
            <w:tcW w:w="1842" w:type="dxa"/>
            <w:shd w:val="clear" w:color="auto" w:fill="F2F2F2"/>
            <w:vAlign w:val="center"/>
          </w:tcPr>
          <w:p w:rsidR="00631D00" w:rsidRPr="00EB6A5D" w:rsidRDefault="00631D00" w:rsidP="00631D00">
            <w:pPr>
              <w:jc w:val="center"/>
              <w:rPr>
                <w:rFonts w:ascii="ＭＳ Ｐゴシック" w:eastAsia="ＭＳ Ｐゴシック" w:hAnsi="ＭＳ Ｐゴシック"/>
                <w:lang w:val="x-none"/>
              </w:rPr>
            </w:pPr>
            <w:r w:rsidRPr="00EB6A5D">
              <w:rPr>
                <w:rFonts w:ascii="ＭＳ Ｐゴシック" w:eastAsia="ＭＳ Ｐゴシック" w:hAnsi="ＭＳ Ｐゴシック" w:hint="eastAsia"/>
                <w:lang w:val="x-none"/>
              </w:rPr>
              <w:t>第1位</w:t>
            </w:r>
          </w:p>
        </w:tc>
        <w:tc>
          <w:tcPr>
            <w:tcW w:w="1843" w:type="dxa"/>
            <w:shd w:val="clear" w:color="auto" w:fill="F2F2F2"/>
            <w:vAlign w:val="center"/>
          </w:tcPr>
          <w:p w:rsidR="00631D00" w:rsidRPr="00EB6A5D" w:rsidRDefault="00631D00" w:rsidP="00631D00">
            <w:pPr>
              <w:jc w:val="center"/>
              <w:rPr>
                <w:rFonts w:ascii="ＭＳ Ｐゴシック" w:eastAsia="ＭＳ Ｐゴシック" w:hAnsi="ＭＳ Ｐゴシック"/>
                <w:lang w:val="x-none"/>
              </w:rPr>
            </w:pPr>
            <w:r w:rsidRPr="00EB6A5D">
              <w:rPr>
                <w:rFonts w:ascii="ＭＳ Ｐゴシック" w:eastAsia="ＭＳ Ｐゴシック" w:hAnsi="ＭＳ Ｐゴシック" w:hint="eastAsia"/>
                <w:lang w:val="x-none"/>
              </w:rPr>
              <w:t>第2位</w:t>
            </w:r>
          </w:p>
        </w:tc>
        <w:tc>
          <w:tcPr>
            <w:tcW w:w="1843" w:type="dxa"/>
            <w:shd w:val="clear" w:color="auto" w:fill="F2F2F2"/>
            <w:vAlign w:val="center"/>
          </w:tcPr>
          <w:p w:rsidR="00631D00" w:rsidRPr="00EB6A5D" w:rsidRDefault="00631D00" w:rsidP="00631D00">
            <w:pPr>
              <w:jc w:val="center"/>
              <w:rPr>
                <w:rFonts w:ascii="ＭＳ Ｐゴシック" w:eastAsia="ＭＳ Ｐゴシック" w:hAnsi="ＭＳ Ｐゴシック"/>
                <w:lang w:val="x-none"/>
              </w:rPr>
            </w:pPr>
            <w:r w:rsidRPr="00EB6A5D">
              <w:rPr>
                <w:rFonts w:ascii="ＭＳ Ｐゴシック" w:eastAsia="ＭＳ Ｐゴシック" w:hAnsi="ＭＳ Ｐゴシック" w:hint="eastAsia"/>
                <w:lang w:val="x-none"/>
              </w:rPr>
              <w:t>第3位</w:t>
            </w:r>
          </w:p>
        </w:tc>
      </w:tr>
      <w:tr w:rsidR="007D2123" w:rsidRPr="007D2123" w:rsidTr="008371FF">
        <w:trPr>
          <w:trHeight w:val="633"/>
        </w:trPr>
        <w:tc>
          <w:tcPr>
            <w:tcW w:w="1951" w:type="dxa"/>
            <w:shd w:val="clear" w:color="auto" w:fill="auto"/>
          </w:tcPr>
          <w:p w:rsidR="00164E3E" w:rsidRPr="007D2123" w:rsidRDefault="00164E3E" w:rsidP="00631D00">
            <w:pPr>
              <w:rPr>
                <w:lang w:val="x-none"/>
              </w:rPr>
            </w:pPr>
            <w:r w:rsidRPr="007D2123">
              <w:rPr>
                <w:rFonts w:hint="eastAsia"/>
                <w:lang w:val="x-none"/>
              </w:rPr>
              <w:t>準備体制設置時</w:t>
            </w:r>
          </w:p>
          <w:p w:rsidR="008371FF" w:rsidRPr="007D2123" w:rsidRDefault="008371FF" w:rsidP="00631D00">
            <w:pPr>
              <w:rPr>
                <w:lang w:val="x-none"/>
              </w:rPr>
            </w:pPr>
            <w:r w:rsidRPr="007D2123">
              <w:rPr>
                <w:rFonts w:hint="eastAsia"/>
                <w:lang w:val="x-none"/>
              </w:rPr>
              <w:t>（警報発令）</w:t>
            </w:r>
          </w:p>
        </w:tc>
        <w:tc>
          <w:tcPr>
            <w:tcW w:w="1701" w:type="dxa"/>
            <w:shd w:val="clear" w:color="auto" w:fill="auto"/>
            <w:vAlign w:val="center"/>
          </w:tcPr>
          <w:p w:rsidR="00164E3E" w:rsidRPr="007D2123" w:rsidRDefault="00A12192" w:rsidP="00631D00">
            <w:pPr>
              <w:rPr>
                <w:lang w:val="x-none"/>
              </w:rPr>
            </w:pPr>
            <w:r w:rsidRPr="007D2123">
              <w:rPr>
                <w:rFonts w:hint="eastAsia"/>
                <w:lang w:val="x-none"/>
              </w:rPr>
              <w:t>危機管理</w:t>
            </w:r>
            <w:r w:rsidR="00164E3E" w:rsidRPr="007D2123">
              <w:rPr>
                <w:rFonts w:hint="eastAsia"/>
                <w:lang w:val="x-none"/>
              </w:rPr>
              <w:t>課長</w:t>
            </w:r>
          </w:p>
        </w:tc>
        <w:tc>
          <w:tcPr>
            <w:tcW w:w="1842" w:type="dxa"/>
            <w:shd w:val="clear" w:color="auto" w:fill="auto"/>
            <w:vAlign w:val="center"/>
          </w:tcPr>
          <w:p w:rsidR="00164E3E" w:rsidRPr="007D2123" w:rsidRDefault="001F36F4" w:rsidP="001F1FE3">
            <w:pPr>
              <w:rPr>
                <w:lang w:val="x-none"/>
              </w:rPr>
            </w:pPr>
            <w:r w:rsidRPr="007D2123">
              <w:rPr>
                <w:rFonts w:hint="eastAsia"/>
                <w:lang w:val="x-none"/>
              </w:rPr>
              <w:t>総務課長</w:t>
            </w:r>
          </w:p>
        </w:tc>
        <w:tc>
          <w:tcPr>
            <w:tcW w:w="1843" w:type="dxa"/>
            <w:shd w:val="clear" w:color="auto" w:fill="auto"/>
            <w:vAlign w:val="center"/>
          </w:tcPr>
          <w:p w:rsidR="00164E3E" w:rsidRPr="007D2123" w:rsidRDefault="001F36F4" w:rsidP="00631D00">
            <w:pPr>
              <w:rPr>
                <w:lang w:val="x-none"/>
              </w:rPr>
            </w:pPr>
            <w:r w:rsidRPr="007D2123">
              <w:rPr>
                <w:rFonts w:hint="eastAsia"/>
                <w:lang w:val="x-none"/>
              </w:rPr>
              <w:t>都市整備課長</w:t>
            </w:r>
          </w:p>
        </w:tc>
        <w:tc>
          <w:tcPr>
            <w:tcW w:w="1843" w:type="dxa"/>
            <w:shd w:val="clear" w:color="auto" w:fill="auto"/>
            <w:vAlign w:val="center"/>
          </w:tcPr>
          <w:p w:rsidR="00164E3E" w:rsidRPr="007D2123" w:rsidRDefault="001F36F4" w:rsidP="00631D00">
            <w:pPr>
              <w:rPr>
                <w:lang w:val="x-none"/>
              </w:rPr>
            </w:pPr>
            <w:r w:rsidRPr="007D2123">
              <w:rPr>
                <w:rFonts w:hint="eastAsia"/>
                <w:lang w:val="x-none"/>
              </w:rPr>
              <w:t>環境農林課長</w:t>
            </w:r>
          </w:p>
        </w:tc>
      </w:tr>
      <w:tr w:rsidR="007D2123" w:rsidRPr="007D2123" w:rsidTr="00164E3E">
        <w:trPr>
          <w:trHeight w:val="345"/>
        </w:trPr>
        <w:tc>
          <w:tcPr>
            <w:tcW w:w="1951" w:type="dxa"/>
            <w:shd w:val="clear" w:color="auto" w:fill="auto"/>
          </w:tcPr>
          <w:p w:rsidR="008371FF" w:rsidRPr="007D2123" w:rsidRDefault="008371FF" w:rsidP="00631D00">
            <w:pPr>
              <w:rPr>
                <w:lang w:val="x-none"/>
              </w:rPr>
            </w:pPr>
            <w:r w:rsidRPr="007D2123">
              <w:rPr>
                <w:rFonts w:hint="eastAsia"/>
                <w:lang w:val="x-none"/>
              </w:rPr>
              <w:t>準備体制設置時</w:t>
            </w:r>
          </w:p>
          <w:p w:rsidR="008371FF" w:rsidRPr="007D2123" w:rsidRDefault="008371FF" w:rsidP="00631D00">
            <w:pPr>
              <w:rPr>
                <w:lang w:val="x-none"/>
              </w:rPr>
            </w:pPr>
            <w:r w:rsidRPr="007D2123">
              <w:rPr>
                <w:rFonts w:hint="eastAsia"/>
                <w:lang w:val="x-none"/>
              </w:rPr>
              <w:t>（自主避難有）</w:t>
            </w:r>
          </w:p>
        </w:tc>
        <w:tc>
          <w:tcPr>
            <w:tcW w:w="1701" w:type="dxa"/>
            <w:shd w:val="clear" w:color="auto" w:fill="auto"/>
            <w:vAlign w:val="center"/>
          </w:tcPr>
          <w:p w:rsidR="008371FF" w:rsidRPr="007D2123" w:rsidRDefault="008371FF" w:rsidP="00631D00">
            <w:pPr>
              <w:rPr>
                <w:lang w:val="x-none"/>
              </w:rPr>
            </w:pPr>
            <w:r w:rsidRPr="007D2123">
              <w:rPr>
                <w:rFonts w:hint="eastAsia"/>
                <w:lang w:val="x-none"/>
              </w:rPr>
              <w:t>危機管理課長</w:t>
            </w:r>
          </w:p>
        </w:tc>
        <w:tc>
          <w:tcPr>
            <w:tcW w:w="1842" w:type="dxa"/>
            <w:shd w:val="clear" w:color="auto" w:fill="auto"/>
            <w:vAlign w:val="center"/>
          </w:tcPr>
          <w:p w:rsidR="008371FF" w:rsidRPr="007D2123" w:rsidRDefault="008371FF" w:rsidP="001F1FE3">
            <w:pPr>
              <w:rPr>
                <w:lang w:val="x-none"/>
              </w:rPr>
            </w:pPr>
            <w:r w:rsidRPr="007D2123">
              <w:rPr>
                <w:rFonts w:hint="eastAsia"/>
                <w:lang w:val="x-none"/>
              </w:rPr>
              <w:t>総務課長</w:t>
            </w:r>
          </w:p>
        </w:tc>
        <w:tc>
          <w:tcPr>
            <w:tcW w:w="1843" w:type="dxa"/>
            <w:shd w:val="clear" w:color="auto" w:fill="auto"/>
            <w:vAlign w:val="center"/>
          </w:tcPr>
          <w:p w:rsidR="008371FF" w:rsidRPr="007D2123" w:rsidRDefault="008371FF" w:rsidP="00631D00">
            <w:pPr>
              <w:rPr>
                <w:lang w:val="x-none"/>
              </w:rPr>
            </w:pPr>
            <w:r w:rsidRPr="007D2123">
              <w:rPr>
                <w:rFonts w:hint="eastAsia"/>
                <w:lang w:val="x-none"/>
              </w:rPr>
              <w:t>都市整備課長</w:t>
            </w:r>
          </w:p>
        </w:tc>
        <w:tc>
          <w:tcPr>
            <w:tcW w:w="1843" w:type="dxa"/>
            <w:shd w:val="clear" w:color="auto" w:fill="auto"/>
            <w:vAlign w:val="center"/>
          </w:tcPr>
          <w:p w:rsidR="008371FF" w:rsidRPr="007D2123" w:rsidRDefault="008371FF" w:rsidP="00631D00">
            <w:pPr>
              <w:rPr>
                <w:lang w:val="x-none"/>
              </w:rPr>
            </w:pPr>
            <w:r w:rsidRPr="007D2123">
              <w:rPr>
                <w:rFonts w:hint="eastAsia"/>
                <w:lang w:val="x-none"/>
              </w:rPr>
              <w:t>環境農林課長</w:t>
            </w:r>
          </w:p>
        </w:tc>
      </w:tr>
      <w:tr w:rsidR="007D2123" w:rsidRPr="007D2123" w:rsidTr="00E7554D">
        <w:trPr>
          <w:trHeight w:val="375"/>
        </w:trPr>
        <w:tc>
          <w:tcPr>
            <w:tcW w:w="1951" w:type="dxa"/>
            <w:shd w:val="clear" w:color="auto" w:fill="auto"/>
          </w:tcPr>
          <w:p w:rsidR="00164E3E" w:rsidRPr="007D2123" w:rsidRDefault="00164E3E" w:rsidP="00631D00">
            <w:pPr>
              <w:rPr>
                <w:lang w:val="x-none"/>
              </w:rPr>
            </w:pPr>
            <w:r w:rsidRPr="007D2123">
              <w:rPr>
                <w:rFonts w:hint="eastAsia"/>
                <w:lang w:val="x-none"/>
              </w:rPr>
              <w:t>警戒本部設置時</w:t>
            </w:r>
          </w:p>
        </w:tc>
        <w:tc>
          <w:tcPr>
            <w:tcW w:w="1701" w:type="dxa"/>
            <w:shd w:val="clear" w:color="auto" w:fill="auto"/>
            <w:vAlign w:val="center"/>
          </w:tcPr>
          <w:p w:rsidR="00164E3E" w:rsidRPr="007D2123" w:rsidRDefault="008371FF" w:rsidP="00631D00">
            <w:pPr>
              <w:rPr>
                <w:lang w:val="x-none"/>
              </w:rPr>
            </w:pPr>
            <w:r w:rsidRPr="007D2123">
              <w:rPr>
                <w:rFonts w:hint="eastAsia"/>
                <w:lang w:val="x-none"/>
              </w:rPr>
              <w:t>危機管理課長</w:t>
            </w:r>
          </w:p>
        </w:tc>
        <w:tc>
          <w:tcPr>
            <w:tcW w:w="1842" w:type="dxa"/>
            <w:shd w:val="clear" w:color="auto" w:fill="auto"/>
            <w:vAlign w:val="center"/>
          </w:tcPr>
          <w:p w:rsidR="00164E3E" w:rsidRPr="007D2123" w:rsidRDefault="008371FF" w:rsidP="001F1FE3">
            <w:pPr>
              <w:rPr>
                <w:lang w:val="x-none"/>
              </w:rPr>
            </w:pPr>
            <w:r w:rsidRPr="007D2123">
              <w:rPr>
                <w:rFonts w:hint="eastAsia"/>
                <w:lang w:val="x-none"/>
              </w:rPr>
              <w:t>総務課長</w:t>
            </w:r>
          </w:p>
        </w:tc>
        <w:tc>
          <w:tcPr>
            <w:tcW w:w="1843" w:type="dxa"/>
            <w:shd w:val="clear" w:color="auto" w:fill="auto"/>
            <w:vAlign w:val="center"/>
          </w:tcPr>
          <w:p w:rsidR="00164E3E" w:rsidRPr="007D2123" w:rsidRDefault="008371FF" w:rsidP="00631D00">
            <w:pPr>
              <w:rPr>
                <w:lang w:val="x-none"/>
              </w:rPr>
            </w:pPr>
            <w:r w:rsidRPr="007D2123">
              <w:rPr>
                <w:rFonts w:hint="eastAsia"/>
                <w:lang w:val="x-none"/>
              </w:rPr>
              <w:t>都市整備課長</w:t>
            </w:r>
          </w:p>
        </w:tc>
        <w:tc>
          <w:tcPr>
            <w:tcW w:w="1843" w:type="dxa"/>
            <w:shd w:val="clear" w:color="auto" w:fill="auto"/>
            <w:vAlign w:val="center"/>
          </w:tcPr>
          <w:p w:rsidR="00164E3E" w:rsidRPr="007D2123" w:rsidRDefault="008371FF" w:rsidP="00631D00">
            <w:pPr>
              <w:rPr>
                <w:lang w:val="x-none"/>
              </w:rPr>
            </w:pPr>
            <w:r w:rsidRPr="007D2123">
              <w:rPr>
                <w:rFonts w:hint="eastAsia"/>
                <w:lang w:val="x-none"/>
              </w:rPr>
              <w:t>環境農林課長</w:t>
            </w:r>
          </w:p>
        </w:tc>
      </w:tr>
      <w:tr w:rsidR="007D2123" w:rsidRPr="007D2123" w:rsidTr="00B70D32">
        <w:tc>
          <w:tcPr>
            <w:tcW w:w="1951" w:type="dxa"/>
            <w:shd w:val="clear" w:color="auto" w:fill="auto"/>
          </w:tcPr>
          <w:p w:rsidR="00631D00" w:rsidRPr="007D2123" w:rsidRDefault="00631D00" w:rsidP="00631D00">
            <w:pPr>
              <w:rPr>
                <w:lang w:val="x-none"/>
              </w:rPr>
            </w:pPr>
            <w:r w:rsidRPr="007D2123">
              <w:rPr>
                <w:rFonts w:hint="eastAsia"/>
                <w:lang w:val="x-none"/>
              </w:rPr>
              <w:t>対策本部設置時</w:t>
            </w:r>
          </w:p>
        </w:tc>
        <w:tc>
          <w:tcPr>
            <w:tcW w:w="1701" w:type="dxa"/>
            <w:shd w:val="clear" w:color="auto" w:fill="auto"/>
          </w:tcPr>
          <w:p w:rsidR="00631D00" w:rsidRPr="007D2123" w:rsidRDefault="00631D00" w:rsidP="00631D00">
            <w:pPr>
              <w:rPr>
                <w:lang w:val="x-none"/>
              </w:rPr>
            </w:pPr>
            <w:r w:rsidRPr="007D2123">
              <w:rPr>
                <w:rFonts w:hint="eastAsia"/>
                <w:lang w:val="x-none"/>
              </w:rPr>
              <w:t>町長</w:t>
            </w:r>
          </w:p>
        </w:tc>
        <w:tc>
          <w:tcPr>
            <w:tcW w:w="1842" w:type="dxa"/>
            <w:shd w:val="clear" w:color="auto" w:fill="auto"/>
          </w:tcPr>
          <w:p w:rsidR="00631D00" w:rsidRPr="007D2123" w:rsidRDefault="00631D00" w:rsidP="00631D00">
            <w:pPr>
              <w:rPr>
                <w:lang w:val="x-none"/>
              </w:rPr>
            </w:pPr>
            <w:r w:rsidRPr="007D2123">
              <w:rPr>
                <w:rFonts w:hint="eastAsia"/>
                <w:lang w:val="x-none"/>
              </w:rPr>
              <w:t>副町長</w:t>
            </w:r>
          </w:p>
        </w:tc>
        <w:tc>
          <w:tcPr>
            <w:tcW w:w="1843" w:type="dxa"/>
            <w:shd w:val="clear" w:color="auto" w:fill="auto"/>
          </w:tcPr>
          <w:p w:rsidR="00631D00" w:rsidRPr="007D2123" w:rsidRDefault="00631D00" w:rsidP="00631D00">
            <w:pPr>
              <w:rPr>
                <w:lang w:val="x-none"/>
              </w:rPr>
            </w:pPr>
            <w:r w:rsidRPr="007D2123">
              <w:rPr>
                <w:rFonts w:hint="eastAsia"/>
                <w:lang w:val="x-none"/>
              </w:rPr>
              <w:t>教育長</w:t>
            </w:r>
          </w:p>
        </w:tc>
        <w:tc>
          <w:tcPr>
            <w:tcW w:w="1843" w:type="dxa"/>
            <w:shd w:val="clear" w:color="auto" w:fill="auto"/>
          </w:tcPr>
          <w:p w:rsidR="00631D00" w:rsidRPr="007D2123" w:rsidRDefault="00A12192" w:rsidP="00631D00">
            <w:pPr>
              <w:rPr>
                <w:lang w:val="x-none"/>
              </w:rPr>
            </w:pPr>
            <w:r w:rsidRPr="007D2123">
              <w:rPr>
                <w:rFonts w:hint="eastAsia"/>
                <w:lang w:val="x-none"/>
              </w:rPr>
              <w:t>危機管理</w:t>
            </w:r>
            <w:r w:rsidR="00631D00" w:rsidRPr="007D2123">
              <w:rPr>
                <w:rFonts w:hint="eastAsia"/>
                <w:lang w:val="x-none"/>
              </w:rPr>
              <w:t>課長</w:t>
            </w:r>
          </w:p>
        </w:tc>
      </w:tr>
    </w:tbl>
    <w:p w:rsidR="00631D00" w:rsidRPr="007B4F4F" w:rsidRDefault="00164E3E" w:rsidP="00164E3E">
      <w:pPr>
        <w:ind w:leftChars="100" w:left="440" w:hangingChars="100" w:hanging="220"/>
        <w:rPr>
          <w:lang w:val="x-none"/>
        </w:rPr>
      </w:pPr>
      <w:r w:rsidRPr="007D2123">
        <w:rPr>
          <w:rFonts w:hint="eastAsia"/>
          <w:lang w:val="x-none"/>
        </w:rPr>
        <w:t>※職務代行者に対しても連絡が繋がらない場合は、</w:t>
      </w:r>
      <w:r w:rsidR="00A12192" w:rsidRPr="007D2123">
        <w:rPr>
          <w:rFonts w:hint="eastAsia"/>
          <w:lang w:val="x-none"/>
        </w:rPr>
        <w:t>危機管理</w:t>
      </w:r>
      <w:r w:rsidRPr="007D2123">
        <w:rPr>
          <w:rFonts w:hint="eastAsia"/>
          <w:lang w:val="x-none"/>
        </w:rPr>
        <w:t>課職員の上席者を臨時の職</w:t>
      </w:r>
      <w:r w:rsidRPr="007B4F4F">
        <w:rPr>
          <w:rFonts w:hint="eastAsia"/>
          <w:lang w:val="x-none"/>
        </w:rPr>
        <w:t>務代行者とする。</w:t>
      </w:r>
    </w:p>
    <w:bookmarkEnd w:id="6"/>
    <w:bookmarkEnd w:id="7"/>
    <w:bookmarkEnd w:id="8"/>
    <w:p w:rsidR="00164E3E" w:rsidRPr="007B4F4F" w:rsidRDefault="00164E3E" w:rsidP="00631D00">
      <w:pPr>
        <w:rPr>
          <w:lang w:val="x-none"/>
        </w:rPr>
      </w:pPr>
    </w:p>
    <w:p w:rsidR="00631D00" w:rsidRPr="00EB6A5D" w:rsidRDefault="00631D00" w:rsidP="00F751BB">
      <w:pPr>
        <w:pStyle w:val="5"/>
      </w:pPr>
      <w:r w:rsidRPr="00EB6A5D">
        <w:rPr>
          <w:rFonts w:hint="eastAsia"/>
          <w:lang w:eastAsia="ja-JP"/>
        </w:rPr>
        <w:t>対策本部等の廃止基準</w:t>
      </w:r>
    </w:p>
    <w:p w:rsidR="00631D00" w:rsidRDefault="00631D00" w:rsidP="00631D00">
      <w:pPr>
        <w:ind w:firstLineChars="100" w:firstLine="220"/>
      </w:pPr>
      <w:r>
        <w:rPr>
          <w:rFonts w:hint="eastAsia"/>
        </w:rPr>
        <w:t>準備体制、警戒本部、対策本部は、以下に示す基準により廃止する。</w:t>
      </w:r>
    </w:p>
    <w:p w:rsidR="00631D00" w:rsidRDefault="00631D00" w:rsidP="003D0BD6">
      <w:pPr>
        <w:pStyle w:val="a1"/>
        <w:numPr>
          <w:ilvl w:val="0"/>
          <w:numId w:val="32"/>
        </w:numPr>
        <w:jc w:val="left"/>
      </w:pPr>
      <w:r>
        <w:rPr>
          <w:rFonts w:hint="eastAsia"/>
        </w:rPr>
        <w:t>予想された災害の危険が解消したと認められたとき</w:t>
      </w:r>
      <w:r w:rsidR="002F6D51">
        <w:rPr>
          <w:rFonts w:hint="eastAsia"/>
        </w:rPr>
        <w:t>。</w:t>
      </w:r>
    </w:p>
    <w:p w:rsidR="00631D00" w:rsidRPr="000F561C" w:rsidRDefault="00631D00" w:rsidP="003D0BD6">
      <w:pPr>
        <w:pStyle w:val="a1"/>
        <w:numPr>
          <w:ilvl w:val="0"/>
          <w:numId w:val="32"/>
        </w:numPr>
        <w:jc w:val="left"/>
      </w:pPr>
      <w:r w:rsidRPr="000F561C">
        <w:rPr>
          <w:rFonts w:hint="eastAsia"/>
        </w:rPr>
        <w:t>災害の応急対策が完了したと</w:t>
      </w:r>
      <w:r>
        <w:rPr>
          <w:rFonts w:hint="eastAsia"/>
        </w:rPr>
        <w:t>認められたとき</w:t>
      </w:r>
      <w:r w:rsidR="002F6D51">
        <w:rPr>
          <w:rFonts w:hint="eastAsia"/>
        </w:rPr>
        <w:t>。</w:t>
      </w:r>
    </w:p>
    <w:p w:rsidR="00631D00" w:rsidRPr="000F561C" w:rsidRDefault="00631D00" w:rsidP="003D0BD6">
      <w:pPr>
        <w:pStyle w:val="a1"/>
        <w:numPr>
          <w:ilvl w:val="0"/>
          <w:numId w:val="32"/>
        </w:numPr>
        <w:jc w:val="left"/>
      </w:pPr>
      <w:r>
        <w:rPr>
          <w:rFonts w:hint="eastAsia"/>
        </w:rPr>
        <w:t>上記状況に応じて設置者が認めたとき</w:t>
      </w:r>
      <w:r w:rsidR="002F6D51">
        <w:rPr>
          <w:rFonts w:hint="eastAsia"/>
        </w:rPr>
        <w:t>。</w:t>
      </w:r>
    </w:p>
    <w:p w:rsidR="00631D00" w:rsidRDefault="00631D00" w:rsidP="00631D00"/>
    <w:p w:rsidR="00631D00" w:rsidRDefault="00631D00" w:rsidP="00F751BB">
      <w:pPr>
        <w:pStyle w:val="5"/>
      </w:pPr>
      <w:r>
        <w:rPr>
          <w:rFonts w:hint="eastAsia"/>
        </w:rPr>
        <w:t>対策本部及び警戒本部</w:t>
      </w:r>
      <w:r>
        <w:rPr>
          <w:rFonts w:hint="eastAsia"/>
          <w:lang w:eastAsia="ja-JP"/>
        </w:rPr>
        <w:t>の</w:t>
      </w:r>
      <w:r>
        <w:rPr>
          <w:rFonts w:hint="eastAsia"/>
        </w:rPr>
        <w:t>設置又は廃止の通知</w:t>
      </w:r>
    </w:p>
    <w:p w:rsidR="00631D00" w:rsidRDefault="00631D00" w:rsidP="00631D00">
      <w:pPr>
        <w:ind w:firstLineChars="100" w:firstLine="220"/>
        <w:rPr>
          <w:kern w:val="0"/>
        </w:rPr>
      </w:pPr>
      <w:r w:rsidRPr="003E293C">
        <w:rPr>
          <w:rFonts w:hint="eastAsia"/>
          <w:kern w:val="0"/>
        </w:rPr>
        <w:t>設置者は、</w:t>
      </w:r>
      <w:r>
        <w:rPr>
          <w:rFonts w:hint="eastAsia"/>
          <w:kern w:val="0"/>
        </w:rPr>
        <w:t>対策本部</w:t>
      </w:r>
      <w:r w:rsidRPr="003E293C">
        <w:rPr>
          <w:rFonts w:hint="eastAsia"/>
          <w:kern w:val="0"/>
        </w:rPr>
        <w:t>及び</w:t>
      </w:r>
      <w:r>
        <w:rPr>
          <w:rFonts w:hint="eastAsia"/>
          <w:kern w:val="0"/>
        </w:rPr>
        <w:t>警戒本部</w:t>
      </w:r>
      <w:r w:rsidRPr="003E293C">
        <w:rPr>
          <w:rFonts w:hint="eastAsia"/>
          <w:kern w:val="0"/>
        </w:rPr>
        <w:t>を設置し</w:t>
      </w:r>
      <w:r w:rsidR="002F6D51">
        <w:rPr>
          <w:rFonts w:hint="eastAsia"/>
          <w:kern w:val="0"/>
        </w:rPr>
        <w:t>、</w:t>
      </w:r>
      <w:r w:rsidRPr="003E293C">
        <w:rPr>
          <w:rFonts w:hint="eastAsia"/>
          <w:kern w:val="0"/>
        </w:rPr>
        <w:t>又は廃止したときは、</w:t>
      </w:r>
      <w:r>
        <w:rPr>
          <w:rFonts w:hint="eastAsia"/>
          <w:kern w:val="0"/>
        </w:rPr>
        <w:t>必要に応じて、</w:t>
      </w:r>
      <w:r w:rsidRPr="003E293C">
        <w:rPr>
          <w:rFonts w:hint="eastAsia"/>
          <w:kern w:val="0"/>
        </w:rPr>
        <w:t>速やかに</w:t>
      </w:r>
      <w:r>
        <w:rPr>
          <w:rFonts w:hint="eastAsia"/>
          <w:kern w:val="0"/>
        </w:rPr>
        <w:t>県、指定地方行政機関、指定公共機関、指定地方公共機関、関係地方公共団体等の</w:t>
      </w:r>
      <w:r w:rsidRPr="003E293C">
        <w:rPr>
          <w:rFonts w:hint="eastAsia"/>
          <w:kern w:val="0"/>
        </w:rPr>
        <w:t>関係機関に通知及び報告する。</w:t>
      </w:r>
    </w:p>
    <w:p w:rsidR="00631D00" w:rsidRDefault="00631D00" w:rsidP="00631D00">
      <w:pPr>
        <w:ind w:firstLineChars="100" w:firstLine="220"/>
        <w:rPr>
          <w:kern w:val="0"/>
        </w:rPr>
      </w:pPr>
    </w:p>
    <w:p w:rsidR="00631D00" w:rsidRDefault="00631D00" w:rsidP="00F751BB">
      <w:pPr>
        <w:pStyle w:val="5"/>
        <w:rPr>
          <w:kern w:val="0"/>
        </w:rPr>
      </w:pPr>
      <w:r>
        <w:rPr>
          <w:rFonts w:hint="eastAsia"/>
          <w:kern w:val="0"/>
        </w:rPr>
        <w:t>本部会議の開催</w:t>
      </w:r>
    </w:p>
    <w:p w:rsidR="00631D00" w:rsidRDefault="00631D00" w:rsidP="00631D00">
      <w:pPr>
        <w:ind w:firstLineChars="100" w:firstLine="220"/>
        <w:rPr>
          <w:kern w:val="0"/>
        </w:rPr>
      </w:pPr>
      <w:r>
        <w:rPr>
          <w:rFonts w:hint="eastAsia"/>
          <w:kern w:val="0"/>
        </w:rPr>
        <w:t>警戒本部及び対策本部には、各々の本部員によって構成される本部会議を設置し、災害対策に関する重要な事項を協議する。</w:t>
      </w:r>
    </w:p>
    <w:p w:rsidR="00631D00" w:rsidRDefault="00631D00">
      <w:pPr>
        <w:widowControl/>
        <w:jc w:val="left"/>
        <w:rPr>
          <w:rFonts w:ascii="Arial" w:eastAsia="ＭＳ Ｐゴシック" w:hAnsi="Arial"/>
          <w:kern w:val="0"/>
          <w:szCs w:val="32"/>
        </w:rPr>
      </w:pPr>
      <w:r>
        <w:rPr>
          <w:kern w:val="0"/>
        </w:rPr>
        <w:br w:type="page"/>
      </w:r>
    </w:p>
    <w:p w:rsidR="00631D00" w:rsidRDefault="00631D00" w:rsidP="00631D00">
      <w:pPr>
        <w:pStyle w:val="3"/>
        <w:spacing w:afterLines="0" w:after="108"/>
        <w:ind w:left="1276" w:hanging="1276"/>
        <w:rPr>
          <w:lang w:eastAsia="ja-JP"/>
        </w:rPr>
      </w:pPr>
      <w:bookmarkStart w:id="9" w:name="_Toc413967409"/>
      <w:r>
        <w:rPr>
          <w:rFonts w:hint="eastAsia"/>
        </w:rPr>
        <w:lastRenderedPageBreak/>
        <w:t>組織</w:t>
      </w:r>
      <w:r>
        <w:rPr>
          <w:rFonts w:hint="eastAsia"/>
          <w:lang w:eastAsia="ja-JP"/>
        </w:rPr>
        <w:t>及び系統</w:t>
      </w:r>
      <w:bookmarkEnd w:id="9"/>
    </w:p>
    <w:p w:rsidR="00631D00" w:rsidRDefault="00631D00" w:rsidP="00B81A77">
      <w:pPr>
        <w:pStyle w:val="5"/>
        <w:rPr>
          <w:lang w:eastAsia="ja-JP"/>
        </w:rPr>
      </w:pPr>
      <w:r>
        <w:rPr>
          <w:rFonts w:hint="eastAsia"/>
          <w:lang w:eastAsia="ja-JP"/>
        </w:rPr>
        <w:t>対策本部及び警戒本部の組織</w:t>
      </w:r>
    </w:p>
    <w:p w:rsidR="00631D00" w:rsidRDefault="00631D00" w:rsidP="00631D00">
      <w:pPr>
        <w:pStyle w:val="6"/>
      </w:pPr>
      <w:r>
        <w:rPr>
          <w:rFonts w:hint="eastAsia"/>
          <w:lang w:eastAsia="ja-JP"/>
        </w:rPr>
        <w:t>警戒本部の組織</w:t>
      </w:r>
    </w:p>
    <w:p w:rsidR="00631D00" w:rsidRDefault="00631D00" w:rsidP="00631D00">
      <w:pPr>
        <w:ind w:leftChars="50" w:left="110" w:firstLineChars="200" w:firstLine="440"/>
      </w:pPr>
      <w:r>
        <w:rPr>
          <w:rFonts w:hint="eastAsia"/>
        </w:rPr>
        <w:t>警戒本部の組織図を以下に示す。</w:t>
      </w:r>
    </w:p>
    <w:p w:rsidR="00631D00" w:rsidRPr="006009E0" w:rsidRDefault="0024161F" w:rsidP="00631D00">
      <w:pPr>
        <w:rPr>
          <w:lang w:val="x-none"/>
        </w:rPr>
      </w:pPr>
      <w:r w:rsidRPr="0024161F">
        <w:t xml:space="preserve"> </w:t>
      </w:r>
    </w:p>
    <w:p w:rsidR="00631D00" w:rsidRDefault="007D2123" w:rsidP="00631D00">
      <w:pPr>
        <w:rPr>
          <w:lang w:val="x-none"/>
        </w:rPr>
      </w:pPr>
      <w:r w:rsidRPr="007D2123">
        <w:rPr>
          <w:noProof/>
        </w:rPr>
        <w:drawing>
          <wp:inline distT="0" distB="0" distL="0" distR="0">
            <wp:extent cx="5153025" cy="3895725"/>
            <wp:effectExtent l="0" t="0" r="9525" b="9525"/>
            <wp:docPr id="967" name="図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53025" cy="3895725"/>
                    </a:xfrm>
                    <a:prstGeom prst="rect">
                      <a:avLst/>
                    </a:prstGeom>
                    <a:noFill/>
                    <a:ln>
                      <a:noFill/>
                    </a:ln>
                  </pic:spPr>
                </pic:pic>
              </a:graphicData>
            </a:graphic>
          </wp:inline>
        </w:drawing>
      </w:r>
    </w:p>
    <w:p w:rsidR="00631D00" w:rsidRDefault="00631D00" w:rsidP="00631D00">
      <w:pPr>
        <w:rPr>
          <w:lang w:val="x-none"/>
        </w:rPr>
      </w:pPr>
    </w:p>
    <w:p w:rsidR="00631D00" w:rsidRDefault="00631D00" w:rsidP="00631D00">
      <w:pPr>
        <w:rPr>
          <w:lang w:val="x-none"/>
        </w:rPr>
      </w:pPr>
    </w:p>
    <w:p w:rsidR="00631D00" w:rsidRDefault="00631D00" w:rsidP="00631D00">
      <w:pPr>
        <w:rPr>
          <w:lang w:val="x-none"/>
        </w:rPr>
      </w:pPr>
    </w:p>
    <w:p w:rsidR="00631D00" w:rsidRDefault="00631D00" w:rsidP="00631D00">
      <w:pPr>
        <w:rPr>
          <w:lang w:val="x-none"/>
        </w:rPr>
      </w:pPr>
    </w:p>
    <w:p w:rsidR="00631D00" w:rsidRDefault="00631D00" w:rsidP="00631D00">
      <w:pPr>
        <w:rPr>
          <w:lang w:val="x-none"/>
        </w:rPr>
      </w:pPr>
    </w:p>
    <w:p w:rsidR="00631D00" w:rsidRDefault="00631D00" w:rsidP="00631D00">
      <w:pPr>
        <w:rPr>
          <w:lang w:val="x-none"/>
        </w:rPr>
      </w:pPr>
    </w:p>
    <w:p w:rsidR="0024161F" w:rsidRDefault="0024161F">
      <w:pPr>
        <w:widowControl/>
        <w:jc w:val="left"/>
        <w:rPr>
          <w:lang w:val="x-none"/>
        </w:rPr>
      </w:pPr>
      <w:r>
        <w:rPr>
          <w:lang w:val="x-none"/>
        </w:rPr>
        <w:br w:type="page"/>
      </w:r>
    </w:p>
    <w:p w:rsidR="00631D00" w:rsidRDefault="00C05AB2" w:rsidP="00C05AB2">
      <w:pPr>
        <w:widowControl/>
        <w:jc w:val="left"/>
      </w:pPr>
      <w:r>
        <w:rPr>
          <w:rFonts w:hint="eastAsia"/>
        </w:rPr>
        <w:lastRenderedPageBreak/>
        <w:t>（2）</w:t>
      </w:r>
      <w:r w:rsidR="00631D00">
        <w:rPr>
          <w:rFonts w:hint="eastAsia"/>
        </w:rPr>
        <w:t>対策本部の組織</w:t>
      </w:r>
    </w:p>
    <w:p w:rsidR="00631D00" w:rsidRDefault="00631D00" w:rsidP="00631D00">
      <w:pPr>
        <w:ind w:leftChars="50" w:left="110" w:firstLineChars="200" w:firstLine="440"/>
      </w:pPr>
      <w:r>
        <w:rPr>
          <w:rFonts w:hint="eastAsia"/>
        </w:rPr>
        <w:t>対策本部の組織図を以下に示す。</w:t>
      </w:r>
    </w:p>
    <w:p w:rsidR="007B4F4F" w:rsidRDefault="007D2123" w:rsidP="00197AA6">
      <w:r w:rsidRPr="007D2123">
        <w:rPr>
          <w:rFonts w:hint="eastAsia"/>
          <w:noProof/>
        </w:rPr>
        <w:drawing>
          <wp:inline distT="0" distB="0" distL="0" distR="0">
            <wp:extent cx="5580380" cy="5558862"/>
            <wp:effectExtent l="0" t="0" r="1270" b="3810"/>
            <wp:docPr id="968" name="図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0380" cy="5558862"/>
                    </a:xfrm>
                    <a:prstGeom prst="rect">
                      <a:avLst/>
                    </a:prstGeom>
                    <a:noFill/>
                    <a:ln>
                      <a:noFill/>
                    </a:ln>
                  </pic:spPr>
                </pic:pic>
              </a:graphicData>
            </a:graphic>
          </wp:inline>
        </w:drawing>
      </w:r>
    </w:p>
    <w:p w:rsidR="00631D00" w:rsidRDefault="00825FB8" w:rsidP="00663735">
      <w:r w:rsidRPr="00825FB8">
        <w:rPr>
          <w:rFonts w:hint="eastAsia"/>
        </w:rPr>
        <w:t xml:space="preserve"> </w:t>
      </w:r>
    </w:p>
    <w:p w:rsidR="00631D00" w:rsidRDefault="00631D00" w:rsidP="00631D00">
      <w:pPr>
        <w:rPr>
          <w:lang w:val="x-none"/>
        </w:rPr>
      </w:pPr>
    </w:p>
    <w:p w:rsidR="008C0E4E" w:rsidRDefault="008C0E4E" w:rsidP="00631D00">
      <w:pPr>
        <w:rPr>
          <w:lang w:val="x-none"/>
        </w:rPr>
      </w:pPr>
    </w:p>
    <w:p w:rsidR="008C0E4E" w:rsidRDefault="008C0E4E" w:rsidP="00631D00">
      <w:pPr>
        <w:rPr>
          <w:lang w:val="x-none"/>
        </w:rPr>
      </w:pPr>
    </w:p>
    <w:p w:rsidR="008C0E4E" w:rsidRDefault="008C0E4E" w:rsidP="00631D00">
      <w:pPr>
        <w:rPr>
          <w:lang w:val="x-none"/>
        </w:rPr>
      </w:pPr>
    </w:p>
    <w:p w:rsidR="008C0E4E" w:rsidRDefault="008C0E4E" w:rsidP="00631D00">
      <w:pPr>
        <w:rPr>
          <w:lang w:val="x-none"/>
        </w:rPr>
      </w:pPr>
    </w:p>
    <w:p w:rsidR="008C0E4E" w:rsidRDefault="008C0E4E" w:rsidP="00631D00">
      <w:pPr>
        <w:rPr>
          <w:lang w:val="x-none"/>
        </w:rPr>
      </w:pPr>
    </w:p>
    <w:p w:rsidR="008C0E4E" w:rsidRDefault="008C0E4E" w:rsidP="00631D00">
      <w:pPr>
        <w:rPr>
          <w:lang w:val="x-none"/>
        </w:rPr>
      </w:pPr>
    </w:p>
    <w:p w:rsidR="008C0E4E" w:rsidRDefault="008C0E4E" w:rsidP="00631D00">
      <w:pPr>
        <w:rPr>
          <w:lang w:val="x-none"/>
        </w:rPr>
      </w:pPr>
    </w:p>
    <w:p w:rsidR="00CD416C" w:rsidRDefault="00CD416C" w:rsidP="00631D00">
      <w:pPr>
        <w:rPr>
          <w:lang w:val="x-none"/>
        </w:rPr>
      </w:pPr>
    </w:p>
    <w:p w:rsidR="00631D00" w:rsidRDefault="00631D00" w:rsidP="00631D00">
      <w:pPr>
        <w:rPr>
          <w:lang w:val="x-none"/>
        </w:rPr>
      </w:pPr>
    </w:p>
    <w:p w:rsidR="00631D00" w:rsidRPr="00FC1777" w:rsidRDefault="00631D00" w:rsidP="00B81A77">
      <w:pPr>
        <w:pStyle w:val="5"/>
        <w:tabs>
          <w:tab w:val="left" w:pos="7493"/>
        </w:tabs>
      </w:pPr>
      <w:r>
        <w:rPr>
          <w:rFonts w:hint="eastAsia"/>
          <w:lang w:eastAsia="ja-JP"/>
        </w:rPr>
        <w:lastRenderedPageBreak/>
        <w:t>対策本部及び警戒本部の指揮伝達系統</w:t>
      </w:r>
    </w:p>
    <w:p w:rsidR="00631D00" w:rsidRDefault="00631D00" w:rsidP="00631D00">
      <w:pPr>
        <w:tabs>
          <w:tab w:val="left" w:pos="2268"/>
        </w:tabs>
        <w:ind w:firstLineChars="100" w:firstLine="220"/>
        <w:rPr>
          <w:lang w:val="x-none"/>
        </w:rPr>
      </w:pPr>
      <w:r>
        <w:rPr>
          <w:rFonts w:hint="eastAsia"/>
          <w:lang w:val="x-none"/>
        </w:rPr>
        <w:t>対策本部及び警戒本部の庁外における指揮伝達系統を以下に示す。</w:t>
      </w:r>
    </w:p>
    <w:p w:rsidR="00631D00" w:rsidRPr="00B57230" w:rsidRDefault="00631D00" w:rsidP="00631D00">
      <w:pPr>
        <w:tabs>
          <w:tab w:val="left" w:pos="2268"/>
        </w:tabs>
        <w:rPr>
          <w:lang w:val="x-none"/>
        </w:rPr>
      </w:pPr>
    </w:p>
    <w:p w:rsidR="00631D00" w:rsidRPr="0021335B" w:rsidRDefault="00631D00" w:rsidP="00631D00">
      <w:pPr>
        <w:tabs>
          <w:tab w:val="left" w:pos="2268"/>
        </w:tabs>
        <w:jc w:val="center"/>
        <w:rPr>
          <w:rFonts w:ascii="ＭＳ ゴシック" w:eastAsia="ＭＳ ゴシック" w:hAnsi="ＭＳ ゴシック"/>
        </w:rPr>
      </w:pPr>
      <w:r w:rsidRPr="0021335B">
        <w:rPr>
          <w:rFonts w:ascii="ＭＳ ゴシック" w:eastAsia="ＭＳ ゴシック" w:hAnsi="ＭＳ ゴシック" w:hint="eastAsia"/>
        </w:rPr>
        <w:t>＜対策本部及び警戒本部の</w:t>
      </w:r>
      <w:r>
        <w:rPr>
          <w:rFonts w:ascii="ＭＳ ゴシック" w:eastAsia="ＭＳ ゴシック" w:hAnsi="ＭＳ ゴシック" w:hint="eastAsia"/>
        </w:rPr>
        <w:t>指揮伝達</w:t>
      </w:r>
      <w:r w:rsidRPr="0021335B">
        <w:rPr>
          <w:rFonts w:ascii="ＭＳ ゴシック" w:eastAsia="ＭＳ ゴシック" w:hAnsi="ＭＳ ゴシック" w:hint="eastAsia"/>
        </w:rPr>
        <w:t>系統＞</w:t>
      </w:r>
    </w:p>
    <w:p w:rsidR="00631D00" w:rsidRDefault="00631D00" w:rsidP="00631D00">
      <w:pPr>
        <w:tabs>
          <w:tab w:val="left" w:pos="2268"/>
        </w:tabs>
      </w:pPr>
      <w:r>
        <w:rPr>
          <w:noProof/>
        </w:rPr>
        <mc:AlternateContent>
          <mc:Choice Requires="wpg">
            <w:drawing>
              <wp:anchor distT="0" distB="0" distL="114300" distR="114300" simplePos="0" relativeHeight="251799040" behindDoc="0" locked="0" layoutInCell="1" allowOverlap="1" wp14:anchorId="33E218C4" wp14:editId="03DCE01D">
                <wp:simplePos x="0" y="0"/>
                <wp:positionH relativeFrom="column">
                  <wp:posOffset>334645</wp:posOffset>
                </wp:positionH>
                <wp:positionV relativeFrom="paragraph">
                  <wp:posOffset>211455</wp:posOffset>
                </wp:positionV>
                <wp:extent cx="4973955" cy="2760345"/>
                <wp:effectExtent l="0" t="0" r="17145" b="20955"/>
                <wp:wrapNone/>
                <wp:docPr id="30" name="グループ化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3955" cy="2760345"/>
                          <a:chOff x="2630" y="2651"/>
                          <a:chExt cx="7234" cy="3810"/>
                        </a:xfrm>
                      </wpg:grpSpPr>
                      <wps:wsp>
                        <wps:cNvPr id="31" name="Text Box 1354"/>
                        <wps:cNvSpPr txBox="1">
                          <a:spLocks noChangeArrowheads="1"/>
                        </wps:cNvSpPr>
                        <wps:spPr bwMode="auto">
                          <a:xfrm>
                            <a:off x="3626" y="2651"/>
                            <a:ext cx="2497" cy="693"/>
                          </a:xfrm>
                          <a:prstGeom prst="rect">
                            <a:avLst/>
                          </a:prstGeom>
                          <a:solidFill>
                            <a:srgbClr val="FFFFFF"/>
                          </a:solidFill>
                          <a:ln w="6350">
                            <a:solidFill>
                              <a:srgbClr val="000000"/>
                            </a:solidFill>
                            <a:miter lim="800000"/>
                            <a:headEnd/>
                            <a:tailEnd/>
                          </a:ln>
                        </wps:spPr>
                        <wps:txbx>
                          <w:txbxContent>
                            <w:p w:rsidR="009A03C3" w:rsidRDefault="009A03C3" w:rsidP="00631D00">
                              <w:pPr>
                                <w:jc w:val="center"/>
                                <w:rPr>
                                  <w:kern w:val="0"/>
                                </w:rPr>
                              </w:pPr>
                              <w:r>
                                <w:rPr>
                                  <w:rFonts w:hint="eastAsia"/>
                                  <w:kern w:val="0"/>
                                </w:rPr>
                                <w:t>対策本部・警戒本部</w:t>
                              </w:r>
                            </w:p>
                            <w:p w:rsidR="009A03C3" w:rsidRDefault="009A03C3" w:rsidP="00631D00">
                              <w:pPr>
                                <w:jc w:val="center"/>
                              </w:pPr>
                              <w:r>
                                <w:rPr>
                                  <w:rFonts w:hint="eastAsia"/>
                                  <w:spacing w:val="194"/>
                                  <w:kern w:val="0"/>
                                </w:rPr>
                                <w:t>本部</w:t>
                              </w:r>
                              <w:r>
                                <w:rPr>
                                  <w:rFonts w:hint="eastAsia"/>
                                  <w:kern w:val="0"/>
                                </w:rPr>
                                <w:t>長</w:t>
                              </w:r>
                            </w:p>
                          </w:txbxContent>
                        </wps:txbx>
                        <wps:bodyPr rot="0" vert="horz" wrap="square" lIns="91440" tIns="0" rIns="91440" bIns="0" anchor="ctr" anchorCtr="0" upright="1">
                          <a:noAutofit/>
                        </wps:bodyPr>
                      </wps:wsp>
                      <wps:wsp>
                        <wps:cNvPr id="102" name="Text Box 1355"/>
                        <wps:cNvSpPr txBox="1">
                          <a:spLocks noChangeArrowheads="1"/>
                        </wps:cNvSpPr>
                        <wps:spPr bwMode="auto">
                          <a:xfrm>
                            <a:off x="7172" y="2651"/>
                            <a:ext cx="2034" cy="693"/>
                          </a:xfrm>
                          <a:prstGeom prst="rect">
                            <a:avLst/>
                          </a:prstGeom>
                          <a:solidFill>
                            <a:srgbClr val="FFFFFF"/>
                          </a:solidFill>
                          <a:ln w="9525">
                            <a:solidFill>
                              <a:srgbClr val="000000"/>
                            </a:solidFill>
                            <a:miter lim="800000"/>
                            <a:headEnd/>
                            <a:tailEnd/>
                          </a:ln>
                        </wps:spPr>
                        <wps:txbx>
                          <w:txbxContent>
                            <w:p w:rsidR="009A03C3" w:rsidRDefault="009A03C3" w:rsidP="00631D00">
                              <w:pPr>
                                <w:jc w:val="center"/>
                                <w:rPr>
                                  <w:kern w:val="0"/>
                                </w:rPr>
                              </w:pPr>
                              <w:r>
                                <w:rPr>
                                  <w:rFonts w:hint="eastAsia"/>
                                  <w:spacing w:val="194"/>
                                  <w:kern w:val="0"/>
                                </w:rPr>
                                <w:t>宇美</w:t>
                              </w:r>
                              <w:r>
                                <w:rPr>
                                  <w:rFonts w:hint="eastAsia"/>
                                  <w:kern w:val="0"/>
                                </w:rPr>
                                <w:t>町</w:t>
                              </w:r>
                            </w:p>
                            <w:p w:rsidR="009A03C3" w:rsidRDefault="009A03C3" w:rsidP="00631D00">
                              <w:pPr>
                                <w:jc w:val="center"/>
                              </w:pPr>
                              <w:r>
                                <w:rPr>
                                  <w:rFonts w:hint="eastAsia"/>
                                  <w:spacing w:val="94"/>
                                  <w:kern w:val="0"/>
                                </w:rPr>
                                <w:t>防災会</w:t>
                              </w:r>
                              <w:r>
                                <w:rPr>
                                  <w:rFonts w:hint="eastAsia"/>
                                  <w:kern w:val="0"/>
                                </w:rPr>
                                <w:t>議</w:t>
                              </w:r>
                            </w:p>
                          </w:txbxContent>
                        </wps:txbx>
                        <wps:bodyPr rot="0" vert="horz" wrap="square" lIns="91440" tIns="0" rIns="91440" bIns="0" anchor="ctr" anchorCtr="0" upright="1">
                          <a:noAutofit/>
                        </wps:bodyPr>
                      </wps:wsp>
                      <wps:wsp>
                        <wps:cNvPr id="103" name="Text Box 1356"/>
                        <wps:cNvSpPr txBox="1">
                          <a:spLocks noChangeArrowheads="1"/>
                        </wps:cNvSpPr>
                        <wps:spPr bwMode="auto">
                          <a:xfrm>
                            <a:off x="2630" y="4036"/>
                            <a:ext cx="1582" cy="347"/>
                          </a:xfrm>
                          <a:prstGeom prst="rect">
                            <a:avLst/>
                          </a:prstGeom>
                          <a:solidFill>
                            <a:srgbClr val="FFFFFF"/>
                          </a:solidFill>
                          <a:ln w="9525">
                            <a:solidFill>
                              <a:srgbClr val="000000"/>
                            </a:solidFill>
                            <a:miter lim="800000"/>
                            <a:headEnd/>
                            <a:tailEnd/>
                          </a:ln>
                        </wps:spPr>
                        <wps:txbx>
                          <w:txbxContent>
                            <w:p w:rsidR="009A03C3" w:rsidRPr="007B4F4F" w:rsidRDefault="009A03C3" w:rsidP="00510AEF">
                              <w:r w:rsidRPr="007B4F4F">
                                <w:rPr>
                                  <w:rFonts w:hint="eastAsia"/>
                                  <w:spacing w:val="55"/>
                                  <w:kern w:val="0"/>
                                </w:rPr>
                                <w:t>各</w:t>
                              </w:r>
                              <w:r w:rsidRPr="007B4F4F">
                                <w:rPr>
                                  <w:spacing w:val="55"/>
                                  <w:kern w:val="0"/>
                                </w:rPr>
                                <w:t>自治会</w:t>
                              </w:r>
                            </w:p>
                          </w:txbxContent>
                        </wps:txbx>
                        <wps:bodyPr rot="0" vert="horz" wrap="square" lIns="91440" tIns="0" rIns="91440" bIns="0" anchor="ctr" anchorCtr="0" upright="1">
                          <a:noAutofit/>
                        </wps:bodyPr>
                      </wps:wsp>
                      <wps:wsp>
                        <wps:cNvPr id="104" name="Text Box 1357"/>
                        <wps:cNvSpPr txBox="1">
                          <a:spLocks noChangeArrowheads="1"/>
                        </wps:cNvSpPr>
                        <wps:spPr bwMode="auto">
                          <a:xfrm>
                            <a:off x="2630" y="4729"/>
                            <a:ext cx="1582" cy="347"/>
                          </a:xfrm>
                          <a:prstGeom prst="rect">
                            <a:avLst/>
                          </a:prstGeom>
                          <a:solidFill>
                            <a:srgbClr val="FFFFFF"/>
                          </a:solidFill>
                          <a:ln w="9525">
                            <a:solidFill>
                              <a:srgbClr val="000000"/>
                            </a:solidFill>
                            <a:miter lim="800000"/>
                            <a:headEnd/>
                            <a:tailEnd/>
                          </a:ln>
                        </wps:spPr>
                        <wps:txbx>
                          <w:txbxContent>
                            <w:p w:rsidR="009A03C3" w:rsidRDefault="009A03C3" w:rsidP="00631D00">
                              <w:pPr>
                                <w:jc w:val="center"/>
                              </w:pPr>
                              <w:r>
                                <w:rPr>
                                  <w:rFonts w:hint="eastAsia"/>
                                  <w:spacing w:val="55"/>
                                  <w:kern w:val="0"/>
                                </w:rPr>
                                <w:t>会社工</w:t>
                              </w:r>
                              <w:r>
                                <w:rPr>
                                  <w:rFonts w:hint="eastAsia"/>
                                  <w:kern w:val="0"/>
                                </w:rPr>
                                <w:t>場</w:t>
                              </w:r>
                            </w:p>
                          </w:txbxContent>
                        </wps:txbx>
                        <wps:bodyPr rot="0" vert="horz" wrap="square" lIns="91440" tIns="0" rIns="91440" bIns="0" anchor="ctr" anchorCtr="0" upright="1">
                          <a:noAutofit/>
                        </wps:bodyPr>
                      </wps:wsp>
                      <wps:wsp>
                        <wps:cNvPr id="107" name="Text Box 1358"/>
                        <wps:cNvSpPr txBox="1">
                          <a:spLocks noChangeArrowheads="1"/>
                        </wps:cNvSpPr>
                        <wps:spPr bwMode="auto">
                          <a:xfrm>
                            <a:off x="2630" y="5422"/>
                            <a:ext cx="1582" cy="346"/>
                          </a:xfrm>
                          <a:prstGeom prst="rect">
                            <a:avLst/>
                          </a:prstGeom>
                          <a:solidFill>
                            <a:srgbClr val="FFFFFF"/>
                          </a:solidFill>
                          <a:ln w="9525">
                            <a:solidFill>
                              <a:srgbClr val="000000"/>
                            </a:solidFill>
                            <a:miter lim="800000"/>
                            <a:headEnd/>
                            <a:tailEnd/>
                          </a:ln>
                        </wps:spPr>
                        <wps:txbx>
                          <w:txbxContent>
                            <w:p w:rsidR="009A03C3" w:rsidRPr="00F35B68" w:rsidRDefault="009A03C3" w:rsidP="00F35B68">
                              <w:pPr>
                                <w:jc w:val="center"/>
                              </w:pPr>
                              <w:r w:rsidRPr="00F35B68">
                                <w:rPr>
                                  <w:rFonts w:hint="eastAsia"/>
                                </w:rPr>
                                <w:t>学</w:t>
                              </w:r>
                              <w:r>
                                <w:rPr>
                                  <w:rFonts w:hint="eastAsia"/>
                                </w:rPr>
                                <w:t xml:space="preserve">　　</w:t>
                              </w:r>
                              <w:r w:rsidRPr="00F35B68">
                                <w:rPr>
                                  <w:rFonts w:hint="eastAsia"/>
                                </w:rPr>
                                <w:t>校</w:t>
                              </w:r>
                            </w:p>
                          </w:txbxContent>
                        </wps:txbx>
                        <wps:bodyPr rot="0" vert="horz" wrap="square" lIns="91440" tIns="0" rIns="91440" bIns="0" anchor="ctr" anchorCtr="0" upright="1">
                          <a:noAutofit/>
                        </wps:bodyPr>
                      </wps:wsp>
                      <wps:wsp>
                        <wps:cNvPr id="1545" name="Text Box 1359"/>
                        <wps:cNvSpPr txBox="1">
                          <a:spLocks noChangeArrowheads="1"/>
                        </wps:cNvSpPr>
                        <wps:spPr bwMode="auto">
                          <a:xfrm>
                            <a:off x="2630" y="6115"/>
                            <a:ext cx="1582" cy="346"/>
                          </a:xfrm>
                          <a:prstGeom prst="rect">
                            <a:avLst/>
                          </a:prstGeom>
                          <a:solidFill>
                            <a:srgbClr val="FFFFFF"/>
                          </a:solidFill>
                          <a:ln w="9525">
                            <a:solidFill>
                              <a:srgbClr val="000000"/>
                            </a:solidFill>
                            <a:miter lim="800000"/>
                            <a:headEnd/>
                            <a:tailEnd/>
                          </a:ln>
                        </wps:spPr>
                        <wps:txbx>
                          <w:txbxContent>
                            <w:p w:rsidR="009A03C3" w:rsidRDefault="009A03C3" w:rsidP="00631D00">
                              <w:pPr>
                                <w:jc w:val="center"/>
                              </w:pPr>
                              <w:r>
                                <w:rPr>
                                  <w:rFonts w:hint="eastAsia"/>
                                  <w:spacing w:val="135"/>
                                  <w:kern w:val="0"/>
                                </w:rPr>
                                <w:t>保育</w:t>
                              </w:r>
                              <w:r>
                                <w:rPr>
                                  <w:rFonts w:hint="eastAsia"/>
                                  <w:kern w:val="0"/>
                                </w:rPr>
                                <w:t>園</w:t>
                              </w:r>
                            </w:p>
                          </w:txbxContent>
                        </wps:txbx>
                        <wps:bodyPr rot="0" vert="horz" wrap="square" lIns="91440" tIns="0" rIns="91440" bIns="0" anchor="ctr" anchorCtr="0" upright="1">
                          <a:noAutofit/>
                        </wps:bodyPr>
                      </wps:wsp>
                      <wps:wsp>
                        <wps:cNvPr id="1546" name="Text Box 1360"/>
                        <wps:cNvSpPr txBox="1">
                          <a:spLocks noChangeArrowheads="1"/>
                        </wps:cNvSpPr>
                        <wps:spPr bwMode="auto">
                          <a:xfrm>
                            <a:off x="5684" y="4036"/>
                            <a:ext cx="1583" cy="347"/>
                          </a:xfrm>
                          <a:prstGeom prst="rect">
                            <a:avLst/>
                          </a:prstGeom>
                          <a:solidFill>
                            <a:srgbClr val="FFFFFF"/>
                          </a:solidFill>
                          <a:ln w="9525">
                            <a:solidFill>
                              <a:srgbClr val="000000"/>
                            </a:solidFill>
                            <a:miter lim="800000"/>
                            <a:headEnd/>
                            <a:tailEnd/>
                          </a:ln>
                        </wps:spPr>
                        <wps:txbx>
                          <w:txbxContent>
                            <w:p w:rsidR="009A03C3" w:rsidRDefault="009A03C3" w:rsidP="00631D00">
                              <w:pPr>
                                <w:jc w:val="center"/>
                              </w:pPr>
                              <w:r>
                                <w:rPr>
                                  <w:rFonts w:hint="eastAsia"/>
                                  <w:spacing w:val="135"/>
                                  <w:kern w:val="0"/>
                                </w:rPr>
                                <w:t>県知</w:t>
                              </w:r>
                              <w:r>
                                <w:rPr>
                                  <w:rFonts w:hint="eastAsia"/>
                                  <w:kern w:val="0"/>
                                </w:rPr>
                                <w:t>事</w:t>
                              </w:r>
                            </w:p>
                          </w:txbxContent>
                        </wps:txbx>
                        <wps:bodyPr rot="0" vert="horz" wrap="square" lIns="91440" tIns="0" rIns="91440" bIns="0" anchor="ctr" anchorCtr="0" upright="1">
                          <a:noAutofit/>
                        </wps:bodyPr>
                      </wps:wsp>
                      <wps:wsp>
                        <wps:cNvPr id="1548" name="Text Box 1361"/>
                        <wps:cNvSpPr txBox="1">
                          <a:spLocks noChangeArrowheads="1"/>
                        </wps:cNvSpPr>
                        <wps:spPr bwMode="auto">
                          <a:xfrm>
                            <a:off x="5655" y="4729"/>
                            <a:ext cx="1583" cy="347"/>
                          </a:xfrm>
                          <a:prstGeom prst="rect">
                            <a:avLst/>
                          </a:prstGeom>
                          <a:solidFill>
                            <a:srgbClr val="FFFFFF"/>
                          </a:solidFill>
                          <a:ln w="9525">
                            <a:solidFill>
                              <a:srgbClr val="000000"/>
                            </a:solidFill>
                            <a:miter lim="800000"/>
                            <a:headEnd/>
                            <a:tailEnd/>
                          </a:ln>
                        </wps:spPr>
                        <wps:txbx>
                          <w:txbxContent>
                            <w:p w:rsidR="009A03C3" w:rsidRDefault="009A03C3" w:rsidP="00631D00">
                              <w:pPr>
                                <w:jc w:val="center"/>
                              </w:pPr>
                              <w:r>
                                <w:rPr>
                                  <w:rFonts w:hint="eastAsia"/>
                                  <w:spacing w:val="375"/>
                                  <w:kern w:val="0"/>
                                </w:rPr>
                                <w:t>警</w:t>
                              </w:r>
                              <w:r>
                                <w:rPr>
                                  <w:rFonts w:hint="eastAsia"/>
                                  <w:kern w:val="0"/>
                                </w:rPr>
                                <w:t>察</w:t>
                              </w:r>
                            </w:p>
                          </w:txbxContent>
                        </wps:txbx>
                        <wps:bodyPr rot="0" vert="horz" wrap="square" lIns="91440" tIns="0" rIns="91440" bIns="0" anchor="ctr" anchorCtr="0" upright="1">
                          <a:noAutofit/>
                        </wps:bodyPr>
                      </wps:wsp>
                      <wps:wsp>
                        <wps:cNvPr id="1551" name="Text Box 1362"/>
                        <wps:cNvSpPr txBox="1">
                          <a:spLocks noChangeArrowheads="1"/>
                        </wps:cNvSpPr>
                        <wps:spPr bwMode="auto">
                          <a:xfrm>
                            <a:off x="5626" y="5422"/>
                            <a:ext cx="1582" cy="346"/>
                          </a:xfrm>
                          <a:prstGeom prst="rect">
                            <a:avLst/>
                          </a:prstGeom>
                          <a:solidFill>
                            <a:srgbClr val="FFFFFF"/>
                          </a:solidFill>
                          <a:ln w="9525">
                            <a:solidFill>
                              <a:srgbClr val="000000"/>
                            </a:solidFill>
                            <a:miter lim="800000"/>
                            <a:headEnd/>
                            <a:tailEnd/>
                          </a:ln>
                        </wps:spPr>
                        <wps:txbx>
                          <w:txbxContent>
                            <w:p w:rsidR="009A03C3" w:rsidRDefault="009A03C3" w:rsidP="00631D00">
                              <w:pPr>
                                <w:jc w:val="center"/>
                              </w:pPr>
                              <w:r>
                                <w:rPr>
                                  <w:rFonts w:hint="eastAsia"/>
                                  <w:spacing w:val="135"/>
                                  <w:kern w:val="0"/>
                                </w:rPr>
                                <w:t>消防</w:t>
                              </w:r>
                              <w:r>
                                <w:rPr>
                                  <w:rFonts w:hint="eastAsia"/>
                                  <w:kern w:val="0"/>
                                </w:rPr>
                                <w:t>署</w:t>
                              </w:r>
                            </w:p>
                          </w:txbxContent>
                        </wps:txbx>
                        <wps:bodyPr rot="0" vert="horz" wrap="square" lIns="91440" tIns="0" rIns="91440" bIns="0" anchor="ctr" anchorCtr="0" upright="1">
                          <a:noAutofit/>
                        </wps:bodyPr>
                      </wps:wsp>
                      <wps:wsp>
                        <wps:cNvPr id="1552" name="Text Box 1363"/>
                        <wps:cNvSpPr txBox="1">
                          <a:spLocks noChangeArrowheads="1"/>
                        </wps:cNvSpPr>
                        <wps:spPr bwMode="auto">
                          <a:xfrm>
                            <a:off x="5582" y="6115"/>
                            <a:ext cx="1583" cy="346"/>
                          </a:xfrm>
                          <a:prstGeom prst="rect">
                            <a:avLst/>
                          </a:prstGeom>
                          <a:solidFill>
                            <a:srgbClr val="FFFFFF"/>
                          </a:solidFill>
                          <a:ln w="9525">
                            <a:solidFill>
                              <a:srgbClr val="000000"/>
                            </a:solidFill>
                            <a:miter lim="800000"/>
                            <a:headEnd/>
                            <a:tailEnd/>
                          </a:ln>
                        </wps:spPr>
                        <wps:txbx>
                          <w:txbxContent>
                            <w:p w:rsidR="009A03C3" w:rsidRDefault="009A03C3" w:rsidP="00631D00">
                              <w:pPr>
                                <w:jc w:val="center"/>
                              </w:pPr>
                              <w:r>
                                <w:rPr>
                                  <w:rFonts w:hint="eastAsia"/>
                                  <w:spacing w:val="135"/>
                                  <w:kern w:val="0"/>
                                </w:rPr>
                                <w:t>消防</w:t>
                              </w:r>
                              <w:r>
                                <w:rPr>
                                  <w:rFonts w:hint="eastAsia"/>
                                  <w:kern w:val="0"/>
                                </w:rPr>
                                <w:t>団</w:t>
                              </w:r>
                            </w:p>
                          </w:txbxContent>
                        </wps:txbx>
                        <wps:bodyPr rot="0" vert="horz" wrap="square" lIns="91440" tIns="0" rIns="91440" bIns="0" anchor="ctr" anchorCtr="0" upright="1">
                          <a:noAutofit/>
                        </wps:bodyPr>
                      </wps:wsp>
                      <wps:wsp>
                        <wps:cNvPr id="1553" name="Text Box 1364"/>
                        <wps:cNvSpPr txBox="1">
                          <a:spLocks noChangeArrowheads="1"/>
                        </wps:cNvSpPr>
                        <wps:spPr bwMode="auto">
                          <a:xfrm>
                            <a:off x="8282" y="4036"/>
                            <a:ext cx="1582" cy="347"/>
                          </a:xfrm>
                          <a:prstGeom prst="rect">
                            <a:avLst/>
                          </a:prstGeom>
                          <a:solidFill>
                            <a:srgbClr val="FFFFFF"/>
                          </a:solidFill>
                          <a:ln w="9525">
                            <a:solidFill>
                              <a:srgbClr val="000000"/>
                            </a:solidFill>
                            <a:miter lim="800000"/>
                            <a:headEnd/>
                            <a:tailEnd/>
                          </a:ln>
                        </wps:spPr>
                        <wps:txbx>
                          <w:txbxContent>
                            <w:p w:rsidR="009A03C3" w:rsidRDefault="009A03C3" w:rsidP="00631D00">
                              <w:pPr>
                                <w:jc w:val="center"/>
                              </w:pPr>
                              <w:r>
                                <w:rPr>
                                  <w:rFonts w:hint="eastAsia"/>
                                  <w:spacing w:val="135"/>
                                  <w:kern w:val="0"/>
                                </w:rPr>
                                <w:t>自衛</w:t>
                              </w:r>
                              <w:r>
                                <w:rPr>
                                  <w:rFonts w:hint="eastAsia"/>
                                  <w:kern w:val="0"/>
                                </w:rPr>
                                <w:t>隊</w:t>
                              </w:r>
                            </w:p>
                          </w:txbxContent>
                        </wps:txbx>
                        <wps:bodyPr rot="0" vert="horz" wrap="square" lIns="91440" tIns="0" rIns="91440" bIns="0" anchor="ctr" anchorCtr="0" upright="1">
                          <a:noAutofit/>
                        </wps:bodyPr>
                      </wps:wsp>
                      <wps:wsp>
                        <wps:cNvPr id="1554" name="Line 1365"/>
                        <wps:cNvCnPr/>
                        <wps:spPr bwMode="auto">
                          <a:xfrm>
                            <a:off x="4674" y="3344"/>
                            <a:ext cx="0" cy="296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55" name="Line 1366"/>
                        <wps:cNvCnPr/>
                        <wps:spPr bwMode="auto">
                          <a:xfrm>
                            <a:off x="4891" y="3344"/>
                            <a:ext cx="0" cy="294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1" name="Line 1367"/>
                        <wps:cNvCnPr/>
                        <wps:spPr bwMode="auto">
                          <a:xfrm>
                            <a:off x="6385" y="5768"/>
                            <a:ext cx="0" cy="34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4" name="Line 1368"/>
                        <wps:cNvCnPr/>
                        <wps:spPr bwMode="auto">
                          <a:xfrm>
                            <a:off x="4212" y="4182"/>
                            <a:ext cx="45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5" name="Line 1369"/>
                        <wps:cNvCnPr/>
                        <wps:spPr bwMode="auto">
                          <a:xfrm>
                            <a:off x="4212" y="4901"/>
                            <a:ext cx="45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8" name="Line 1370"/>
                        <wps:cNvCnPr/>
                        <wps:spPr bwMode="auto">
                          <a:xfrm>
                            <a:off x="4212" y="5597"/>
                            <a:ext cx="45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9" name="Line 1371"/>
                        <wps:cNvCnPr/>
                        <wps:spPr bwMode="auto">
                          <a:xfrm>
                            <a:off x="4212" y="6286"/>
                            <a:ext cx="45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20" name="Line 1372"/>
                        <wps:cNvCnPr/>
                        <wps:spPr bwMode="auto">
                          <a:xfrm>
                            <a:off x="7275" y="4240"/>
                            <a:ext cx="993"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5" name="Line 1373"/>
                        <wps:cNvCnPr/>
                        <wps:spPr bwMode="auto">
                          <a:xfrm>
                            <a:off x="5114" y="3344"/>
                            <a:ext cx="0" cy="222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3" name="Line 1374"/>
                        <wps:cNvCnPr/>
                        <wps:spPr bwMode="auto">
                          <a:xfrm>
                            <a:off x="5114" y="4179"/>
                            <a:ext cx="589"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5" name="Line 1375"/>
                        <wps:cNvCnPr/>
                        <wps:spPr bwMode="auto">
                          <a:xfrm>
                            <a:off x="5114" y="4904"/>
                            <a:ext cx="533"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6" name="Line 1376"/>
                        <wps:cNvCnPr/>
                        <wps:spPr bwMode="auto">
                          <a:xfrm>
                            <a:off x="5114" y="5608"/>
                            <a:ext cx="506"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7" name="Line 1377"/>
                        <wps:cNvCnPr/>
                        <wps:spPr bwMode="auto">
                          <a:xfrm>
                            <a:off x="6123" y="2997"/>
                            <a:ext cx="104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9" name="Line 1378"/>
                        <wps:cNvCnPr/>
                        <wps:spPr bwMode="auto">
                          <a:xfrm>
                            <a:off x="4891" y="6286"/>
                            <a:ext cx="69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33E218C4" id="グループ化 30" o:spid="_x0000_s1026" style="position:absolute;left:0;text-align:left;margin-left:26.35pt;margin-top:16.65pt;width:391.65pt;height:217.35pt;z-index:251799040" coordorigin="2630,2651" coordsize="7234,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">
                <v:shapetype id="_x0000_t202" coordsize="21600,21600" o:spt="202" path="m,l,21600r21600,l21600,xe">
                  <v:stroke joinstyle="miter"/>
                  <v:path gradientshapeok="t" o:connecttype="rect"/>
                </v:shapetype>
                <v:shape id="Text Box 1354" o:spid="_x0000_s1027" type="#_x0000_t202" style="position:absolute;left:3626;top:2651;width:2497;height: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" strokeweight=".5pt">
                  <v:textbox inset=",0,,0">
                    <w:txbxContent>
                      <w:p w:rsidR="009A03C3" w:rsidRDefault="009A03C3" w:rsidP="00631D00">
                        <w:pPr>
                          <w:jc w:val="center"/>
                          <w:rPr>
                            <w:kern w:val="0"/>
                          </w:rPr>
                        </w:pPr>
                        <w:r>
                          <w:rPr>
                            <w:rFonts w:hint="eastAsia"/>
                            <w:kern w:val="0"/>
                          </w:rPr>
                          <w:t>対策本部・警戒本部</w:t>
                        </w:r>
                      </w:p>
                      <w:p w:rsidR="009A03C3" w:rsidRDefault="009A03C3" w:rsidP="00631D00">
                        <w:pPr>
                          <w:jc w:val="center"/>
                        </w:pPr>
                        <w:r>
                          <w:rPr>
                            <w:rFonts w:hint="eastAsia"/>
                            <w:spacing w:val="194"/>
                            <w:kern w:val="0"/>
                          </w:rPr>
                          <w:t>本部</w:t>
                        </w:r>
                        <w:r>
                          <w:rPr>
                            <w:rFonts w:hint="eastAsia"/>
                            <w:kern w:val="0"/>
                          </w:rPr>
                          <w:t>長</w:t>
                        </w:r>
                      </w:p>
                    </w:txbxContent>
                  </v:textbox>
                </v:shape>
                <v:shape id="Text Box 1355" o:spid="_x0000_s1028" type="#_x0000_t202" style="position:absolute;left:7172;top:2651;width:2034;height: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">
                  <v:textbox inset=",0,,0">
                    <w:txbxContent>
                      <w:p w:rsidR="009A03C3" w:rsidRDefault="009A03C3" w:rsidP="00631D00">
                        <w:pPr>
                          <w:jc w:val="center"/>
                          <w:rPr>
                            <w:kern w:val="0"/>
                          </w:rPr>
                        </w:pPr>
                        <w:r>
                          <w:rPr>
                            <w:rFonts w:hint="eastAsia"/>
                            <w:spacing w:val="194"/>
                            <w:kern w:val="0"/>
                          </w:rPr>
                          <w:t>宇美</w:t>
                        </w:r>
                        <w:r>
                          <w:rPr>
                            <w:rFonts w:hint="eastAsia"/>
                            <w:kern w:val="0"/>
                          </w:rPr>
                          <w:t>町</w:t>
                        </w:r>
                      </w:p>
                      <w:p w:rsidR="009A03C3" w:rsidRDefault="009A03C3" w:rsidP="00631D00">
                        <w:pPr>
                          <w:jc w:val="center"/>
                        </w:pPr>
                        <w:r>
                          <w:rPr>
                            <w:rFonts w:hint="eastAsia"/>
                            <w:spacing w:val="94"/>
                            <w:kern w:val="0"/>
                          </w:rPr>
                          <w:t>防災会</w:t>
                        </w:r>
                        <w:r>
                          <w:rPr>
                            <w:rFonts w:hint="eastAsia"/>
                            <w:kern w:val="0"/>
                          </w:rPr>
                          <w:t>議</w:t>
                        </w:r>
                      </w:p>
                    </w:txbxContent>
                  </v:textbox>
                </v:shape>
                <v:shape id="Text Box 1356" o:spid="_x0000_s1029" type="#_x0000_t202" style="position:absolute;left:2630;top:4036;width:1582;height: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">
                  <v:textbox inset=",0,,0">
                    <w:txbxContent>
                      <w:p w:rsidR="009A03C3" w:rsidRPr="007B4F4F" w:rsidRDefault="009A03C3" w:rsidP="00510AEF">
                        <w:r w:rsidRPr="007B4F4F">
                          <w:rPr>
                            <w:rFonts w:hint="eastAsia"/>
                            <w:spacing w:val="55"/>
                            <w:kern w:val="0"/>
                          </w:rPr>
                          <w:t>各</w:t>
                        </w:r>
                        <w:r w:rsidRPr="007B4F4F">
                          <w:rPr>
                            <w:spacing w:val="55"/>
                            <w:kern w:val="0"/>
                          </w:rPr>
                          <w:t>自治会</w:t>
                        </w:r>
                      </w:p>
                    </w:txbxContent>
                  </v:textbox>
                </v:shape>
                <v:shape id="Text Box 1357" o:spid="_x0000_s1030" type="#_x0000_t202" style="position:absolute;left:2630;top:4729;width:1582;height: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">
                  <v:textbox inset=",0,,0">
                    <w:txbxContent>
                      <w:p w:rsidR="009A03C3" w:rsidRDefault="009A03C3" w:rsidP="00631D00">
                        <w:pPr>
                          <w:jc w:val="center"/>
                        </w:pPr>
                        <w:r>
                          <w:rPr>
                            <w:rFonts w:hint="eastAsia"/>
                            <w:spacing w:val="55"/>
                            <w:kern w:val="0"/>
                          </w:rPr>
                          <w:t>会社工</w:t>
                        </w:r>
                        <w:r>
                          <w:rPr>
                            <w:rFonts w:hint="eastAsia"/>
                            <w:kern w:val="0"/>
                          </w:rPr>
                          <w:t>場</w:t>
                        </w:r>
                      </w:p>
                    </w:txbxContent>
                  </v:textbox>
                </v:shape>
                <v:shape id="Text Box 1358" o:spid="_x0000_s1031" type="#_x0000_t202" style="position:absolute;left:2630;top:5422;width:1582;height: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">
                  <v:textbox inset=",0,,0">
                    <w:txbxContent>
                      <w:p w:rsidR="009A03C3" w:rsidRPr="00F35B68" w:rsidRDefault="009A03C3" w:rsidP="00F35B68">
                        <w:pPr>
                          <w:jc w:val="center"/>
                        </w:pPr>
                        <w:r w:rsidRPr="00F35B68">
                          <w:rPr>
                            <w:rFonts w:hint="eastAsia"/>
                          </w:rPr>
                          <w:t>学</w:t>
                        </w:r>
                        <w:r>
                          <w:rPr>
                            <w:rFonts w:hint="eastAsia"/>
                          </w:rPr>
                          <w:t xml:space="preserve">　　</w:t>
                        </w:r>
                        <w:r w:rsidRPr="00F35B68">
                          <w:rPr>
                            <w:rFonts w:hint="eastAsia"/>
                          </w:rPr>
                          <w:t>校</w:t>
                        </w:r>
                      </w:p>
                    </w:txbxContent>
                  </v:textbox>
                </v:shape>
                <v:shape id="Text Box 1359" o:spid="_x0000_s1032" type="#_x0000_t202" style="position:absolute;left:2630;top:6115;width:1582;height: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">
                  <v:textbox inset=",0,,0">
                    <w:txbxContent>
                      <w:p w:rsidR="009A03C3" w:rsidRDefault="009A03C3" w:rsidP="00631D00">
                        <w:pPr>
                          <w:jc w:val="center"/>
                        </w:pPr>
                        <w:r>
                          <w:rPr>
                            <w:rFonts w:hint="eastAsia"/>
                            <w:spacing w:val="135"/>
                            <w:kern w:val="0"/>
                          </w:rPr>
                          <w:t>保育</w:t>
                        </w:r>
                        <w:r>
                          <w:rPr>
                            <w:rFonts w:hint="eastAsia"/>
                            <w:kern w:val="0"/>
                          </w:rPr>
                          <w:t>園</w:t>
                        </w:r>
                      </w:p>
                    </w:txbxContent>
                  </v:textbox>
                </v:shape>
                <v:shape id="Text Box 1360" o:spid="_x0000_s1033" type="#_x0000_t202" style="position:absolute;left:5684;top:4036;width:1583;height: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">
                  <v:textbox inset=",0,,0">
                    <w:txbxContent>
                      <w:p w:rsidR="009A03C3" w:rsidRDefault="009A03C3" w:rsidP="00631D00">
                        <w:pPr>
                          <w:jc w:val="center"/>
                        </w:pPr>
                        <w:r>
                          <w:rPr>
                            <w:rFonts w:hint="eastAsia"/>
                            <w:spacing w:val="135"/>
                            <w:kern w:val="0"/>
                          </w:rPr>
                          <w:t>県知</w:t>
                        </w:r>
                        <w:r>
                          <w:rPr>
                            <w:rFonts w:hint="eastAsia"/>
                            <w:kern w:val="0"/>
                          </w:rPr>
                          <w:t>事</w:t>
                        </w:r>
                      </w:p>
                    </w:txbxContent>
                  </v:textbox>
                </v:shape>
                <v:shape id="Text Box 1361" o:spid="_x0000_s1034" type="#_x0000_t202" style="position:absolute;left:5655;top:4729;width:1583;height: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">
                  <v:textbox inset=",0,,0">
                    <w:txbxContent>
                      <w:p w:rsidR="009A03C3" w:rsidRDefault="009A03C3" w:rsidP="00631D00">
                        <w:pPr>
                          <w:jc w:val="center"/>
                        </w:pPr>
                        <w:r>
                          <w:rPr>
                            <w:rFonts w:hint="eastAsia"/>
                            <w:spacing w:val="375"/>
                            <w:kern w:val="0"/>
                          </w:rPr>
                          <w:t>警</w:t>
                        </w:r>
                        <w:r>
                          <w:rPr>
                            <w:rFonts w:hint="eastAsia"/>
                            <w:kern w:val="0"/>
                          </w:rPr>
                          <w:t>察</w:t>
                        </w:r>
                      </w:p>
                    </w:txbxContent>
                  </v:textbox>
                </v:shape>
                <v:shape id="Text Box 1362" o:spid="_x0000_s1035" type="#_x0000_t202" style="position:absolute;left:5626;top:5422;width:1582;height: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">
                  <v:textbox inset=",0,,0">
                    <w:txbxContent>
                      <w:p w:rsidR="009A03C3" w:rsidRDefault="009A03C3" w:rsidP="00631D00">
                        <w:pPr>
                          <w:jc w:val="center"/>
                        </w:pPr>
                        <w:r>
                          <w:rPr>
                            <w:rFonts w:hint="eastAsia"/>
                            <w:spacing w:val="135"/>
                            <w:kern w:val="0"/>
                          </w:rPr>
                          <w:t>消防</w:t>
                        </w:r>
                        <w:r>
                          <w:rPr>
                            <w:rFonts w:hint="eastAsia"/>
                            <w:kern w:val="0"/>
                          </w:rPr>
                          <w:t>署</w:t>
                        </w:r>
                      </w:p>
                    </w:txbxContent>
                  </v:textbox>
                </v:shape>
                <v:shape id="Text Box 1363" o:spid="_x0000_s1036" type="#_x0000_t202" style="position:absolute;left:5582;top:6115;width:1583;height: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">
                  <v:textbox inset=",0,,0">
                    <w:txbxContent>
                      <w:p w:rsidR="009A03C3" w:rsidRDefault="009A03C3" w:rsidP="00631D00">
                        <w:pPr>
                          <w:jc w:val="center"/>
                        </w:pPr>
                        <w:r>
                          <w:rPr>
                            <w:rFonts w:hint="eastAsia"/>
                            <w:spacing w:val="135"/>
                            <w:kern w:val="0"/>
                          </w:rPr>
                          <w:t>消防</w:t>
                        </w:r>
                        <w:r>
                          <w:rPr>
                            <w:rFonts w:hint="eastAsia"/>
                            <w:kern w:val="0"/>
                          </w:rPr>
                          <w:t>団</w:t>
                        </w:r>
                      </w:p>
                    </w:txbxContent>
                  </v:textbox>
                </v:shape>
                <v:shape id="Text Box 1364" o:spid="_x0000_s1037" type="#_x0000_t202" style="position:absolute;left:8282;top:4036;width:1582;height: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">
                  <v:textbox inset=",0,,0">
                    <w:txbxContent>
                      <w:p w:rsidR="009A03C3" w:rsidRDefault="009A03C3" w:rsidP="00631D00">
                        <w:pPr>
                          <w:jc w:val="center"/>
                        </w:pPr>
                        <w:r>
                          <w:rPr>
                            <w:rFonts w:hint="eastAsia"/>
                            <w:spacing w:val="135"/>
                            <w:kern w:val="0"/>
                          </w:rPr>
                          <w:t>自衛</w:t>
                        </w:r>
                        <w:r>
                          <w:rPr>
                            <w:rFonts w:hint="eastAsia"/>
                            <w:kern w:val="0"/>
                          </w:rPr>
                          <w:t>隊</w:t>
                        </w:r>
                      </w:p>
                    </w:txbxContent>
                  </v:textbox>
                </v:shape>
                <v:line id="Line 1365" o:spid="_x0000_s1038" style="position:absolute;visibility:visible;mso-wrap-style:square" from="4674,3344" to="4674,6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"/>
                <v:line id="Line 1366" o:spid="_x0000_s1039" style="position:absolute;visibility:visible;mso-wrap-style:square" from="4891,3344" to="4891,6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"/>
                <v:line id="Line 1367" o:spid="_x0000_s1040" style="position:absolute;visibility:visible;mso-wrap-style:square" from="6385,5768" to="6385,6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"/>
                <v:line id="Line 1368" o:spid="_x0000_s1041" style="position:absolute;visibility:visible;mso-wrap-style:square" from="4212,4182" to="4665,4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"/>
                <v:line id="Line 1369" o:spid="_x0000_s1042" style="position:absolute;visibility:visible;mso-wrap-style:square" from="4212,4901" to="4665,4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"/>
                <v:line id="Line 1370" o:spid="_x0000_s1043" style="position:absolute;visibility:visible;mso-wrap-style:square" from="4212,5597" to="4665,5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"/>
                <v:line id="Line 1371" o:spid="_x0000_s1044" style="position:absolute;visibility:visible;mso-wrap-style:square" from="4212,6286" to="4665,6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"/>
                <v:line id="Line 1372" o:spid="_x0000_s1045" style="position:absolute;visibility:visible;mso-wrap-style:square" from="7275,4240" to="8268,4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">
                  <v:stroke dashstyle="dash"/>
                </v:line>
                <v:line id="Line 1373" o:spid="_x0000_s1046" style="position:absolute;visibility:visible;mso-wrap-style:square" from="5114,3344" to="5114,5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">
                  <v:stroke dashstyle="dash"/>
                </v:line>
                <v:line id="Line 1374" o:spid="_x0000_s1047" style="position:absolute;visibility:visible;mso-wrap-style:square" from="5114,4179" to="5703,4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">
                  <v:stroke dashstyle="dash"/>
                </v:line>
                <v:line id="Line 1375" o:spid="_x0000_s1048" style="position:absolute;visibility:visible;mso-wrap-style:square" from="5114,4904" to="5647,4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">
                  <v:stroke dashstyle="dash"/>
                </v:line>
                <v:line id="Line 1376" o:spid="_x0000_s1049" style="position:absolute;visibility:visible;mso-wrap-style:square" from="5114,5608" to="5620,5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">
                  <v:stroke dashstyle="dash"/>
                </v:line>
                <v:line id="Line 1377" o:spid="_x0000_s1050" style="position:absolute;visibility:visible;mso-wrap-style:square" from="6123,2997" to="7165,2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"/>
                <v:line id="Line 1378" o:spid="_x0000_s1051" style="position:absolute;visibility:visible;mso-wrap-style:square" from="4891,6286" to="5582,6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"/>
              </v:group>
            </w:pict>
          </mc:Fallback>
        </mc:AlternateContent>
      </w:r>
    </w:p>
    <w:p w:rsidR="00631D00" w:rsidRDefault="00631D00" w:rsidP="00631D00">
      <w:pPr>
        <w:tabs>
          <w:tab w:val="left" w:pos="2268"/>
        </w:tabs>
      </w:pPr>
    </w:p>
    <w:p w:rsidR="00631D00" w:rsidRDefault="00631D00" w:rsidP="00631D00">
      <w:pPr>
        <w:tabs>
          <w:tab w:val="left" w:pos="2268"/>
        </w:tabs>
      </w:pPr>
    </w:p>
    <w:p w:rsidR="00631D00" w:rsidRDefault="00631D00" w:rsidP="00631D00">
      <w:pPr>
        <w:tabs>
          <w:tab w:val="left" w:pos="2268"/>
        </w:tabs>
      </w:pPr>
    </w:p>
    <w:p w:rsidR="00631D00" w:rsidRDefault="00631D00" w:rsidP="00631D00">
      <w:pPr>
        <w:tabs>
          <w:tab w:val="left" w:pos="2268"/>
        </w:tabs>
      </w:pPr>
    </w:p>
    <w:p w:rsidR="00631D00" w:rsidRDefault="00631D00" w:rsidP="00631D00">
      <w:pPr>
        <w:tabs>
          <w:tab w:val="left" w:pos="2268"/>
        </w:tabs>
      </w:pPr>
    </w:p>
    <w:p w:rsidR="00631D00" w:rsidRDefault="00631D00" w:rsidP="00631D00">
      <w:pPr>
        <w:tabs>
          <w:tab w:val="left" w:pos="2268"/>
        </w:tabs>
      </w:pPr>
    </w:p>
    <w:p w:rsidR="00631D00" w:rsidRDefault="00631D00" w:rsidP="00631D00">
      <w:pPr>
        <w:tabs>
          <w:tab w:val="left" w:pos="2268"/>
        </w:tabs>
      </w:pPr>
    </w:p>
    <w:p w:rsidR="00631D00" w:rsidRDefault="00631D00" w:rsidP="00631D00">
      <w:pPr>
        <w:tabs>
          <w:tab w:val="left" w:pos="2268"/>
        </w:tabs>
      </w:pPr>
    </w:p>
    <w:p w:rsidR="00631D00" w:rsidRDefault="00631D00" w:rsidP="00631D00">
      <w:pPr>
        <w:tabs>
          <w:tab w:val="left" w:pos="2268"/>
        </w:tabs>
      </w:pPr>
    </w:p>
    <w:p w:rsidR="00631D00" w:rsidRDefault="00631D00" w:rsidP="00631D00">
      <w:pPr>
        <w:tabs>
          <w:tab w:val="left" w:pos="2268"/>
        </w:tabs>
      </w:pPr>
    </w:p>
    <w:p w:rsidR="00631D00" w:rsidRDefault="00631D00" w:rsidP="00631D00">
      <w:pPr>
        <w:tabs>
          <w:tab w:val="left" w:pos="2268"/>
        </w:tabs>
      </w:pPr>
    </w:p>
    <w:p w:rsidR="00631D00" w:rsidRDefault="00631D00" w:rsidP="00631D00">
      <w:pPr>
        <w:tabs>
          <w:tab w:val="left" w:pos="2268"/>
        </w:tabs>
      </w:pPr>
    </w:p>
    <w:p w:rsidR="00631D00" w:rsidRDefault="00631D00" w:rsidP="00631D00">
      <w:pPr>
        <w:tabs>
          <w:tab w:val="left" w:pos="2268"/>
        </w:tabs>
      </w:pPr>
    </w:p>
    <w:p w:rsidR="00631D00" w:rsidRDefault="00631D00" w:rsidP="00D721F6">
      <w:pPr>
        <w:tabs>
          <w:tab w:val="left" w:pos="2268"/>
        </w:tabs>
        <w:ind w:firstLineChars="100" w:firstLine="220"/>
      </w:pPr>
      <w:r>
        <w:rPr>
          <w:rFonts w:hint="eastAsia"/>
        </w:rPr>
        <w:t>※宇美町防災会議</w:t>
      </w:r>
    </w:p>
    <w:p w:rsidR="00631D00" w:rsidRDefault="00631D00" w:rsidP="00D721F6">
      <w:pPr>
        <w:ind w:firstLineChars="200" w:firstLine="440"/>
      </w:pPr>
      <w:r>
        <w:rPr>
          <w:rFonts w:hint="eastAsia"/>
        </w:rPr>
        <w:t>・会長：町長</w:t>
      </w:r>
    </w:p>
    <w:p w:rsidR="00631D00" w:rsidRDefault="00631D00" w:rsidP="00631D00">
      <w:pPr>
        <w:ind w:firstLineChars="200" w:firstLine="440"/>
      </w:pPr>
      <w:r>
        <w:rPr>
          <w:rFonts w:hint="eastAsia"/>
        </w:rPr>
        <w:t>・委員：「宇美町防災会議条例」による。</w:t>
      </w:r>
    </w:p>
    <w:p w:rsidR="00631D00" w:rsidRDefault="00631D00">
      <w:pPr>
        <w:widowControl/>
        <w:jc w:val="left"/>
      </w:pPr>
      <w:r>
        <w:br w:type="page"/>
      </w:r>
    </w:p>
    <w:p w:rsidR="00631D00" w:rsidRDefault="00631D00" w:rsidP="00631D00">
      <w:pPr>
        <w:pStyle w:val="3"/>
        <w:spacing w:afterLines="0" w:after="108"/>
        <w:ind w:left="1276" w:hanging="1276"/>
      </w:pPr>
      <w:bookmarkStart w:id="10" w:name="_Toc413967410"/>
      <w:r>
        <w:rPr>
          <w:rFonts w:hint="eastAsia"/>
          <w:lang w:eastAsia="ja-JP"/>
        </w:rPr>
        <w:lastRenderedPageBreak/>
        <w:t>応急対策の流れと主な組織体制</w:t>
      </w:r>
      <w:bookmarkEnd w:id="10"/>
    </w:p>
    <w:p w:rsidR="00631D00" w:rsidRPr="00C1196C" w:rsidRDefault="00631D00" w:rsidP="00631D00">
      <w:r>
        <w:rPr>
          <w:rFonts w:hint="eastAsia"/>
        </w:rPr>
        <w:t xml:space="preserve">　応急対策の流れと主な組織体制を以下に示す。</w:t>
      </w:r>
    </w:p>
    <w:p w:rsidR="00631D00" w:rsidRDefault="00631D00" w:rsidP="00631D00">
      <w:pPr>
        <w:ind w:leftChars="150" w:left="330" w:firstLineChars="100" w:firstLine="220"/>
        <w:rPr>
          <w:kern w:val="0"/>
        </w:rPr>
      </w:pPr>
    </w:p>
    <w:p w:rsidR="00631D00" w:rsidRPr="00D721F6" w:rsidRDefault="00631D00" w:rsidP="00D721F6">
      <w:pPr>
        <w:jc w:val="center"/>
        <w:rPr>
          <w:rFonts w:ascii="ＭＳ Ｐゴシック" w:eastAsia="ＭＳ Ｐゴシック" w:hAnsi="ＭＳ Ｐゴシック"/>
          <w:kern w:val="0"/>
        </w:rPr>
      </w:pPr>
      <w:r w:rsidRPr="00D721F6">
        <w:rPr>
          <w:rFonts w:ascii="ＭＳ Ｐゴシック" w:eastAsia="ＭＳ Ｐゴシック" w:hAnsi="ＭＳ Ｐゴシック" w:hint="eastAsia"/>
        </w:rPr>
        <w:t>＜</w:t>
      </w:r>
      <w:r w:rsidRPr="00D721F6">
        <w:rPr>
          <w:rFonts w:ascii="ＭＳ Ｐゴシック" w:eastAsia="ＭＳ Ｐゴシック" w:hAnsi="ＭＳ Ｐゴシック" w:hint="eastAsia"/>
          <w:kern w:val="0"/>
        </w:rPr>
        <w:t>応急対策の</w:t>
      </w:r>
      <w:r w:rsidRPr="00D721F6">
        <w:rPr>
          <w:rFonts w:ascii="ＭＳ Ｐゴシック" w:eastAsia="ＭＳ Ｐゴシック" w:hAnsi="ＭＳ Ｐゴシック" w:hint="eastAsia"/>
        </w:rPr>
        <w:t>流れ</w:t>
      </w:r>
      <w:r w:rsidRPr="00D721F6">
        <w:rPr>
          <w:rFonts w:ascii="ＭＳ Ｐゴシック" w:eastAsia="ＭＳ Ｐゴシック" w:hAnsi="ＭＳ Ｐゴシック" w:hint="eastAsia"/>
          <w:kern w:val="0"/>
        </w:rPr>
        <w:t>と主な組織体制＞</w:t>
      </w:r>
    </w:p>
    <w:p w:rsidR="00631D00" w:rsidRDefault="00631D00" w:rsidP="00631D00">
      <w:bookmarkStart w:id="11" w:name="OLE_LINK5"/>
      <w:r>
        <w:rPr>
          <w:rFonts w:hint="eastAsia"/>
          <w:noProof/>
        </w:rPr>
        <mc:AlternateContent>
          <mc:Choice Requires="wps">
            <w:drawing>
              <wp:anchor distT="0" distB="0" distL="114300" distR="114300" simplePos="0" relativeHeight="251830784" behindDoc="0" locked="0" layoutInCell="1" allowOverlap="1" wp14:anchorId="4B8E61E5" wp14:editId="304E7239">
                <wp:simplePos x="0" y="0"/>
                <wp:positionH relativeFrom="column">
                  <wp:posOffset>2724785</wp:posOffset>
                </wp:positionH>
                <wp:positionV relativeFrom="paragraph">
                  <wp:posOffset>3332480</wp:posOffset>
                </wp:positionV>
                <wp:extent cx="2752090" cy="467995"/>
                <wp:effectExtent l="13970" t="13335" r="5715" b="13970"/>
                <wp:wrapNone/>
                <wp:docPr id="616" name="テキスト ボックス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090" cy="4679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03C3" w:rsidRDefault="009A03C3" w:rsidP="00631D00">
                            <w:pPr>
                              <w:snapToGrid w:val="0"/>
                              <w:jc w:val="distribute"/>
                              <w:rPr>
                                <w:rFonts w:hAnsi="Times New Roman"/>
                                <w:kern w:val="0"/>
                              </w:rPr>
                            </w:pPr>
                            <w:r>
                              <w:rPr>
                                <w:rFonts w:hAnsi="Times New Roman" w:hint="eastAsia"/>
                                <w:kern w:val="0"/>
                              </w:rPr>
                              <w:t>生活支援（食料・飲料水等の供給）</w:t>
                            </w:r>
                          </w:p>
                          <w:p w:rsidR="009A03C3" w:rsidRDefault="009A03C3" w:rsidP="00631D00">
                            <w:pPr>
                              <w:snapToGrid w:val="0"/>
                              <w:jc w:val="center"/>
                            </w:pPr>
                            <w:r>
                              <w:rPr>
                                <w:rFonts w:hint="eastAsia"/>
                                <w:kern w:val="0"/>
                              </w:rPr>
                              <w:t xml:space="preserve">上下水道班　</w:t>
                            </w:r>
                            <w:r w:rsidRPr="007D2123">
                              <w:rPr>
                                <w:rFonts w:hint="eastAsia"/>
                                <w:kern w:val="0"/>
                              </w:rPr>
                              <w:t>環境農林</w:t>
                            </w:r>
                            <w:r w:rsidRPr="007D2123">
                              <w:rPr>
                                <w:rFonts w:hAnsi="Times New Roman" w:hint="eastAsia"/>
                                <w:kern w:val="0"/>
                              </w:rPr>
                              <w:t>班　福祉・経済</w:t>
                            </w:r>
                            <w:r>
                              <w:rPr>
                                <w:rFonts w:hAnsi="Times New Roman" w:hint="eastAsia"/>
                                <w:kern w:val="0"/>
                              </w:rPr>
                              <w:t>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E61E5" id="テキスト ボックス 616" o:spid="_x0000_s1052" type="#_x0000_t202" style="position:absolute;left:0;text-align:left;margin-left:214.55pt;margin-top:262.4pt;width:216.7pt;height:36.85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" filled="f">
                <v:textbox>
                  <w:txbxContent>
                    <w:p w:rsidR="009A03C3" w:rsidRDefault="009A03C3" w:rsidP="00631D00">
                      <w:pPr>
                        <w:snapToGrid w:val="0"/>
                        <w:jc w:val="distribute"/>
                        <w:rPr>
                          <w:rFonts w:hAnsi="Times New Roman"/>
                          <w:kern w:val="0"/>
                        </w:rPr>
                      </w:pPr>
                      <w:r>
                        <w:rPr>
                          <w:rFonts w:hAnsi="Times New Roman" w:hint="eastAsia"/>
                          <w:kern w:val="0"/>
                        </w:rPr>
                        <w:t>生活支援（食料・飲料水等の供給）</w:t>
                      </w:r>
                    </w:p>
                    <w:p w:rsidR="009A03C3" w:rsidRDefault="009A03C3" w:rsidP="00631D00">
                      <w:pPr>
                        <w:snapToGrid w:val="0"/>
                        <w:jc w:val="center"/>
                      </w:pPr>
                      <w:r>
                        <w:rPr>
                          <w:rFonts w:hint="eastAsia"/>
                          <w:kern w:val="0"/>
                        </w:rPr>
                        <w:t xml:space="preserve">上下水道班　</w:t>
                      </w:r>
                      <w:r w:rsidRPr="007D2123">
                        <w:rPr>
                          <w:rFonts w:hint="eastAsia"/>
                          <w:kern w:val="0"/>
                        </w:rPr>
                        <w:t>環境農林</w:t>
                      </w:r>
                      <w:r w:rsidRPr="007D2123">
                        <w:rPr>
                          <w:rFonts w:hAnsi="Times New Roman" w:hint="eastAsia"/>
                          <w:kern w:val="0"/>
                        </w:rPr>
                        <w:t>班　福祉・経済</w:t>
                      </w:r>
                      <w:r>
                        <w:rPr>
                          <w:rFonts w:hAnsi="Times New Roman" w:hint="eastAsia"/>
                          <w:kern w:val="0"/>
                        </w:rPr>
                        <w:t>班</w:t>
                      </w:r>
                    </w:p>
                  </w:txbxContent>
                </v:textbox>
              </v:shape>
            </w:pict>
          </mc:Fallback>
        </mc:AlternateContent>
      </w:r>
      <w:r>
        <w:rPr>
          <w:rFonts w:hint="eastAsia"/>
          <w:noProof/>
        </w:rPr>
        <mc:AlternateContent>
          <mc:Choice Requires="wps">
            <w:drawing>
              <wp:anchor distT="0" distB="0" distL="114300" distR="114300" simplePos="0" relativeHeight="251829760" behindDoc="0" locked="0" layoutInCell="1" allowOverlap="1" wp14:anchorId="4C80BAFD" wp14:editId="0192644A">
                <wp:simplePos x="0" y="0"/>
                <wp:positionH relativeFrom="column">
                  <wp:posOffset>4591050</wp:posOffset>
                </wp:positionH>
                <wp:positionV relativeFrom="paragraph">
                  <wp:posOffset>2609850</wp:posOffset>
                </wp:positionV>
                <wp:extent cx="883920" cy="476250"/>
                <wp:effectExtent l="13335" t="5080" r="7620" b="13970"/>
                <wp:wrapNone/>
                <wp:docPr id="615" name="テキスト ボックス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4762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03C3" w:rsidRDefault="009A03C3" w:rsidP="00631D00">
                            <w:pPr>
                              <w:snapToGrid w:val="0"/>
                              <w:jc w:val="distribute"/>
                              <w:rPr>
                                <w:rFonts w:hAnsi="Times New Roman"/>
                                <w:kern w:val="0"/>
                              </w:rPr>
                            </w:pPr>
                            <w:r>
                              <w:rPr>
                                <w:rFonts w:hAnsi="Times New Roman" w:hint="eastAsia"/>
                                <w:kern w:val="0"/>
                              </w:rPr>
                              <w:t>消火活動</w:t>
                            </w:r>
                          </w:p>
                          <w:p w:rsidR="009A03C3" w:rsidRDefault="009A03C3" w:rsidP="00631D00">
                            <w:pPr>
                              <w:snapToGrid w:val="0"/>
                              <w:jc w:val="center"/>
                            </w:pPr>
                            <w:r>
                              <w:rPr>
                                <w:rFonts w:hAnsi="Times New Roman" w:hint="eastAsia"/>
                                <w:kern w:val="0"/>
                              </w:rPr>
                              <w:t>消防本部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80BAFD" id="テキスト ボックス 615" o:spid="_x0000_s1053" type="#_x0000_t202" style="position:absolute;left:0;text-align:left;margin-left:361.5pt;margin-top:205.5pt;width:69.6pt;height:37.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" filled="f">
                <v:textbox>
                  <w:txbxContent>
                    <w:p w:rsidR="009A03C3" w:rsidRDefault="009A03C3" w:rsidP="00631D00">
                      <w:pPr>
                        <w:snapToGrid w:val="0"/>
                        <w:jc w:val="distribute"/>
                        <w:rPr>
                          <w:rFonts w:hAnsi="Times New Roman"/>
                          <w:kern w:val="0"/>
                        </w:rPr>
                      </w:pPr>
                      <w:r>
                        <w:rPr>
                          <w:rFonts w:hAnsi="Times New Roman" w:hint="eastAsia"/>
                          <w:kern w:val="0"/>
                        </w:rPr>
                        <w:t>消火活動</w:t>
                      </w:r>
                    </w:p>
                    <w:p w:rsidR="009A03C3" w:rsidRDefault="009A03C3" w:rsidP="00631D00">
                      <w:pPr>
                        <w:snapToGrid w:val="0"/>
                        <w:jc w:val="center"/>
                      </w:pPr>
                      <w:r>
                        <w:rPr>
                          <w:rFonts w:hAnsi="Times New Roman" w:hint="eastAsia"/>
                          <w:kern w:val="0"/>
                        </w:rPr>
                        <w:t>消防本部</w:t>
                      </w:r>
                    </w:p>
                  </w:txbxContent>
                </v:textbox>
              </v:shape>
            </w:pict>
          </mc:Fallback>
        </mc:AlternateContent>
      </w:r>
      <w:r>
        <w:rPr>
          <w:rFonts w:hint="eastAsia"/>
          <w:noProof/>
        </w:rPr>
        <mc:AlternateContent>
          <mc:Choice Requires="wps">
            <w:drawing>
              <wp:anchor distT="0" distB="0" distL="114300" distR="114300" simplePos="0" relativeHeight="251828736" behindDoc="0" locked="0" layoutInCell="1" allowOverlap="1" wp14:anchorId="681E1F55" wp14:editId="66A4DF69">
                <wp:simplePos x="0" y="0"/>
                <wp:positionH relativeFrom="column">
                  <wp:posOffset>808990</wp:posOffset>
                </wp:positionH>
                <wp:positionV relativeFrom="paragraph">
                  <wp:posOffset>2600960</wp:posOffset>
                </wp:positionV>
                <wp:extent cx="1028065" cy="633095"/>
                <wp:effectExtent l="12700" t="5715" r="6985" b="8890"/>
                <wp:wrapNone/>
                <wp:docPr id="614" name="テキスト ボックス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65" cy="6330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03C3" w:rsidRDefault="009A03C3" w:rsidP="00631D00">
                            <w:pPr>
                              <w:snapToGrid w:val="0"/>
                              <w:jc w:val="distribute"/>
                              <w:rPr>
                                <w:rFonts w:hAnsi="Times New Roman"/>
                                <w:kern w:val="0"/>
                              </w:rPr>
                            </w:pPr>
                            <w:r>
                              <w:rPr>
                                <w:rFonts w:hAnsi="Times New Roman" w:hint="eastAsia"/>
                                <w:kern w:val="0"/>
                              </w:rPr>
                              <w:t>人命の救助</w:t>
                            </w:r>
                          </w:p>
                          <w:p w:rsidR="009A03C3" w:rsidRDefault="009A03C3" w:rsidP="00631D00">
                            <w:pPr>
                              <w:pStyle w:val="af7"/>
                              <w:spacing w:line="300" w:lineRule="exact"/>
                            </w:pPr>
                            <w:r>
                              <w:rPr>
                                <w:rFonts w:hint="eastAsia"/>
                              </w:rPr>
                              <w:t>消防本部</w:t>
                            </w:r>
                            <w:r>
                              <w:rPr>
                                <w:rFonts w:hint="eastAsia"/>
                                <w:lang w:eastAsia="ja-JP"/>
                              </w:rPr>
                              <w:t xml:space="preserve">　</w:t>
                            </w:r>
                            <w:r>
                              <w:rPr>
                                <w:rFonts w:hint="eastAsia"/>
                              </w:rPr>
                              <w:t>各班</w:t>
                            </w:r>
                          </w:p>
                        </w:txbxContent>
                      </wps:txbx>
                      <wps:bodyPr rot="0" vert="horz" wrap="square" lIns="33840" tIns="45720" rIns="338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E1F55" id="テキスト ボックス 614" o:spid="_x0000_s1054" type="#_x0000_t202" style="position:absolute;left:0;text-align:left;margin-left:63.7pt;margin-top:204.8pt;width:80.95pt;height:49.8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" filled="f">
                <v:textbox inset=".94mm,,.94mm">
                  <w:txbxContent>
                    <w:p w:rsidR="009A03C3" w:rsidRDefault="009A03C3" w:rsidP="00631D00">
                      <w:pPr>
                        <w:snapToGrid w:val="0"/>
                        <w:jc w:val="distribute"/>
                        <w:rPr>
                          <w:rFonts w:hAnsi="Times New Roman"/>
                          <w:kern w:val="0"/>
                        </w:rPr>
                      </w:pPr>
                      <w:r>
                        <w:rPr>
                          <w:rFonts w:hAnsi="Times New Roman" w:hint="eastAsia"/>
                          <w:kern w:val="0"/>
                        </w:rPr>
                        <w:t>人命の救助</w:t>
                      </w:r>
                    </w:p>
                    <w:p w:rsidR="009A03C3" w:rsidRDefault="009A03C3" w:rsidP="00631D00">
                      <w:pPr>
                        <w:pStyle w:val="af7"/>
                        <w:spacing w:line="300" w:lineRule="exact"/>
                      </w:pPr>
                      <w:r>
                        <w:rPr>
                          <w:rFonts w:hint="eastAsia"/>
                        </w:rPr>
                        <w:t>消防本部</w:t>
                      </w:r>
                      <w:r>
                        <w:rPr>
                          <w:rFonts w:hint="eastAsia"/>
                          <w:lang w:eastAsia="ja-JP"/>
                        </w:rPr>
                        <w:t xml:space="preserve">　</w:t>
                      </w:r>
                      <w:r>
                        <w:rPr>
                          <w:rFonts w:hint="eastAsia"/>
                        </w:rPr>
                        <w:t>各班</w:t>
                      </w:r>
                    </w:p>
                  </w:txbxContent>
                </v:textbox>
              </v:shape>
            </w:pict>
          </mc:Fallback>
        </mc:AlternateContent>
      </w:r>
      <w:r>
        <w:rPr>
          <w:rFonts w:hint="eastAsia"/>
          <w:noProof/>
        </w:rPr>
        <mc:AlternateContent>
          <mc:Choice Requires="wps">
            <w:drawing>
              <wp:anchor distT="0" distB="0" distL="114300" distR="114300" simplePos="0" relativeHeight="251827712" behindDoc="0" locked="0" layoutInCell="1" allowOverlap="1" wp14:anchorId="5E1BBB26" wp14:editId="68E7923E">
                <wp:simplePos x="0" y="0"/>
                <wp:positionH relativeFrom="column">
                  <wp:posOffset>3168650</wp:posOffset>
                </wp:positionH>
                <wp:positionV relativeFrom="paragraph">
                  <wp:posOffset>2600325</wp:posOffset>
                </wp:positionV>
                <wp:extent cx="1179830" cy="476250"/>
                <wp:effectExtent l="10160" t="5080" r="10160" b="13970"/>
                <wp:wrapNone/>
                <wp:docPr id="613" name="テキスト ボックス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830" cy="4762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03C3" w:rsidRDefault="009A03C3" w:rsidP="00631D00">
                            <w:pPr>
                              <w:snapToGrid w:val="0"/>
                              <w:jc w:val="distribute"/>
                              <w:rPr>
                                <w:rFonts w:hAnsi="Times New Roman"/>
                                <w:kern w:val="0"/>
                              </w:rPr>
                            </w:pPr>
                            <w:r>
                              <w:rPr>
                                <w:rFonts w:hAnsi="Times New Roman" w:hint="eastAsia"/>
                                <w:kern w:val="0"/>
                              </w:rPr>
                              <w:t>医療活動</w:t>
                            </w:r>
                          </w:p>
                          <w:p w:rsidR="009A03C3" w:rsidRDefault="009A03C3" w:rsidP="00631D00">
                            <w:pPr>
                              <w:snapToGrid w:val="0"/>
                              <w:jc w:val="center"/>
                            </w:pPr>
                            <w:r>
                              <w:rPr>
                                <w:rFonts w:hAnsi="Times New Roman" w:hint="eastAsia"/>
                                <w:kern w:val="0"/>
                              </w:rPr>
                              <w:t>福祉</w:t>
                            </w:r>
                            <w:r w:rsidRPr="007D2123">
                              <w:rPr>
                                <w:rFonts w:hAnsi="Times New Roman" w:hint="eastAsia"/>
                                <w:kern w:val="0"/>
                              </w:rPr>
                              <w:t>・</w:t>
                            </w:r>
                            <w:r w:rsidRPr="007D2123">
                              <w:rPr>
                                <w:rFonts w:hAnsi="Times New Roman"/>
                                <w:kern w:val="0"/>
                              </w:rPr>
                              <w:t>経済</w:t>
                            </w:r>
                            <w:r>
                              <w:rPr>
                                <w:rFonts w:hAnsi="Times New Roman" w:hint="eastAsia"/>
                                <w:kern w:val="0"/>
                              </w:rPr>
                              <w:t>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BBB26" id="テキスト ボックス 613" o:spid="_x0000_s1055" type="#_x0000_t202" style="position:absolute;left:0;text-align:left;margin-left:249.5pt;margin-top:204.75pt;width:92.9pt;height:37.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" filled="f">
                <v:textbox>
                  <w:txbxContent>
                    <w:p w:rsidR="009A03C3" w:rsidRDefault="009A03C3" w:rsidP="00631D00">
                      <w:pPr>
                        <w:snapToGrid w:val="0"/>
                        <w:jc w:val="distribute"/>
                        <w:rPr>
                          <w:rFonts w:hAnsi="Times New Roman"/>
                          <w:kern w:val="0"/>
                        </w:rPr>
                      </w:pPr>
                      <w:r>
                        <w:rPr>
                          <w:rFonts w:hAnsi="Times New Roman" w:hint="eastAsia"/>
                          <w:kern w:val="0"/>
                        </w:rPr>
                        <w:t>医療活動</w:t>
                      </w:r>
                    </w:p>
                    <w:p w:rsidR="009A03C3" w:rsidRDefault="009A03C3" w:rsidP="00631D00">
                      <w:pPr>
                        <w:snapToGrid w:val="0"/>
                        <w:jc w:val="center"/>
                      </w:pPr>
                      <w:r>
                        <w:rPr>
                          <w:rFonts w:hAnsi="Times New Roman" w:hint="eastAsia"/>
                          <w:kern w:val="0"/>
                        </w:rPr>
                        <w:t>福祉</w:t>
                      </w:r>
                      <w:r w:rsidRPr="007D2123">
                        <w:rPr>
                          <w:rFonts w:hAnsi="Times New Roman" w:hint="eastAsia"/>
                          <w:kern w:val="0"/>
                        </w:rPr>
                        <w:t>・</w:t>
                      </w:r>
                      <w:r w:rsidRPr="007D2123">
                        <w:rPr>
                          <w:rFonts w:hAnsi="Times New Roman"/>
                          <w:kern w:val="0"/>
                        </w:rPr>
                        <w:t>経済</w:t>
                      </w:r>
                      <w:r>
                        <w:rPr>
                          <w:rFonts w:hAnsi="Times New Roman" w:hint="eastAsia"/>
                          <w:kern w:val="0"/>
                        </w:rPr>
                        <w:t>班</w:t>
                      </w:r>
                    </w:p>
                  </w:txbxContent>
                </v:textbox>
              </v:shape>
            </w:pict>
          </mc:Fallback>
        </mc:AlternateContent>
      </w:r>
      <w:r>
        <w:rPr>
          <w:rFonts w:hint="eastAsia"/>
          <w:noProof/>
        </w:rPr>
        <mc:AlternateContent>
          <mc:Choice Requires="wps">
            <w:drawing>
              <wp:anchor distT="0" distB="0" distL="114300" distR="114300" simplePos="0" relativeHeight="251826688" behindDoc="0" locked="0" layoutInCell="1" allowOverlap="1" wp14:anchorId="16E254E1" wp14:editId="03DEF4FD">
                <wp:simplePos x="0" y="0"/>
                <wp:positionH relativeFrom="column">
                  <wp:posOffset>805180</wp:posOffset>
                </wp:positionH>
                <wp:positionV relativeFrom="paragraph">
                  <wp:posOffset>3351530</wp:posOffset>
                </wp:positionV>
                <wp:extent cx="1771650" cy="639445"/>
                <wp:effectExtent l="8890" t="13335" r="10160" b="13970"/>
                <wp:wrapNone/>
                <wp:docPr id="612" name="テキスト ボックス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6394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03C3" w:rsidRDefault="009A03C3" w:rsidP="00631D00">
                            <w:pPr>
                              <w:snapToGrid w:val="0"/>
                              <w:jc w:val="distribute"/>
                              <w:rPr>
                                <w:rFonts w:hAnsi="Times New Roman"/>
                                <w:kern w:val="0"/>
                              </w:rPr>
                            </w:pPr>
                            <w:r>
                              <w:rPr>
                                <w:rFonts w:hAnsi="Times New Roman" w:hint="eastAsia"/>
                                <w:kern w:val="0"/>
                              </w:rPr>
                              <w:t>避難対策</w:t>
                            </w:r>
                          </w:p>
                          <w:p w:rsidR="009A03C3" w:rsidRDefault="009A03C3" w:rsidP="00631D00">
                            <w:pPr>
                              <w:snapToGrid w:val="0"/>
                              <w:jc w:val="center"/>
                              <w:rPr>
                                <w:kern w:val="0"/>
                              </w:rPr>
                            </w:pPr>
                            <w:r>
                              <w:rPr>
                                <w:rFonts w:hAnsi="Times New Roman" w:hint="eastAsia"/>
                                <w:kern w:val="0"/>
                              </w:rPr>
                              <w:t>総括班　福祉</w:t>
                            </w:r>
                            <w:r w:rsidRPr="007D2123">
                              <w:rPr>
                                <w:rFonts w:hAnsi="Times New Roman" w:hint="eastAsia"/>
                                <w:kern w:val="0"/>
                              </w:rPr>
                              <w:t>・経済班</w:t>
                            </w:r>
                          </w:p>
                          <w:p w:rsidR="009A03C3" w:rsidRDefault="009A03C3" w:rsidP="00631D00">
                            <w:pPr>
                              <w:snapToGrid w:val="0"/>
                              <w:jc w:val="center"/>
                            </w:pPr>
                            <w:r>
                              <w:rPr>
                                <w:rFonts w:hint="eastAsia"/>
                                <w:kern w:val="0"/>
                              </w:rPr>
                              <w:t>教育班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254E1" id="テキスト ボックス 612" o:spid="_x0000_s1056" type="#_x0000_t202" style="position:absolute;left:0;text-align:left;margin-left:63.4pt;margin-top:263.9pt;width:139.5pt;height:50.3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" filled="f">
                <v:textbox>
                  <w:txbxContent>
                    <w:p w:rsidR="009A03C3" w:rsidRDefault="009A03C3" w:rsidP="00631D00">
                      <w:pPr>
                        <w:snapToGrid w:val="0"/>
                        <w:jc w:val="distribute"/>
                        <w:rPr>
                          <w:rFonts w:hAnsi="Times New Roman"/>
                          <w:kern w:val="0"/>
                        </w:rPr>
                      </w:pPr>
                      <w:r>
                        <w:rPr>
                          <w:rFonts w:hAnsi="Times New Roman" w:hint="eastAsia"/>
                          <w:kern w:val="0"/>
                        </w:rPr>
                        <w:t>避難対策</w:t>
                      </w:r>
                    </w:p>
                    <w:p w:rsidR="009A03C3" w:rsidRDefault="009A03C3" w:rsidP="00631D00">
                      <w:pPr>
                        <w:snapToGrid w:val="0"/>
                        <w:jc w:val="center"/>
                        <w:rPr>
                          <w:kern w:val="0"/>
                        </w:rPr>
                      </w:pPr>
                      <w:r>
                        <w:rPr>
                          <w:rFonts w:hAnsi="Times New Roman" w:hint="eastAsia"/>
                          <w:kern w:val="0"/>
                        </w:rPr>
                        <w:t>総括班　福祉</w:t>
                      </w:r>
                      <w:r w:rsidRPr="007D2123">
                        <w:rPr>
                          <w:rFonts w:hAnsi="Times New Roman" w:hint="eastAsia"/>
                          <w:kern w:val="0"/>
                        </w:rPr>
                        <w:t>・経済班</w:t>
                      </w:r>
                    </w:p>
                    <w:p w:rsidR="009A03C3" w:rsidRDefault="009A03C3" w:rsidP="00631D00">
                      <w:pPr>
                        <w:snapToGrid w:val="0"/>
                        <w:jc w:val="center"/>
                      </w:pPr>
                      <w:r>
                        <w:rPr>
                          <w:rFonts w:hint="eastAsia"/>
                          <w:kern w:val="0"/>
                        </w:rPr>
                        <w:t>教育班</w:t>
                      </w:r>
                    </w:p>
                  </w:txbxContent>
                </v:textbox>
              </v:shape>
            </w:pict>
          </mc:Fallback>
        </mc:AlternateContent>
      </w:r>
      <w:r>
        <w:rPr>
          <w:rFonts w:hint="eastAsia"/>
          <w:noProof/>
        </w:rPr>
        <mc:AlternateContent>
          <mc:Choice Requires="wps">
            <w:drawing>
              <wp:anchor distT="0" distB="0" distL="114300" distR="114300" simplePos="0" relativeHeight="251825664" behindDoc="0" locked="0" layoutInCell="1" allowOverlap="1" wp14:anchorId="1B6938B2" wp14:editId="2EB0D3A4">
                <wp:simplePos x="0" y="0"/>
                <wp:positionH relativeFrom="column">
                  <wp:posOffset>3088640</wp:posOffset>
                </wp:positionH>
                <wp:positionV relativeFrom="paragraph">
                  <wp:posOffset>1485900</wp:posOffset>
                </wp:positionV>
                <wp:extent cx="1475740" cy="476250"/>
                <wp:effectExtent l="0" t="0" r="10160" b="19050"/>
                <wp:wrapNone/>
                <wp:docPr id="611" name="テキスト ボックス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4762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03C3" w:rsidRDefault="009A03C3" w:rsidP="00631D00">
                            <w:pPr>
                              <w:snapToGrid w:val="0"/>
                              <w:jc w:val="center"/>
                              <w:rPr>
                                <w:kern w:val="0"/>
                              </w:rPr>
                            </w:pPr>
                            <w:r>
                              <w:rPr>
                                <w:rFonts w:hint="eastAsia"/>
                                <w:kern w:val="0"/>
                              </w:rPr>
                              <w:t>総括班</w:t>
                            </w:r>
                          </w:p>
                          <w:p w:rsidR="009A03C3" w:rsidRDefault="009A03C3" w:rsidP="00631D00">
                            <w:pPr>
                              <w:jc w:val="distribute"/>
                            </w:pPr>
                            <w:r>
                              <w:rPr>
                                <w:rFonts w:hAnsi="Times New Roman" w:hint="eastAsia"/>
                                <w:kern w:val="0"/>
                              </w:rPr>
                              <w:t>伝達・広報</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B6938B2" id="テキスト ボックス 611" o:spid="_x0000_s1057" type="#_x0000_t202" style="position:absolute;left:0;text-align:left;margin-left:243.2pt;margin-top:117pt;width:116.2pt;height:37.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" filled="f">
                <v:textbox>
                  <w:txbxContent>
                    <w:p w:rsidR="009A03C3" w:rsidRDefault="009A03C3" w:rsidP="00631D00">
                      <w:pPr>
                        <w:snapToGrid w:val="0"/>
                        <w:jc w:val="center"/>
                        <w:rPr>
                          <w:kern w:val="0"/>
                        </w:rPr>
                      </w:pPr>
                      <w:r>
                        <w:rPr>
                          <w:rFonts w:hint="eastAsia"/>
                          <w:kern w:val="0"/>
                        </w:rPr>
                        <w:t>総括班</w:t>
                      </w:r>
                    </w:p>
                    <w:p w:rsidR="009A03C3" w:rsidRDefault="009A03C3" w:rsidP="00631D00">
                      <w:pPr>
                        <w:jc w:val="distribute"/>
                      </w:pPr>
                      <w:r>
                        <w:rPr>
                          <w:rFonts w:hAnsi="Times New Roman" w:hint="eastAsia"/>
                          <w:kern w:val="0"/>
                        </w:rPr>
                        <w:t>伝達・広報</w:t>
                      </w:r>
                    </w:p>
                  </w:txbxContent>
                </v:textbox>
              </v:shape>
            </w:pict>
          </mc:Fallback>
        </mc:AlternateContent>
      </w:r>
      <w:r>
        <w:rPr>
          <w:rFonts w:hint="eastAsia"/>
          <w:noProof/>
        </w:rPr>
        <mc:AlternateContent>
          <mc:Choice Requires="wps">
            <w:drawing>
              <wp:anchor distT="0" distB="0" distL="114300" distR="114300" simplePos="0" relativeHeight="251824640" behindDoc="0" locked="0" layoutInCell="1" allowOverlap="1" wp14:anchorId="50B3FF49" wp14:editId="24558304">
                <wp:simplePos x="0" y="0"/>
                <wp:positionH relativeFrom="column">
                  <wp:posOffset>1560195</wp:posOffset>
                </wp:positionH>
                <wp:positionV relativeFrom="paragraph">
                  <wp:posOffset>852805</wp:posOffset>
                </wp:positionV>
                <wp:extent cx="2196465" cy="476250"/>
                <wp:effectExtent l="0" t="0" r="13335" b="19050"/>
                <wp:wrapNone/>
                <wp:docPr id="610" name="テキスト ボックス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6465" cy="4762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03C3" w:rsidRDefault="009A03C3" w:rsidP="00631D00">
                            <w:pPr>
                              <w:snapToGrid w:val="0"/>
                              <w:jc w:val="distribute"/>
                              <w:rPr>
                                <w:rFonts w:hAnsi="Times New Roman"/>
                                <w:kern w:val="0"/>
                              </w:rPr>
                            </w:pPr>
                            <w:r>
                              <w:rPr>
                                <w:rFonts w:hAnsi="Times New Roman" w:hint="eastAsia"/>
                                <w:kern w:val="0"/>
                              </w:rPr>
                              <w:t>動員配備・応急活動体制</w:t>
                            </w:r>
                          </w:p>
                          <w:p w:rsidR="009A03C3" w:rsidRDefault="009A03C3" w:rsidP="00631D00">
                            <w:pPr>
                              <w:snapToGrid w:val="0"/>
                              <w:jc w:val="center"/>
                            </w:pPr>
                            <w:r>
                              <w:rPr>
                                <w:rFonts w:hAnsi="Times New Roman" w:hint="eastAsia"/>
                                <w:kern w:val="0"/>
                              </w:rPr>
                              <w:t>各班調査部隊</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0B3FF49" id="テキスト ボックス 610" o:spid="_x0000_s1058" type="#_x0000_t202" style="position:absolute;left:0;text-align:left;margin-left:122.85pt;margin-top:67.15pt;width:172.95pt;height:37.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" filled="f">
                <v:textbox>
                  <w:txbxContent>
                    <w:p w:rsidR="009A03C3" w:rsidRDefault="009A03C3" w:rsidP="00631D00">
                      <w:pPr>
                        <w:snapToGrid w:val="0"/>
                        <w:jc w:val="distribute"/>
                        <w:rPr>
                          <w:rFonts w:hAnsi="Times New Roman"/>
                          <w:kern w:val="0"/>
                        </w:rPr>
                      </w:pPr>
                      <w:r>
                        <w:rPr>
                          <w:rFonts w:hAnsi="Times New Roman" w:hint="eastAsia"/>
                          <w:kern w:val="0"/>
                        </w:rPr>
                        <w:t>動員配備・応急活動体制</w:t>
                      </w:r>
                    </w:p>
                    <w:p w:rsidR="009A03C3" w:rsidRDefault="009A03C3" w:rsidP="00631D00">
                      <w:pPr>
                        <w:snapToGrid w:val="0"/>
                        <w:jc w:val="center"/>
                      </w:pPr>
                      <w:r>
                        <w:rPr>
                          <w:rFonts w:hAnsi="Times New Roman" w:hint="eastAsia"/>
                          <w:kern w:val="0"/>
                        </w:rPr>
                        <w:t>各班調査部隊</w:t>
                      </w:r>
                    </w:p>
                  </w:txbxContent>
                </v:textbox>
              </v:shape>
            </w:pict>
          </mc:Fallback>
        </mc:AlternateContent>
      </w:r>
      <w:r>
        <w:rPr>
          <w:rFonts w:hint="eastAsia"/>
          <w:noProof/>
        </w:rPr>
        <mc:AlternateContent>
          <mc:Choice Requires="wps">
            <w:drawing>
              <wp:anchor distT="0" distB="0" distL="114300" distR="114300" simplePos="0" relativeHeight="251823616" behindDoc="0" locked="0" layoutInCell="1" allowOverlap="1" wp14:anchorId="7F8FEEB7" wp14:editId="4FC5E082">
                <wp:simplePos x="0" y="0"/>
                <wp:positionH relativeFrom="column">
                  <wp:posOffset>1537335</wp:posOffset>
                </wp:positionH>
                <wp:positionV relativeFrom="paragraph">
                  <wp:posOffset>220980</wp:posOffset>
                </wp:positionV>
                <wp:extent cx="2219325" cy="476250"/>
                <wp:effectExtent l="0" t="0" r="28575" b="19050"/>
                <wp:wrapNone/>
                <wp:docPr id="609" name="テキスト ボックス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4762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03C3" w:rsidRDefault="009A03C3" w:rsidP="00631D00">
                            <w:pPr>
                              <w:snapToGrid w:val="0"/>
                              <w:jc w:val="distribute"/>
                              <w:rPr>
                                <w:rFonts w:hAnsi="Times New Roman"/>
                                <w:kern w:val="0"/>
                              </w:rPr>
                            </w:pPr>
                            <w:r>
                              <w:rPr>
                                <w:rFonts w:hAnsi="Times New Roman" w:hint="eastAsia"/>
                                <w:kern w:val="0"/>
                              </w:rPr>
                              <w:t>被害規模等の情報の収集</w:t>
                            </w:r>
                          </w:p>
                          <w:p w:rsidR="009A03C3" w:rsidRDefault="009A03C3" w:rsidP="00631D00">
                            <w:pPr>
                              <w:snapToGrid w:val="0"/>
                              <w:jc w:val="center"/>
                            </w:pPr>
                            <w:r>
                              <w:rPr>
                                <w:rFonts w:hAnsi="Times New Roman" w:hint="eastAsia"/>
                                <w:kern w:val="0"/>
                              </w:rPr>
                              <w:t>総括班</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F8FEEB7" id="テキスト ボックス 609" o:spid="_x0000_s1059" type="#_x0000_t202" style="position:absolute;left:0;text-align:left;margin-left:121.05pt;margin-top:17.4pt;width:174.75pt;height:37.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" filled="f">
                <v:textbox>
                  <w:txbxContent>
                    <w:p w:rsidR="009A03C3" w:rsidRDefault="009A03C3" w:rsidP="00631D00">
                      <w:pPr>
                        <w:snapToGrid w:val="0"/>
                        <w:jc w:val="distribute"/>
                        <w:rPr>
                          <w:rFonts w:hAnsi="Times New Roman"/>
                          <w:kern w:val="0"/>
                        </w:rPr>
                      </w:pPr>
                      <w:r>
                        <w:rPr>
                          <w:rFonts w:hAnsi="Times New Roman" w:hint="eastAsia"/>
                          <w:kern w:val="0"/>
                        </w:rPr>
                        <w:t>被害規模等の情報の収集</w:t>
                      </w:r>
                    </w:p>
                    <w:p w:rsidR="009A03C3" w:rsidRDefault="009A03C3" w:rsidP="00631D00">
                      <w:pPr>
                        <w:snapToGrid w:val="0"/>
                        <w:jc w:val="center"/>
                      </w:pPr>
                      <w:r>
                        <w:rPr>
                          <w:rFonts w:hAnsi="Times New Roman" w:hint="eastAsia"/>
                          <w:kern w:val="0"/>
                        </w:rPr>
                        <w:t>総括班</w:t>
                      </w:r>
                    </w:p>
                  </w:txbxContent>
                </v:textbox>
              </v:shape>
            </w:pict>
          </mc:Fallback>
        </mc:AlternateContent>
      </w:r>
      <w:r>
        <w:rPr>
          <w:rFonts w:hint="eastAsia"/>
          <w:noProof/>
        </w:rPr>
        <mc:AlternateContent>
          <mc:Choice Requires="wps">
            <w:drawing>
              <wp:anchor distT="0" distB="0" distL="114300" distR="114300" simplePos="0" relativeHeight="251822592" behindDoc="0" locked="0" layoutInCell="1" allowOverlap="1" wp14:anchorId="7542C8FE" wp14:editId="1E25BC73">
                <wp:simplePos x="0" y="0"/>
                <wp:positionH relativeFrom="column">
                  <wp:posOffset>314325</wp:posOffset>
                </wp:positionH>
                <wp:positionV relativeFrom="paragraph">
                  <wp:posOffset>857250</wp:posOffset>
                </wp:positionV>
                <wp:extent cx="883920" cy="476250"/>
                <wp:effectExtent l="13335" t="5080" r="7620" b="13970"/>
                <wp:wrapNone/>
                <wp:docPr id="608" name="テキスト ボックス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476250"/>
                        </a:xfrm>
                        <a:prstGeom prst="rect">
                          <a:avLst/>
                        </a:prstGeom>
                        <a:solidFill>
                          <a:srgbClr val="C0C0C0"/>
                        </a:solidFill>
                        <a:ln w="9525">
                          <a:solidFill>
                            <a:srgbClr val="000000"/>
                          </a:solidFill>
                          <a:miter lim="800000"/>
                          <a:headEnd/>
                          <a:tailEnd/>
                        </a:ln>
                      </wps:spPr>
                      <wps:txbx>
                        <w:txbxContent>
                          <w:p w:rsidR="009A03C3" w:rsidRDefault="009A03C3" w:rsidP="00631D00">
                            <w:pPr>
                              <w:jc w:val="distribute"/>
                              <w:rPr>
                                <w:b/>
                                <w:bCs/>
                              </w:rPr>
                            </w:pPr>
                            <w:r>
                              <w:rPr>
                                <w:rFonts w:hAnsi="Times New Roman" w:hint="eastAsia"/>
                                <w:b/>
                                <w:bCs/>
                                <w:kern w:val="0"/>
                              </w:rPr>
                              <w:t>災害発生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2C8FE" id="テキスト ボックス 608" o:spid="_x0000_s1060" type="#_x0000_t202" style="position:absolute;left:0;text-align:left;margin-left:24.75pt;margin-top:67.5pt;width:69.6pt;height:37.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" fillcolor="silver">
                <v:textbox>
                  <w:txbxContent>
                    <w:p w:rsidR="009A03C3" w:rsidRDefault="009A03C3" w:rsidP="00631D00">
                      <w:pPr>
                        <w:jc w:val="distribute"/>
                        <w:rPr>
                          <w:b/>
                          <w:bCs/>
                        </w:rPr>
                      </w:pPr>
                      <w:r>
                        <w:rPr>
                          <w:rFonts w:hAnsi="Times New Roman" w:hint="eastAsia"/>
                          <w:b/>
                          <w:bCs/>
                          <w:kern w:val="0"/>
                        </w:rPr>
                        <w:t>災害発生</w:t>
                      </w:r>
                    </w:p>
                  </w:txbxContent>
                </v:textbox>
              </v:shape>
            </w:pict>
          </mc:Fallback>
        </mc:AlternateContent>
      </w:r>
      <w:r>
        <w:rPr>
          <w:rFonts w:hint="eastAsia"/>
          <w:noProof/>
        </w:rPr>
        <mc:AlternateContent>
          <mc:Choice Requires="wps">
            <w:drawing>
              <wp:anchor distT="0" distB="0" distL="114300" distR="114300" simplePos="0" relativeHeight="251816448" behindDoc="0" locked="0" layoutInCell="1" allowOverlap="1" wp14:anchorId="28BB4B24" wp14:editId="343E62DE">
                <wp:simplePos x="0" y="0"/>
                <wp:positionH relativeFrom="column">
                  <wp:posOffset>4526280</wp:posOffset>
                </wp:positionH>
                <wp:positionV relativeFrom="paragraph">
                  <wp:posOffset>2371725</wp:posOffset>
                </wp:positionV>
                <wp:extent cx="0" cy="990600"/>
                <wp:effectExtent l="43815" t="5080" r="41910" b="23495"/>
                <wp:wrapNone/>
                <wp:docPr id="607" name="直線コネクタ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060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9B0CEB" id="直線コネクタ 607" o:spid="_x0000_s1026" style="position:absolute;left:0;text-align:lef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4pt,186.75pt" to="356.4pt,2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">
                <v:stroke endarrow="block" endarrowwidth="narrow"/>
              </v:line>
            </w:pict>
          </mc:Fallback>
        </mc:AlternateContent>
      </w:r>
      <w:r>
        <w:rPr>
          <w:rFonts w:hint="eastAsia"/>
          <w:noProof/>
        </w:rPr>
        <mc:AlternateContent>
          <mc:Choice Requires="wps">
            <w:drawing>
              <wp:anchor distT="0" distB="0" distL="114300" distR="114300" simplePos="0" relativeHeight="251815424" behindDoc="0" locked="0" layoutInCell="1" allowOverlap="1" wp14:anchorId="5863C0BA" wp14:editId="05E596DC">
                <wp:simplePos x="0" y="0"/>
                <wp:positionH relativeFrom="column">
                  <wp:posOffset>1955165</wp:posOffset>
                </wp:positionH>
                <wp:positionV relativeFrom="paragraph">
                  <wp:posOffset>2367280</wp:posOffset>
                </wp:positionV>
                <wp:extent cx="0" cy="979805"/>
                <wp:effectExtent l="44450" t="10160" r="41275" b="19685"/>
                <wp:wrapNone/>
                <wp:docPr id="606" name="直線コネクタ 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980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496DD5" id="直線コネクタ 606" o:spid="_x0000_s1026" style="position:absolute;left:0;text-align:lef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95pt,186.4pt" to="153.95pt,2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">
                <v:stroke endarrow="block" endarrowwidth="narrow"/>
              </v:line>
            </w:pict>
          </mc:Fallback>
        </mc:AlternateContent>
      </w:r>
      <w:r>
        <w:rPr>
          <w:rFonts w:hint="eastAsia"/>
          <w:noProof/>
        </w:rPr>
        <mc:AlternateContent>
          <mc:Choice Requires="wps">
            <w:drawing>
              <wp:anchor distT="0" distB="0" distL="114300" distR="114300" simplePos="0" relativeHeight="251814400" behindDoc="0" locked="0" layoutInCell="1" allowOverlap="1" wp14:anchorId="53D92FFE" wp14:editId="4E12F458">
                <wp:simplePos x="0" y="0"/>
                <wp:positionH relativeFrom="column">
                  <wp:posOffset>1241425</wp:posOffset>
                </wp:positionH>
                <wp:positionV relativeFrom="paragraph">
                  <wp:posOffset>2371725</wp:posOffset>
                </wp:positionV>
                <wp:extent cx="3994785" cy="0"/>
                <wp:effectExtent l="6985" t="5080" r="8255" b="13970"/>
                <wp:wrapNone/>
                <wp:docPr id="605" name="直線コネクタ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4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B094FE" id="直線コネクタ 605" o:spid="_x0000_s1026" style="position:absolute;left:0;text-align:lef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75pt,186.75pt" to="412.3pt,18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"/>
            </w:pict>
          </mc:Fallback>
        </mc:AlternateContent>
      </w:r>
      <w:r>
        <w:rPr>
          <w:rFonts w:hint="eastAsia"/>
          <w:noProof/>
        </w:rPr>
        <mc:AlternateContent>
          <mc:Choice Requires="wps">
            <w:drawing>
              <wp:anchor distT="0" distB="0" distL="114300" distR="114300" simplePos="0" relativeHeight="251813376" behindDoc="0" locked="0" layoutInCell="1" allowOverlap="1" wp14:anchorId="4834C257" wp14:editId="2B104C70">
                <wp:simplePos x="0" y="0"/>
                <wp:positionH relativeFrom="column">
                  <wp:posOffset>5236210</wp:posOffset>
                </wp:positionH>
                <wp:positionV relativeFrom="paragraph">
                  <wp:posOffset>2371725</wp:posOffset>
                </wp:positionV>
                <wp:extent cx="0" cy="228600"/>
                <wp:effectExtent l="48895" t="5080" r="46355" b="23495"/>
                <wp:wrapNone/>
                <wp:docPr id="604" name="直線コネクタ 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8DF981" id="直線コネクタ 604" o:spid="_x0000_s1026" style="position:absolute;left:0;text-align:lef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3pt,186.75pt" to="412.3pt,20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">
                <v:stroke endarrow="block" endarrowwidth="narrow"/>
              </v:line>
            </w:pict>
          </mc:Fallback>
        </mc:AlternateContent>
      </w:r>
      <w:r>
        <w:rPr>
          <w:rFonts w:hint="eastAsia"/>
          <w:noProof/>
        </w:rPr>
        <mc:AlternateContent>
          <mc:Choice Requires="wps">
            <w:drawing>
              <wp:anchor distT="0" distB="0" distL="114300" distR="114300" simplePos="0" relativeHeight="251812352" behindDoc="0" locked="0" layoutInCell="1" allowOverlap="1" wp14:anchorId="2B512D72" wp14:editId="64493033">
                <wp:simplePos x="0" y="0"/>
                <wp:positionH relativeFrom="column">
                  <wp:posOffset>2661920</wp:posOffset>
                </wp:positionH>
                <wp:positionV relativeFrom="paragraph">
                  <wp:posOffset>2371725</wp:posOffset>
                </wp:positionV>
                <wp:extent cx="0" cy="228600"/>
                <wp:effectExtent l="46355" t="5080" r="48895" b="23495"/>
                <wp:wrapNone/>
                <wp:docPr id="603" name="直線コネクタ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A890E9" id="直線コネクタ 603" o:spid="_x0000_s1026" style="position:absolute;left:0;text-align:lef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6pt,186.75pt" to="209.6pt,20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">
                <v:stroke endarrow="block" endarrowwidth="narrow"/>
              </v:line>
            </w:pict>
          </mc:Fallback>
        </mc:AlternateContent>
      </w:r>
      <w:r>
        <w:rPr>
          <w:rFonts w:hint="eastAsia"/>
          <w:noProof/>
        </w:rPr>
        <mc:AlternateContent>
          <mc:Choice Requires="wps">
            <w:drawing>
              <wp:anchor distT="0" distB="0" distL="114300" distR="114300" simplePos="0" relativeHeight="251810304" behindDoc="0" locked="0" layoutInCell="1" allowOverlap="1" wp14:anchorId="66CB00CC" wp14:editId="14EA7E02">
                <wp:simplePos x="0" y="0"/>
                <wp:positionH relativeFrom="column">
                  <wp:posOffset>1241425</wp:posOffset>
                </wp:positionH>
                <wp:positionV relativeFrom="paragraph">
                  <wp:posOffset>2371725</wp:posOffset>
                </wp:positionV>
                <wp:extent cx="0" cy="228600"/>
                <wp:effectExtent l="45085" t="5080" r="40640" b="23495"/>
                <wp:wrapNone/>
                <wp:docPr id="602" name="直線コネクタ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DF1FC0" id="直線コネクタ 602" o:spid="_x0000_s1026" style="position:absolute;left:0;text-align:lef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75pt,186.75pt" to="97.75pt,20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">
                <v:stroke endarrow="block" endarrowwidth="narrow"/>
              </v:line>
            </w:pict>
          </mc:Fallback>
        </mc:AlternateContent>
      </w:r>
      <w:r>
        <w:rPr>
          <w:rFonts w:hint="eastAsia"/>
          <w:noProof/>
        </w:rPr>
        <mc:AlternateContent>
          <mc:Choice Requires="wps">
            <w:drawing>
              <wp:anchor distT="0" distB="0" distL="114300" distR="114300" simplePos="0" relativeHeight="251808256" behindDoc="0" locked="0" layoutInCell="1" allowOverlap="1" wp14:anchorId="02F0DBC9" wp14:editId="6D2C6550">
                <wp:simplePos x="0" y="0"/>
                <wp:positionH relativeFrom="column">
                  <wp:posOffset>327660</wp:posOffset>
                </wp:positionH>
                <wp:positionV relativeFrom="paragraph">
                  <wp:posOffset>1562735</wp:posOffset>
                </wp:positionV>
                <wp:extent cx="0" cy="714375"/>
                <wp:effectExtent l="45720" t="5715" r="40005" b="22860"/>
                <wp:wrapNone/>
                <wp:docPr id="601" name="直線コネクタ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4375"/>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6DC9CB" id="直線コネクタ 601" o:spid="_x0000_s1026" style="position:absolute;left:0;text-align:lef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pt,123.05pt" to="25.8pt,1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" strokeweight=".5pt">
                <v:stroke endarrow="block" endarrowwidth="narrow"/>
              </v:line>
            </w:pict>
          </mc:Fallback>
        </mc:AlternateContent>
      </w:r>
      <w:r>
        <w:rPr>
          <w:rFonts w:hint="eastAsia"/>
          <w:noProof/>
        </w:rPr>
        <mc:AlternateContent>
          <mc:Choice Requires="wps">
            <w:drawing>
              <wp:anchor distT="0" distB="0" distL="114300" distR="114300" simplePos="0" relativeHeight="251807232" behindDoc="0" locked="0" layoutInCell="1" allowOverlap="1" wp14:anchorId="5B37B037" wp14:editId="02700C05">
                <wp:simplePos x="0" y="0"/>
                <wp:positionH relativeFrom="column">
                  <wp:posOffset>327660</wp:posOffset>
                </wp:positionH>
                <wp:positionV relativeFrom="paragraph">
                  <wp:posOffset>1567180</wp:posOffset>
                </wp:positionV>
                <wp:extent cx="2760980" cy="0"/>
                <wp:effectExtent l="7620" t="10160" r="12700" b="8890"/>
                <wp:wrapNone/>
                <wp:docPr id="600" name="直線コネクタ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6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052FB7" id="直線コネクタ 600" o:spid="_x0000_s1026" style="position:absolute;left:0;text-align:left;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pt,123.4pt" to="243.2pt,1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"/>
            </w:pict>
          </mc:Fallback>
        </mc:AlternateContent>
      </w:r>
      <w:r>
        <w:rPr>
          <w:rFonts w:hint="eastAsia"/>
          <w:noProof/>
        </w:rPr>
        <mc:AlternateContent>
          <mc:Choice Requires="wps">
            <w:drawing>
              <wp:anchor distT="0" distB="0" distL="114300" distR="114300" simplePos="0" relativeHeight="251806208" behindDoc="0" locked="0" layoutInCell="1" allowOverlap="1" wp14:anchorId="1F89CDB9" wp14:editId="04A5E4A4">
                <wp:simplePos x="0" y="0"/>
                <wp:positionH relativeFrom="column">
                  <wp:posOffset>3760470</wp:posOffset>
                </wp:positionH>
                <wp:positionV relativeFrom="paragraph">
                  <wp:posOffset>504825</wp:posOffset>
                </wp:positionV>
                <wp:extent cx="364490" cy="0"/>
                <wp:effectExtent l="11430" t="5080" r="5080" b="13970"/>
                <wp:wrapNone/>
                <wp:docPr id="599" name="直線コネクタ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44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DC4BB7" id="直線コネクタ 599" o:spid="_x0000_s1026" style="position:absolute;left:0;text-align:lef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1pt,39.75pt" to="324.8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"/>
            </w:pict>
          </mc:Fallback>
        </mc:AlternateContent>
      </w:r>
      <w:r>
        <w:rPr>
          <w:rFonts w:hint="eastAsia"/>
          <w:noProof/>
        </w:rPr>
        <mc:AlternateContent>
          <mc:Choice Requires="wps">
            <w:drawing>
              <wp:anchor distT="0" distB="0" distL="114300" distR="114300" simplePos="0" relativeHeight="251805184" behindDoc="0" locked="0" layoutInCell="1" allowOverlap="1" wp14:anchorId="6B41150F" wp14:editId="3AD1C41B">
                <wp:simplePos x="0" y="0"/>
                <wp:positionH relativeFrom="column">
                  <wp:posOffset>3760470</wp:posOffset>
                </wp:positionH>
                <wp:positionV relativeFrom="paragraph">
                  <wp:posOffset>1039495</wp:posOffset>
                </wp:positionV>
                <wp:extent cx="361950" cy="0"/>
                <wp:effectExtent l="11430" t="6350" r="7620" b="12700"/>
                <wp:wrapNone/>
                <wp:docPr id="598" name="直線コネクタ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1D5711" id="直線コネクタ 598" o:spid="_x0000_s1026" style="position:absolute;left:0;text-align:lef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1pt,81.85pt" to="324.6pt,8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"/>
            </w:pict>
          </mc:Fallback>
        </mc:AlternateContent>
      </w:r>
      <w:r>
        <w:rPr>
          <w:rFonts w:hint="eastAsia"/>
          <w:noProof/>
        </w:rPr>
        <mc:AlternateContent>
          <mc:Choice Requires="wps">
            <w:drawing>
              <wp:anchor distT="0" distB="0" distL="114300" distR="114300" simplePos="0" relativeHeight="251804160" behindDoc="0" locked="0" layoutInCell="1" allowOverlap="1" wp14:anchorId="1C5D099E" wp14:editId="3846A2A7">
                <wp:simplePos x="0" y="0"/>
                <wp:positionH relativeFrom="column">
                  <wp:posOffset>1315085</wp:posOffset>
                </wp:positionH>
                <wp:positionV relativeFrom="paragraph">
                  <wp:posOffset>485775</wp:posOffset>
                </wp:positionV>
                <wp:extent cx="0" cy="609600"/>
                <wp:effectExtent l="13970" t="5080" r="5080" b="13970"/>
                <wp:wrapNone/>
                <wp:docPr id="597" name="直線コネクタ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96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F2F3BC" id="直線コネクタ 597" o:spid="_x0000_s1026" style="position:absolute;left:0;text-align:lef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55pt,38.25pt" to="103.55pt,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" strokeweight=".5pt"/>
            </w:pict>
          </mc:Fallback>
        </mc:AlternateContent>
      </w:r>
      <w:r>
        <w:rPr>
          <w:rFonts w:hint="eastAsia"/>
          <w:noProof/>
        </w:rPr>
        <mc:AlternateContent>
          <mc:Choice Requires="wps">
            <w:drawing>
              <wp:anchor distT="0" distB="0" distL="114300" distR="114300" simplePos="0" relativeHeight="251803136" behindDoc="0" locked="0" layoutInCell="1" allowOverlap="1" wp14:anchorId="08DAB99D" wp14:editId="4A0F6073">
                <wp:simplePos x="0" y="0"/>
                <wp:positionH relativeFrom="column">
                  <wp:posOffset>1318895</wp:posOffset>
                </wp:positionH>
                <wp:positionV relativeFrom="paragraph">
                  <wp:posOffset>481330</wp:posOffset>
                </wp:positionV>
                <wp:extent cx="222250" cy="0"/>
                <wp:effectExtent l="8255" t="48260" r="17145" b="46990"/>
                <wp:wrapNone/>
                <wp:docPr id="596" name="直線コネクタ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250" cy="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5AFC1C" id="直線コネクタ 596" o:spid="_x0000_s1026" style="position:absolute;left:0;text-align:lef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85pt,37.9pt" to="121.3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" strokeweight=".5pt">
                <v:stroke endarrow="block" endarrowwidth="narrow"/>
              </v:line>
            </w:pict>
          </mc:Fallback>
        </mc:AlternateContent>
      </w:r>
      <w:r>
        <w:rPr>
          <w:rFonts w:hint="eastAsia"/>
          <w:noProof/>
        </w:rPr>
        <mc:AlternateContent>
          <mc:Choice Requires="wps">
            <w:drawing>
              <wp:anchor distT="0" distB="0" distL="114300" distR="114300" simplePos="0" relativeHeight="251802112" behindDoc="0" locked="0" layoutInCell="1" allowOverlap="1" wp14:anchorId="4AF40041" wp14:editId="0DBAADB6">
                <wp:simplePos x="0" y="0"/>
                <wp:positionH relativeFrom="column">
                  <wp:posOffset>1198245</wp:posOffset>
                </wp:positionH>
                <wp:positionV relativeFrom="paragraph">
                  <wp:posOffset>1095375</wp:posOffset>
                </wp:positionV>
                <wp:extent cx="345440" cy="0"/>
                <wp:effectExtent l="11430" t="43180" r="14605" b="42545"/>
                <wp:wrapNone/>
                <wp:docPr id="595" name="直線コネクタ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5BCE75" id="直線コネクタ 595" o:spid="_x0000_s1026" style="position:absolute;left:0;text-align:lef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35pt,86.25pt" to="121.55pt,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" strokeweight=".5pt">
                <v:stroke endarrow="block" endarrowwidth="narrow"/>
              </v:line>
            </w:pict>
          </mc:Fallback>
        </mc:AlternateContent>
      </w:r>
      <w:r>
        <w:rPr>
          <w:rFonts w:hint="eastAsia"/>
          <w:noProof/>
        </w:rPr>
        <mc:AlternateContent>
          <mc:Choice Requires="wps">
            <w:drawing>
              <wp:anchor distT="0" distB="0" distL="114300" distR="114300" simplePos="0" relativeHeight="251838976" behindDoc="0" locked="0" layoutInCell="1" allowOverlap="1" wp14:anchorId="4DA6C867" wp14:editId="1262F47B">
                <wp:simplePos x="0" y="0"/>
                <wp:positionH relativeFrom="column">
                  <wp:posOffset>4124960</wp:posOffset>
                </wp:positionH>
                <wp:positionV relativeFrom="paragraph">
                  <wp:posOffset>504825</wp:posOffset>
                </wp:positionV>
                <wp:extent cx="0" cy="981075"/>
                <wp:effectExtent l="42545" t="5080" r="43180" b="23495"/>
                <wp:wrapNone/>
                <wp:docPr id="594" name="直線コネクタ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8107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A68D6A" id="直線コネクタ 594" o:spid="_x0000_s1026" style="position:absolute;left:0;text-align:lef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8pt,39.75pt" to="324.8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">
                <v:stroke endarrow="block" endarrowwidth="narrow"/>
              </v:line>
            </w:pict>
          </mc:Fallback>
        </mc:AlternateContent>
      </w:r>
      <w:r>
        <w:rPr>
          <w:rFonts w:hint="eastAsia"/>
          <w:noProof/>
        </w:rPr>
        <mc:AlternateContent>
          <mc:Choice Requires="wps">
            <w:drawing>
              <wp:anchor distT="0" distB="0" distL="114300" distR="114300" simplePos="0" relativeHeight="251837952" behindDoc="0" locked="0" layoutInCell="1" allowOverlap="1" wp14:anchorId="7949DD16" wp14:editId="21B37CFF">
                <wp:simplePos x="0" y="0"/>
                <wp:positionH relativeFrom="column">
                  <wp:posOffset>2023110</wp:posOffset>
                </wp:positionH>
                <wp:positionV relativeFrom="paragraph">
                  <wp:posOffset>2600325</wp:posOffset>
                </wp:positionV>
                <wp:extent cx="1031875" cy="476250"/>
                <wp:effectExtent l="7620" t="5080" r="8255" b="13970"/>
                <wp:wrapNone/>
                <wp:docPr id="593" name="テキスト ボックス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875" cy="4762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03C3" w:rsidRDefault="009A03C3" w:rsidP="00631D00">
                            <w:pPr>
                              <w:snapToGrid w:val="0"/>
                              <w:jc w:val="center"/>
                              <w:rPr>
                                <w:rFonts w:hAnsi="Times New Roman"/>
                                <w:kern w:val="0"/>
                              </w:rPr>
                            </w:pPr>
                            <w:r>
                              <w:rPr>
                                <w:rFonts w:hAnsi="Times New Roman" w:hint="eastAsia"/>
                                <w:kern w:val="0"/>
                              </w:rPr>
                              <w:t>救急活動</w:t>
                            </w:r>
                          </w:p>
                          <w:p w:rsidR="009A03C3" w:rsidRDefault="009A03C3" w:rsidP="00631D00">
                            <w:pPr>
                              <w:snapToGrid w:val="0"/>
                              <w:jc w:val="center"/>
                            </w:pPr>
                            <w:r>
                              <w:rPr>
                                <w:rFonts w:hAnsi="Times New Roman" w:hint="eastAsia"/>
                                <w:kern w:val="0"/>
                              </w:rPr>
                              <w:t>消防本部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9DD16" id="テキスト ボックス 593" o:spid="_x0000_s1061" type="#_x0000_t202" style="position:absolute;left:0;text-align:left;margin-left:159.3pt;margin-top:204.75pt;width:81.25pt;height:37.5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" filled="f">
                <v:textbox>
                  <w:txbxContent>
                    <w:p w:rsidR="009A03C3" w:rsidRDefault="009A03C3" w:rsidP="00631D00">
                      <w:pPr>
                        <w:snapToGrid w:val="0"/>
                        <w:jc w:val="center"/>
                        <w:rPr>
                          <w:rFonts w:hAnsi="Times New Roman"/>
                          <w:kern w:val="0"/>
                        </w:rPr>
                      </w:pPr>
                      <w:r>
                        <w:rPr>
                          <w:rFonts w:hAnsi="Times New Roman" w:hint="eastAsia"/>
                          <w:kern w:val="0"/>
                        </w:rPr>
                        <w:t>救急活動</w:t>
                      </w:r>
                    </w:p>
                    <w:p w:rsidR="009A03C3" w:rsidRDefault="009A03C3" w:rsidP="00631D00">
                      <w:pPr>
                        <w:snapToGrid w:val="0"/>
                        <w:jc w:val="center"/>
                      </w:pPr>
                      <w:r>
                        <w:rPr>
                          <w:rFonts w:hAnsi="Times New Roman" w:hint="eastAsia"/>
                          <w:kern w:val="0"/>
                        </w:rPr>
                        <w:t>消防本部</w:t>
                      </w:r>
                    </w:p>
                  </w:txbxContent>
                </v:textbox>
              </v:shape>
            </w:pict>
          </mc:Fallback>
        </mc:AlternateContent>
      </w:r>
    </w:p>
    <w:p w:rsidR="00631D00" w:rsidRDefault="00631D00" w:rsidP="00631D00"/>
    <w:p w:rsidR="00631D00" w:rsidRDefault="00631D00" w:rsidP="00631D00"/>
    <w:p w:rsidR="00631D00" w:rsidRDefault="00631D00" w:rsidP="00631D00"/>
    <w:p w:rsidR="00631D00" w:rsidRDefault="00631D00" w:rsidP="00631D00"/>
    <w:p w:rsidR="00631D00" w:rsidRDefault="00631D00" w:rsidP="00631D00"/>
    <w:p w:rsidR="00631D00" w:rsidRDefault="00631D00" w:rsidP="00631D00"/>
    <w:p w:rsidR="00631D00" w:rsidRDefault="00631D00" w:rsidP="00631D00"/>
    <w:p w:rsidR="00631D00" w:rsidRDefault="00631D00" w:rsidP="00631D00">
      <w:r>
        <w:rPr>
          <w:rFonts w:hint="eastAsia"/>
          <w:noProof/>
        </w:rPr>
        <mc:AlternateContent>
          <mc:Choice Requires="wps">
            <w:drawing>
              <wp:anchor distT="0" distB="0" distL="114300" distR="114300" simplePos="0" relativeHeight="251801088" behindDoc="0" locked="0" layoutInCell="1" allowOverlap="1" wp14:anchorId="7DCEFA9B" wp14:editId="08710073">
                <wp:simplePos x="0" y="0"/>
                <wp:positionH relativeFrom="column">
                  <wp:posOffset>691515</wp:posOffset>
                </wp:positionH>
                <wp:positionV relativeFrom="paragraph">
                  <wp:posOffset>214630</wp:posOffset>
                </wp:positionV>
                <wp:extent cx="4878705" cy="2414270"/>
                <wp:effectExtent l="9525" t="10160" r="7620" b="13970"/>
                <wp:wrapNone/>
                <wp:docPr id="592" name="テキスト ボックス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8705" cy="241427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9A03C3" w:rsidRDefault="009A03C3" w:rsidP="00631D00">
                            <w:pPr>
                              <w:snapToGrid w:val="0"/>
                              <w:jc w:val="distribute"/>
                            </w:pPr>
                            <w:r>
                              <w:rPr>
                                <w:rFonts w:hAnsi="Times New Roman" w:hint="eastAsia"/>
                                <w:kern w:val="0"/>
                              </w:rPr>
                              <w:t>【情報に基づき所要の体制】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EFA9B" id="テキスト ボックス 592" o:spid="_x0000_s1062" type="#_x0000_t202" style="position:absolute;left:0;text-align:left;margin-left:54.45pt;margin-top:16.9pt;width:384.15pt;height:190.1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" filled="f">
                <v:stroke dashstyle="dash"/>
                <v:textbox>
                  <w:txbxContent>
                    <w:p w:rsidR="009A03C3" w:rsidRDefault="009A03C3" w:rsidP="00631D00">
                      <w:pPr>
                        <w:snapToGrid w:val="0"/>
                        <w:jc w:val="distribute"/>
                      </w:pPr>
                      <w:r>
                        <w:rPr>
                          <w:rFonts w:hAnsi="Times New Roman" w:hint="eastAsia"/>
                          <w:kern w:val="0"/>
                        </w:rPr>
                        <w:t>【情報に基づき所要の体制】</w:t>
                      </w:r>
                    </w:p>
                  </w:txbxContent>
                </v:textbox>
              </v:shape>
            </w:pict>
          </mc:Fallback>
        </mc:AlternateContent>
      </w:r>
      <w:r>
        <w:rPr>
          <w:rFonts w:hint="eastAsia"/>
          <w:noProof/>
        </w:rPr>
        <mc:AlternateContent>
          <mc:Choice Requires="wps">
            <w:drawing>
              <wp:anchor distT="0" distB="0" distL="114300" distR="114300" simplePos="0" relativeHeight="251811328" behindDoc="0" locked="0" layoutInCell="1" allowOverlap="1" wp14:anchorId="722B0415" wp14:editId="77487E54">
                <wp:simplePos x="0" y="0"/>
                <wp:positionH relativeFrom="column">
                  <wp:posOffset>3702050</wp:posOffset>
                </wp:positionH>
                <wp:positionV relativeFrom="paragraph">
                  <wp:posOffset>133350</wp:posOffset>
                </wp:positionV>
                <wp:extent cx="0" cy="638175"/>
                <wp:effectExtent l="48260" t="5080" r="46990" b="23495"/>
                <wp:wrapNone/>
                <wp:docPr id="591" name="直線コネクタ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817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EC8FB6" id="直線コネクタ 591" o:spid="_x0000_s1026" style="position:absolute;left:0;text-align:lef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5pt,10.5pt" to="291.5pt,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">
                <v:stroke endarrow="block" endarrowwidth="narrow"/>
              </v:line>
            </w:pict>
          </mc:Fallback>
        </mc:AlternateContent>
      </w:r>
    </w:p>
    <w:p w:rsidR="00631D00" w:rsidRDefault="00631D00" w:rsidP="00631D00">
      <w:r>
        <w:rPr>
          <w:rFonts w:hint="eastAsia"/>
          <w:noProof/>
        </w:rPr>
        <mc:AlternateContent>
          <mc:Choice Requires="wps">
            <w:drawing>
              <wp:anchor distT="0" distB="0" distL="114300" distR="114300" simplePos="0" relativeHeight="251832832" behindDoc="0" locked="0" layoutInCell="1" allowOverlap="1" wp14:anchorId="33236184" wp14:editId="6F60C850">
                <wp:simplePos x="0" y="0"/>
                <wp:positionH relativeFrom="column">
                  <wp:posOffset>61595</wp:posOffset>
                </wp:positionH>
                <wp:positionV relativeFrom="paragraph">
                  <wp:posOffset>224155</wp:posOffset>
                </wp:positionV>
                <wp:extent cx="440055" cy="4805045"/>
                <wp:effectExtent l="8255" t="10160" r="8890" b="13970"/>
                <wp:wrapNone/>
                <wp:docPr id="590" name="テキスト ボックス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 cy="48050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03C3" w:rsidRDefault="009A03C3" w:rsidP="00631D00">
                            <w:pPr>
                              <w:snapToGrid w:val="0"/>
                              <w:jc w:val="distribute"/>
                            </w:pPr>
                            <w:r>
                              <w:rPr>
                                <w:rFonts w:hint="eastAsia"/>
                              </w:rPr>
                              <w:t>広域的な人的・物的支援</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36184" id="テキスト ボックス 590" o:spid="_x0000_s1063" type="#_x0000_t202" style="position:absolute;left:0;text-align:left;margin-left:4.85pt;margin-top:17.65pt;width:34.65pt;height:378.35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" filled="f">
                <v:textbox style="layout-flow:vertical-ideographic">
                  <w:txbxContent>
                    <w:p w:rsidR="009A03C3" w:rsidRDefault="009A03C3" w:rsidP="00631D00">
                      <w:pPr>
                        <w:snapToGrid w:val="0"/>
                        <w:jc w:val="distribute"/>
                      </w:pPr>
                      <w:r>
                        <w:rPr>
                          <w:rFonts w:hint="eastAsia"/>
                        </w:rPr>
                        <w:t>広域的な人的・物的支援</w:t>
                      </w:r>
                    </w:p>
                  </w:txbxContent>
                </v:textbox>
              </v:shape>
            </w:pict>
          </mc:Fallback>
        </mc:AlternateContent>
      </w:r>
    </w:p>
    <w:p w:rsidR="00631D00" w:rsidRDefault="00631D00" w:rsidP="00631D00"/>
    <w:p w:rsidR="00631D00" w:rsidRDefault="00631D00" w:rsidP="00631D00"/>
    <w:p w:rsidR="00631D00" w:rsidRDefault="00631D00" w:rsidP="00631D00">
      <w:r>
        <w:rPr>
          <w:rFonts w:hint="eastAsia"/>
          <w:noProof/>
        </w:rPr>
        <mc:AlternateContent>
          <mc:Choice Requires="wps">
            <w:drawing>
              <wp:anchor distT="0" distB="0" distL="114300" distR="114300" simplePos="0" relativeHeight="251809280" behindDoc="0" locked="0" layoutInCell="1" allowOverlap="1" wp14:anchorId="6EF18A37" wp14:editId="43504210">
                <wp:simplePos x="0" y="0"/>
                <wp:positionH relativeFrom="column">
                  <wp:posOffset>506095</wp:posOffset>
                </wp:positionH>
                <wp:positionV relativeFrom="paragraph">
                  <wp:posOffset>14605</wp:posOffset>
                </wp:positionV>
                <wp:extent cx="179705" cy="0"/>
                <wp:effectExtent l="5080" t="48260" r="15240" b="46990"/>
                <wp:wrapNone/>
                <wp:docPr id="589" name="直線コネクタ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3C5111" id="直線コネクタ 589" o:spid="_x0000_s1026" style="position:absolute;left:0;text-align:lef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5pt,1.15pt" to="54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">
                <v:stroke endarrow="block" endarrowwidth="narrow"/>
              </v:line>
            </w:pict>
          </mc:Fallback>
        </mc:AlternateContent>
      </w:r>
    </w:p>
    <w:p w:rsidR="00631D00" w:rsidRDefault="00631D00" w:rsidP="00631D00"/>
    <w:p w:rsidR="00631D00" w:rsidRDefault="00631D00" w:rsidP="00631D00"/>
    <w:p w:rsidR="00631D00" w:rsidRDefault="00631D00" w:rsidP="00631D00"/>
    <w:p w:rsidR="00631D00" w:rsidRDefault="00631D00" w:rsidP="00631D00">
      <w:r>
        <w:rPr>
          <w:rFonts w:hint="eastAsia"/>
          <w:noProof/>
        </w:rPr>
        <mc:AlternateContent>
          <mc:Choice Requires="wps">
            <w:drawing>
              <wp:anchor distT="0" distB="0" distL="114300" distR="114300" simplePos="0" relativeHeight="251844096" behindDoc="0" locked="0" layoutInCell="1" allowOverlap="1" wp14:anchorId="790330CF" wp14:editId="0A745C9B">
                <wp:simplePos x="0" y="0"/>
                <wp:positionH relativeFrom="column">
                  <wp:posOffset>4058285</wp:posOffset>
                </wp:positionH>
                <wp:positionV relativeFrom="paragraph">
                  <wp:posOffset>142875</wp:posOffset>
                </wp:positionV>
                <wp:extent cx="635" cy="417830"/>
                <wp:effectExtent l="13970" t="5080" r="13970" b="5715"/>
                <wp:wrapNone/>
                <wp:docPr id="588" name="直線矢印コネクタ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1783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B194BBD" id="_x0000_t32" coordsize="21600,21600" o:spt="32" o:oned="t" path="m,l21600,21600e" filled="f">
                <v:path arrowok="t" fillok="f" o:connecttype="none"/>
                <o:lock v:ext="edit" shapetype="t"/>
              </v:shapetype>
              <v:shape id="直線矢印コネクタ 588" o:spid="_x0000_s1026" type="#_x0000_t32" style="position:absolute;left:0;text-align:left;margin-left:319.55pt;margin-top:11.25pt;width:.05pt;height:32.9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"/>
            </w:pict>
          </mc:Fallback>
        </mc:AlternateContent>
      </w:r>
    </w:p>
    <w:p w:rsidR="00631D00" w:rsidRDefault="00631D00" w:rsidP="00631D00"/>
    <w:p w:rsidR="00631D00" w:rsidRDefault="00631D00" w:rsidP="00631D00">
      <w:r>
        <w:rPr>
          <w:rFonts w:hint="eastAsia"/>
          <w:noProof/>
        </w:rPr>
        <mc:AlternateContent>
          <mc:Choice Requires="wps">
            <w:drawing>
              <wp:anchor distT="0" distB="0" distL="114300" distR="114300" simplePos="0" relativeHeight="251818496" behindDoc="0" locked="0" layoutInCell="1" allowOverlap="1" wp14:anchorId="2D114CE6" wp14:editId="0BBFDBF0">
                <wp:simplePos x="0" y="0"/>
                <wp:positionH relativeFrom="column">
                  <wp:posOffset>2963545</wp:posOffset>
                </wp:positionH>
                <wp:positionV relativeFrom="paragraph">
                  <wp:posOffset>114300</wp:posOffset>
                </wp:positionV>
                <wp:extent cx="0" cy="739140"/>
                <wp:effectExtent l="43180" t="5080" r="42545" b="17780"/>
                <wp:wrapNone/>
                <wp:docPr id="587" name="直線コネクタ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914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A80AD5" id="直線コネクタ 587" o:spid="_x0000_s1026" style="position:absolute;left:0;text-align:lef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35pt,9pt" to="233.35pt,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">
                <v:stroke endarrow="block" endarrowwidth="narrow"/>
              </v:line>
            </w:pict>
          </mc:Fallback>
        </mc:AlternateContent>
      </w:r>
    </w:p>
    <w:p w:rsidR="00631D00" w:rsidRDefault="00631D00" w:rsidP="00631D00"/>
    <w:p w:rsidR="00631D00" w:rsidRDefault="00631D00" w:rsidP="00631D00">
      <w:r>
        <w:rPr>
          <w:rFonts w:hint="eastAsia"/>
          <w:noProof/>
        </w:rPr>
        <mc:AlternateContent>
          <mc:Choice Requires="wps">
            <w:drawing>
              <wp:anchor distT="0" distB="0" distL="114300" distR="114300" simplePos="0" relativeHeight="251800064" behindDoc="0" locked="0" layoutInCell="1" allowOverlap="1" wp14:anchorId="5A654B7F" wp14:editId="7B0E21A6">
                <wp:simplePos x="0" y="0"/>
                <wp:positionH relativeFrom="column">
                  <wp:posOffset>716280</wp:posOffset>
                </wp:positionH>
                <wp:positionV relativeFrom="paragraph">
                  <wp:posOffset>42545</wp:posOffset>
                </wp:positionV>
                <wp:extent cx="4815840" cy="2129155"/>
                <wp:effectExtent l="5715" t="9525" r="7620" b="13970"/>
                <wp:wrapNone/>
                <wp:docPr id="586" name="テキスト ボックス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5840" cy="2129155"/>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9A03C3" w:rsidRDefault="009A03C3" w:rsidP="00631D00">
                            <w:pPr>
                              <w:snapToGrid w:val="0"/>
                              <w:jc w:val="distribute"/>
                            </w:pPr>
                            <w:r>
                              <w:rPr>
                                <w:rFonts w:hAnsi="Times New Roman" w:hint="eastAsia"/>
                                <w:kern w:val="0"/>
                              </w:rPr>
                              <w:t>【危機的状況を対処した後】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54B7F" id="テキスト ボックス 586" o:spid="_x0000_s1064" type="#_x0000_t202" style="position:absolute;left:0;text-align:left;margin-left:56.4pt;margin-top:3.35pt;width:379.2pt;height:167.6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" filled="f">
                <v:stroke dashstyle="dash"/>
                <v:textbox>
                  <w:txbxContent>
                    <w:p w:rsidR="009A03C3" w:rsidRDefault="009A03C3" w:rsidP="00631D00">
                      <w:pPr>
                        <w:snapToGrid w:val="0"/>
                        <w:jc w:val="distribute"/>
                      </w:pPr>
                      <w:r>
                        <w:rPr>
                          <w:rFonts w:hAnsi="Times New Roman" w:hint="eastAsia"/>
                          <w:kern w:val="0"/>
                        </w:rPr>
                        <w:t>【危機的状況を対処した後】</w:t>
                      </w:r>
                    </w:p>
                  </w:txbxContent>
                </v:textbox>
              </v:shape>
            </w:pict>
          </mc:Fallback>
        </mc:AlternateContent>
      </w:r>
      <w:r>
        <w:rPr>
          <w:rFonts w:hint="eastAsia"/>
          <w:noProof/>
        </w:rPr>
        <mc:AlternateContent>
          <mc:Choice Requires="wps">
            <w:drawing>
              <wp:anchor distT="0" distB="0" distL="114300" distR="114300" simplePos="0" relativeHeight="251835904" behindDoc="0" locked="0" layoutInCell="1" allowOverlap="1" wp14:anchorId="682DC753" wp14:editId="3F44BC41">
                <wp:simplePos x="0" y="0"/>
                <wp:positionH relativeFrom="column">
                  <wp:posOffset>835025</wp:posOffset>
                </wp:positionH>
                <wp:positionV relativeFrom="paragraph">
                  <wp:posOffset>647065</wp:posOffset>
                </wp:positionV>
                <wp:extent cx="1475740" cy="476250"/>
                <wp:effectExtent l="10160" t="13970" r="9525" b="5080"/>
                <wp:wrapNone/>
                <wp:docPr id="585" name="テキスト ボックス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4762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03C3" w:rsidRDefault="009A03C3" w:rsidP="00631D00">
                            <w:pPr>
                              <w:snapToGrid w:val="0"/>
                              <w:jc w:val="distribute"/>
                              <w:rPr>
                                <w:rFonts w:hAnsi="Times New Roman"/>
                                <w:kern w:val="0"/>
                              </w:rPr>
                            </w:pPr>
                            <w:r>
                              <w:rPr>
                                <w:rFonts w:hAnsi="Times New Roman" w:hint="eastAsia"/>
                                <w:kern w:val="0"/>
                              </w:rPr>
                              <w:t>社会秩序の維持</w:t>
                            </w:r>
                          </w:p>
                          <w:p w:rsidR="009A03C3" w:rsidRDefault="009A03C3" w:rsidP="00631D00">
                            <w:pPr>
                              <w:snapToGrid w:val="0"/>
                              <w:jc w:val="center"/>
                            </w:pPr>
                            <w:r>
                              <w:rPr>
                                <w:rFonts w:hAnsi="Times New Roman" w:hint="eastAsia"/>
                                <w:kern w:val="0"/>
                              </w:rPr>
                              <w:t>各班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DC753" id="テキスト ボックス 585" o:spid="_x0000_s1065" type="#_x0000_t202" style="position:absolute;left:0;text-align:left;margin-left:65.75pt;margin-top:50.95pt;width:116.2pt;height:37.5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" filled="f">
                <v:textbox>
                  <w:txbxContent>
                    <w:p w:rsidR="009A03C3" w:rsidRDefault="009A03C3" w:rsidP="00631D00">
                      <w:pPr>
                        <w:snapToGrid w:val="0"/>
                        <w:jc w:val="distribute"/>
                        <w:rPr>
                          <w:rFonts w:hAnsi="Times New Roman"/>
                          <w:kern w:val="0"/>
                        </w:rPr>
                      </w:pPr>
                      <w:r>
                        <w:rPr>
                          <w:rFonts w:hAnsi="Times New Roman" w:hint="eastAsia"/>
                          <w:kern w:val="0"/>
                        </w:rPr>
                        <w:t>社会秩序の維持</w:t>
                      </w:r>
                    </w:p>
                    <w:p w:rsidR="009A03C3" w:rsidRDefault="009A03C3" w:rsidP="00631D00">
                      <w:pPr>
                        <w:snapToGrid w:val="0"/>
                        <w:jc w:val="center"/>
                      </w:pPr>
                      <w:r>
                        <w:rPr>
                          <w:rFonts w:hAnsi="Times New Roman" w:hint="eastAsia"/>
                          <w:kern w:val="0"/>
                        </w:rPr>
                        <w:t>各班</w:t>
                      </w:r>
                    </w:p>
                  </w:txbxContent>
                </v:textbox>
              </v:shape>
            </w:pict>
          </mc:Fallback>
        </mc:AlternateContent>
      </w:r>
      <w:r>
        <w:rPr>
          <w:rFonts w:hint="eastAsia"/>
          <w:noProof/>
        </w:rPr>
        <mc:AlternateContent>
          <mc:Choice Requires="wps">
            <w:drawing>
              <wp:anchor distT="0" distB="0" distL="114300" distR="114300" simplePos="0" relativeHeight="251834880" behindDoc="0" locked="0" layoutInCell="1" allowOverlap="1" wp14:anchorId="4AF6E22E" wp14:editId="7C4FCD02">
                <wp:simplePos x="0" y="0"/>
                <wp:positionH relativeFrom="column">
                  <wp:posOffset>820420</wp:posOffset>
                </wp:positionH>
                <wp:positionV relativeFrom="paragraph">
                  <wp:posOffset>1201420</wp:posOffset>
                </wp:positionV>
                <wp:extent cx="1771650" cy="476250"/>
                <wp:effectExtent l="5080" t="6350" r="13970" b="12700"/>
                <wp:wrapNone/>
                <wp:docPr id="574" name="テキスト ボックス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4762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03C3" w:rsidRPr="00DC56A6" w:rsidRDefault="009A03C3" w:rsidP="00DC56A6">
                            <w:pPr>
                              <w:snapToGrid w:val="0"/>
                              <w:jc w:val="center"/>
                              <w:rPr>
                                <w:kern w:val="0"/>
                              </w:rPr>
                            </w:pPr>
                            <w:r w:rsidRPr="00DC56A6">
                              <w:rPr>
                                <w:rFonts w:hint="eastAsia"/>
                                <w:kern w:val="0"/>
                              </w:rPr>
                              <w:t>保健衛生</w:t>
                            </w:r>
                          </w:p>
                          <w:p w:rsidR="009A03C3" w:rsidRPr="00DC56A6" w:rsidRDefault="009A03C3" w:rsidP="00DC56A6">
                            <w:pPr>
                              <w:snapToGrid w:val="0"/>
                              <w:jc w:val="center"/>
                            </w:pPr>
                            <w:r w:rsidRPr="00DC56A6">
                              <w:rPr>
                                <w:rFonts w:hAnsi="Times New Roman" w:hint="eastAsia"/>
                                <w:kern w:val="0"/>
                              </w:rPr>
                              <w:t>福祉</w:t>
                            </w:r>
                            <w:r w:rsidRPr="007D2123">
                              <w:rPr>
                                <w:rFonts w:hint="eastAsia"/>
                                <w:kern w:val="0"/>
                              </w:rPr>
                              <w:t>・経済</w:t>
                            </w:r>
                            <w:r w:rsidRPr="00DC56A6">
                              <w:rPr>
                                <w:rFonts w:hint="eastAsia"/>
                                <w:kern w:val="0"/>
                              </w:rPr>
                              <w:t>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6E22E" id="テキスト ボックス 574" o:spid="_x0000_s1066" type="#_x0000_t202" style="position:absolute;left:0;text-align:left;margin-left:64.6pt;margin-top:94.6pt;width:139.5pt;height:37.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" filled="f">
                <v:textbox>
                  <w:txbxContent>
                    <w:p w:rsidR="009A03C3" w:rsidRPr="00DC56A6" w:rsidRDefault="009A03C3" w:rsidP="00DC56A6">
                      <w:pPr>
                        <w:snapToGrid w:val="0"/>
                        <w:jc w:val="center"/>
                        <w:rPr>
                          <w:kern w:val="0"/>
                        </w:rPr>
                      </w:pPr>
                      <w:r w:rsidRPr="00DC56A6">
                        <w:rPr>
                          <w:rFonts w:hint="eastAsia"/>
                          <w:kern w:val="0"/>
                        </w:rPr>
                        <w:t>保健衛生</w:t>
                      </w:r>
                    </w:p>
                    <w:p w:rsidR="009A03C3" w:rsidRPr="00DC56A6" w:rsidRDefault="009A03C3" w:rsidP="00DC56A6">
                      <w:pPr>
                        <w:snapToGrid w:val="0"/>
                        <w:jc w:val="center"/>
                      </w:pPr>
                      <w:r w:rsidRPr="00DC56A6">
                        <w:rPr>
                          <w:rFonts w:hAnsi="Times New Roman" w:hint="eastAsia"/>
                          <w:kern w:val="0"/>
                        </w:rPr>
                        <w:t>福祉</w:t>
                      </w:r>
                      <w:r w:rsidRPr="007D2123">
                        <w:rPr>
                          <w:rFonts w:hint="eastAsia"/>
                          <w:kern w:val="0"/>
                        </w:rPr>
                        <w:t>・経済</w:t>
                      </w:r>
                      <w:r w:rsidRPr="00DC56A6">
                        <w:rPr>
                          <w:rFonts w:hint="eastAsia"/>
                          <w:kern w:val="0"/>
                        </w:rPr>
                        <w:t>班</w:t>
                      </w:r>
                    </w:p>
                  </w:txbxContent>
                </v:textbox>
              </v:shape>
            </w:pict>
          </mc:Fallback>
        </mc:AlternateContent>
      </w:r>
      <w:r>
        <w:rPr>
          <w:rFonts w:hint="eastAsia"/>
          <w:noProof/>
        </w:rPr>
        <mc:AlternateContent>
          <mc:Choice Requires="wps">
            <w:drawing>
              <wp:anchor distT="0" distB="0" distL="114300" distR="114300" simplePos="0" relativeHeight="251833856" behindDoc="0" locked="0" layoutInCell="1" allowOverlap="1" wp14:anchorId="1C78BED0" wp14:editId="5F3CF96B">
                <wp:simplePos x="0" y="0"/>
                <wp:positionH relativeFrom="column">
                  <wp:posOffset>2724785</wp:posOffset>
                </wp:positionH>
                <wp:positionV relativeFrom="paragraph">
                  <wp:posOffset>1183640</wp:posOffset>
                </wp:positionV>
                <wp:extent cx="2663190" cy="476250"/>
                <wp:effectExtent l="13970" t="7620" r="8890" b="11430"/>
                <wp:wrapNone/>
                <wp:docPr id="573" name="テキスト ボックス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190" cy="4762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03C3" w:rsidRDefault="009A03C3" w:rsidP="00631D00">
                            <w:pPr>
                              <w:snapToGrid w:val="0"/>
                              <w:jc w:val="distribute"/>
                              <w:rPr>
                                <w:kern w:val="0"/>
                              </w:rPr>
                            </w:pPr>
                            <w:r>
                              <w:rPr>
                                <w:rFonts w:hint="eastAsia"/>
                                <w:kern w:val="0"/>
                              </w:rPr>
                              <w:t>ライフライン等の復旧</w:t>
                            </w:r>
                          </w:p>
                          <w:p w:rsidR="009A03C3" w:rsidRDefault="009A03C3" w:rsidP="00631D00">
                            <w:pPr>
                              <w:snapToGrid w:val="0"/>
                              <w:jc w:val="center"/>
                            </w:pPr>
                            <w:r>
                              <w:rPr>
                                <w:rFonts w:hint="eastAsia"/>
                                <w:kern w:val="0"/>
                              </w:rPr>
                              <w:t xml:space="preserve">上下水道班　</w:t>
                            </w:r>
                            <w:r w:rsidRPr="007D2123">
                              <w:rPr>
                                <w:rFonts w:hint="eastAsia"/>
                                <w:kern w:val="0"/>
                              </w:rPr>
                              <w:t>環境農林</w:t>
                            </w:r>
                            <w:r>
                              <w:rPr>
                                <w:rFonts w:hint="eastAsia"/>
                                <w:kern w:val="0"/>
                              </w:rPr>
                              <w:t>班　土木建築班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8BED0" id="テキスト ボックス 573" o:spid="_x0000_s1067" type="#_x0000_t202" style="position:absolute;left:0;text-align:left;margin-left:214.55pt;margin-top:93.2pt;width:209.7pt;height:37.5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" filled="f">
                <v:textbox>
                  <w:txbxContent>
                    <w:p w:rsidR="009A03C3" w:rsidRDefault="009A03C3" w:rsidP="00631D00">
                      <w:pPr>
                        <w:snapToGrid w:val="0"/>
                        <w:jc w:val="distribute"/>
                        <w:rPr>
                          <w:kern w:val="0"/>
                        </w:rPr>
                      </w:pPr>
                      <w:r>
                        <w:rPr>
                          <w:rFonts w:hint="eastAsia"/>
                          <w:kern w:val="0"/>
                        </w:rPr>
                        <w:t>ライフライン等の復旧</w:t>
                      </w:r>
                    </w:p>
                    <w:p w:rsidR="009A03C3" w:rsidRDefault="009A03C3" w:rsidP="00631D00">
                      <w:pPr>
                        <w:snapToGrid w:val="0"/>
                        <w:jc w:val="center"/>
                      </w:pPr>
                      <w:r>
                        <w:rPr>
                          <w:rFonts w:hint="eastAsia"/>
                          <w:kern w:val="0"/>
                        </w:rPr>
                        <w:t xml:space="preserve">上下水道班　</w:t>
                      </w:r>
                      <w:r w:rsidRPr="007D2123">
                        <w:rPr>
                          <w:rFonts w:hint="eastAsia"/>
                          <w:kern w:val="0"/>
                        </w:rPr>
                        <w:t>環境農林</w:t>
                      </w:r>
                      <w:r>
                        <w:rPr>
                          <w:rFonts w:hint="eastAsia"/>
                          <w:kern w:val="0"/>
                        </w:rPr>
                        <w:t>班　土木建築班</w:t>
                      </w:r>
                    </w:p>
                  </w:txbxContent>
                </v:textbox>
              </v:shape>
            </w:pict>
          </mc:Fallback>
        </mc:AlternateContent>
      </w:r>
      <w:r>
        <w:rPr>
          <w:rFonts w:hint="eastAsia"/>
          <w:noProof/>
        </w:rPr>
        <mc:AlternateContent>
          <mc:Choice Requires="wps">
            <w:drawing>
              <wp:anchor distT="0" distB="0" distL="114300" distR="114300" simplePos="0" relativeHeight="251831808" behindDoc="0" locked="0" layoutInCell="1" allowOverlap="1" wp14:anchorId="41395F21" wp14:editId="510345FC">
                <wp:simplePos x="0" y="0"/>
                <wp:positionH relativeFrom="column">
                  <wp:posOffset>2739390</wp:posOffset>
                </wp:positionH>
                <wp:positionV relativeFrom="paragraph">
                  <wp:posOffset>647065</wp:posOffset>
                </wp:positionV>
                <wp:extent cx="2363470" cy="476250"/>
                <wp:effectExtent l="9525" t="13970" r="8255" b="5080"/>
                <wp:wrapNone/>
                <wp:docPr id="571" name="テキスト ボックス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3470" cy="4762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03C3" w:rsidRDefault="009A03C3" w:rsidP="00631D00">
                            <w:pPr>
                              <w:snapToGrid w:val="0"/>
                              <w:jc w:val="distribute"/>
                              <w:rPr>
                                <w:rFonts w:hAnsi="Times New Roman"/>
                                <w:kern w:val="0"/>
                              </w:rPr>
                            </w:pPr>
                            <w:r>
                              <w:rPr>
                                <w:rFonts w:hAnsi="Times New Roman" w:hint="eastAsia"/>
                                <w:kern w:val="0"/>
                              </w:rPr>
                              <w:t>被災者へ情報提供</w:t>
                            </w:r>
                          </w:p>
                          <w:p w:rsidR="009A03C3" w:rsidRDefault="009A03C3" w:rsidP="00631D00">
                            <w:pPr>
                              <w:snapToGrid w:val="0"/>
                              <w:jc w:val="center"/>
                            </w:pPr>
                            <w:r>
                              <w:rPr>
                                <w:rFonts w:hAnsi="Times New Roman" w:hint="eastAsia"/>
                                <w:kern w:val="0"/>
                              </w:rPr>
                              <w:t>総括班　福祉</w:t>
                            </w:r>
                            <w:r w:rsidRPr="007D2123">
                              <w:rPr>
                                <w:rFonts w:hAnsi="Times New Roman" w:hint="eastAsia"/>
                                <w:kern w:val="0"/>
                              </w:rPr>
                              <w:t>・経済</w:t>
                            </w:r>
                            <w:r>
                              <w:rPr>
                                <w:rFonts w:hAnsi="Times New Roman" w:hint="eastAsia"/>
                                <w:kern w:val="0"/>
                              </w:rPr>
                              <w:t>班　教育班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95F21" id="テキスト ボックス 571" o:spid="_x0000_s1068" type="#_x0000_t202" style="position:absolute;left:0;text-align:left;margin-left:215.7pt;margin-top:50.95pt;width:186.1pt;height:37.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" filled="f">
                <v:textbox>
                  <w:txbxContent>
                    <w:p w:rsidR="009A03C3" w:rsidRDefault="009A03C3" w:rsidP="00631D00">
                      <w:pPr>
                        <w:snapToGrid w:val="0"/>
                        <w:jc w:val="distribute"/>
                        <w:rPr>
                          <w:rFonts w:hAnsi="Times New Roman"/>
                          <w:kern w:val="0"/>
                        </w:rPr>
                      </w:pPr>
                      <w:r>
                        <w:rPr>
                          <w:rFonts w:hAnsi="Times New Roman" w:hint="eastAsia"/>
                          <w:kern w:val="0"/>
                        </w:rPr>
                        <w:t>被災者へ情報提供</w:t>
                      </w:r>
                    </w:p>
                    <w:p w:rsidR="009A03C3" w:rsidRDefault="009A03C3" w:rsidP="00631D00">
                      <w:pPr>
                        <w:snapToGrid w:val="0"/>
                        <w:jc w:val="center"/>
                      </w:pPr>
                      <w:r>
                        <w:rPr>
                          <w:rFonts w:hAnsi="Times New Roman" w:hint="eastAsia"/>
                          <w:kern w:val="0"/>
                        </w:rPr>
                        <w:t>総括班　福祉</w:t>
                      </w:r>
                      <w:r w:rsidRPr="007D2123">
                        <w:rPr>
                          <w:rFonts w:hAnsi="Times New Roman" w:hint="eastAsia"/>
                          <w:kern w:val="0"/>
                        </w:rPr>
                        <w:t>・経済</w:t>
                      </w:r>
                      <w:r>
                        <w:rPr>
                          <w:rFonts w:hAnsi="Times New Roman" w:hint="eastAsia"/>
                          <w:kern w:val="0"/>
                        </w:rPr>
                        <w:t>班　教育班</w:t>
                      </w:r>
                    </w:p>
                  </w:txbxContent>
                </v:textbox>
              </v:shape>
            </w:pict>
          </mc:Fallback>
        </mc:AlternateContent>
      </w:r>
      <w:r>
        <w:rPr>
          <w:rFonts w:hint="eastAsia"/>
          <w:noProof/>
        </w:rPr>
        <mc:AlternateContent>
          <mc:Choice Requires="wpg">
            <w:drawing>
              <wp:anchor distT="0" distB="0" distL="114300" distR="114300" simplePos="0" relativeHeight="251819520" behindDoc="0" locked="0" layoutInCell="1" allowOverlap="1" wp14:anchorId="05A0BBF4" wp14:editId="0257263C">
                <wp:simplePos x="0" y="0"/>
                <wp:positionH relativeFrom="column">
                  <wp:posOffset>1429385</wp:posOffset>
                </wp:positionH>
                <wp:positionV relativeFrom="paragraph">
                  <wp:posOffset>395605</wp:posOffset>
                </wp:positionV>
                <wp:extent cx="3743325" cy="803910"/>
                <wp:effectExtent l="42545" t="10160" r="43180" b="14605"/>
                <wp:wrapNone/>
                <wp:docPr id="559" name="グループ化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3325" cy="803910"/>
                          <a:chOff x="3011" y="10178"/>
                          <a:chExt cx="5895" cy="1110"/>
                        </a:xfrm>
                      </wpg:grpSpPr>
                      <wps:wsp>
                        <wps:cNvPr id="564" name="Line 1399"/>
                        <wps:cNvCnPr/>
                        <wps:spPr bwMode="auto">
                          <a:xfrm>
                            <a:off x="3011" y="10178"/>
                            <a:ext cx="58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7" name="Line 1400"/>
                        <wps:cNvCnPr/>
                        <wps:spPr bwMode="auto">
                          <a:xfrm>
                            <a:off x="3011" y="10178"/>
                            <a:ext cx="0" cy="36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68" name="Line 1401"/>
                        <wps:cNvCnPr/>
                        <wps:spPr bwMode="auto">
                          <a:xfrm>
                            <a:off x="4571" y="10178"/>
                            <a:ext cx="0" cy="111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69" name="Line 1402"/>
                        <wps:cNvCnPr/>
                        <wps:spPr bwMode="auto">
                          <a:xfrm>
                            <a:off x="6491" y="10178"/>
                            <a:ext cx="0" cy="36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70" name="Line 1403"/>
                        <wps:cNvCnPr/>
                        <wps:spPr bwMode="auto">
                          <a:xfrm>
                            <a:off x="8906" y="10178"/>
                            <a:ext cx="0" cy="109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FB9504" id="グループ化 559" o:spid="_x0000_s1026" style="position:absolute;left:0;text-align:left;margin-left:112.55pt;margin-top:31.15pt;width:294.75pt;height:63.3pt;z-index:251822080" coordorigin="3011,10178" coordsize="5895,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">
                <v:line id="Line 1399" o:spid="_x0000_s1027" style="position:absolute;visibility:visible;mso-wrap-style:square" from="3011,10178" to="8876,1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JPZMcAAADcAAAADwAAAGRycy9kb3ducmV2LnhtbESPQWvCQBSE74L/YXlCb7ppq6GkriIt&#10;Be1B1Bba4zP7mkSzb8PumqT/3hUKPQ4z8w0zX/amFi05X1lWcD9JQBDnVldcKPj8eBs/gfABWWNt&#10;mRT8koflYjiYY6Ztx3tqD6EQEcI+QwVlCE0mpc9LMugntiGO3o91BkOUrpDaYRfhppYPSZJKgxXH&#10;hRIbeikpPx8uRsH2cZe2q837uv/apMf8dX/8PnVOqbtRv3oGEagP/+G/9lormKV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kk9kxwAAANwAAAAPAAAAAAAA&#10;AAAAAAAAAKECAABkcnMvZG93bnJldi54bWxQSwUGAAAAAAQABAD5AAAAlQMAAAAA&#10;"/>
                <v:line id="Line 1400" o:spid="_x0000_s1028" style="position:absolute;visibility:visible;mso-wrap-style:square" from="3011,10178" to="3011,10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WyMsQAAADcAAAADwAAAGRycy9kb3ducmV2LnhtbESPQUsDMRSE74L/ITyhN5u14CrbpkUE&#10;xVOprSK9vW5eN4v7XpYk3W7/vREEj8PMfMMsViN3aqAQWy8G7qYFKJLa21YaAx+7l9tHUDGhWOy8&#10;kIELRVgtr68WWFl/lncatqlRGSKxQgMupb7SOtaOGOPU9yTZO/rAmLIMjbYBzxnOnZ4VRakZW8kL&#10;Dnt6dlR/b09sYL+mMBwGdiU1X6fw+cq8qWfGTG7GpzmoRGP6D/+136yB+/IBfs/kI6C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lbIyxAAAANwAAAAPAAAAAAAAAAAA&#10;AAAAAKECAABkcnMvZG93bnJldi54bWxQSwUGAAAAAAQABAD5AAAAkgMAAAAA&#10;">
                  <v:stroke endarrow="block" endarrowwidth="narrow"/>
                </v:line>
                <v:line id="Line 1401" o:spid="_x0000_s1029" style="position:absolute;visibility:visible;mso-wrap-style:square" from="4571,10178" to="4571,11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omQMEAAADcAAAADwAAAGRycy9kb3ducmV2LnhtbERPTWsCMRC9F/wPYYTearZCl7IaRQpK&#10;T6W1luJt3IybxZ3JksR1+++bQ6HHx/terkfu1EAhtl4MPM4KUCS1t600Bg6f24dnUDGhWOy8kIEf&#10;irBeTe6WWFl/kw8a9qlROURihQZcSn2ldawdMcaZ70kyd/aBMWUYGm0D3nI4d3peFKVmbCU3OOzp&#10;xVF92V/ZwPGNwnAa2JXUfF/D1475vZ4bcz8dNwtQicb0L/5zv1oDT2Vem8/kI6B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CiZAwQAAANwAAAAPAAAAAAAAAAAAAAAA&#10;AKECAABkcnMvZG93bnJldi54bWxQSwUGAAAAAAQABAD5AAAAjwMAAAAA&#10;">
                  <v:stroke endarrow="block" endarrowwidth="narrow"/>
                </v:line>
                <v:line id="Line 1402" o:spid="_x0000_s1030" style="position:absolute;visibility:visible;mso-wrap-style:square" from="6491,10178" to="6491,10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aD28QAAADcAAAADwAAAGRycy9kb3ducmV2LnhtbESPQUsDMRSE74L/ITyhN5u14KLbpkUE&#10;xVOprSK9vW5eN4v7XpYk3W7/vREEj8PMfMMsViN3aqAQWy8G7qYFKJLa21YaAx+7l9sHUDGhWOy8&#10;kIELRVgtr68WWFl/lncatqlRGSKxQgMupb7SOtaOGOPU9yTZO/rAmLIMjbYBzxnOnZ4VRakZW8kL&#10;Dnt6dlR/b09sYL+mMBwGdiU1X6fw+cq8qWfGTG7GpzmoRGP6D/+136yB+/IRfs/kI6C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RoPbxAAAANwAAAAPAAAAAAAAAAAA&#10;AAAAAKECAABkcnMvZG93bnJldi54bWxQSwUGAAAAAAQABAD5AAAAkgMAAAAA&#10;">
                  <v:stroke endarrow="block" endarrowwidth="narrow"/>
                </v:line>
                <v:line id="Line 1403" o:spid="_x0000_s1031" style="position:absolute;visibility:visible;mso-wrap-style:square" from="8906,10178" to="8906,11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W8m8EAAADcAAAADwAAAGRycy9kb3ducmV2LnhtbERPTWsCMRC9F/wPYYTearZCbVmNUgTF&#10;U2nVIt7GzXSzdGeyJHHd/vvmUOjx8b4Xq4Fb1VOIjRcDj5MCFEnlbSO1geNh8/ACKiYUi60XMvBD&#10;EVbL0d0CS+tv8kH9PtUqh0gs0YBLqSu1jpUjxjjxHUnmvnxgTBmGWtuAtxzOrZ4WxUwzNpIbHHa0&#10;dlR9769s4PxGob/07GZUn67hc8v8Xk2NuR8Pr3NQiYb0L/5z76yBp+c8P5/JR0Av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pbybwQAAANwAAAAPAAAAAAAAAAAAAAAA&#10;AKECAABkcnMvZG93bnJldi54bWxQSwUGAAAAAAQABAD5AAAAjwMAAAAA&#10;">
                  <v:stroke endarrow="block" endarrowwidth="narrow"/>
                </v:line>
              </v:group>
            </w:pict>
          </mc:Fallback>
        </mc:AlternateContent>
      </w:r>
      <w:r>
        <w:rPr>
          <w:rFonts w:hint="eastAsia"/>
          <w:noProof/>
        </w:rPr>
        <mc:AlternateContent>
          <mc:Choice Requires="wps">
            <w:drawing>
              <wp:anchor distT="0" distB="0" distL="114300" distR="114300" simplePos="0" relativeHeight="251817472" behindDoc="0" locked="0" layoutInCell="1" allowOverlap="1" wp14:anchorId="64626DD0" wp14:editId="2F1BB03D">
                <wp:simplePos x="0" y="0"/>
                <wp:positionH relativeFrom="column">
                  <wp:posOffset>495935</wp:posOffset>
                </wp:positionH>
                <wp:positionV relativeFrom="paragraph">
                  <wp:posOffset>781685</wp:posOffset>
                </wp:positionV>
                <wp:extent cx="215900" cy="0"/>
                <wp:effectExtent l="13970" t="43815" r="17780" b="41910"/>
                <wp:wrapNone/>
                <wp:docPr id="520" name="直線コネクタ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FBBCC1" id="直線コネクタ 520" o:spid="_x0000_s1026" style="position:absolute;left:0;text-align:lef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5pt,61.55pt" to="56.05pt,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">
                <v:stroke endarrow="block" endarrowwidth="narrow"/>
              </v:line>
            </w:pict>
          </mc:Fallback>
        </mc:AlternateContent>
      </w:r>
    </w:p>
    <w:p w:rsidR="00631D00" w:rsidRPr="009A18ED" w:rsidRDefault="00631D00" w:rsidP="00631D00"/>
    <w:p w:rsidR="00631D00" w:rsidRPr="00516A9C" w:rsidRDefault="00631D00" w:rsidP="00631D00">
      <w:pPr>
        <w:autoSpaceDE w:val="0"/>
        <w:autoSpaceDN w:val="0"/>
        <w:adjustRightInd w:val="0"/>
        <w:rPr>
          <w:rFonts w:ascii="ＭＳ ゴシック" w:eastAsia="ＭＳ ゴシック" w:hAnsi="Times New Roman"/>
          <w:b/>
          <w:kern w:val="0"/>
        </w:rPr>
      </w:pPr>
    </w:p>
    <w:p w:rsidR="00631D00" w:rsidRDefault="00631D00" w:rsidP="00631D00"/>
    <w:p w:rsidR="00631D00" w:rsidRDefault="00631D00" w:rsidP="00631D00"/>
    <w:p w:rsidR="00631D00" w:rsidRDefault="00631D00" w:rsidP="00631D00"/>
    <w:p w:rsidR="00631D00" w:rsidRDefault="00631D00" w:rsidP="00631D00"/>
    <w:p w:rsidR="00631D00" w:rsidRDefault="00631D00" w:rsidP="00631D00">
      <w:r>
        <w:rPr>
          <w:rFonts w:hint="eastAsia"/>
          <w:noProof/>
        </w:rPr>
        <mc:AlternateContent>
          <mc:Choice Requires="wps">
            <w:drawing>
              <wp:anchor distT="0" distB="0" distL="114300" distR="114300" simplePos="0" relativeHeight="251843072" behindDoc="0" locked="0" layoutInCell="1" allowOverlap="1" wp14:anchorId="5444DF50" wp14:editId="7137E104">
                <wp:simplePos x="0" y="0"/>
                <wp:positionH relativeFrom="column">
                  <wp:posOffset>1699260</wp:posOffset>
                </wp:positionH>
                <wp:positionV relativeFrom="paragraph">
                  <wp:posOffset>-2183130</wp:posOffset>
                </wp:positionV>
                <wp:extent cx="0" cy="238125"/>
                <wp:effectExtent l="7620" t="12700" r="11430" b="6350"/>
                <wp:wrapNone/>
                <wp:docPr id="519" name="直線矢印コネクタ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E94873D" id="直線矢印コネクタ 519" o:spid="_x0000_s1026" type="#_x0000_t32" style="position:absolute;left:0;text-align:left;margin-left:133.8pt;margin-top:-171.9pt;width:0;height:18.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"/>
            </w:pict>
          </mc:Fallback>
        </mc:AlternateContent>
      </w:r>
      <w:r>
        <w:rPr>
          <w:rFonts w:hint="eastAsia"/>
          <w:noProof/>
        </w:rPr>
        <mc:AlternateContent>
          <mc:Choice Requires="wps">
            <w:drawing>
              <wp:anchor distT="0" distB="0" distL="114300" distR="114300" simplePos="0" relativeHeight="251845120" behindDoc="0" locked="0" layoutInCell="1" allowOverlap="1" wp14:anchorId="07C0584F" wp14:editId="790879EE">
                <wp:simplePos x="0" y="0"/>
                <wp:positionH relativeFrom="column">
                  <wp:posOffset>1699260</wp:posOffset>
                </wp:positionH>
                <wp:positionV relativeFrom="paragraph">
                  <wp:posOffset>-1943100</wp:posOffset>
                </wp:positionV>
                <wp:extent cx="2357755" cy="0"/>
                <wp:effectExtent l="7620" t="5080" r="6350" b="13970"/>
                <wp:wrapNone/>
                <wp:docPr id="518" name="直線矢印コネクタ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5775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33584B9" id="直線矢印コネクタ 518" o:spid="_x0000_s1026" type="#_x0000_t32" style="position:absolute;left:0;text-align:left;margin-left:133.8pt;margin-top:-153pt;width:185.65pt;height:0;flip:x y;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"/>
            </w:pict>
          </mc:Fallback>
        </mc:AlternateContent>
      </w:r>
      <w:r>
        <w:rPr>
          <w:rFonts w:hint="eastAsia"/>
          <w:noProof/>
        </w:rPr>
        <mc:AlternateContent>
          <mc:Choice Requires="wps">
            <w:drawing>
              <wp:anchor distT="0" distB="0" distL="114300" distR="114300" simplePos="0" relativeHeight="251841024" behindDoc="0" locked="0" layoutInCell="1" allowOverlap="1" wp14:anchorId="553A983F" wp14:editId="43EF7B3C">
                <wp:simplePos x="0" y="0"/>
                <wp:positionH relativeFrom="column">
                  <wp:posOffset>4057015</wp:posOffset>
                </wp:positionH>
                <wp:positionV relativeFrom="paragraph">
                  <wp:posOffset>57150</wp:posOffset>
                </wp:positionV>
                <wp:extent cx="0" cy="252095"/>
                <wp:effectExtent l="12700" t="5080" r="6350" b="9525"/>
                <wp:wrapNone/>
                <wp:docPr id="516" name="直線矢印コネクタ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93D9D70" id="直線矢印コネクタ 516" o:spid="_x0000_s1026" type="#_x0000_t32" style="position:absolute;left:0;text-align:left;margin-left:319.45pt;margin-top:4.5pt;width:0;height:19.8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"/>
            </w:pict>
          </mc:Fallback>
        </mc:AlternateContent>
      </w:r>
      <w:r>
        <w:rPr>
          <w:rFonts w:hint="eastAsia"/>
          <w:noProof/>
        </w:rPr>
        <mc:AlternateContent>
          <mc:Choice Requires="wps">
            <w:drawing>
              <wp:anchor distT="0" distB="0" distL="114300" distR="114300" simplePos="0" relativeHeight="251840000" behindDoc="0" locked="0" layoutInCell="1" allowOverlap="1" wp14:anchorId="5557782C" wp14:editId="17AA25D9">
                <wp:simplePos x="0" y="0"/>
                <wp:positionH relativeFrom="column">
                  <wp:posOffset>1697990</wp:posOffset>
                </wp:positionH>
                <wp:positionV relativeFrom="paragraph">
                  <wp:posOffset>80010</wp:posOffset>
                </wp:positionV>
                <wp:extent cx="0" cy="238125"/>
                <wp:effectExtent l="6350" t="8890" r="12700" b="10160"/>
                <wp:wrapNone/>
                <wp:docPr id="515" name="直線矢印コネクタ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9917095" id="直線矢印コネクタ 515" o:spid="_x0000_s1026" type="#_x0000_t32" style="position:absolute;left:0;text-align:left;margin-left:133.7pt;margin-top:6.3pt;width:0;height:18.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"/>
            </w:pict>
          </mc:Fallback>
        </mc:AlternateContent>
      </w:r>
    </w:p>
    <w:p w:rsidR="00631D00" w:rsidRDefault="00631D00" w:rsidP="00631D00">
      <w:r>
        <w:rPr>
          <w:rFonts w:hint="eastAsia"/>
          <w:noProof/>
        </w:rPr>
        <mc:AlternateContent>
          <mc:Choice Requires="wps">
            <w:drawing>
              <wp:anchor distT="0" distB="0" distL="114300" distR="114300" simplePos="0" relativeHeight="251820544" behindDoc="0" locked="0" layoutInCell="1" allowOverlap="1" wp14:anchorId="757AC4F4" wp14:editId="01E2BDA7">
                <wp:simplePos x="0" y="0"/>
                <wp:positionH relativeFrom="column">
                  <wp:posOffset>2986405</wp:posOffset>
                </wp:positionH>
                <wp:positionV relativeFrom="paragraph">
                  <wp:posOffset>91440</wp:posOffset>
                </wp:positionV>
                <wp:extent cx="0" cy="594360"/>
                <wp:effectExtent l="46990" t="10795" r="48260" b="23495"/>
                <wp:wrapNone/>
                <wp:docPr id="514" name="直線コネクタ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436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5B6029" id="直線コネクタ 514" o:spid="_x0000_s1026" style="position:absolute;left:0;text-align:lef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15pt,7.2pt" to="235.1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">
                <v:stroke endarrow="block" endarrowwidth="narrow"/>
              </v:line>
            </w:pict>
          </mc:Fallback>
        </mc:AlternateContent>
      </w:r>
      <w:r>
        <w:rPr>
          <w:rFonts w:hint="eastAsia"/>
          <w:noProof/>
        </w:rPr>
        <mc:AlternateContent>
          <mc:Choice Requires="wps">
            <w:drawing>
              <wp:anchor distT="0" distB="0" distL="114300" distR="114300" simplePos="0" relativeHeight="251842048" behindDoc="0" locked="0" layoutInCell="1" allowOverlap="1" wp14:anchorId="729270A1" wp14:editId="76F7BCD5">
                <wp:simplePos x="0" y="0"/>
                <wp:positionH relativeFrom="column">
                  <wp:posOffset>1697990</wp:posOffset>
                </wp:positionH>
                <wp:positionV relativeFrom="paragraph">
                  <wp:posOffset>91440</wp:posOffset>
                </wp:positionV>
                <wp:extent cx="2357755" cy="0"/>
                <wp:effectExtent l="6350" t="10795" r="7620" b="8255"/>
                <wp:wrapNone/>
                <wp:docPr id="513" name="直線矢印コネクタ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5775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3429389" id="直線矢印コネクタ 513" o:spid="_x0000_s1026" type="#_x0000_t32" style="position:absolute;left:0;text-align:left;margin-left:133.7pt;margin-top:7.2pt;width:185.65pt;height:0;flip:x y;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"/>
            </w:pict>
          </mc:Fallback>
        </mc:AlternateContent>
      </w:r>
    </w:p>
    <w:p w:rsidR="00631D00" w:rsidRDefault="00631D00" w:rsidP="00631D00"/>
    <w:p w:rsidR="00631D00" w:rsidRDefault="00631D00" w:rsidP="00631D00">
      <w:r>
        <w:rPr>
          <w:rFonts w:hint="eastAsia"/>
          <w:noProof/>
        </w:rPr>
        <mc:AlternateContent>
          <mc:Choice Requires="wps">
            <w:drawing>
              <wp:anchor distT="0" distB="0" distL="114300" distR="114300" simplePos="0" relativeHeight="251821568" behindDoc="0" locked="0" layoutInCell="1" allowOverlap="1" wp14:anchorId="1914412D" wp14:editId="39151053">
                <wp:simplePos x="0" y="0"/>
                <wp:positionH relativeFrom="column">
                  <wp:posOffset>499745</wp:posOffset>
                </wp:positionH>
                <wp:positionV relativeFrom="paragraph">
                  <wp:posOffset>28575</wp:posOffset>
                </wp:positionV>
                <wp:extent cx="2463800" cy="0"/>
                <wp:effectExtent l="8255" t="43180" r="23495" b="42545"/>
                <wp:wrapNone/>
                <wp:docPr id="512" name="直線コネクタ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380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8899A2" id="直線コネクタ 512" o:spid="_x0000_s1026" style="position:absolute;left:0;text-align:lef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35pt,2.25pt" to="233.3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">
                <v:stroke endarrow="block" endarrowwidth="narrow"/>
              </v:line>
            </w:pict>
          </mc:Fallback>
        </mc:AlternateContent>
      </w:r>
    </w:p>
    <w:p w:rsidR="00631D00" w:rsidRDefault="00631D00" w:rsidP="00631D00">
      <w:pPr>
        <w:ind w:leftChars="150" w:left="330" w:firstLineChars="100" w:firstLine="220"/>
        <w:rPr>
          <w:kern w:val="0"/>
        </w:rPr>
      </w:pPr>
      <w:r>
        <w:rPr>
          <w:rFonts w:hint="eastAsia"/>
          <w:noProof/>
        </w:rPr>
        <mc:AlternateContent>
          <mc:Choice Requires="wps">
            <w:drawing>
              <wp:anchor distT="0" distB="0" distL="114300" distR="114300" simplePos="0" relativeHeight="251836928" behindDoc="0" locked="0" layoutInCell="1" allowOverlap="1" wp14:anchorId="782003BC" wp14:editId="7F3C3D5A">
                <wp:simplePos x="0" y="0"/>
                <wp:positionH relativeFrom="column">
                  <wp:posOffset>998220</wp:posOffset>
                </wp:positionH>
                <wp:positionV relativeFrom="paragraph">
                  <wp:posOffset>0</wp:posOffset>
                </wp:positionV>
                <wp:extent cx="3846830" cy="476250"/>
                <wp:effectExtent l="11430" t="5080" r="8890" b="13970"/>
                <wp:wrapNone/>
                <wp:docPr id="511" name="テキスト ボックス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6830" cy="4762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03C3" w:rsidRDefault="009A03C3" w:rsidP="00631D00">
                            <w:pPr>
                              <w:snapToGrid w:val="0"/>
                              <w:rPr>
                                <w:rFonts w:hAnsi="Times New Roman"/>
                                <w:kern w:val="0"/>
                              </w:rPr>
                            </w:pPr>
                            <w:r>
                              <w:rPr>
                                <w:rFonts w:hAnsi="Times New Roman" w:hint="eastAsia"/>
                                <w:kern w:val="0"/>
                              </w:rPr>
                              <w:t xml:space="preserve">総括班　土木建築班　</w:t>
                            </w:r>
                            <w:r w:rsidRPr="007D2123">
                              <w:rPr>
                                <w:rFonts w:hAnsi="Times New Roman" w:hint="eastAsia"/>
                                <w:kern w:val="0"/>
                              </w:rPr>
                              <w:t>環境農林</w:t>
                            </w:r>
                            <w:r>
                              <w:rPr>
                                <w:rFonts w:hAnsi="Times New Roman" w:hint="eastAsia"/>
                                <w:kern w:val="0"/>
                              </w:rPr>
                              <w:t>班</w:t>
                            </w:r>
                          </w:p>
                          <w:p w:rsidR="009A03C3" w:rsidRDefault="009A03C3" w:rsidP="00631D00">
                            <w:pPr>
                              <w:snapToGrid w:val="0"/>
                            </w:pPr>
                            <w:r>
                              <w:rPr>
                                <w:rFonts w:hAnsi="Times New Roman" w:hint="eastAsia"/>
                                <w:kern w:val="0"/>
                              </w:rPr>
                              <w:t>二次災害の防止（土砂災害、風水害、建築物倒壊等）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003BC" id="テキスト ボックス 511" o:spid="_x0000_s1069" type="#_x0000_t202" style="position:absolute;left:0;text-align:left;margin-left:78.6pt;margin-top:0;width:302.9pt;height:37.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" filled="f">
                <v:textbox>
                  <w:txbxContent>
                    <w:p w:rsidR="009A03C3" w:rsidRDefault="009A03C3" w:rsidP="00631D00">
                      <w:pPr>
                        <w:snapToGrid w:val="0"/>
                        <w:rPr>
                          <w:rFonts w:hAnsi="Times New Roman"/>
                          <w:kern w:val="0"/>
                        </w:rPr>
                      </w:pPr>
                      <w:r>
                        <w:rPr>
                          <w:rFonts w:hAnsi="Times New Roman" w:hint="eastAsia"/>
                          <w:kern w:val="0"/>
                        </w:rPr>
                        <w:t xml:space="preserve">総括班　土木建築班　</w:t>
                      </w:r>
                      <w:r w:rsidRPr="007D2123">
                        <w:rPr>
                          <w:rFonts w:hAnsi="Times New Roman" w:hint="eastAsia"/>
                          <w:kern w:val="0"/>
                        </w:rPr>
                        <w:t>環境農林</w:t>
                      </w:r>
                      <w:r>
                        <w:rPr>
                          <w:rFonts w:hAnsi="Times New Roman" w:hint="eastAsia"/>
                          <w:kern w:val="0"/>
                        </w:rPr>
                        <w:t>班</w:t>
                      </w:r>
                    </w:p>
                    <w:p w:rsidR="009A03C3" w:rsidRDefault="009A03C3" w:rsidP="00631D00">
                      <w:pPr>
                        <w:snapToGrid w:val="0"/>
                      </w:pPr>
                      <w:r>
                        <w:rPr>
                          <w:rFonts w:hAnsi="Times New Roman" w:hint="eastAsia"/>
                          <w:kern w:val="0"/>
                        </w:rPr>
                        <w:t>二次災害の防止（土砂災害、風水害、建築物倒壊等）</w:t>
                      </w:r>
                    </w:p>
                  </w:txbxContent>
                </v:textbox>
              </v:shape>
            </w:pict>
          </mc:Fallback>
        </mc:AlternateContent>
      </w:r>
    </w:p>
    <w:bookmarkEnd w:id="11"/>
    <w:p w:rsidR="00631D00" w:rsidRDefault="00631D00" w:rsidP="00631D00">
      <w:pPr>
        <w:ind w:leftChars="150" w:left="330" w:firstLineChars="100" w:firstLine="220"/>
        <w:rPr>
          <w:kern w:val="0"/>
        </w:rPr>
      </w:pPr>
    </w:p>
    <w:p w:rsidR="00631D00" w:rsidRDefault="00631D00">
      <w:pPr>
        <w:widowControl/>
        <w:jc w:val="left"/>
        <w:rPr>
          <w:kern w:val="0"/>
        </w:rPr>
      </w:pPr>
      <w:r>
        <w:rPr>
          <w:kern w:val="0"/>
        </w:rPr>
        <w:br w:type="page"/>
      </w:r>
    </w:p>
    <w:p w:rsidR="00631D00" w:rsidRPr="00631D00" w:rsidRDefault="00631D00" w:rsidP="00631D00">
      <w:pPr>
        <w:pStyle w:val="3"/>
        <w:spacing w:afterLines="0" w:after="108"/>
        <w:ind w:left="1276" w:hanging="1276"/>
      </w:pPr>
      <w:bookmarkStart w:id="12" w:name="_Toc413967411"/>
      <w:r>
        <w:rPr>
          <w:rFonts w:hint="eastAsia"/>
          <w:lang w:eastAsia="ja-JP"/>
        </w:rPr>
        <w:lastRenderedPageBreak/>
        <w:t>分掌事務</w:t>
      </w:r>
      <w:bookmarkEnd w:id="12"/>
    </w:p>
    <w:p w:rsidR="00631D00" w:rsidRDefault="00631D00" w:rsidP="00B81A77">
      <w:pPr>
        <w:pStyle w:val="5"/>
        <w:rPr>
          <w:lang w:eastAsia="ja-JP"/>
        </w:rPr>
      </w:pPr>
      <w:r>
        <w:rPr>
          <w:rFonts w:hint="eastAsia"/>
        </w:rPr>
        <w:t>警戒本部の分掌事務</w:t>
      </w:r>
    </w:p>
    <w:p w:rsidR="00631D00" w:rsidRPr="00EB6A5D" w:rsidRDefault="00631D00" w:rsidP="00631D00">
      <w:pPr>
        <w:rPr>
          <w:lang w:val="x-none"/>
        </w:rPr>
      </w:pPr>
      <w:r w:rsidRPr="00EB6A5D">
        <w:rPr>
          <w:rFonts w:hint="eastAsia"/>
          <w:lang w:val="x-none"/>
        </w:rPr>
        <w:t xml:space="preserve">　警戒本部の分掌事務を以下に示す。</w:t>
      </w:r>
    </w:p>
    <w:p w:rsidR="00631D00" w:rsidRPr="00EB6A5D" w:rsidRDefault="00631D00" w:rsidP="00631D00">
      <w:pPr>
        <w:rPr>
          <w:lang w:val="x-none"/>
        </w:rPr>
      </w:pPr>
    </w:p>
    <w:p w:rsidR="00631D00" w:rsidRPr="00EB6A5D" w:rsidRDefault="00631D00" w:rsidP="00631D00">
      <w:pPr>
        <w:jc w:val="center"/>
        <w:rPr>
          <w:rFonts w:ascii="ＭＳ ゴシック" w:eastAsia="ＭＳ ゴシック" w:hAnsi="ＭＳ ゴシック"/>
          <w:lang w:val="x-none"/>
        </w:rPr>
      </w:pPr>
      <w:r w:rsidRPr="00EB6A5D">
        <w:rPr>
          <w:rFonts w:ascii="ＭＳ ゴシック" w:eastAsia="ＭＳ ゴシック" w:hAnsi="ＭＳ ゴシック" w:hint="eastAsia"/>
          <w:lang w:val="x-none"/>
        </w:rPr>
        <w:t>＜警戒本部の分掌事務＞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984"/>
        <w:gridCol w:w="5239"/>
      </w:tblGrid>
      <w:tr w:rsidR="00631D00" w:rsidRPr="00EB6A5D" w:rsidTr="001F6500">
        <w:tc>
          <w:tcPr>
            <w:tcW w:w="1555" w:type="dxa"/>
            <w:shd w:val="clear" w:color="auto" w:fill="F2F2F2"/>
          </w:tcPr>
          <w:p w:rsidR="00631D00" w:rsidRPr="00EB6A5D" w:rsidRDefault="00631D00" w:rsidP="00631D00">
            <w:pPr>
              <w:jc w:val="center"/>
              <w:rPr>
                <w:rFonts w:ascii="ＭＳ Ｐゴシック" w:eastAsia="ＭＳ Ｐゴシック" w:hAnsi="ＭＳ Ｐゴシック"/>
                <w:lang w:val="x-none"/>
              </w:rPr>
            </w:pPr>
            <w:r w:rsidRPr="00EB6A5D">
              <w:rPr>
                <w:rFonts w:ascii="ＭＳ Ｐゴシック" w:eastAsia="ＭＳ Ｐゴシック" w:hAnsi="ＭＳ Ｐゴシック" w:hint="eastAsia"/>
                <w:lang w:val="x-none"/>
              </w:rPr>
              <w:t>班名</w:t>
            </w:r>
          </w:p>
        </w:tc>
        <w:tc>
          <w:tcPr>
            <w:tcW w:w="1984" w:type="dxa"/>
            <w:shd w:val="clear" w:color="auto" w:fill="F2F2F2"/>
          </w:tcPr>
          <w:p w:rsidR="00631D00" w:rsidRPr="00EB6A5D" w:rsidRDefault="00631D00" w:rsidP="00631D00">
            <w:pPr>
              <w:jc w:val="center"/>
              <w:rPr>
                <w:rFonts w:ascii="ＭＳ Ｐゴシック" w:eastAsia="ＭＳ Ｐゴシック" w:hAnsi="ＭＳ Ｐゴシック"/>
                <w:lang w:val="x-none"/>
              </w:rPr>
            </w:pPr>
            <w:r w:rsidRPr="00EB6A5D">
              <w:rPr>
                <w:rFonts w:ascii="ＭＳ Ｐゴシック" w:eastAsia="ＭＳ Ｐゴシック" w:hAnsi="ＭＳ Ｐゴシック" w:hint="eastAsia"/>
                <w:lang w:val="x-none"/>
              </w:rPr>
              <w:t>課名</w:t>
            </w:r>
          </w:p>
        </w:tc>
        <w:tc>
          <w:tcPr>
            <w:tcW w:w="5239" w:type="dxa"/>
            <w:shd w:val="clear" w:color="auto" w:fill="F2F2F2"/>
          </w:tcPr>
          <w:p w:rsidR="00631D00" w:rsidRPr="00EB6A5D" w:rsidRDefault="00631D00" w:rsidP="00631D00">
            <w:pPr>
              <w:jc w:val="center"/>
              <w:rPr>
                <w:rFonts w:ascii="ＭＳ Ｐゴシック" w:eastAsia="ＭＳ Ｐゴシック" w:hAnsi="ＭＳ Ｐゴシック"/>
                <w:lang w:val="x-none"/>
              </w:rPr>
            </w:pPr>
            <w:r w:rsidRPr="00EB6A5D">
              <w:rPr>
                <w:rFonts w:ascii="ＭＳ Ｐゴシック" w:eastAsia="ＭＳ Ｐゴシック" w:hAnsi="ＭＳ Ｐゴシック" w:hint="eastAsia"/>
                <w:lang w:val="x-none"/>
              </w:rPr>
              <w:t>分掌事務</w:t>
            </w:r>
          </w:p>
        </w:tc>
      </w:tr>
      <w:tr w:rsidR="001F6500" w:rsidRPr="00EB6A5D" w:rsidTr="001F6500">
        <w:trPr>
          <w:trHeight w:val="541"/>
        </w:trPr>
        <w:tc>
          <w:tcPr>
            <w:tcW w:w="1555" w:type="dxa"/>
            <w:shd w:val="clear" w:color="auto" w:fill="auto"/>
            <w:vAlign w:val="center"/>
          </w:tcPr>
          <w:p w:rsidR="001F6500" w:rsidRPr="007D2123" w:rsidRDefault="001F6500" w:rsidP="00631D00">
            <w:pPr>
              <w:rPr>
                <w:lang w:val="x-none"/>
              </w:rPr>
            </w:pPr>
            <w:r w:rsidRPr="007D2123">
              <w:rPr>
                <w:rFonts w:hint="eastAsia"/>
                <w:lang w:val="x-none"/>
              </w:rPr>
              <w:t>総括班</w:t>
            </w:r>
          </w:p>
        </w:tc>
        <w:tc>
          <w:tcPr>
            <w:tcW w:w="1984" w:type="dxa"/>
            <w:shd w:val="clear" w:color="auto" w:fill="auto"/>
            <w:vAlign w:val="center"/>
          </w:tcPr>
          <w:p w:rsidR="001F6500" w:rsidRPr="007D2123" w:rsidRDefault="00A12192" w:rsidP="001F6500">
            <w:pPr>
              <w:rPr>
                <w:b/>
                <w:lang w:val="x-none"/>
              </w:rPr>
            </w:pPr>
            <w:r w:rsidRPr="007D2123">
              <w:rPr>
                <w:rFonts w:hint="eastAsia"/>
                <w:b/>
                <w:lang w:val="x-none"/>
              </w:rPr>
              <w:t>危機管理</w:t>
            </w:r>
            <w:r w:rsidR="001F6500" w:rsidRPr="007D2123">
              <w:rPr>
                <w:rFonts w:hint="eastAsia"/>
                <w:b/>
                <w:lang w:val="x-none"/>
              </w:rPr>
              <w:t>課</w:t>
            </w:r>
          </w:p>
        </w:tc>
        <w:tc>
          <w:tcPr>
            <w:tcW w:w="5239" w:type="dxa"/>
            <w:vMerge w:val="restart"/>
            <w:shd w:val="clear" w:color="auto" w:fill="auto"/>
          </w:tcPr>
          <w:p w:rsidR="001F6500" w:rsidRPr="00EB6A5D" w:rsidRDefault="001F6500" w:rsidP="00631D00">
            <w:pPr>
              <w:pStyle w:val="a1"/>
              <w:numPr>
                <w:ilvl w:val="0"/>
                <w:numId w:val="9"/>
              </w:numPr>
              <w:ind w:left="420"/>
            </w:pPr>
            <w:r w:rsidRPr="00EB6A5D">
              <w:rPr>
                <w:rFonts w:hint="eastAsia"/>
              </w:rPr>
              <w:t>気象情報等の収集に関すること</w:t>
            </w:r>
          </w:p>
          <w:p w:rsidR="001F6500" w:rsidRPr="00EB6A5D" w:rsidRDefault="001F6500" w:rsidP="00631D00">
            <w:pPr>
              <w:pStyle w:val="a1"/>
              <w:numPr>
                <w:ilvl w:val="0"/>
                <w:numId w:val="9"/>
              </w:numPr>
              <w:ind w:left="420"/>
            </w:pPr>
            <w:r w:rsidRPr="00EB6A5D">
              <w:rPr>
                <w:rFonts w:hint="eastAsia"/>
              </w:rPr>
              <w:t>被害状況の把握に関すること</w:t>
            </w:r>
          </w:p>
          <w:p w:rsidR="001F6500" w:rsidRPr="00EB6A5D" w:rsidRDefault="001F6500" w:rsidP="00631D00">
            <w:pPr>
              <w:pStyle w:val="a1"/>
              <w:numPr>
                <w:ilvl w:val="0"/>
                <w:numId w:val="9"/>
              </w:numPr>
              <w:ind w:left="420"/>
            </w:pPr>
            <w:r w:rsidRPr="00EB6A5D">
              <w:rPr>
                <w:rFonts w:hint="eastAsia"/>
              </w:rPr>
              <w:t>職員への連絡、報告に関すること</w:t>
            </w:r>
          </w:p>
          <w:p w:rsidR="001F6500" w:rsidRPr="00EB6A5D" w:rsidRDefault="001F6500" w:rsidP="00631D00">
            <w:pPr>
              <w:pStyle w:val="a1"/>
              <w:numPr>
                <w:ilvl w:val="0"/>
                <w:numId w:val="9"/>
              </w:numPr>
              <w:ind w:left="420"/>
            </w:pPr>
            <w:r w:rsidRPr="00EB6A5D">
              <w:rPr>
                <w:rFonts w:hint="eastAsia"/>
              </w:rPr>
              <w:t>関係機関への連絡体制に関すること</w:t>
            </w:r>
          </w:p>
          <w:p w:rsidR="001F6500" w:rsidRPr="00EB6A5D" w:rsidRDefault="001F6500" w:rsidP="00631D00">
            <w:pPr>
              <w:pStyle w:val="a1"/>
              <w:numPr>
                <w:ilvl w:val="0"/>
                <w:numId w:val="9"/>
              </w:numPr>
              <w:ind w:left="420"/>
            </w:pPr>
            <w:r w:rsidRPr="00EB6A5D">
              <w:rPr>
                <w:rFonts w:hint="eastAsia"/>
              </w:rPr>
              <w:t>対策本部への移行準備に関すること</w:t>
            </w:r>
          </w:p>
          <w:p w:rsidR="001F6500" w:rsidRPr="00EB6A5D" w:rsidRDefault="001F6500" w:rsidP="00631D00">
            <w:r>
              <w:rPr>
                <w:rFonts w:hint="eastAsia"/>
              </w:rPr>
              <w:t>カ.自主避難所の運営に関すること。</w:t>
            </w:r>
          </w:p>
        </w:tc>
      </w:tr>
      <w:tr w:rsidR="001F6500" w:rsidRPr="00EB6A5D" w:rsidTr="001F6500">
        <w:trPr>
          <w:trHeight w:val="563"/>
        </w:trPr>
        <w:tc>
          <w:tcPr>
            <w:tcW w:w="1555" w:type="dxa"/>
            <w:shd w:val="clear" w:color="auto" w:fill="auto"/>
            <w:vAlign w:val="center"/>
          </w:tcPr>
          <w:p w:rsidR="001F6500" w:rsidRPr="007D2123" w:rsidRDefault="002B31EE" w:rsidP="00631D00">
            <w:pPr>
              <w:rPr>
                <w:lang w:val="x-none"/>
              </w:rPr>
            </w:pPr>
            <w:r w:rsidRPr="007D2123">
              <w:rPr>
                <w:rFonts w:hint="eastAsia"/>
                <w:lang w:val="x-none"/>
              </w:rPr>
              <w:t>福祉</w:t>
            </w:r>
            <w:r w:rsidR="00197AA6" w:rsidRPr="007D2123">
              <w:rPr>
                <w:rFonts w:hint="eastAsia"/>
                <w:lang w:val="x-none"/>
              </w:rPr>
              <w:t>・</w:t>
            </w:r>
            <w:r w:rsidR="00197AA6" w:rsidRPr="007D2123">
              <w:rPr>
                <w:lang w:val="x-none"/>
              </w:rPr>
              <w:t>経済</w:t>
            </w:r>
            <w:r w:rsidR="001F6500" w:rsidRPr="007D2123">
              <w:rPr>
                <w:rFonts w:hint="eastAsia"/>
                <w:lang w:val="x-none"/>
              </w:rPr>
              <w:t>班</w:t>
            </w:r>
          </w:p>
        </w:tc>
        <w:tc>
          <w:tcPr>
            <w:tcW w:w="1984" w:type="dxa"/>
            <w:shd w:val="clear" w:color="auto" w:fill="auto"/>
            <w:vAlign w:val="center"/>
          </w:tcPr>
          <w:p w:rsidR="001F6500" w:rsidRPr="007D2123" w:rsidRDefault="002B31EE" w:rsidP="00631D00">
            <w:pPr>
              <w:rPr>
                <w:b/>
                <w:lang w:val="x-none"/>
              </w:rPr>
            </w:pPr>
            <w:r w:rsidRPr="007D2123">
              <w:rPr>
                <w:rFonts w:hint="eastAsia"/>
                <w:b/>
                <w:lang w:val="x-none"/>
              </w:rPr>
              <w:t>健康福祉</w:t>
            </w:r>
            <w:r w:rsidR="001F6500" w:rsidRPr="007D2123">
              <w:rPr>
                <w:rFonts w:hint="eastAsia"/>
                <w:b/>
                <w:lang w:val="x-none"/>
              </w:rPr>
              <w:t>課</w:t>
            </w:r>
          </w:p>
        </w:tc>
        <w:tc>
          <w:tcPr>
            <w:tcW w:w="5239" w:type="dxa"/>
            <w:vMerge/>
            <w:shd w:val="clear" w:color="auto" w:fill="auto"/>
          </w:tcPr>
          <w:p w:rsidR="001F6500" w:rsidRPr="00EB6A5D" w:rsidRDefault="001F6500" w:rsidP="00631D00">
            <w:pPr>
              <w:rPr>
                <w:lang w:val="x-none"/>
              </w:rPr>
            </w:pPr>
          </w:p>
        </w:tc>
      </w:tr>
      <w:tr w:rsidR="001F6500" w:rsidRPr="00EB6A5D" w:rsidTr="001F6500">
        <w:trPr>
          <w:trHeight w:val="543"/>
        </w:trPr>
        <w:tc>
          <w:tcPr>
            <w:tcW w:w="1555" w:type="dxa"/>
            <w:shd w:val="clear" w:color="auto" w:fill="auto"/>
            <w:vAlign w:val="center"/>
          </w:tcPr>
          <w:p w:rsidR="001F6500" w:rsidRPr="007D2123" w:rsidRDefault="001F6500" w:rsidP="00631D00">
            <w:pPr>
              <w:rPr>
                <w:lang w:val="x-none"/>
              </w:rPr>
            </w:pPr>
            <w:r w:rsidRPr="007D2123">
              <w:rPr>
                <w:rFonts w:hint="eastAsia"/>
                <w:lang w:val="x-none"/>
              </w:rPr>
              <w:t>上下水道班</w:t>
            </w:r>
          </w:p>
        </w:tc>
        <w:tc>
          <w:tcPr>
            <w:tcW w:w="1984" w:type="dxa"/>
            <w:shd w:val="clear" w:color="auto" w:fill="auto"/>
            <w:vAlign w:val="center"/>
          </w:tcPr>
          <w:p w:rsidR="001F6500" w:rsidRPr="007D2123" w:rsidRDefault="001F6500" w:rsidP="00510AEF">
            <w:pPr>
              <w:rPr>
                <w:b/>
                <w:lang w:val="x-none"/>
              </w:rPr>
            </w:pPr>
            <w:r w:rsidRPr="007D2123">
              <w:rPr>
                <w:rFonts w:hint="eastAsia"/>
                <w:b/>
                <w:lang w:val="x-none"/>
              </w:rPr>
              <w:t>上下水道課</w:t>
            </w:r>
          </w:p>
        </w:tc>
        <w:tc>
          <w:tcPr>
            <w:tcW w:w="5239" w:type="dxa"/>
            <w:vMerge/>
            <w:shd w:val="clear" w:color="auto" w:fill="auto"/>
          </w:tcPr>
          <w:p w:rsidR="001F6500" w:rsidRPr="00EB6A5D" w:rsidRDefault="001F6500" w:rsidP="00631D00">
            <w:pPr>
              <w:rPr>
                <w:lang w:val="x-none"/>
              </w:rPr>
            </w:pPr>
          </w:p>
        </w:tc>
      </w:tr>
      <w:tr w:rsidR="001F6500" w:rsidRPr="00EB6A5D" w:rsidTr="001F6500">
        <w:trPr>
          <w:trHeight w:val="579"/>
        </w:trPr>
        <w:tc>
          <w:tcPr>
            <w:tcW w:w="1555" w:type="dxa"/>
            <w:shd w:val="clear" w:color="auto" w:fill="auto"/>
            <w:vAlign w:val="center"/>
          </w:tcPr>
          <w:p w:rsidR="001F6500" w:rsidRPr="007D2123" w:rsidRDefault="001F6500" w:rsidP="00631D00">
            <w:pPr>
              <w:rPr>
                <w:lang w:val="x-none"/>
              </w:rPr>
            </w:pPr>
            <w:r w:rsidRPr="007D2123">
              <w:rPr>
                <w:rFonts w:hint="eastAsia"/>
                <w:lang w:val="x-none"/>
              </w:rPr>
              <w:t>土木建築班</w:t>
            </w:r>
          </w:p>
        </w:tc>
        <w:tc>
          <w:tcPr>
            <w:tcW w:w="1984" w:type="dxa"/>
            <w:shd w:val="clear" w:color="auto" w:fill="auto"/>
            <w:vAlign w:val="center"/>
          </w:tcPr>
          <w:p w:rsidR="001F6500" w:rsidRPr="007D2123" w:rsidRDefault="00A12192" w:rsidP="00631D00">
            <w:pPr>
              <w:rPr>
                <w:b/>
                <w:lang w:val="x-none"/>
              </w:rPr>
            </w:pPr>
            <w:r w:rsidRPr="007D2123">
              <w:rPr>
                <w:rFonts w:hint="eastAsia"/>
                <w:b/>
                <w:lang w:val="x-none"/>
              </w:rPr>
              <w:t>都市整備</w:t>
            </w:r>
            <w:r w:rsidR="001F6500" w:rsidRPr="007D2123">
              <w:rPr>
                <w:rFonts w:hint="eastAsia"/>
                <w:b/>
                <w:lang w:val="x-none"/>
              </w:rPr>
              <w:t>課</w:t>
            </w:r>
          </w:p>
        </w:tc>
        <w:tc>
          <w:tcPr>
            <w:tcW w:w="5239" w:type="dxa"/>
            <w:vMerge/>
            <w:shd w:val="clear" w:color="auto" w:fill="auto"/>
          </w:tcPr>
          <w:p w:rsidR="001F6500" w:rsidRPr="00EB6A5D" w:rsidRDefault="001F6500" w:rsidP="00631D00">
            <w:pPr>
              <w:rPr>
                <w:lang w:val="x-none"/>
              </w:rPr>
            </w:pPr>
          </w:p>
        </w:tc>
      </w:tr>
      <w:tr w:rsidR="001F6500" w:rsidRPr="00EB6A5D" w:rsidTr="001F6500">
        <w:trPr>
          <w:trHeight w:val="545"/>
        </w:trPr>
        <w:tc>
          <w:tcPr>
            <w:tcW w:w="1555" w:type="dxa"/>
            <w:shd w:val="clear" w:color="auto" w:fill="auto"/>
            <w:vAlign w:val="center"/>
          </w:tcPr>
          <w:p w:rsidR="001F6500" w:rsidRPr="007D2123" w:rsidRDefault="002B31EE" w:rsidP="00197AA6">
            <w:pPr>
              <w:rPr>
                <w:lang w:val="x-none"/>
              </w:rPr>
            </w:pPr>
            <w:r w:rsidRPr="007D2123">
              <w:rPr>
                <w:rFonts w:hint="eastAsia"/>
                <w:lang w:val="x-none"/>
              </w:rPr>
              <w:t>環境</w:t>
            </w:r>
            <w:r w:rsidR="00197AA6" w:rsidRPr="007D2123">
              <w:rPr>
                <w:rFonts w:hint="eastAsia"/>
                <w:lang w:val="x-none"/>
              </w:rPr>
              <w:t>農林</w:t>
            </w:r>
            <w:r w:rsidR="001F6500" w:rsidRPr="007D2123">
              <w:rPr>
                <w:rFonts w:hint="eastAsia"/>
                <w:lang w:val="x-none"/>
              </w:rPr>
              <w:t>班</w:t>
            </w:r>
          </w:p>
        </w:tc>
        <w:tc>
          <w:tcPr>
            <w:tcW w:w="1984" w:type="dxa"/>
            <w:shd w:val="clear" w:color="auto" w:fill="auto"/>
            <w:vAlign w:val="center"/>
          </w:tcPr>
          <w:p w:rsidR="001F6500" w:rsidRPr="007D2123" w:rsidRDefault="002B31EE" w:rsidP="00631D00">
            <w:pPr>
              <w:rPr>
                <w:b/>
                <w:lang w:val="x-none"/>
              </w:rPr>
            </w:pPr>
            <w:r w:rsidRPr="007D2123">
              <w:rPr>
                <w:rFonts w:hint="eastAsia"/>
                <w:b/>
                <w:lang w:val="x-none"/>
              </w:rPr>
              <w:t>環境農林</w:t>
            </w:r>
            <w:r w:rsidR="001F6500" w:rsidRPr="007D2123">
              <w:rPr>
                <w:rFonts w:hint="eastAsia"/>
                <w:b/>
                <w:lang w:val="x-none"/>
              </w:rPr>
              <w:t>課</w:t>
            </w:r>
          </w:p>
        </w:tc>
        <w:tc>
          <w:tcPr>
            <w:tcW w:w="5239" w:type="dxa"/>
            <w:vMerge/>
            <w:shd w:val="clear" w:color="auto" w:fill="auto"/>
          </w:tcPr>
          <w:p w:rsidR="001F6500" w:rsidRPr="00EB6A5D" w:rsidRDefault="001F6500" w:rsidP="00631D00">
            <w:pPr>
              <w:rPr>
                <w:lang w:val="x-none"/>
              </w:rPr>
            </w:pPr>
          </w:p>
        </w:tc>
      </w:tr>
      <w:tr w:rsidR="001F6500" w:rsidRPr="00EB6A5D" w:rsidTr="001F6500">
        <w:trPr>
          <w:trHeight w:val="553"/>
        </w:trPr>
        <w:tc>
          <w:tcPr>
            <w:tcW w:w="1555" w:type="dxa"/>
            <w:shd w:val="clear" w:color="auto" w:fill="auto"/>
            <w:vAlign w:val="center"/>
          </w:tcPr>
          <w:p w:rsidR="001F6500" w:rsidRPr="007D2123" w:rsidRDefault="001F6500" w:rsidP="00631D00">
            <w:pPr>
              <w:rPr>
                <w:lang w:val="x-none"/>
              </w:rPr>
            </w:pPr>
            <w:r w:rsidRPr="007D2123">
              <w:rPr>
                <w:rFonts w:hint="eastAsia"/>
                <w:lang w:val="x-none"/>
              </w:rPr>
              <w:t>教育班</w:t>
            </w:r>
          </w:p>
        </w:tc>
        <w:tc>
          <w:tcPr>
            <w:tcW w:w="1984" w:type="dxa"/>
            <w:shd w:val="clear" w:color="auto" w:fill="auto"/>
            <w:vAlign w:val="center"/>
          </w:tcPr>
          <w:p w:rsidR="001F6500" w:rsidRPr="007D2123" w:rsidRDefault="001F6500" w:rsidP="00631D00">
            <w:pPr>
              <w:rPr>
                <w:b/>
                <w:lang w:val="x-none"/>
              </w:rPr>
            </w:pPr>
            <w:r w:rsidRPr="007D2123">
              <w:rPr>
                <w:rFonts w:hint="eastAsia"/>
                <w:b/>
                <w:lang w:val="x-none"/>
              </w:rPr>
              <w:t>学校教育課</w:t>
            </w:r>
          </w:p>
        </w:tc>
        <w:tc>
          <w:tcPr>
            <w:tcW w:w="5239" w:type="dxa"/>
            <w:vMerge/>
            <w:shd w:val="clear" w:color="auto" w:fill="auto"/>
          </w:tcPr>
          <w:p w:rsidR="001F6500" w:rsidRPr="00EB6A5D" w:rsidRDefault="001F6500" w:rsidP="00631D00">
            <w:pPr>
              <w:rPr>
                <w:lang w:val="x-none"/>
              </w:rPr>
            </w:pPr>
          </w:p>
        </w:tc>
      </w:tr>
    </w:tbl>
    <w:p w:rsidR="00631D00" w:rsidRPr="00EB6A5D" w:rsidRDefault="00631D00" w:rsidP="00631D00">
      <w:pPr>
        <w:rPr>
          <w:lang w:val="x-none"/>
        </w:rPr>
      </w:pPr>
    </w:p>
    <w:p w:rsidR="00631D00" w:rsidRDefault="00631D00">
      <w:pPr>
        <w:widowControl/>
        <w:jc w:val="left"/>
        <w:rPr>
          <w:kern w:val="0"/>
        </w:rPr>
      </w:pPr>
      <w:r>
        <w:rPr>
          <w:kern w:val="0"/>
        </w:rPr>
        <w:br w:type="page"/>
      </w:r>
    </w:p>
    <w:p w:rsidR="00631D00" w:rsidRDefault="00631D00" w:rsidP="00B81A77">
      <w:pPr>
        <w:pStyle w:val="5"/>
        <w:rPr>
          <w:lang w:eastAsia="ja-JP"/>
        </w:rPr>
      </w:pPr>
      <w:r>
        <w:rPr>
          <w:rFonts w:hint="eastAsia"/>
          <w:lang w:eastAsia="ja-JP"/>
        </w:rPr>
        <w:lastRenderedPageBreak/>
        <w:t>対策</w:t>
      </w:r>
      <w:r>
        <w:rPr>
          <w:rFonts w:hint="eastAsia"/>
        </w:rPr>
        <w:t>本部の分掌事務</w:t>
      </w:r>
    </w:p>
    <w:p w:rsidR="00631D00" w:rsidRDefault="00631D00" w:rsidP="00631D00">
      <w:pPr>
        <w:ind w:firstLineChars="100" w:firstLine="220"/>
        <w:rPr>
          <w:lang w:val="x-none"/>
        </w:rPr>
      </w:pPr>
      <w:r>
        <w:rPr>
          <w:rFonts w:hint="eastAsia"/>
          <w:lang w:val="x-none"/>
        </w:rPr>
        <w:t>対策本部の分掌事務を以下に示す。</w:t>
      </w:r>
    </w:p>
    <w:p w:rsidR="00631D00" w:rsidRPr="00565AFF" w:rsidRDefault="00631D00" w:rsidP="00631D00">
      <w:pPr>
        <w:rPr>
          <w:lang w:val="x-none"/>
        </w:rPr>
      </w:pPr>
    </w:p>
    <w:p w:rsidR="00631D00" w:rsidRPr="00565AFF" w:rsidRDefault="00631D00" w:rsidP="00631D00">
      <w:pPr>
        <w:jc w:val="center"/>
        <w:rPr>
          <w:rFonts w:ascii="ＭＳ ゴシック" w:eastAsia="ＭＳ ゴシック" w:hAnsi="ＭＳ ゴシック"/>
          <w:lang w:val="x-none"/>
        </w:rPr>
      </w:pPr>
      <w:r w:rsidRPr="00565AFF">
        <w:rPr>
          <w:rFonts w:ascii="ＭＳ ゴシック" w:eastAsia="ＭＳ ゴシック" w:hAnsi="ＭＳ ゴシック" w:hint="eastAsia"/>
          <w:lang w:val="x-none"/>
        </w:rPr>
        <w:t>＜</w:t>
      </w:r>
      <w:r>
        <w:rPr>
          <w:rFonts w:ascii="ＭＳ ゴシック" w:eastAsia="ＭＳ ゴシック" w:hAnsi="ＭＳ ゴシック" w:hint="eastAsia"/>
          <w:lang w:val="x-none"/>
        </w:rPr>
        <w:t>対策</w:t>
      </w:r>
      <w:r w:rsidRPr="00565AFF">
        <w:rPr>
          <w:rFonts w:ascii="ＭＳ ゴシック" w:eastAsia="ＭＳ ゴシック" w:hAnsi="ＭＳ ゴシック" w:hint="eastAsia"/>
          <w:lang w:val="x-none"/>
        </w:rPr>
        <w:t>本部の分掌事務＞</w:t>
      </w:r>
    </w:p>
    <w:tbl>
      <w:tblPr>
        <w:tblW w:w="8910" w:type="dxa"/>
        <w:tblInd w:w="99" w:type="dxa"/>
        <w:tblBorders>
          <w:top w:val="single" w:sz="4" w:space="0" w:color="auto"/>
          <w:left w:val="single" w:sz="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699"/>
        <w:gridCol w:w="1611"/>
        <w:gridCol w:w="6600"/>
      </w:tblGrid>
      <w:tr w:rsidR="00631D00" w:rsidRPr="005A1C8E" w:rsidTr="00631D00">
        <w:tc>
          <w:tcPr>
            <w:tcW w:w="699" w:type="dxa"/>
            <w:tcBorders>
              <w:top w:val="single" w:sz="4" w:space="0" w:color="auto"/>
              <w:bottom w:val="single" w:sz="4" w:space="0" w:color="auto"/>
              <w:right w:val="single" w:sz="4" w:space="0" w:color="auto"/>
            </w:tcBorders>
            <w:shd w:val="clear" w:color="auto" w:fill="F2F2F2"/>
            <w:vAlign w:val="center"/>
          </w:tcPr>
          <w:p w:rsidR="00631D00" w:rsidRPr="005A1C8E" w:rsidRDefault="00631D00" w:rsidP="00631D00">
            <w:pPr>
              <w:spacing w:line="280" w:lineRule="exact"/>
              <w:rPr>
                <w:rFonts w:ascii="ＭＳ Ｐゴシック" w:eastAsia="ＭＳ Ｐゴシック" w:hAnsi="ＭＳ Ｐゴシック"/>
              </w:rPr>
            </w:pPr>
            <w:r w:rsidRPr="005A1C8E">
              <w:rPr>
                <w:rFonts w:ascii="ＭＳ Ｐゴシック" w:eastAsia="ＭＳ Ｐゴシック" w:hAnsi="ＭＳ Ｐゴシック" w:hint="eastAsia"/>
              </w:rPr>
              <w:t>班名</w:t>
            </w:r>
          </w:p>
        </w:tc>
        <w:tc>
          <w:tcPr>
            <w:tcW w:w="1611" w:type="dxa"/>
            <w:tcBorders>
              <w:top w:val="single" w:sz="4" w:space="0" w:color="auto"/>
              <w:left w:val="single" w:sz="4" w:space="0" w:color="auto"/>
              <w:bottom w:val="single" w:sz="4" w:space="0" w:color="auto"/>
              <w:right w:val="single" w:sz="4" w:space="0" w:color="auto"/>
            </w:tcBorders>
            <w:shd w:val="clear" w:color="auto" w:fill="F2F2F2"/>
            <w:vAlign w:val="center"/>
          </w:tcPr>
          <w:p w:rsidR="00631D00" w:rsidRPr="005A1C8E" w:rsidRDefault="00631D00" w:rsidP="00631D00">
            <w:pPr>
              <w:spacing w:line="280" w:lineRule="exact"/>
              <w:jc w:val="center"/>
              <w:rPr>
                <w:rFonts w:ascii="ＭＳ Ｐゴシック" w:eastAsia="ＭＳ Ｐゴシック" w:hAnsi="ＭＳ Ｐゴシック"/>
              </w:rPr>
            </w:pPr>
            <w:r w:rsidRPr="005A1C8E">
              <w:rPr>
                <w:rFonts w:ascii="ＭＳ Ｐゴシック" w:eastAsia="ＭＳ Ｐゴシック" w:hAnsi="ＭＳ Ｐゴシック" w:hint="eastAsia"/>
              </w:rPr>
              <w:t>課名</w:t>
            </w:r>
          </w:p>
        </w:tc>
        <w:tc>
          <w:tcPr>
            <w:tcW w:w="6600" w:type="dxa"/>
            <w:tcBorders>
              <w:top w:val="single" w:sz="4" w:space="0" w:color="auto"/>
              <w:left w:val="single" w:sz="4" w:space="0" w:color="auto"/>
              <w:bottom w:val="single" w:sz="4" w:space="0" w:color="auto"/>
            </w:tcBorders>
            <w:shd w:val="clear" w:color="auto" w:fill="F2F2F2"/>
            <w:vAlign w:val="center"/>
          </w:tcPr>
          <w:p w:rsidR="00631D00" w:rsidRPr="005A1C8E" w:rsidRDefault="00631D00" w:rsidP="00631D00">
            <w:pPr>
              <w:spacing w:line="280" w:lineRule="exact"/>
              <w:jc w:val="center"/>
              <w:rPr>
                <w:rFonts w:ascii="ＭＳ Ｐゴシック" w:eastAsia="ＭＳ Ｐゴシック" w:hAnsi="ＭＳ Ｐゴシック"/>
              </w:rPr>
            </w:pPr>
            <w:r w:rsidRPr="005A1C8E">
              <w:rPr>
                <w:rFonts w:ascii="ＭＳ Ｐゴシック" w:eastAsia="ＭＳ Ｐゴシック" w:hAnsi="ＭＳ Ｐゴシック" w:hint="eastAsia"/>
              </w:rPr>
              <w:t>分　　掌　　事　　務</w:t>
            </w:r>
          </w:p>
        </w:tc>
      </w:tr>
      <w:tr w:rsidR="00631D00" w:rsidTr="00631D00">
        <w:trPr>
          <w:cantSplit/>
          <w:trHeight w:val="8745"/>
        </w:trPr>
        <w:tc>
          <w:tcPr>
            <w:tcW w:w="699" w:type="dxa"/>
            <w:tcBorders>
              <w:top w:val="single" w:sz="4" w:space="0" w:color="auto"/>
              <w:bottom w:val="single" w:sz="4" w:space="0" w:color="auto"/>
              <w:right w:val="single" w:sz="4" w:space="0" w:color="auto"/>
            </w:tcBorders>
            <w:textDirection w:val="tbRlV"/>
            <w:vAlign w:val="center"/>
          </w:tcPr>
          <w:p w:rsidR="00631D00" w:rsidRDefault="00631D00" w:rsidP="00631D00">
            <w:pPr>
              <w:spacing w:line="280" w:lineRule="exact"/>
              <w:ind w:left="113" w:right="113"/>
              <w:jc w:val="center"/>
              <w:rPr>
                <w:spacing w:val="-20"/>
              </w:rPr>
            </w:pPr>
            <w:r>
              <w:rPr>
                <w:rFonts w:hint="eastAsia"/>
                <w:spacing w:val="-20"/>
              </w:rPr>
              <w:t xml:space="preserve">総　括　班（ </w:t>
            </w:r>
            <w:r w:rsidR="00926FC9" w:rsidRPr="007D2123">
              <w:rPr>
                <w:rFonts w:hint="eastAsia"/>
                <w:spacing w:val="-20"/>
              </w:rPr>
              <w:t>危 機 管 理</w:t>
            </w:r>
            <w:r w:rsidRPr="007D2123">
              <w:rPr>
                <w:rFonts w:hint="eastAsia"/>
                <w:spacing w:val="-20"/>
              </w:rPr>
              <w:t xml:space="preserve"> 課 長</w:t>
            </w:r>
            <w:r>
              <w:rPr>
                <w:rFonts w:hint="eastAsia"/>
                <w:spacing w:val="-20"/>
              </w:rPr>
              <w:t xml:space="preserve"> ）</w:t>
            </w:r>
          </w:p>
        </w:tc>
        <w:tc>
          <w:tcPr>
            <w:tcW w:w="1611" w:type="dxa"/>
            <w:tcBorders>
              <w:top w:val="single" w:sz="4" w:space="0" w:color="auto"/>
              <w:left w:val="single" w:sz="4" w:space="0" w:color="auto"/>
              <w:bottom w:val="single" w:sz="4" w:space="0" w:color="auto"/>
              <w:right w:val="single" w:sz="4" w:space="0" w:color="auto"/>
            </w:tcBorders>
            <w:vAlign w:val="center"/>
          </w:tcPr>
          <w:p w:rsidR="00926FC9" w:rsidRPr="007D2123" w:rsidRDefault="00926FC9" w:rsidP="00631D00">
            <w:pPr>
              <w:rPr>
                <w:b/>
                <w:lang w:val="x-none"/>
              </w:rPr>
            </w:pPr>
            <w:r w:rsidRPr="007D2123">
              <w:rPr>
                <w:rFonts w:hint="eastAsia"/>
                <w:b/>
                <w:lang w:val="x-none"/>
              </w:rPr>
              <w:t>危機管理課</w:t>
            </w:r>
          </w:p>
          <w:p w:rsidR="00926FC9" w:rsidRDefault="00926FC9" w:rsidP="00631D00">
            <w:pPr>
              <w:rPr>
                <w:b/>
                <w:lang w:val="x-none"/>
              </w:rPr>
            </w:pPr>
          </w:p>
          <w:p w:rsidR="00926FC9" w:rsidRDefault="00926FC9" w:rsidP="00631D00">
            <w:pPr>
              <w:rPr>
                <w:b/>
                <w:lang w:val="x-none"/>
              </w:rPr>
            </w:pPr>
          </w:p>
          <w:p w:rsidR="00631D00" w:rsidRPr="00B038BB" w:rsidRDefault="00631D00" w:rsidP="00631D00">
            <w:pPr>
              <w:rPr>
                <w:b/>
                <w:lang w:val="x-none"/>
              </w:rPr>
            </w:pPr>
            <w:r w:rsidRPr="00B038BB">
              <w:rPr>
                <w:rFonts w:hint="eastAsia"/>
                <w:b/>
                <w:lang w:val="x-none"/>
              </w:rPr>
              <w:t>総務課</w:t>
            </w:r>
          </w:p>
          <w:p w:rsidR="00CA1A0A" w:rsidRDefault="00CA1A0A" w:rsidP="00631D00">
            <w:pPr>
              <w:rPr>
                <w:b/>
                <w:color w:val="FF0000"/>
                <w:lang w:val="x-none"/>
              </w:rPr>
            </w:pPr>
          </w:p>
          <w:p w:rsidR="00CA1A0A" w:rsidRDefault="00CA1A0A" w:rsidP="00631D00">
            <w:pPr>
              <w:rPr>
                <w:b/>
                <w:color w:val="FF0000"/>
                <w:lang w:val="x-none"/>
              </w:rPr>
            </w:pPr>
          </w:p>
          <w:p w:rsidR="00D966D2" w:rsidRPr="00D966D2" w:rsidRDefault="00D966D2" w:rsidP="00631D00">
            <w:pPr>
              <w:rPr>
                <w:b/>
                <w:lang w:val="x-none"/>
              </w:rPr>
            </w:pPr>
            <w:r w:rsidRPr="00D966D2">
              <w:rPr>
                <w:rFonts w:hint="eastAsia"/>
                <w:b/>
                <w:lang w:val="x-none"/>
              </w:rPr>
              <w:t>会計課</w:t>
            </w:r>
          </w:p>
          <w:p w:rsidR="00D966D2" w:rsidRDefault="00D966D2" w:rsidP="00631D00">
            <w:pPr>
              <w:rPr>
                <w:lang w:val="x-none"/>
              </w:rPr>
            </w:pPr>
          </w:p>
          <w:p w:rsidR="00CA1A0A" w:rsidRPr="00CF4B4A" w:rsidRDefault="00CA1A0A" w:rsidP="00631D00">
            <w:pPr>
              <w:rPr>
                <w:lang w:val="x-none"/>
              </w:rPr>
            </w:pPr>
          </w:p>
          <w:p w:rsidR="00631D00" w:rsidRPr="00CF4B4A" w:rsidRDefault="00631D00" w:rsidP="00631D00">
            <w:pPr>
              <w:rPr>
                <w:b/>
                <w:lang w:val="x-none"/>
              </w:rPr>
            </w:pPr>
            <w:r w:rsidRPr="00CF4B4A">
              <w:rPr>
                <w:rFonts w:hint="eastAsia"/>
                <w:b/>
                <w:lang w:val="x-none"/>
              </w:rPr>
              <w:t>議会事務局</w:t>
            </w:r>
          </w:p>
          <w:p w:rsidR="00631D00" w:rsidRDefault="00631D00" w:rsidP="00CA1A0A">
            <w:pPr>
              <w:rPr>
                <w:spacing w:val="-20"/>
              </w:rPr>
            </w:pPr>
          </w:p>
        </w:tc>
        <w:tc>
          <w:tcPr>
            <w:tcW w:w="6600" w:type="dxa"/>
            <w:tcBorders>
              <w:top w:val="single" w:sz="4" w:space="0" w:color="auto"/>
              <w:left w:val="single" w:sz="4" w:space="0" w:color="auto"/>
              <w:bottom w:val="single" w:sz="4" w:space="0" w:color="auto"/>
            </w:tcBorders>
          </w:tcPr>
          <w:p w:rsidR="00631D00" w:rsidRDefault="00631D00" w:rsidP="005F2F9B">
            <w:pPr>
              <w:numPr>
                <w:ilvl w:val="0"/>
                <w:numId w:val="122"/>
              </w:numPr>
              <w:tabs>
                <w:tab w:val="clear" w:pos="420"/>
              </w:tabs>
              <w:spacing w:line="280" w:lineRule="exact"/>
            </w:pPr>
            <w:r>
              <w:rPr>
                <w:rFonts w:hint="eastAsia"/>
              </w:rPr>
              <w:t>町災対本部並びに町警戒本部の設置及び廃止に関すること</w:t>
            </w:r>
          </w:p>
          <w:p w:rsidR="00631D00" w:rsidRPr="00631D00" w:rsidRDefault="00631D00" w:rsidP="005F2F9B">
            <w:pPr>
              <w:numPr>
                <w:ilvl w:val="0"/>
                <w:numId w:val="122"/>
              </w:numPr>
              <w:tabs>
                <w:tab w:val="clear" w:pos="420"/>
              </w:tabs>
              <w:spacing w:line="280" w:lineRule="exact"/>
            </w:pPr>
            <w:r>
              <w:rPr>
                <w:rFonts w:hint="eastAsia"/>
              </w:rPr>
              <w:t>災害</w:t>
            </w:r>
            <w:r w:rsidRPr="00631D00">
              <w:rPr>
                <w:rFonts w:hint="eastAsia"/>
              </w:rPr>
              <w:t>対策の総括に関すること</w:t>
            </w:r>
          </w:p>
          <w:p w:rsidR="00631D00" w:rsidRPr="00631D00" w:rsidRDefault="00631D00" w:rsidP="005F2F9B">
            <w:pPr>
              <w:numPr>
                <w:ilvl w:val="0"/>
                <w:numId w:val="122"/>
              </w:numPr>
              <w:tabs>
                <w:tab w:val="clear" w:pos="420"/>
              </w:tabs>
              <w:spacing w:line="280" w:lineRule="exact"/>
            </w:pPr>
            <w:r w:rsidRPr="00631D00">
              <w:rPr>
                <w:rFonts w:hint="eastAsia"/>
              </w:rPr>
              <w:t>本部会議に関すること</w:t>
            </w:r>
          </w:p>
          <w:p w:rsidR="00631D00" w:rsidRPr="00631D00" w:rsidRDefault="00631D00" w:rsidP="005F2F9B">
            <w:pPr>
              <w:numPr>
                <w:ilvl w:val="0"/>
                <w:numId w:val="122"/>
              </w:numPr>
              <w:tabs>
                <w:tab w:val="clear" w:pos="420"/>
              </w:tabs>
              <w:spacing w:line="280" w:lineRule="exact"/>
            </w:pPr>
            <w:r w:rsidRPr="00631D00">
              <w:rPr>
                <w:rFonts w:hint="eastAsia"/>
              </w:rPr>
              <w:t>防災会議、議会、その他防災関係機関との連絡調整に関すること</w:t>
            </w:r>
          </w:p>
          <w:p w:rsidR="00631D00" w:rsidRPr="00631D00" w:rsidRDefault="00631D00" w:rsidP="005F2F9B">
            <w:pPr>
              <w:numPr>
                <w:ilvl w:val="0"/>
                <w:numId w:val="122"/>
              </w:numPr>
              <w:tabs>
                <w:tab w:val="clear" w:pos="420"/>
              </w:tabs>
              <w:spacing w:line="280" w:lineRule="exact"/>
            </w:pPr>
            <w:r w:rsidRPr="00631D00">
              <w:rPr>
                <w:rFonts w:hint="eastAsia"/>
              </w:rPr>
              <w:t>救助法の適用及び運用の調整に関すること</w:t>
            </w:r>
          </w:p>
          <w:p w:rsidR="00631D00" w:rsidRPr="00631D00" w:rsidRDefault="00631D00" w:rsidP="005F2F9B">
            <w:pPr>
              <w:numPr>
                <w:ilvl w:val="0"/>
                <w:numId w:val="122"/>
              </w:numPr>
              <w:tabs>
                <w:tab w:val="clear" w:pos="420"/>
              </w:tabs>
              <w:spacing w:line="280" w:lineRule="exact"/>
            </w:pPr>
            <w:r w:rsidRPr="00631D00">
              <w:rPr>
                <w:rFonts w:hint="eastAsia"/>
              </w:rPr>
              <w:t>気象情報の収集、連絡</w:t>
            </w:r>
            <w:r w:rsidRPr="00631D00">
              <w:rPr>
                <w:rFonts w:hAnsi="Times New Roman" w:hint="eastAsia"/>
                <w:spacing w:val="-8"/>
                <w:kern w:val="0"/>
              </w:rPr>
              <w:t>及び各種注意報・警報</w:t>
            </w:r>
            <w:r w:rsidRPr="00631D00">
              <w:rPr>
                <w:rFonts w:hint="eastAsia"/>
              </w:rPr>
              <w:t>に関すること</w:t>
            </w:r>
          </w:p>
          <w:p w:rsidR="00631D00" w:rsidRPr="00631D00" w:rsidRDefault="00631D00" w:rsidP="005F2F9B">
            <w:pPr>
              <w:numPr>
                <w:ilvl w:val="0"/>
                <w:numId w:val="122"/>
              </w:numPr>
              <w:tabs>
                <w:tab w:val="clear" w:pos="420"/>
              </w:tabs>
              <w:spacing w:line="280" w:lineRule="exact"/>
            </w:pPr>
            <w:r w:rsidRPr="00631D00">
              <w:rPr>
                <w:rFonts w:hint="eastAsia"/>
              </w:rPr>
              <w:t>被害状況の調査集計及び連絡に関すること</w:t>
            </w:r>
          </w:p>
          <w:p w:rsidR="00631D00" w:rsidRPr="00631D00" w:rsidRDefault="00631D00" w:rsidP="003D0BD6">
            <w:pPr>
              <w:numPr>
                <w:ilvl w:val="0"/>
                <w:numId w:val="122"/>
              </w:numPr>
              <w:tabs>
                <w:tab w:val="clear" w:pos="420"/>
              </w:tabs>
              <w:spacing w:line="280" w:lineRule="exact"/>
            </w:pPr>
            <w:r w:rsidRPr="00631D00">
              <w:rPr>
                <w:rFonts w:hint="eastAsia"/>
              </w:rPr>
              <w:t>自衛隊の派遣要請依頼に関すること</w:t>
            </w:r>
          </w:p>
          <w:p w:rsidR="00631D00" w:rsidRPr="00631D00" w:rsidRDefault="00631D00" w:rsidP="003D0BD6">
            <w:pPr>
              <w:numPr>
                <w:ilvl w:val="0"/>
                <w:numId w:val="122"/>
              </w:numPr>
              <w:tabs>
                <w:tab w:val="clear" w:pos="420"/>
              </w:tabs>
              <w:spacing w:line="280" w:lineRule="exact"/>
            </w:pPr>
            <w:r w:rsidRPr="00631D00">
              <w:rPr>
                <w:rFonts w:hint="eastAsia"/>
              </w:rPr>
              <w:t>自衛隊、防災関係機関等の受け入れ等に関すること</w:t>
            </w:r>
          </w:p>
          <w:p w:rsidR="00631D00" w:rsidRPr="00631D00" w:rsidRDefault="00631D00" w:rsidP="003D0BD6">
            <w:pPr>
              <w:numPr>
                <w:ilvl w:val="0"/>
                <w:numId w:val="122"/>
              </w:numPr>
              <w:tabs>
                <w:tab w:val="clear" w:pos="420"/>
              </w:tabs>
              <w:spacing w:line="280" w:lineRule="exact"/>
            </w:pPr>
            <w:r w:rsidRPr="00631D00">
              <w:rPr>
                <w:rFonts w:hint="eastAsia"/>
              </w:rPr>
              <w:t>報道機関等との対応及び調整に関すること</w:t>
            </w:r>
          </w:p>
          <w:p w:rsidR="00631D00" w:rsidRDefault="00631D00" w:rsidP="003D0BD6">
            <w:pPr>
              <w:numPr>
                <w:ilvl w:val="0"/>
                <w:numId w:val="122"/>
              </w:numPr>
              <w:tabs>
                <w:tab w:val="clear" w:pos="420"/>
              </w:tabs>
              <w:spacing w:line="280" w:lineRule="exact"/>
            </w:pPr>
            <w:r w:rsidRPr="00631D00">
              <w:rPr>
                <w:rFonts w:hint="eastAsia"/>
              </w:rPr>
              <w:t>広報活動に関すること</w:t>
            </w:r>
          </w:p>
          <w:p w:rsidR="00C63DA9" w:rsidRPr="007D2123" w:rsidRDefault="00C63DA9" w:rsidP="003D0BD6">
            <w:pPr>
              <w:numPr>
                <w:ilvl w:val="0"/>
                <w:numId w:val="122"/>
              </w:numPr>
              <w:tabs>
                <w:tab w:val="clear" w:pos="420"/>
              </w:tabs>
              <w:spacing w:line="280" w:lineRule="exact"/>
            </w:pPr>
            <w:r w:rsidRPr="007D2123">
              <w:rPr>
                <w:rFonts w:hAnsi="Times New Roman" w:hint="eastAsia"/>
                <w:spacing w:val="-8"/>
                <w:kern w:val="0"/>
              </w:rPr>
              <w:t>雨量観測、集計に関すること</w:t>
            </w:r>
          </w:p>
          <w:p w:rsidR="00631D00" w:rsidRPr="00631D00" w:rsidRDefault="00631D00" w:rsidP="003D0BD6">
            <w:pPr>
              <w:numPr>
                <w:ilvl w:val="0"/>
                <w:numId w:val="122"/>
              </w:numPr>
              <w:tabs>
                <w:tab w:val="clear" w:pos="420"/>
              </w:tabs>
              <w:spacing w:line="280" w:lineRule="exact"/>
            </w:pPr>
            <w:r w:rsidRPr="00631D00">
              <w:rPr>
                <w:rFonts w:hint="eastAsia"/>
              </w:rPr>
              <w:t>災害統計、災害資料の作成及び写真等災害記録に関すること</w:t>
            </w:r>
          </w:p>
          <w:p w:rsidR="00631D00" w:rsidRPr="00631D00" w:rsidRDefault="00631D00" w:rsidP="003D0BD6">
            <w:pPr>
              <w:numPr>
                <w:ilvl w:val="0"/>
                <w:numId w:val="122"/>
              </w:numPr>
              <w:tabs>
                <w:tab w:val="clear" w:pos="420"/>
              </w:tabs>
              <w:spacing w:line="280" w:lineRule="exact"/>
            </w:pPr>
            <w:r w:rsidRPr="00631D00">
              <w:rPr>
                <w:rFonts w:hint="eastAsia"/>
              </w:rPr>
              <w:t>災害状況の報告、要望書等に関すること</w:t>
            </w:r>
          </w:p>
          <w:p w:rsidR="00631D00" w:rsidRPr="00631D00" w:rsidRDefault="00631D00" w:rsidP="003D0BD6">
            <w:pPr>
              <w:numPr>
                <w:ilvl w:val="0"/>
                <w:numId w:val="122"/>
              </w:numPr>
              <w:tabs>
                <w:tab w:val="clear" w:pos="420"/>
              </w:tabs>
              <w:spacing w:line="280" w:lineRule="exact"/>
              <w:rPr>
                <w:rFonts w:hAnsi="Times New Roman"/>
                <w:spacing w:val="-8"/>
                <w:kern w:val="0"/>
              </w:rPr>
            </w:pPr>
            <w:r w:rsidRPr="00631D00">
              <w:rPr>
                <w:rFonts w:hAnsi="Times New Roman" w:hint="eastAsia"/>
                <w:spacing w:val="-8"/>
                <w:kern w:val="0"/>
              </w:rPr>
              <w:t>行方不明者の捜索に関すること</w:t>
            </w:r>
          </w:p>
          <w:p w:rsidR="00631D00" w:rsidRPr="00631D00" w:rsidRDefault="00631D00" w:rsidP="003D0BD6">
            <w:pPr>
              <w:numPr>
                <w:ilvl w:val="0"/>
                <w:numId w:val="122"/>
              </w:numPr>
              <w:tabs>
                <w:tab w:val="clear" w:pos="420"/>
              </w:tabs>
              <w:spacing w:line="280" w:lineRule="exact"/>
            </w:pPr>
            <w:r w:rsidRPr="00631D00">
              <w:rPr>
                <w:rFonts w:hint="eastAsia"/>
              </w:rPr>
              <w:t>職員の動員配備の調整に関すること</w:t>
            </w:r>
          </w:p>
          <w:p w:rsidR="005F72A2" w:rsidRPr="00197AA6" w:rsidRDefault="00631D00" w:rsidP="00197AA6">
            <w:pPr>
              <w:numPr>
                <w:ilvl w:val="0"/>
                <w:numId w:val="122"/>
              </w:numPr>
              <w:tabs>
                <w:tab w:val="clear" w:pos="420"/>
              </w:tabs>
              <w:spacing w:line="280" w:lineRule="exact"/>
            </w:pPr>
            <w:r w:rsidRPr="00631D00">
              <w:rPr>
                <w:rFonts w:hint="eastAsia"/>
              </w:rPr>
              <w:t>他の公共団体等との相互協力、応援要請に関すること</w:t>
            </w:r>
          </w:p>
          <w:p w:rsidR="00631D00" w:rsidRPr="00631D00" w:rsidRDefault="00631D00" w:rsidP="003D0BD6">
            <w:pPr>
              <w:numPr>
                <w:ilvl w:val="0"/>
                <w:numId w:val="122"/>
              </w:numPr>
              <w:tabs>
                <w:tab w:val="clear" w:pos="420"/>
              </w:tabs>
              <w:spacing w:line="280" w:lineRule="exact"/>
            </w:pPr>
            <w:r w:rsidRPr="00631D00">
              <w:rPr>
                <w:rFonts w:hint="eastAsia"/>
              </w:rPr>
              <w:t>民間団体への協力要請に関すること</w:t>
            </w:r>
          </w:p>
          <w:p w:rsidR="00631D00" w:rsidRPr="00631D00" w:rsidRDefault="00631D00" w:rsidP="003D0BD6">
            <w:pPr>
              <w:numPr>
                <w:ilvl w:val="0"/>
                <w:numId w:val="122"/>
              </w:numPr>
              <w:tabs>
                <w:tab w:val="clear" w:pos="420"/>
              </w:tabs>
              <w:spacing w:line="280" w:lineRule="exact"/>
            </w:pPr>
            <w:r w:rsidRPr="00631D00">
              <w:rPr>
                <w:rFonts w:hint="eastAsia"/>
              </w:rPr>
              <w:t>その他要員等の確保、配備に関すること</w:t>
            </w:r>
          </w:p>
          <w:p w:rsidR="00631D00" w:rsidRPr="00631D00" w:rsidRDefault="00631D00" w:rsidP="003D0BD6">
            <w:pPr>
              <w:numPr>
                <w:ilvl w:val="0"/>
                <w:numId w:val="122"/>
              </w:numPr>
              <w:tabs>
                <w:tab w:val="clear" w:pos="420"/>
              </w:tabs>
              <w:spacing w:line="280" w:lineRule="exact"/>
            </w:pPr>
            <w:r w:rsidRPr="00631D00">
              <w:rPr>
                <w:rFonts w:hAnsi="Times New Roman" w:hint="eastAsia"/>
                <w:spacing w:val="-8"/>
                <w:kern w:val="0"/>
              </w:rPr>
              <w:t>自主防災組織等との防災体制及び活動の調整に関すること</w:t>
            </w:r>
          </w:p>
          <w:p w:rsidR="00631D00" w:rsidRPr="00631D00" w:rsidRDefault="00631D00" w:rsidP="003D0BD6">
            <w:pPr>
              <w:numPr>
                <w:ilvl w:val="0"/>
                <w:numId w:val="122"/>
              </w:numPr>
              <w:tabs>
                <w:tab w:val="clear" w:pos="420"/>
              </w:tabs>
              <w:spacing w:line="280" w:lineRule="exact"/>
            </w:pPr>
            <w:r w:rsidRPr="00631D00">
              <w:rPr>
                <w:rFonts w:hint="eastAsia"/>
              </w:rPr>
              <w:t>避難</w:t>
            </w:r>
            <w:r w:rsidR="00650B29" w:rsidRPr="007D2123">
              <w:rPr>
                <w:rFonts w:hint="eastAsia"/>
              </w:rPr>
              <w:t>指示</w:t>
            </w:r>
            <w:r w:rsidRPr="00631D00">
              <w:rPr>
                <w:rFonts w:hint="eastAsia"/>
              </w:rPr>
              <w:t>及び避難誘導の指示伝達に関すること</w:t>
            </w:r>
          </w:p>
          <w:p w:rsidR="00631D00" w:rsidRDefault="00631D00" w:rsidP="003D0BD6">
            <w:pPr>
              <w:numPr>
                <w:ilvl w:val="0"/>
                <w:numId w:val="122"/>
              </w:numPr>
              <w:tabs>
                <w:tab w:val="clear" w:pos="420"/>
              </w:tabs>
              <w:spacing w:line="280" w:lineRule="exact"/>
            </w:pPr>
            <w:r w:rsidRPr="00631D00">
              <w:rPr>
                <w:rFonts w:hint="eastAsia"/>
              </w:rPr>
              <w:t>避難所の開設指示、連絡に関すること</w:t>
            </w:r>
          </w:p>
          <w:p w:rsidR="00631D00" w:rsidRDefault="00631D00" w:rsidP="003D0BD6">
            <w:pPr>
              <w:numPr>
                <w:ilvl w:val="0"/>
                <w:numId w:val="122"/>
              </w:numPr>
              <w:tabs>
                <w:tab w:val="clear" w:pos="420"/>
              </w:tabs>
              <w:spacing w:line="280" w:lineRule="exact"/>
            </w:pPr>
            <w:r>
              <w:rPr>
                <w:rFonts w:hint="eastAsia"/>
              </w:rPr>
              <w:t>防災行政無線の管理運用及び通信の確保に関すること</w:t>
            </w:r>
          </w:p>
          <w:p w:rsidR="00631D00" w:rsidRDefault="00631D00" w:rsidP="003D0BD6">
            <w:pPr>
              <w:numPr>
                <w:ilvl w:val="0"/>
                <w:numId w:val="122"/>
              </w:numPr>
              <w:tabs>
                <w:tab w:val="clear" w:pos="420"/>
              </w:tabs>
              <w:spacing w:line="280" w:lineRule="exact"/>
            </w:pPr>
            <w:r>
              <w:rPr>
                <w:rFonts w:hAnsi="Times New Roman" w:hint="eastAsia"/>
                <w:spacing w:val="-8"/>
                <w:kern w:val="0"/>
              </w:rPr>
              <w:t>必要車両等の確保及び緊急通行車両の運用に関すること</w:t>
            </w:r>
          </w:p>
          <w:p w:rsidR="00631D00" w:rsidRPr="00631D00" w:rsidRDefault="00631D00" w:rsidP="003D0BD6">
            <w:pPr>
              <w:numPr>
                <w:ilvl w:val="0"/>
                <w:numId w:val="122"/>
              </w:numPr>
              <w:tabs>
                <w:tab w:val="clear" w:pos="420"/>
              </w:tabs>
              <w:spacing w:line="280" w:lineRule="exact"/>
              <w:ind w:right="-98"/>
            </w:pPr>
            <w:r>
              <w:rPr>
                <w:rFonts w:hint="eastAsia"/>
              </w:rPr>
              <w:t>水</w:t>
            </w:r>
            <w:r w:rsidRPr="00631D00">
              <w:rPr>
                <w:rFonts w:hint="eastAsia"/>
              </w:rPr>
              <w:t>防資器材の備蓄、管理に関すること</w:t>
            </w:r>
          </w:p>
          <w:p w:rsidR="00631D00" w:rsidRPr="00631D00" w:rsidRDefault="00631D00" w:rsidP="003D0BD6">
            <w:pPr>
              <w:numPr>
                <w:ilvl w:val="0"/>
                <w:numId w:val="122"/>
              </w:numPr>
              <w:tabs>
                <w:tab w:val="clear" w:pos="420"/>
              </w:tabs>
              <w:spacing w:line="280" w:lineRule="exact"/>
            </w:pPr>
            <w:r w:rsidRPr="00631D00">
              <w:rPr>
                <w:rFonts w:hAnsi="Times New Roman" w:hint="eastAsia"/>
                <w:spacing w:val="-8"/>
                <w:kern w:val="0"/>
              </w:rPr>
              <w:t>火災に関すること</w:t>
            </w:r>
          </w:p>
          <w:p w:rsidR="00631D00" w:rsidRPr="00631D00" w:rsidRDefault="00631D00" w:rsidP="003D0BD6">
            <w:pPr>
              <w:numPr>
                <w:ilvl w:val="0"/>
                <w:numId w:val="122"/>
              </w:numPr>
              <w:tabs>
                <w:tab w:val="clear" w:pos="420"/>
              </w:tabs>
              <w:spacing w:line="280" w:lineRule="exact"/>
            </w:pPr>
            <w:r w:rsidRPr="00631D00">
              <w:rPr>
                <w:rFonts w:hAnsi="Times New Roman" w:hint="eastAsia"/>
                <w:spacing w:val="-8"/>
                <w:kern w:val="0"/>
              </w:rPr>
              <w:t>傷病者の救急搬送に関すること</w:t>
            </w:r>
          </w:p>
          <w:p w:rsidR="00631D00" w:rsidRPr="00631D00" w:rsidRDefault="00631D00" w:rsidP="003D0BD6">
            <w:pPr>
              <w:numPr>
                <w:ilvl w:val="0"/>
                <w:numId w:val="122"/>
              </w:numPr>
              <w:tabs>
                <w:tab w:val="clear" w:pos="420"/>
              </w:tabs>
              <w:spacing w:line="280" w:lineRule="exact"/>
            </w:pPr>
            <w:r w:rsidRPr="00631D00">
              <w:rPr>
                <w:rFonts w:hAnsi="Times New Roman" w:hint="eastAsia"/>
                <w:spacing w:val="-8"/>
                <w:kern w:val="0"/>
              </w:rPr>
              <w:t>消防団の指揮監督に関すること</w:t>
            </w:r>
          </w:p>
          <w:p w:rsidR="00631D00" w:rsidRPr="00631D00" w:rsidRDefault="00631D00" w:rsidP="005F2F9B">
            <w:pPr>
              <w:numPr>
                <w:ilvl w:val="0"/>
                <w:numId w:val="122"/>
              </w:numPr>
              <w:tabs>
                <w:tab w:val="clear" w:pos="420"/>
              </w:tabs>
              <w:spacing w:line="280" w:lineRule="exact"/>
            </w:pPr>
            <w:r w:rsidRPr="00631D00">
              <w:rPr>
                <w:rFonts w:hAnsi="Times New Roman" w:hint="eastAsia"/>
                <w:spacing w:val="-8"/>
                <w:kern w:val="0"/>
              </w:rPr>
              <w:t>食糧、物資の調査・調達・輸送・配分に関すること</w:t>
            </w:r>
          </w:p>
          <w:p w:rsidR="00631D00" w:rsidRPr="00631D00" w:rsidRDefault="00631D00" w:rsidP="003D0BD6">
            <w:pPr>
              <w:numPr>
                <w:ilvl w:val="0"/>
                <w:numId w:val="122"/>
              </w:numPr>
              <w:tabs>
                <w:tab w:val="clear" w:pos="420"/>
              </w:tabs>
              <w:spacing w:line="280" w:lineRule="exact"/>
            </w:pPr>
            <w:r w:rsidRPr="00631D00">
              <w:rPr>
                <w:rFonts w:hint="eastAsia"/>
              </w:rPr>
              <w:t>各班との連絡調整に関すること</w:t>
            </w:r>
          </w:p>
          <w:p w:rsidR="00631D00" w:rsidRPr="00631D00" w:rsidRDefault="00631D00" w:rsidP="003D0BD6">
            <w:pPr>
              <w:numPr>
                <w:ilvl w:val="0"/>
                <w:numId w:val="122"/>
              </w:numPr>
              <w:tabs>
                <w:tab w:val="clear" w:pos="420"/>
              </w:tabs>
              <w:spacing w:line="280" w:lineRule="exact"/>
              <w:rPr>
                <w:rFonts w:hAnsi="Times New Roman"/>
                <w:spacing w:val="-8"/>
                <w:kern w:val="0"/>
              </w:rPr>
            </w:pPr>
            <w:r w:rsidRPr="00631D00">
              <w:rPr>
                <w:rFonts w:hint="eastAsia"/>
              </w:rPr>
              <w:t>災害従事職員の公務災害に関すること</w:t>
            </w:r>
          </w:p>
          <w:p w:rsidR="00D966D2" w:rsidRPr="00C35D89" w:rsidRDefault="00631D00" w:rsidP="00C35D89">
            <w:pPr>
              <w:numPr>
                <w:ilvl w:val="0"/>
                <w:numId w:val="122"/>
              </w:numPr>
              <w:tabs>
                <w:tab w:val="clear" w:pos="420"/>
              </w:tabs>
              <w:spacing w:line="280" w:lineRule="exact"/>
            </w:pPr>
            <w:r w:rsidRPr="00631D00">
              <w:rPr>
                <w:rFonts w:hint="eastAsia"/>
              </w:rPr>
              <w:t>罹災職員に対する諸給付金及び借付に関すること</w:t>
            </w:r>
          </w:p>
          <w:p w:rsidR="00D966D2" w:rsidRPr="007B4F4F" w:rsidRDefault="00D966D2" w:rsidP="00C35D89">
            <w:pPr>
              <w:numPr>
                <w:ilvl w:val="0"/>
                <w:numId w:val="122"/>
              </w:numPr>
              <w:spacing w:line="280" w:lineRule="exact"/>
            </w:pPr>
            <w:r w:rsidRPr="00C35D89">
              <w:rPr>
                <w:rFonts w:hint="eastAsia"/>
              </w:rPr>
              <w:t>町対策本部の歳入、歳出及び現金の出納に関すること</w:t>
            </w:r>
          </w:p>
          <w:p w:rsidR="00631D00" w:rsidRDefault="00631D00" w:rsidP="003D0BD6">
            <w:pPr>
              <w:numPr>
                <w:ilvl w:val="0"/>
                <w:numId w:val="122"/>
              </w:numPr>
              <w:tabs>
                <w:tab w:val="clear" w:pos="420"/>
              </w:tabs>
              <w:spacing w:line="280" w:lineRule="exact"/>
            </w:pPr>
            <w:r w:rsidRPr="007B4F4F">
              <w:rPr>
                <w:rFonts w:hint="eastAsia"/>
              </w:rPr>
              <w:t>他の部の所管に属しないこと</w:t>
            </w:r>
          </w:p>
        </w:tc>
      </w:tr>
    </w:tbl>
    <w:p w:rsidR="00631D00" w:rsidRPr="00631D00" w:rsidRDefault="00631D00" w:rsidP="00631D00">
      <w:pPr>
        <w:ind w:leftChars="150" w:left="330" w:firstLineChars="100" w:firstLine="220"/>
        <w:rPr>
          <w:kern w:val="0"/>
        </w:rPr>
      </w:pPr>
    </w:p>
    <w:p w:rsidR="00631D00" w:rsidRPr="00631D00" w:rsidRDefault="00631D00" w:rsidP="00631D00"/>
    <w:p w:rsidR="00631D00" w:rsidRDefault="00631D00">
      <w:pPr>
        <w:widowControl/>
        <w:jc w:val="left"/>
        <w:rPr>
          <w:lang w:val="x-none"/>
        </w:rPr>
      </w:pPr>
      <w:r>
        <w:rPr>
          <w:lang w:val="x-none"/>
        </w:rPr>
        <w:br w:type="page"/>
      </w:r>
    </w:p>
    <w:tbl>
      <w:tblPr>
        <w:tblW w:w="8910" w:type="dxa"/>
        <w:tblInd w:w="99" w:type="dxa"/>
        <w:tblBorders>
          <w:top w:val="single" w:sz="4" w:space="0" w:color="auto"/>
          <w:left w:val="single" w:sz="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699"/>
        <w:gridCol w:w="1891"/>
        <w:gridCol w:w="6320"/>
      </w:tblGrid>
      <w:tr w:rsidR="00631D00" w:rsidTr="00631D00">
        <w:tc>
          <w:tcPr>
            <w:tcW w:w="699" w:type="dxa"/>
            <w:tcBorders>
              <w:top w:val="single" w:sz="4" w:space="0" w:color="auto"/>
              <w:bottom w:val="single" w:sz="4" w:space="0" w:color="auto"/>
              <w:right w:val="single" w:sz="4" w:space="0" w:color="auto"/>
            </w:tcBorders>
            <w:shd w:val="clear" w:color="auto" w:fill="F2F2F2"/>
            <w:vAlign w:val="center"/>
          </w:tcPr>
          <w:p w:rsidR="00631D00" w:rsidRPr="005A1C8E" w:rsidRDefault="00631D00" w:rsidP="00631D00">
            <w:pPr>
              <w:spacing w:line="280" w:lineRule="exact"/>
              <w:rPr>
                <w:rFonts w:ascii="ＭＳ Ｐゴシック" w:eastAsia="ＭＳ Ｐゴシック" w:hAnsi="ＭＳ Ｐゴシック"/>
              </w:rPr>
            </w:pPr>
            <w:r w:rsidRPr="005A1C8E">
              <w:rPr>
                <w:rFonts w:ascii="ＭＳ Ｐゴシック" w:eastAsia="ＭＳ Ｐゴシック" w:hAnsi="ＭＳ Ｐゴシック" w:hint="eastAsia"/>
              </w:rPr>
              <w:lastRenderedPageBreak/>
              <w:t>班名</w:t>
            </w:r>
          </w:p>
        </w:tc>
        <w:tc>
          <w:tcPr>
            <w:tcW w:w="1891" w:type="dxa"/>
            <w:tcBorders>
              <w:top w:val="single" w:sz="4" w:space="0" w:color="auto"/>
              <w:left w:val="single" w:sz="4" w:space="0" w:color="auto"/>
              <w:bottom w:val="single" w:sz="4" w:space="0" w:color="auto"/>
              <w:right w:val="single" w:sz="4" w:space="0" w:color="auto"/>
            </w:tcBorders>
            <w:shd w:val="clear" w:color="auto" w:fill="F2F2F2"/>
            <w:vAlign w:val="center"/>
          </w:tcPr>
          <w:p w:rsidR="00631D00" w:rsidRPr="005A1C8E" w:rsidRDefault="00631D00" w:rsidP="00631D00">
            <w:pPr>
              <w:spacing w:line="280" w:lineRule="exact"/>
              <w:jc w:val="center"/>
              <w:rPr>
                <w:rFonts w:ascii="ＭＳ Ｐゴシック" w:eastAsia="ＭＳ Ｐゴシック" w:hAnsi="ＭＳ Ｐゴシック"/>
              </w:rPr>
            </w:pPr>
            <w:r w:rsidRPr="005A1C8E">
              <w:rPr>
                <w:rFonts w:ascii="ＭＳ Ｐゴシック" w:eastAsia="ＭＳ Ｐゴシック" w:hAnsi="ＭＳ Ｐゴシック" w:hint="eastAsia"/>
              </w:rPr>
              <w:t>課名</w:t>
            </w:r>
          </w:p>
        </w:tc>
        <w:tc>
          <w:tcPr>
            <w:tcW w:w="6320" w:type="dxa"/>
            <w:tcBorders>
              <w:top w:val="single" w:sz="4" w:space="0" w:color="auto"/>
              <w:left w:val="single" w:sz="4" w:space="0" w:color="auto"/>
              <w:bottom w:val="single" w:sz="4" w:space="0" w:color="auto"/>
            </w:tcBorders>
            <w:shd w:val="clear" w:color="auto" w:fill="F2F2F2"/>
            <w:vAlign w:val="center"/>
          </w:tcPr>
          <w:p w:rsidR="00631D00" w:rsidRPr="005A1C8E" w:rsidRDefault="00631D00" w:rsidP="00631D00">
            <w:pPr>
              <w:spacing w:line="280" w:lineRule="exact"/>
              <w:jc w:val="center"/>
              <w:rPr>
                <w:rFonts w:ascii="ＭＳ Ｐゴシック" w:eastAsia="ＭＳ Ｐゴシック" w:hAnsi="ＭＳ Ｐゴシック"/>
              </w:rPr>
            </w:pPr>
            <w:r w:rsidRPr="005A1C8E">
              <w:rPr>
                <w:rFonts w:ascii="ＭＳ Ｐゴシック" w:eastAsia="ＭＳ Ｐゴシック" w:hAnsi="ＭＳ Ｐゴシック" w:hint="eastAsia"/>
              </w:rPr>
              <w:t>分　　掌　　事　　務</w:t>
            </w:r>
          </w:p>
        </w:tc>
      </w:tr>
      <w:tr w:rsidR="005F2F9B" w:rsidTr="002B31EE">
        <w:trPr>
          <w:cantSplit/>
          <w:trHeight w:val="7362"/>
        </w:trPr>
        <w:tc>
          <w:tcPr>
            <w:tcW w:w="699" w:type="dxa"/>
            <w:tcBorders>
              <w:top w:val="single" w:sz="4" w:space="0" w:color="auto"/>
              <w:right w:val="single" w:sz="4" w:space="0" w:color="auto"/>
            </w:tcBorders>
            <w:textDirection w:val="tbRlV"/>
            <w:vAlign w:val="center"/>
          </w:tcPr>
          <w:p w:rsidR="005F2F9B" w:rsidRPr="00CF4B4A" w:rsidRDefault="005F2F9B" w:rsidP="000D4B07">
            <w:pPr>
              <w:spacing w:line="280" w:lineRule="exact"/>
              <w:ind w:left="113" w:right="113"/>
              <w:jc w:val="center"/>
            </w:pPr>
            <w:r w:rsidRPr="007D2123">
              <w:rPr>
                <w:rFonts w:hint="eastAsia"/>
                <w:kern w:val="0"/>
              </w:rPr>
              <w:t>福祉</w:t>
            </w:r>
            <w:r w:rsidR="00C63DA9" w:rsidRPr="007D2123">
              <w:rPr>
                <w:rFonts w:hint="eastAsia"/>
                <w:kern w:val="0"/>
              </w:rPr>
              <w:t>・</w:t>
            </w:r>
            <w:r w:rsidR="00C63DA9" w:rsidRPr="007D2123">
              <w:rPr>
                <w:kern w:val="0"/>
              </w:rPr>
              <w:t>経済</w:t>
            </w:r>
            <w:r w:rsidRPr="007D2123">
              <w:rPr>
                <w:rFonts w:hint="eastAsia"/>
                <w:kern w:val="0"/>
              </w:rPr>
              <w:t>班（</w:t>
            </w:r>
            <w:r w:rsidR="00755B1E" w:rsidRPr="007D2123">
              <w:rPr>
                <w:rFonts w:hint="eastAsia"/>
                <w:kern w:val="0"/>
              </w:rPr>
              <w:t>健康</w:t>
            </w:r>
            <w:r w:rsidR="00926FC9" w:rsidRPr="007D2123">
              <w:rPr>
                <w:rFonts w:hint="eastAsia"/>
                <w:kern w:val="0"/>
              </w:rPr>
              <w:t>福祉課長</w:t>
            </w:r>
            <w:r w:rsidRPr="007D2123">
              <w:rPr>
                <w:rFonts w:hint="eastAsia"/>
                <w:kern w:val="0"/>
              </w:rPr>
              <w:t>）</w:t>
            </w:r>
          </w:p>
        </w:tc>
        <w:tc>
          <w:tcPr>
            <w:tcW w:w="1891" w:type="dxa"/>
            <w:tcBorders>
              <w:top w:val="single" w:sz="4" w:space="0" w:color="auto"/>
              <w:left w:val="single" w:sz="4" w:space="0" w:color="auto"/>
              <w:right w:val="single" w:sz="4" w:space="0" w:color="auto"/>
            </w:tcBorders>
            <w:vAlign w:val="center"/>
          </w:tcPr>
          <w:p w:rsidR="005F2F9B" w:rsidRPr="007D2123" w:rsidRDefault="00C63DA9" w:rsidP="00631D00">
            <w:pPr>
              <w:rPr>
                <w:b/>
                <w:lang w:val="x-none"/>
              </w:rPr>
            </w:pPr>
            <w:r w:rsidRPr="007D2123">
              <w:rPr>
                <w:rFonts w:hint="eastAsia"/>
                <w:b/>
                <w:lang w:val="x-none"/>
              </w:rPr>
              <w:t>健康福祉課</w:t>
            </w:r>
          </w:p>
          <w:p w:rsidR="005F2F9B" w:rsidRPr="007D2123" w:rsidRDefault="005F2F9B" w:rsidP="00631D00">
            <w:pPr>
              <w:rPr>
                <w:lang w:val="x-none"/>
              </w:rPr>
            </w:pPr>
          </w:p>
          <w:p w:rsidR="00CA1A0A" w:rsidRPr="007D2123" w:rsidRDefault="00C63DA9" w:rsidP="00631D00">
            <w:pPr>
              <w:rPr>
                <w:b/>
                <w:lang w:val="x-none"/>
              </w:rPr>
            </w:pPr>
            <w:r w:rsidRPr="007D2123">
              <w:rPr>
                <w:rFonts w:hint="eastAsia"/>
                <w:b/>
                <w:lang w:val="x-none"/>
              </w:rPr>
              <w:t>住民課</w:t>
            </w:r>
          </w:p>
          <w:p w:rsidR="005F2F9B" w:rsidRPr="007D2123" w:rsidRDefault="005F2F9B" w:rsidP="00631D00">
            <w:pPr>
              <w:rPr>
                <w:lang w:val="x-none"/>
              </w:rPr>
            </w:pPr>
          </w:p>
          <w:p w:rsidR="005F2F9B" w:rsidRPr="007D2123" w:rsidRDefault="000D4B07" w:rsidP="00631D00">
            <w:pPr>
              <w:rPr>
                <w:b/>
                <w:lang w:val="x-none"/>
              </w:rPr>
            </w:pPr>
            <w:r w:rsidRPr="007D2123">
              <w:rPr>
                <w:rFonts w:hint="eastAsia"/>
                <w:b/>
                <w:lang w:val="x-none"/>
              </w:rPr>
              <w:t>こどもみらい</w:t>
            </w:r>
            <w:r w:rsidR="005F2F9B" w:rsidRPr="007D2123">
              <w:rPr>
                <w:rFonts w:hint="eastAsia"/>
                <w:b/>
                <w:lang w:val="x-none"/>
              </w:rPr>
              <w:t>課</w:t>
            </w:r>
          </w:p>
          <w:p w:rsidR="00D966D2" w:rsidRPr="007D2123" w:rsidRDefault="00D966D2" w:rsidP="006F0953">
            <w:pPr>
              <w:rPr>
                <w:lang w:val="x-none"/>
              </w:rPr>
            </w:pPr>
          </w:p>
          <w:p w:rsidR="005F2F9B" w:rsidRPr="007D2123" w:rsidRDefault="000D4B07" w:rsidP="00631D00">
            <w:pPr>
              <w:rPr>
                <w:b/>
                <w:lang w:val="x-none"/>
              </w:rPr>
            </w:pPr>
            <w:r w:rsidRPr="007D2123">
              <w:rPr>
                <w:rFonts w:hint="eastAsia"/>
                <w:b/>
                <w:lang w:val="x-none"/>
              </w:rPr>
              <w:t>財政</w:t>
            </w:r>
            <w:r w:rsidR="005F2F9B" w:rsidRPr="007D2123">
              <w:rPr>
                <w:rFonts w:hint="eastAsia"/>
                <w:b/>
                <w:lang w:val="x-none"/>
              </w:rPr>
              <w:t>課</w:t>
            </w:r>
          </w:p>
          <w:p w:rsidR="005F2F9B" w:rsidRPr="007D2123" w:rsidRDefault="005F2F9B" w:rsidP="00631D00">
            <w:pPr>
              <w:rPr>
                <w:lang w:val="x-none"/>
              </w:rPr>
            </w:pPr>
          </w:p>
          <w:p w:rsidR="00C63DA9" w:rsidRPr="007D2123" w:rsidRDefault="00C63DA9" w:rsidP="00631D00">
            <w:pPr>
              <w:rPr>
                <w:b/>
                <w:lang w:val="x-none"/>
              </w:rPr>
            </w:pPr>
            <w:r w:rsidRPr="007D2123">
              <w:rPr>
                <w:rFonts w:hint="eastAsia"/>
                <w:b/>
                <w:lang w:val="x-none"/>
              </w:rPr>
              <w:t>まちづくり課</w:t>
            </w:r>
          </w:p>
          <w:p w:rsidR="00C63DA9" w:rsidRPr="007D2123" w:rsidRDefault="00C63DA9" w:rsidP="00631D00">
            <w:pPr>
              <w:rPr>
                <w:b/>
                <w:lang w:val="x-none"/>
              </w:rPr>
            </w:pPr>
          </w:p>
          <w:p w:rsidR="00C63DA9" w:rsidRPr="00CA1A0A" w:rsidRDefault="00C63DA9" w:rsidP="00631D00">
            <w:pPr>
              <w:rPr>
                <w:color w:val="FF0000"/>
                <w:lang w:val="x-none"/>
              </w:rPr>
            </w:pPr>
            <w:r w:rsidRPr="007D2123">
              <w:rPr>
                <w:rFonts w:hint="eastAsia"/>
                <w:b/>
                <w:lang w:val="x-none"/>
              </w:rPr>
              <w:t>税務課</w:t>
            </w:r>
          </w:p>
        </w:tc>
        <w:tc>
          <w:tcPr>
            <w:tcW w:w="6320" w:type="dxa"/>
            <w:tcBorders>
              <w:top w:val="single" w:sz="4" w:space="0" w:color="auto"/>
              <w:left w:val="single" w:sz="4" w:space="0" w:color="auto"/>
            </w:tcBorders>
          </w:tcPr>
          <w:p w:rsidR="005F2F9B" w:rsidRPr="007D2123" w:rsidRDefault="005F2F9B" w:rsidP="00C63DA9">
            <w:pPr>
              <w:numPr>
                <w:ilvl w:val="0"/>
                <w:numId w:val="123"/>
              </w:numPr>
              <w:spacing w:line="280" w:lineRule="exact"/>
              <w:rPr>
                <w:rFonts w:hAnsi="Times New Roman"/>
                <w:spacing w:val="-8"/>
                <w:kern w:val="0"/>
              </w:rPr>
            </w:pPr>
            <w:r w:rsidRPr="007D2123">
              <w:rPr>
                <w:rFonts w:hAnsi="Times New Roman" w:hint="eastAsia"/>
                <w:spacing w:val="-8"/>
                <w:kern w:val="0"/>
              </w:rPr>
              <w:t>社会福祉関係施設の被害調査及び災害対策に関すること</w:t>
            </w:r>
          </w:p>
          <w:p w:rsidR="005F2F9B" w:rsidRPr="007D2123" w:rsidRDefault="005F2F9B" w:rsidP="00C63DA9">
            <w:pPr>
              <w:numPr>
                <w:ilvl w:val="0"/>
                <w:numId w:val="123"/>
              </w:numPr>
              <w:spacing w:line="280" w:lineRule="exact"/>
              <w:rPr>
                <w:rFonts w:hAnsi="Times New Roman"/>
                <w:spacing w:val="-8"/>
                <w:kern w:val="0"/>
              </w:rPr>
            </w:pPr>
            <w:r w:rsidRPr="007D2123">
              <w:rPr>
                <w:rFonts w:hAnsi="Times New Roman" w:hint="eastAsia"/>
                <w:spacing w:val="-8"/>
                <w:kern w:val="0"/>
              </w:rPr>
              <w:t>保育施設の被害調査及び災害対策に関すること</w:t>
            </w:r>
          </w:p>
          <w:p w:rsidR="005F2F9B" w:rsidRPr="007D2123" w:rsidRDefault="005F2F9B" w:rsidP="00C63DA9">
            <w:pPr>
              <w:numPr>
                <w:ilvl w:val="0"/>
                <w:numId w:val="123"/>
              </w:numPr>
              <w:spacing w:line="280" w:lineRule="exact"/>
              <w:rPr>
                <w:rFonts w:hAnsi="Times New Roman"/>
                <w:spacing w:val="-8"/>
                <w:kern w:val="0"/>
              </w:rPr>
            </w:pPr>
            <w:r w:rsidRPr="007D2123">
              <w:rPr>
                <w:rFonts w:hAnsi="Times New Roman" w:hint="eastAsia"/>
                <w:spacing w:val="-8"/>
                <w:kern w:val="0"/>
              </w:rPr>
              <w:t>救助法に基づく諸対策に関すること</w:t>
            </w:r>
          </w:p>
          <w:p w:rsidR="005F2F9B" w:rsidRPr="007D2123" w:rsidRDefault="005F2F9B" w:rsidP="00C63DA9">
            <w:pPr>
              <w:numPr>
                <w:ilvl w:val="0"/>
                <w:numId w:val="123"/>
              </w:numPr>
              <w:spacing w:line="280" w:lineRule="exact"/>
            </w:pPr>
            <w:r w:rsidRPr="007D2123">
              <w:rPr>
                <w:rFonts w:hAnsi="Times New Roman" w:hint="eastAsia"/>
                <w:spacing w:val="-8"/>
                <w:kern w:val="0"/>
              </w:rPr>
              <w:t>日本赤十字社との連絡調整に関すること</w:t>
            </w:r>
          </w:p>
          <w:p w:rsidR="005F2F9B" w:rsidRPr="007D2123" w:rsidRDefault="005F2F9B" w:rsidP="00C63DA9">
            <w:pPr>
              <w:numPr>
                <w:ilvl w:val="0"/>
                <w:numId w:val="123"/>
              </w:numPr>
              <w:spacing w:line="280" w:lineRule="exact"/>
            </w:pPr>
            <w:r w:rsidRPr="007D2123">
              <w:rPr>
                <w:rFonts w:hAnsi="Times New Roman" w:hint="eastAsia"/>
                <w:spacing w:val="-8"/>
                <w:kern w:val="0"/>
              </w:rPr>
              <w:t>福祉団体及びボランティアとの連絡調整に関すること</w:t>
            </w:r>
          </w:p>
          <w:p w:rsidR="005F2F9B" w:rsidRPr="007D2123" w:rsidRDefault="005F2F9B" w:rsidP="00C63DA9">
            <w:pPr>
              <w:numPr>
                <w:ilvl w:val="0"/>
                <w:numId w:val="123"/>
              </w:numPr>
              <w:spacing w:line="280" w:lineRule="exact"/>
            </w:pPr>
            <w:r w:rsidRPr="007D2123">
              <w:rPr>
                <w:rFonts w:hAnsi="Times New Roman" w:hint="eastAsia"/>
                <w:spacing w:val="-8"/>
                <w:kern w:val="0"/>
              </w:rPr>
              <w:t>避難所</w:t>
            </w:r>
            <w:r w:rsidR="00C35D89" w:rsidRPr="007D2123">
              <w:rPr>
                <w:rFonts w:hAnsi="Times New Roman" w:hint="eastAsia"/>
                <w:spacing w:val="-8"/>
                <w:kern w:val="0"/>
              </w:rPr>
              <w:t>（福祉</w:t>
            </w:r>
            <w:r w:rsidR="00C35D89" w:rsidRPr="007D2123">
              <w:rPr>
                <w:rFonts w:hAnsi="Times New Roman"/>
                <w:spacing w:val="-8"/>
                <w:kern w:val="0"/>
              </w:rPr>
              <w:t>避難所を含む）</w:t>
            </w:r>
            <w:r w:rsidRPr="007D2123">
              <w:rPr>
                <w:rFonts w:hAnsi="Times New Roman" w:hint="eastAsia"/>
                <w:spacing w:val="-8"/>
                <w:kern w:val="0"/>
              </w:rPr>
              <w:t>の運営状況及び救助物資のとりまとめに関すること</w:t>
            </w:r>
          </w:p>
          <w:p w:rsidR="00C63DA9" w:rsidRPr="007D2123" w:rsidRDefault="00C63DA9" w:rsidP="00C63DA9">
            <w:pPr>
              <w:pStyle w:val="a1"/>
              <w:numPr>
                <w:ilvl w:val="0"/>
                <w:numId w:val="123"/>
              </w:numPr>
              <w:spacing w:line="280" w:lineRule="exact"/>
            </w:pPr>
            <w:r w:rsidRPr="007D2123">
              <w:rPr>
                <w:rFonts w:hint="eastAsia"/>
              </w:rPr>
              <w:t>緊急食糧の確保に関すること</w:t>
            </w:r>
          </w:p>
          <w:p w:rsidR="005F2F9B" w:rsidRPr="007D2123" w:rsidRDefault="005F2F9B" w:rsidP="00C63DA9">
            <w:pPr>
              <w:numPr>
                <w:ilvl w:val="0"/>
                <w:numId w:val="123"/>
              </w:numPr>
              <w:spacing w:line="280" w:lineRule="exact"/>
            </w:pPr>
            <w:r w:rsidRPr="007D2123">
              <w:rPr>
                <w:rFonts w:hAnsi="Times New Roman" w:hint="eastAsia"/>
                <w:spacing w:val="-8"/>
                <w:kern w:val="0"/>
              </w:rPr>
              <w:t>炊き出しに関すること</w:t>
            </w:r>
          </w:p>
          <w:p w:rsidR="005F2F9B" w:rsidRPr="007D2123" w:rsidRDefault="005F2F9B" w:rsidP="00C63DA9">
            <w:pPr>
              <w:numPr>
                <w:ilvl w:val="0"/>
                <w:numId w:val="123"/>
              </w:numPr>
              <w:spacing w:line="280" w:lineRule="exact"/>
            </w:pPr>
            <w:r w:rsidRPr="007D2123">
              <w:rPr>
                <w:rFonts w:hAnsi="Times New Roman" w:hint="eastAsia"/>
                <w:spacing w:val="-8"/>
                <w:kern w:val="0"/>
              </w:rPr>
              <w:t>被服、寝具、その他生活必需品の確保に関すること</w:t>
            </w:r>
          </w:p>
          <w:p w:rsidR="005F2F9B" w:rsidRPr="007D2123" w:rsidRDefault="005F2F9B" w:rsidP="00C63DA9">
            <w:pPr>
              <w:numPr>
                <w:ilvl w:val="0"/>
                <w:numId w:val="123"/>
              </w:numPr>
              <w:spacing w:line="280" w:lineRule="exact"/>
            </w:pPr>
            <w:r w:rsidRPr="007D2123">
              <w:rPr>
                <w:rFonts w:hAnsi="Times New Roman" w:hint="eastAsia"/>
                <w:spacing w:val="-8"/>
                <w:kern w:val="0"/>
              </w:rPr>
              <w:t>死亡者の措置及び埋葬に関すること</w:t>
            </w:r>
          </w:p>
          <w:p w:rsidR="005F2F9B" w:rsidRPr="007D2123" w:rsidRDefault="005F2F9B" w:rsidP="00C63DA9">
            <w:pPr>
              <w:numPr>
                <w:ilvl w:val="0"/>
                <w:numId w:val="123"/>
              </w:numPr>
              <w:spacing w:line="280" w:lineRule="exact"/>
              <w:rPr>
                <w:rFonts w:hAnsi="Times New Roman"/>
                <w:spacing w:val="-8"/>
                <w:kern w:val="0"/>
              </w:rPr>
            </w:pPr>
            <w:r w:rsidRPr="007D2123">
              <w:rPr>
                <w:rFonts w:hAnsi="Times New Roman" w:hint="eastAsia"/>
                <w:spacing w:val="-8"/>
                <w:kern w:val="0"/>
              </w:rPr>
              <w:t>災害相談窓口の開設、被災者の相談に関すること</w:t>
            </w:r>
          </w:p>
          <w:p w:rsidR="005F2F9B" w:rsidRPr="007D2123" w:rsidRDefault="005F2F9B" w:rsidP="00C63DA9">
            <w:pPr>
              <w:numPr>
                <w:ilvl w:val="0"/>
                <w:numId w:val="123"/>
              </w:numPr>
              <w:spacing w:line="280" w:lineRule="exact"/>
              <w:rPr>
                <w:rFonts w:hAnsi="Times New Roman"/>
                <w:spacing w:val="-8"/>
                <w:kern w:val="0"/>
              </w:rPr>
            </w:pPr>
            <w:r w:rsidRPr="007D2123">
              <w:rPr>
                <w:rFonts w:hAnsi="Times New Roman" w:hint="eastAsia"/>
                <w:spacing w:val="-8"/>
                <w:kern w:val="0"/>
              </w:rPr>
              <w:t>医療関係施設の被害調査及び災害対策に関すること</w:t>
            </w:r>
          </w:p>
          <w:p w:rsidR="005F2F9B" w:rsidRPr="007D2123" w:rsidRDefault="005F2F9B" w:rsidP="00C63DA9">
            <w:pPr>
              <w:numPr>
                <w:ilvl w:val="0"/>
                <w:numId w:val="123"/>
              </w:numPr>
              <w:spacing w:line="280" w:lineRule="exact"/>
              <w:rPr>
                <w:rFonts w:hAnsi="Times New Roman"/>
                <w:spacing w:val="-8"/>
                <w:kern w:val="0"/>
              </w:rPr>
            </w:pPr>
            <w:r w:rsidRPr="007D2123">
              <w:rPr>
                <w:rFonts w:hAnsi="Times New Roman" w:hint="eastAsia"/>
                <w:spacing w:val="-8"/>
                <w:kern w:val="0"/>
              </w:rPr>
              <w:t>医療救護、助産に関すること</w:t>
            </w:r>
          </w:p>
          <w:p w:rsidR="005F2F9B" w:rsidRPr="007D2123" w:rsidRDefault="005F2F9B" w:rsidP="00C63DA9">
            <w:pPr>
              <w:numPr>
                <w:ilvl w:val="0"/>
                <w:numId w:val="123"/>
              </w:numPr>
              <w:spacing w:line="280" w:lineRule="exact"/>
              <w:rPr>
                <w:rFonts w:hAnsi="Times New Roman"/>
                <w:spacing w:val="-8"/>
                <w:kern w:val="0"/>
              </w:rPr>
            </w:pPr>
            <w:r w:rsidRPr="007D2123">
              <w:rPr>
                <w:rFonts w:hAnsi="Times New Roman" w:hint="eastAsia"/>
                <w:spacing w:val="-8"/>
                <w:kern w:val="0"/>
              </w:rPr>
              <w:t>医療機関に対する救護要請に関すること</w:t>
            </w:r>
          </w:p>
          <w:p w:rsidR="005F2F9B" w:rsidRPr="007D2123" w:rsidRDefault="005F2F9B" w:rsidP="00C63DA9">
            <w:pPr>
              <w:numPr>
                <w:ilvl w:val="0"/>
                <w:numId w:val="123"/>
              </w:numPr>
              <w:spacing w:line="280" w:lineRule="exact"/>
              <w:rPr>
                <w:rFonts w:hAnsi="Times New Roman"/>
                <w:spacing w:val="-8"/>
                <w:kern w:val="0"/>
              </w:rPr>
            </w:pPr>
            <w:r w:rsidRPr="007D2123">
              <w:rPr>
                <w:rFonts w:hint="eastAsia"/>
              </w:rPr>
              <w:t>救護班の編成活動及び派遣に関すること</w:t>
            </w:r>
          </w:p>
          <w:p w:rsidR="005F2F9B" w:rsidRPr="007D2123" w:rsidRDefault="005F2F9B" w:rsidP="00C63DA9">
            <w:pPr>
              <w:numPr>
                <w:ilvl w:val="0"/>
                <w:numId w:val="123"/>
              </w:numPr>
              <w:spacing w:line="280" w:lineRule="exact"/>
              <w:rPr>
                <w:rFonts w:hAnsi="Times New Roman"/>
                <w:spacing w:val="-8"/>
                <w:kern w:val="0"/>
              </w:rPr>
            </w:pPr>
            <w:r w:rsidRPr="007D2123">
              <w:rPr>
                <w:rFonts w:hint="eastAsia"/>
              </w:rPr>
              <w:t>保健福祉（環境）事務所等との連絡調整に関すること</w:t>
            </w:r>
          </w:p>
          <w:p w:rsidR="005F2F9B" w:rsidRPr="007D2123" w:rsidRDefault="005F2F9B" w:rsidP="00C63DA9">
            <w:pPr>
              <w:numPr>
                <w:ilvl w:val="0"/>
                <w:numId w:val="123"/>
              </w:numPr>
              <w:spacing w:line="280" w:lineRule="exact"/>
              <w:rPr>
                <w:rFonts w:hAnsi="Times New Roman"/>
                <w:spacing w:val="-8"/>
                <w:kern w:val="0"/>
              </w:rPr>
            </w:pPr>
            <w:r w:rsidRPr="007D2123">
              <w:rPr>
                <w:rFonts w:hint="eastAsia"/>
              </w:rPr>
              <w:t>医療機関、団体等との連絡調整に関すること</w:t>
            </w:r>
          </w:p>
          <w:p w:rsidR="005F2F9B" w:rsidRPr="007D2123" w:rsidRDefault="005F2F9B" w:rsidP="00C63DA9">
            <w:pPr>
              <w:numPr>
                <w:ilvl w:val="0"/>
                <w:numId w:val="123"/>
              </w:numPr>
              <w:spacing w:line="280" w:lineRule="exact"/>
              <w:rPr>
                <w:rFonts w:hAnsi="Times New Roman"/>
                <w:spacing w:val="-8"/>
                <w:kern w:val="0"/>
              </w:rPr>
            </w:pPr>
            <w:r w:rsidRPr="007D2123">
              <w:rPr>
                <w:rFonts w:hAnsi="Times New Roman" w:hint="eastAsia"/>
                <w:spacing w:val="-8"/>
                <w:kern w:val="0"/>
              </w:rPr>
              <w:t>救護所の設置運営に関すること</w:t>
            </w:r>
          </w:p>
          <w:p w:rsidR="005F2F9B" w:rsidRPr="007D2123" w:rsidRDefault="005F2F9B" w:rsidP="00C63DA9">
            <w:pPr>
              <w:numPr>
                <w:ilvl w:val="0"/>
                <w:numId w:val="123"/>
              </w:numPr>
              <w:spacing w:line="280" w:lineRule="exact"/>
              <w:rPr>
                <w:rFonts w:hAnsi="Times New Roman"/>
                <w:spacing w:val="-8"/>
                <w:kern w:val="0"/>
              </w:rPr>
            </w:pPr>
            <w:r w:rsidRPr="007D2123">
              <w:rPr>
                <w:rFonts w:hAnsi="Times New Roman" w:hint="eastAsia"/>
                <w:spacing w:val="-8"/>
                <w:kern w:val="0"/>
              </w:rPr>
              <w:t>医薬品、衛生材料の調達及び配分に関すること</w:t>
            </w:r>
          </w:p>
          <w:p w:rsidR="000372E4" w:rsidRPr="007D2123" w:rsidRDefault="000372E4" w:rsidP="00C63DA9">
            <w:pPr>
              <w:numPr>
                <w:ilvl w:val="0"/>
                <w:numId w:val="123"/>
              </w:numPr>
              <w:spacing w:line="280" w:lineRule="exact"/>
              <w:rPr>
                <w:rFonts w:hAnsi="Times New Roman"/>
                <w:spacing w:val="-8"/>
                <w:kern w:val="0"/>
              </w:rPr>
            </w:pPr>
            <w:r w:rsidRPr="007D2123">
              <w:rPr>
                <w:rFonts w:hAnsi="Times New Roman" w:hint="eastAsia"/>
                <w:spacing w:val="-8"/>
                <w:kern w:val="0"/>
              </w:rPr>
              <w:t>要配慮者</w:t>
            </w:r>
            <w:r w:rsidRPr="007D2123">
              <w:rPr>
                <w:rFonts w:hAnsi="Times New Roman"/>
                <w:spacing w:val="-8"/>
                <w:kern w:val="0"/>
              </w:rPr>
              <w:t>対策に関すること</w:t>
            </w:r>
          </w:p>
          <w:p w:rsidR="005F2F9B" w:rsidRPr="007D2123" w:rsidRDefault="005F2F9B" w:rsidP="00C63DA9">
            <w:pPr>
              <w:numPr>
                <w:ilvl w:val="0"/>
                <w:numId w:val="123"/>
              </w:numPr>
              <w:spacing w:line="280" w:lineRule="exact"/>
            </w:pPr>
            <w:r w:rsidRPr="007D2123">
              <w:rPr>
                <w:rFonts w:hAnsi="Times New Roman" w:hint="eastAsia"/>
                <w:spacing w:val="-8"/>
                <w:kern w:val="0"/>
              </w:rPr>
              <w:t>感染症の予防に関すること</w:t>
            </w:r>
          </w:p>
          <w:p w:rsidR="005F2F9B" w:rsidRPr="007D2123" w:rsidRDefault="005F2F9B" w:rsidP="00C63DA9">
            <w:pPr>
              <w:numPr>
                <w:ilvl w:val="0"/>
                <w:numId w:val="123"/>
              </w:numPr>
              <w:spacing w:line="280" w:lineRule="exact"/>
              <w:rPr>
                <w:rFonts w:hAnsi="Times New Roman"/>
                <w:spacing w:val="-8"/>
                <w:kern w:val="0"/>
              </w:rPr>
            </w:pPr>
            <w:r w:rsidRPr="007D2123">
              <w:rPr>
                <w:rFonts w:hAnsi="Times New Roman" w:hint="eastAsia"/>
                <w:spacing w:val="-8"/>
                <w:kern w:val="0"/>
              </w:rPr>
              <w:t>食品衛生に関すること</w:t>
            </w:r>
          </w:p>
          <w:p w:rsidR="005F2F9B" w:rsidRPr="007D2123" w:rsidRDefault="005F2F9B" w:rsidP="00C63DA9">
            <w:pPr>
              <w:numPr>
                <w:ilvl w:val="0"/>
                <w:numId w:val="123"/>
              </w:numPr>
              <w:spacing w:line="280" w:lineRule="exact"/>
              <w:rPr>
                <w:rFonts w:hAnsi="Times New Roman"/>
                <w:spacing w:val="-8"/>
                <w:kern w:val="0"/>
              </w:rPr>
            </w:pPr>
            <w:r w:rsidRPr="007D2123">
              <w:rPr>
                <w:rFonts w:hAnsi="Times New Roman" w:hint="eastAsia"/>
                <w:spacing w:val="-8"/>
                <w:kern w:val="0"/>
              </w:rPr>
              <w:t>被災世帯及び固定資産等の調査に関すること</w:t>
            </w:r>
          </w:p>
          <w:p w:rsidR="005F2F9B" w:rsidRPr="007D2123" w:rsidRDefault="005F2F9B" w:rsidP="00C63DA9">
            <w:pPr>
              <w:numPr>
                <w:ilvl w:val="0"/>
                <w:numId w:val="123"/>
              </w:numPr>
              <w:spacing w:line="280" w:lineRule="exact"/>
            </w:pPr>
            <w:r w:rsidRPr="007D2123">
              <w:rPr>
                <w:rFonts w:hAnsi="Times New Roman" w:hint="eastAsia"/>
                <w:spacing w:val="-8"/>
                <w:kern w:val="0"/>
              </w:rPr>
              <w:t>被災者に係る納税の減免・猶予に関すること</w:t>
            </w:r>
          </w:p>
          <w:p w:rsidR="005F2F9B" w:rsidRPr="007D2123" w:rsidRDefault="005F2F9B" w:rsidP="00C63DA9">
            <w:pPr>
              <w:numPr>
                <w:ilvl w:val="0"/>
                <w:numId w:val="123"/>
              </w:numPr>
              <w:spacing w:line="280" w:lineRule="exact"/>
            </w:pPr>
            <w:r w:rsidRPr="007D2123">
              <w:rPr>
                <w:rFonts w:hAnsi="Times New Roman" w:hint="eastAsia"/>
                <w:spacing w:val="-8"/>
                <w:kern w:val="0"/>
              </w:rPr>
              <w:t>罹災者の生活保護及び世帯更生資金貸付等に関すること</w:t>
            </w:r>
          </w:p>
          <w:p w:rsidR="005F2F9B" w:rsidRPr="007D2123" w:rsidRDefault="005F2F9B" w:rsidP="00C63DA9">
            <w:pPr>
              <w:numPr>
                <w:ilvl w:val="0"/>
                <w:numId w:val="123"/>
              </w:numPr>
              <w:spacing w:line="280" w:lineRule="exact"/>
            </w:pPr>
            <w:r w:rsidRPr="007D2123">
              <w:rPr>
                <w:rFonts w:hint="eastAsia"/>
              </w:rPr>
              <w:t>義援金等の受付、受領、管理及び配分に関すること</w:t>
            </w:r>
          </w:p>
          <w:p w:rsidR="00C63DA9" w:rsidRPr="007D2123" w:rsidRDefault="00C63DA9" w:rsidP="00C63DA9">
            <w:pPr>
              <w:numPr>
                <w:ilvl w:val="0"/>
                <w:numId w:val="123"/>
              </w:numPr>
              <w:spacing w:line="280" w:lineRule="exact"/>
            </w:pPr>
            <w:r w:rsidRPr="007D2123">
              <w:rPr>
                <w:rFonts w:hint="eastAsia"/>
              </w:rPr>
              <w:t>商工観光関係施設の被害状況調査及び応急復旧に関すること</w:t>
            </w:r>
          </w:p>
          <w:p w:rsidR="00C63DA9" w:rsidRPr="007D2123" w:rsidRDefault="00C63DA9" w:rsidP="00C63DA9">
            <w:pPr>
              <w:numPr>
                <w:ilvl w:val="0"/>
                <w:numId w:val="123"/>
              </w:numPr>
              <w:spacing w:line="280" w:lineRule="exact"/>
            </w:pPr>
            <w:r w:rsidRPr="007D2123">
              <w:rPr>
                <w:rFonts w:hint="eastAsia"/>
              </w:rPr>
              <w:t>被災商工観光業者に対する融資の斡旋に関すること</w:t>
            </w:r>
          </w:p>
          <w:p w:rsidR="00C35D89" w:rsidRPr="007D2123" w:rsidRDefault="00C35D89" w:rsidP="00C63DA9">
            <w:pPr>
              <w:numPr>
                <w:ilvl w:val="0"/>
                <w:numId w:val="123"/>
              </w:numPr>
              <w:spacing w:line="280" w:lineRule="exact"/>
            </w:pPr>
            <w:r w:rsidRPr="007D2123">
              <w:rPr>
                <w:rFonts w:hint="eastAsia"/>
              </w:rPr>
              <w:t>罹災証明に関すること</w:t>
            </w:r>
          </w:p>
          <w:p w:rsidR="00C35D89" w:rsidRPr="007D2123" w:rsidRDefault="00C35D89" w:rsidP="00C63DA9">
            <w:pPr>
              <w:numPr>
                <w:ilvl w:val="0"/>
                <w:numId w:val="123"/>
              </w:numPr>
              <w:spacing w:line="280" w:lineRule="exact"/>
            </w:pPr>
            <w:r w:rsidRPr="007D2123">
              <w:rPr>
                <w:rFonts w:hint="eastAsia"/>
              </w:rPr>
              <w:t>災害復旧対策に関する資金収支に関すること</w:t>
            </w:r>
          </w:p>
        </w:tc>
      </w:tr>
      <w:tr w:rsidR="00631D00" w:rsidTr="00631D00">
        <w:tblPrEx>
          <w:tblBorders>
            <w:insideH w:val="dotted" w:sz="4" w:space="0" w:color="auto"/>
            <w:insideV w:val="dotted" w:sz="4" w:space="0" w:color="auto"/>
          </w:tblBorders>
        </w:tblPrEx>
        <w:trPr>
          <w:cantSplit/>
          <w:trHeight w:val="2335"/>
        </w:trPr>
        <w:tc>
          <w:tcPr>
            <w:tcW w:w="699" w:type="dxa"/>
            <w:tcBorders>
              <w:top w:val="single" w:sz="4" w:space="0" w:color="auto"/>
              <w:bottom w:val="single" w:sz="4" w:space="0" w:color="auto"/>
              <w:right w:val="single" w:sz="4" w:space="0" w:color="auto"/>
            </w:tcBorders>
            <w:textDirection w:val="tbRlV"/>
            <w:vAlign w:val="center"/>
          </w:tcPr>
          <w:p w:rsidR="00631D00" w:rsidRPr="00CF4B4A" w:rsidRDefault="00631D00" w:rsidP="00631D00">
            <w:pPr>
              <w:spacing w:line="280" w:lineRule="exact"/>
              <w:ind w:left="112" w:right="113"/>
              <w:jc w:val="center"/>
              <w:rPr>
                <w:spacing w:val="1"/>
                <w:kern w:val="0"/>
              </w:rPr>
            </w:pPr>
            <w:r w:rsidRPr="00CF4B4A">
              <w:rPr>
                <w:rFonts w:hint="eastAsia"/>
                <w:spacing w:val="23"/>
                <w:kern w:val="0"/>
              </w:rPr>
              <w:t>上下水道</w:t>
            </w:r>
            <w:r w:rsidRPr="00CF4B4A">
              <w:rPr>
                <w:rFonts w:hint="eastAsia"/>
                <w:spacing w:val="1"/>
                <w:kern w:val="0"/>
              </w:rPr>
              <w:t>班</w:t>
            </w:r>
          </w:p>
          <w:p w:rsidR="00631D00" w:rsidRPr="00CF4B4A" w:rsidRDefault="00631D00" w:rsidP="00631D00">
            <w:pPr>
              <w:spacing w:line="280" w:lineRule="exact"/>
              <w:ind w:left="112" w:right="113"/>
              <w:jc w:val="center"/>
            </w:pPr>
            <w:r w:rsidRPr="00CF4B4A">
              <w:rPr>
                <w:rFonts w:hint="eastAsia"/>
                <w:spacing w:val="1"/>
                <w:kern w:val="0"/>
              </w:rPr>
              <w:t>（上下水道課長）</w:t>
            </w:r>
          </w:p>
        </w:tc>
        <w:tc>
          <w:tcPr>
            <w:tcW w:w="1891" w:type="dxa"/>
            <w:tcBorders>
              <w:top w:val="single" w:sz="4" w:space="0" w:color="auto"/>
              <w:left w:val="single" w:sz="4" w:space="0" w:color="auto"/>
              <w:bottom w:val="single" w:sz="4" w:space="0" w:color="auto"/>
              <w:right w:val="single" w:sz="4" w:space="0" w:color="auto"/>
            </w:tcBorders>
            <w:vAlign w:val="center"/>
          </w:tcPr>
          <w:p w:rsidR="005F2F9B" w:rsidRPr="007B4F4F" w:rsidRDefault="00631D00" w:rsidP="005F2F9B">
            <w:pPr>
              <w:rPr>
                <w:b/>
                <w:lang w:val="x-none"/>
              </w:rPr>
            </w:pPr>
            <w:r w:rsidRPr="00CF4B4A">
              <w:rPr>
                <w:rFonts w:hint="eastAsia"/>
                <w:b/>
                <w:lang w:val="x-none"/>
              </w:rPr>
              <w:t>上下水道課</w:t>
            </w:r>
          </w:p>
          <w:p w:rsidR="005F2F9B" w:rsidRPr="00CF4B4A" w:rsidRDefault="005F2F9B" w:rsidP="00631D00">
            <w:pPr>
              <w:rPr>
                <w:lang w:val="x-none"/>
              </w:rPr>
            </w:pPr>
          </w:p>
        </w:tc>
        <w:tc>
          <w:tcPr>
            <w:tcW w:w="6320" w:type="dxa"/>
            <w:tcBorders>
              <w:top w:val="single" w:sz="4" w:space="0" w:color="auto"/>
              <w:left w:val="single" w:sz="4" w:space="0" w:color="auto"/>
              <w:bottom w:val="single" w:sz="4" w:space="0" w:color="auto"/>
            </w:tcBorders>
          </w:tcPr>
          <w:p w:rsidR="00631D00" w:rsidRDefault="00631D00" w:rsidP="003D0BD6">
            <w:pPr>
              <w:numPr>
                <w:ilvl w:val="0"/>
                <w:numId w:val="135"/>
              </w:numPr>
              <w:spacing w:line="280" w:lineRule="exact"/>
            </w:pPr>
            <w:r>
              <w:rPr>
                <w:rFonts w:hint="eastAsia"/>
              </w:rPr>
              <w:t>上下水道関係施設の被害調査及び</w:t>
            </w:r>
            <w:r w:rsidRPr="00C631A2">
              <w:rPr>
                <w:rFonts w:hint="eastAsia"/>
              </w:rPr>
              <w:t>災害対策</w:t>
            </w:r>
            <w:r>
              <w:rPr>
                <w:rFonts w:hint="eastAsia"/>
              </w:rPr>
              <w:t>に関すること</w:t>
            </w:r>
          </w:p>
          <w:p w:rsidR="00631D00" w:rsidRDefault="00631D00" w:rsidP="003D0BD6">
            <w:pPr>
              <w:numPr>
                <w:ilvl w:val="0"/>
                <w:numId w:val="135"/>
              </w:numPr>
              <w:spacing w:line="280" w:lineRule="exact"/>
              <w:ind w:left="440" w:hanging="440"/>
            </w:pPr>
            <w:r>
              <w:rPr>
                <w:rFonts w:hint="eastAsia"/>
              </w:rPr>
              <w:t>被災地の給水計画に関すること</w:t>
            </w:r>
          </w:p>
          <w:p w:rsidR="00631D00" w:rsidRDefault="00631D00" w:rsidP="003D0BD6">
            <w:pPr>
              <w:numPr>
                <w:ilvl w:val="0"/>
                <w:numId w:val="135"/>
              </w:numPr>
              <w:spacing w:line="280" w:lineRule="exact"/>
              <w:ind w:left="440" w:hanging="440"/>
            </w:pPr>
            <w:r>
              <w:rPr>
                <w:rFonts w:hint="eastAsia"/>
              </w:rPr>
              <w:t>飲料水の確保、給水に関すること</w:t>
            </w:r>
          </w:p>
          <w:p w:rsidR="00631D00" w:rsidRDefault="004F5117" w:rsidP="003D0BD6">
            <w:pPr>
              <w:numPr>
                <w:ilvl w:val="0"/>
                <w:numId w:val="135"/>
              </w:numPr>
              <w:spacing w:line="280" w:lineRule="exact"/>
              <w:ind w:left="440" w:hanging="440"/>
            </w:pPr>
            <w:r>
              <w:rPr>
                <w:rFonts w:hint="eastAsia"/>
              </w:rPr>
              <w:t>上水道の</w:t>
            </w:r>
            <w:r w:rsidR="00631D00">
              <w:rPr>
                <w:rFonts w:hint="eastAsia"/>
              </w:rPr>
              <w:t>水質管理に関すること</w:t>
            </w:r>
          </w:p>
          <w:p w:rsidR="00631D00" w:rsidRDefault="00631D00" w:rsidP="003D0BD6">
            <w:pPr>
              <w:numPr>
                <w:ilvl w:val="0"/>
                <w:numId w:val="135"/>
              </w:numPr>
              <w:spacing w:line="280" w:lineRule="exact"/>
              <w:ind w:left="440" w:hanging="440"/>
            </w:pPr>
            <w:r>
              <w:rPr>
                <w:rFonts w:hint="eastAsia"/>
              </w:rPr>
              <w:t>災害時の公共下水道等の応急復旧に関すること</w:t>
            </w:r>
          </w:p>
          <w:p w:rsidR="00631D00" w:rsidRDefault="004F5117" w:rsidP="003D0BD6">
            <w:pPr>
              <w:numPr>
                <w:ilvl w:val="0"/>
                <w:numId w:val="135"/>
              </w:numPr>
              <w:spacing w:line="280" w:lineRule="exact"/>
              <w:ind w:left="440" w:hanging="440"/>
            </w:pPr>
            <w:r>
              <w:rPr>
                <w:rFonts w:hint="eastAsia"/>
              </w:rPr>
              <w:t>公共下水道マンホールを利用した仮設トイレ</w:t>
            </w:r>
            <w:r w:rsidR="00631D00">
              <w:rPr>
                <w:rFonts w:hint="eastAsia"/>
              </w:rPr>
              <w:t>の設置及び管理に関すること</w:t>
            </w:r>
          </w:p>
          <w:p w:rsidR="00631D00" w:rsidRDefault="00631D00" w:rsidP="003D0BD6">
            <w:pPr>
              <w:numPr>
                <w:ilvl w:val="0"/>
                <w:numId w:val="135"/>
              </w:numPr>
              <w:spacing w:line="280" w:lineRule="exact"/>
              <w:ind w:left="440" w:hanging="440"/>
            </w:pPr>
            <w:r>
              <w:rPr>
                <w:rFonts w:hint="eastAsia"/>
              </w:rPr>
              <w:t>その他上下水道の管理に関すること</w:t>
            </w:r>
          </w:p>
        </w:tc>
      </w:tr>
    </w:tbl>
    <w:p w:rsidR="0077344F" w:rsidRPr="00631D00" w:rsidRDefault="0077344F" w:rsidP="005D34F1"/>
    <w:bookmarkEnd w:id="0"/>
    <w:p w:rsidR="00631D00" w:rsidRDefault="00631D00">
      <w:pPr>
        <w:widowControl/>
        <w:jc w:val="left"/>
        <w:rPr>
          <w:spacing w:val="3"/>
          <w:kern w:val="0"/>
        </w:rPr>
      </w:pPr>
      <w:r>
        <w:rPr>
          <w:spacing w:val="3"/>
          <w:kern w:val="0"/>
        </w:rPr>
        <w:br w:type="page"/>
      </w:r>
    </w:p>
    <w:tbl>
      <w:tblPr>
        <w:tblW w:w="9020" w:type="dxa"/>
        <w:tblInd w:w="99" w:type="dxa"/>
        <w:tblBorders>
          <w:top w:val="single" w:sz="4" w:space="0" w:color="auto"/>
          <w:left w:val="single" w:sz="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699"/>
        <w:gridCol w:w="1569"/>
        <w:gridCol w:w="6752"/>
      </w:tblGrid>
      <w:tr w:rsidR="00631D00" w:rsidRPr="005A1C8E" w:rsidTr="00631D00">
        <w:tc>
          <w:tcPr>
            <w:tcW w:w="699" w:type="dxa"/>
            <w:tcBorders>
              <w:top w:val="single" w:sz="4" w:space="0" w:color="auto"/>
              <w:bottom w:val="single" w:sz="4" w:space="0" w:color="auto"/>
              <w:right w:val="single" w:sz="4" w:space="0" w:color="auto"/>
            </w:tcBorders>
            <w:shd w:val="clear" w:color="auto" w:fill="F2F2F2"/>
            <w:vAlign w:val="center"/>
          </w:tcPr>
          <w:p w:rsidR="00631D00" w:rsidRPr="005A1C8E" w:rsidRDefault="00631D00" w:rsidP="00631D00">
            <w:pPr>
              <w:spacing w:line="280" w:lineRule="exact"/>
              <w:rPr>
                <w:rFonts w:ascii="ＭＳ Ｐゴシック" w:eastAsia="ＭＳ Ｐゴシック" w:hAnsi="ＭＳ Ｐゴシック"/>
              </w:rPr>
            </w:pPr>
            <w:r w:rsidRPr="005A1C8E">
              <w:rPr>
                <w:rFonts w:ascii="ＭＳ Ｐゴシック" w:eastAsia="ＭＳ Ｐゴシック" w:hAnsi="ＭＳ Ｐゴシック"/>
                <w:b/>
              </w:rPr>
              <w:lastRenderedPageBreak/>
              <w:br w:type="page"/>
            </w:r>
            <w:r w:rsidRPr="005A1C8E">
              <w:rPr>
                <w:rFonts w:ascii="ＭＳ Ｐゴシック" w:eastAsia="ＭＳ Ｐゴシック" w:hAnsi="ＭＳ Ｐゴシック" w:hint="eastAsia"/>
              </w:rPr>
              <w:t>班名</w:t>
            </w:r>
          </w:p>
        </w:tc>
        <w:tc>
          <w:tcPr>
            <w:tcW w:w="1569" w:type="dxa"/>
            <w:tcBorders>
              <w:top w:val="single" w:sz="4" w:space="0" w:color="auto"/>
              <w:left w:val="single" w:sz="4" w:space="0" w:color="auto"/>
              <w:bottom w:val="single" w:sz="4" w:space="0" w:color="auto"/>
              <w:right w:val="single" w:sz="4" w:space="0" w:color="auto"/>
            </w:tcBorders>
            <w:shd w:val="clear" w:color="auto" w:fill="F2F2F2"/>
            <w:vAlign w:val="center"/>
          </w:tcPr>
          <w:p w:rsidR="00631D00" w:rsidRPr="005A1C8E" w:rsidRDefault="00631D00" w:rsidP="00631D00">
            <w:pPr>
              <w:spacing w:line="280" w:lineRule="exact"/>
              <w:jc w:val="center"/>
              <w:rPr>
                <w:rFonts w:ascii="ＭＳ Ｐゴシック" w:eastAsia="ＭＳ Ｐゴシック" w:hAnsi="ＭＳ Ｐゴシック"/>
              </w:rPr>
            </w:pPr>
            <w:r w:rsidRPr="005A1C8E">
              <w:rPr>
                <w:rFonts w:ascii="ＭＳ Ｐゴシック" w:eastAsia="ＭＳ Ｐゴシック" w:hAnsi="ＭＳ Ｐゴシック" w:hint="eastAsia"/>
              </w:rPr>
              <w:t>課名</w:t>
            </w:r>
          </w:p>
        </w:tc>
        <w:tc>
          <w:tcPr>
            <w:tcW w:w="6752" w:type="dxa"/>
            <w:tcBorders>
              <w:top w:val="single" w:sz="4" w:space="0" w:color="auto"/>
              <w:left w:val="single" w:sz="4" w:space="0" w:color="auto"/>
              <w:bottom w:val="single" w:sz="4" w:space="0" w:color="auto"/>
            </w:tcBorders>
            <w:shd w:val="clear" w:color="auto" w:fill="F2F2F2"/>
            <w:vAlign w:val="center"/>
          </w:tcPr>
          <w:p w:rsidR="00631D00" w:rsidRPr="005A1C8E" w:rsidRDefault="00631D00" w:rsidP="00631D00">
            <w:pPr>
              <w:spacing w:line="280" w:lineRule="exact"/>
              <w:jc w:val="center"/>
              <w:rPr>
                <w:rFonts w:ascii="ＭＳ Ｐゴシック" w:eastAsia="ＭＳ Ｐゴシック" w:hAnsi="ＭＳ Ｐゴシック"/>
              </w:rPr>
            </w:pPr>
            <w:r w:rsidRPr="005A1C8E">
              <w:rPr>
                <w:rFonts w:ascii="ＭＳ Ｐゴシック" w:eastAsia="ＭＳ Ｐゴシック" w:hAnsi="ＭＳ Ｐゴシック" w:hint="eastAsia"/>
              </w:rPr>
              <w:t>分　　掌　　事　　務</w:t>
            </w:r>
          </w:p>
        </w:tc>
      </w:tr>
      <w:tr w:rsidR="00631D00" w:rsidTr="00C63DA9">
        <w:tblPrEx>
          <w:tblBorders>
            <w:insideH w:val="dotted" w:sz="4" w:space="0" w:color="auto"/>
            <w:insideV w:val="dotted" w:sz="4" w:space="0" w:color="auto"/>
          </w:tblBorders>
        </w:tblPrEx>
        <w:trPr>
          <w:cantSplit/>
          <w:trHeight w:val="4527"/>
        </w:trPr>
        <w:tc>
          <w:tcPr>
            <w:tcW w:w="699" w:type="dxa"/>
            <w:tcBorders>
              <w:top w:val="single" w:sz="4" w:space="0" w:color="auto"/>
              <w:bottom w:val="single" w:sz="4" w:space="0" w:color="auto"/>
              <w:right w:val="single" w:sz="4" w:space="0" w:color="auto"/>
            </w:tcBorders>
            <w:textDirection w:val="tbRlV"/>
            <w:vAlign w:val="center"/>
          </w:tcPr>
          <w:p w:rsidR="00631D00" w:rsidRPr="00CF4B4A" w:rsidRDefault="00631D00" w:rsidP="000D4B07">
            <w:pPr>
              <w:spacing w:line="280" w:lineRule="exact"/>
              <w:ind w:left="113" w:right="113"/>
              <w:jc w:val="center"/>
              <w:rPr>
                <w:spacing w:val="23"/>
                <w:kern w:val="0"/>
              </w:rPr>
            </w:pPr>
            <w:r w:rsidRPr="00CF4B4A">
              <w:rPr>
                <w:rFonts w:hint="eastAsia"/>
                <w:spacing w:val="1"/>
                <w:kern w:val="0"/>
              </w:rPr>
              <w:t>土木建築班（</w:t>
            </w:r>
            <w:r w:rsidR="000D4B07" w:rsidRPr="0086096D">
              <w:rPr>
                <w:rFonts w:hint="eastAsia"/>
                <w:spacing w:val="1"/>
                <w:kern w:val="0"/>
              </w:rPr>
              <w:t>都市整備</w:t>
            </w:r>
            <w:r w:rsidRPr="0086096D">
              <w:rPr>
                <w:rFonts w:hint="eastAsia"/>
                <w:spacing w:val="1"/>
                <w:kern w:val="0"/>
              </w:rPr>
              <w:t>課長</w:t>
            </w:r>
            <w:r w:rsidRPr="00CF4B4A">
              <w:rPr>
                <w:rFonts w:hint="eastAsia"/>
                <w:spacing w:val="1"/>
                <w:kern w:val="0"/>
              </w:rPr>
              <w:t>）</w:t>
            </w:r>
          </w:p>
        </w:tc>
        <w:tc>
          <w:tcPr>
            <w:tcW w:w="1569" w:type="dxa"/>
            <w:tcBorders>
              <w:top w:val="single" w:sz="4" w:space="0" w:color="auto"/>
              <w:left w:val="single" w:sz="4" w:space="0" w:color="auto"/>
              <w:bottom w:val="single" w:sz="4" w:space="0" w:color="auto"/>
              <w:right w:val="single" w:sz="4" w:space="0" w:color="auto"/>
            </w:tcBorders>
            <w:vAlign w:val="center"/>
          </w:tcPr>
          <w:p w:rsidR="00631D00" w:rsidRPr="0086096D" w:rsidRDefault="00631D00" w:rsidP="00631D00">
            <w:pPr>
              <w:rPr>
                <w:b/>
                <w:lang w:val="x-none"/>
              </w:rPr>
            </w:pPr>
            <w:r w:rsidRPr="0086096D">
              <w:rPr>
                <w:rFonts w:hint="eastAsia"/>
                <w:b/>
                <w:lang w:val="x-none"/>
              </w:rPr>
              <w:t>都市</w:t>
            </w:r>
            <w:r w:rsidR="000D4B07" w:rsidRPr="0086096D">
              <w:rPr>
                <w:rFonts w:hint="eastAsia"/>
                <w:b/>
                <w:lang w:val="x-none"/>
              </w:rPr>
              <w:t>整備</w:t>
            </w:r>
            <w:r w:rsidRPr="0086096D">
              <w:rPr>
                <w:rFonts w:hint="eastAsia"/>
                <w:b/>
                <w:lang w:val="x-none"/>
              </w:rPr>
              <w:t>課</w:t>
            </w:r>
          </w:p>
          <w:p w:rsidR="00E86D9F" w:rsidRPr="0086096D" w:rsidRDefault="00E86D9F" w:rsidP="00E86D9F">
            <w:pPr>
              <w:rPr>
                <w:lang w:val="x-none"/>
              </w:rPr>
            </w:pPr>
          </w:p>
          <w:p w:rsidR="005F2F9B" w:rsidRPr="0086096D" w:rsidRDefault="005F2F9B" w:rsidP="00E86D9F">
            <w:pPr>
              <w:rPr>
                <w:lang w:val="x-none"/>
              </w:rPr>
            </w:pPr>
          </w:p>
          <w:p w:rsidR="005F2F9B" w:rsidRPr="0086096D" w:rsidRDefault="000D4B07" w:rsidP="005F2F9B">
            <w:pPr>
              <w:rPr>
                <w:b/>
                <w:lang w:val="x-none"/>
              </w:rPr>
            </w:pPr>
            <w:r w:rsidRPr="0086096D">
              <w:rPr>
                <w:rFonts w:hint="eastAsia"/>
                <w:b/>
                <w:lang w:val="x-none"/>
              </w:rPr>
              <w:t>管財</w:t>
            </w:r>
            <w:r w:rsidR="005F2F9B" w:rsidRPr="0086096D">
              <w:rPr>
                <w:rFonts w:hint="eastAsia"/>
                <w:b/>
                <w:lang w:val="x-none"/>
              </w:rPr>
              <w:t>課</w:t>
            </w:r>
          </w:p>
          <w:p w:rsidR="005F2F9B" w:rsidRPr="0086096D" w:rsidRDefault="005F2F9B" w:rsidP="005F2F9B">
            <w:pPr>
              <w:spacing w:line="280" w:lineRule="exact"/>
              <w:rPr>
                <w:spacing w:val="-20"/>
              </w:rPr>
            </w:pPr>
          </w:p>
          <w:p w:rsidR="005F2F9B" w:rsidRPr="0086096D" w:rsidRDefault="005F2F9B" w:rsidP="00E86D9F">
            <w:pPr>
              <w:rPr>
                <w:lang w:val="x-none"/>
              </w:rPr>
            </w:pPr>
          </w:p>
        </w:tc>
        <w:tc>
          <w:tcPr>
            <w:tcW w:w="6752" w:type="dxa"/>
            <w:tcBorders>
              <w:top w:val="single" w:sz="4" w:space="0" w:color="auto"/>
              <w:left w:val="single" w:sz="4" w:space="0" w:color="auto"/>
              <w:bottom w:val="single" w:sz="4" w:space="0" w:color="auto"/>
            </w:tcBorders>
          </w:tcPr>
          <w:p w:rsidR="00631D00" w:rsidRPr="0086096D" w:rsidRDefault="00631D00" w:rsidP="00C00F0B">
            <w:pPr>
              <w:pStyle w:val="a1"/>
              <w:numPr>
                <w:ilvl w:val="0"/>
                <w:numId w:val="141"/>
              </w:numPr>
              <w:spacing w:line="280" w:lineRule="exact"/>
            </w:pPr>
            <w:r w:rsidRPr="0086096D">
              <w:rPr>
                <w:rFonts w:hint="eastAsia"/>
              </w:rPr>
              <w:t>道路、橋梁、堤防、河川等公共土木関係施設の被害調査及び</w:t>
            </w:r>
            <w:r w:rsidRPr="0086096D">
              <w:rPr>
                <w:rFonts w:hAnsi="Times New Roman" w:hint="eastAsia"/>
                <w:spacing w:val="-8"/>
                <w:kern w:val="0"/>
              </w:rPr>
              <w:t>災害対策</w:t>
            </w:r>
            <w:r w:rsidRPr="0086096D">
              <w:rPr>
                <w:rFonts w:hint="eastAsia"/>
              </w:rPr>
              <w:t>に関すること</w:t>
            </w:r>
          </w:p>
          <w:p w:rsidR="00631D00" w:rsidRPr="0086096D" w:rsidRDefault="00631D00" w:rsidP="00C00F0B">
            <w:pPr>
              <w:pStyle w:val="a1"/>
              <w:numPr>
                <w:ilvl w:val="0"/>
                <w:numId w:val="141"/>
              </w:numPr>
              <w:spacing w:line="280" w:lineRule="exact"/>
            </w:pPr>
            <w:r w:rsidRPr="0086096D">
              <w:rPr>
                <w:rFonts w:hAnsi="Times New Roman" w:hint="eastAsia"/>
                <w:spacing w:val="-8"/>
                <w:kern w:val="0"/>
              </w:rPr>
              <w:t>建築物の災害対策及び被害調査に関すること</w:t>
            </w:r>
          </w:p>
          <w:p w:rsidR="00631D00" w:rsidRPr="0086096D" w:rsidRDefault="00631D00" w:rsidP="00C00F0B">
            <w:pPr>
              <w:pStyle w:val="a1"/>
              <w:numPr>
                <w:ilvl w:val="0"/>
                <w:numId w:val="141"/>
              </w:numPr>
              <w:spacing w:line="280" w:lineRule="exact"/>
            </w:pPr>
            <w:r w:rsidRPr="0086096D">
              <w:rPr>
                <w:rFonts w:hint="eastAsia"/>
              </w:rPr>
              <w:t>地すべり、土砂崩れによる災害対策に関すること</w:t>
            </w:r>
          </w:p>
          <w:p w:rsidR="00631D00" w:rsidRPr="0086096D" w:rsidRDefault="00631D00" w:rsidP="00C00F0B">
            <w:pPr>
              <w:pStyle w:val="a1"/>
              <w:numPr>
                <w:ilvl w:val="0"/>
                <w:numId w:val="141"/>
              </w:numPr>
              <w:spacing w:line="280" w:lineRule="exact"/>
            </w:pPr>
            <w:r w:rsidRPr="0086096D">
              <w:rPr>
                <w:rFonts w:hAnsi="Times New Roman" w:hint="eastAsia"/>
                <w:spacing w:val="-8"/>
                <w:kern w:val="0"/>
              </w:rPr>
              <w:t>交通対策に関すること</w:t>
            </w:r>
          </w:p>
          <w:p w:rsidR="00631D00" w:rsidRPr="0086096D" w:rsidRDefault="00631D00" w:rsidP="00C00F0B">
            <w:pPr>
              <w:pStyle w:val="a1"/>
              <w:numPr>
                <w:ilvl w:val="0"/>
                <w:numId w:val="141"/>
              </w:numPr>
              <w:spacing w:line="280" w:lineRule="exact"/>
            </w:pPr>
            <w:r w:rsidRPr="0086096D">
              <w:rPr>
                <w:rFonts w:hint="eastAsia"/>
              </w:rPr>
              <w:t>災害における通行止及び迂回路等の計画及び実施に関すること</w:t>
            </w:r>
          </w:p>
          <w:p w:rsidR="00631D00" w:rsidRPr="0086096D" w:rsidRDefault="00631D00" w:rsidP="00C00F0B">
            <w:pPr>
              <w:pStyle w:val="a1"/>
              <w:numPr>
                <w:ilvl w:val="0"/>
                <w:numId w:val="141"/>
              </w:numPr>
              <w:spacing w:line="280" w:lineRule="exact"/>
            </w:pPr>
            <w:r w:rsidRPr="0086096D">
              <w:rPr>
                <w:rFonts w:hint="eastAsia"/>
              </w:rPr>
              <w:t>土木、建築工事関係者との連絡調整に関すること</w:t>
            </w:r>
          </w:p>
          <w:p w:rsidR="00631D00" w:rsidRPr="0086096D" w:rsidRDefault="00631D00" w:rsidP="00C00F0B">
            <w:pPr>
              <w:pStyle w:val="a1"/>
              <w:numPr>
                <w:ilvl w:val="0"/>
                <w:numId w:val="141"/>
              </w:numPr>
              <w:spacing w:line="280" w:lineRule="exact"/>
            </w:pPr>
            <w:r w:rsidRPr="0086096D">
              <w:rPr>
                <w:rFonts w:hint="eastAsia"/>
              </w:rPr>
              <w:t>応急仮設住宅の建設、供与に関すること</w:t>
            </w:r>
          </w:p>
          <w:p w:rsidR="00631D00" w:rsidRPr="0086096D" w:rsidRDefault="00631D00" w:rsidP="00C00F0B">
            <w:pPr>
              <w:pStyle w:val="a1"/>
              <w:numPr>
                <w:ilvl w:val="0"/>
                <w:numId w:val="141"/>
              </w:numPr>
              <w:spacing w:line="280" w:lineRule="exact"/>
            </w:pPr>
            <w:r w:rsidRPr="0086096D">
              <w:rPr>
                <w:rFonts w:hint="eastAsia"/>
              </w:rPr>
              <w:t>避難路、輸送路の確保に関すること</w:t>
            </w:r>
          </w:p>
          <w:p w:rsidR="00C00F0B" w:rsidRPr="0086096D" w:rsidRDefault="00C00F0B" w:rsidP="00C00F0B">
            <w:pPr>
              <w:numPr>
                <w:ilvl w:val="0"/>
                <w:numId w:val="141"/>
              </w:numPr>
              <w:spacing w:line="280" w:lineRule="exact"/>
            </w:pPr>
            <w:r w:rsidRPr="0086096D">
              <w:rPr>
                <w:rFonts w:hAnsi="Times New Roman" w:hint="eastAsia"/>
                <w:spacing w:val="-8"/>
                <w:kern w:val="0"/>
              </w:rPr>
              <w:t>庁内の非常用電源に関すること</w:t>
            </w:r>
          </w:p>
          <w:p w:rsidR="00631D00" w:rsidRPr="0086096D" w:rsidRDefault="00631D00" w:rsidP="00C00F0B">
            <w:pPr>
              <w:pStyle w:val="a1"/>
              <w:numPr>
                <w:ilvl w:val="0"/>
                <w:numId w:val="141"/>
              </w:numPr>
              <w:spacing w:line="280" w:lineRule="exact"/>
            </w:pPr>
            <w:r w:rsidRPr="0086096D">
              <w:rPr>
                <w:rFonts w:hint="eastAsia"/>
              </w:rPr>
              <w:t>障害物の除去に関すること</w:t>
            </w:r>
          </w:p>
          <w:p w:rsidR="00631D00" w:rsidRPr="0086096D" w:rsidRDefault="00631D00" w:rsidP="00C00F0B">
            <w:pPr>
              <w:pStyle w:val="a1"/>
              <w:numPr>
                <w:ilvl w:val="0"/>
                <w:numId w:val="141"/>
              </w:numPr>
              <w:spacing w:line="280" w:lineRule="exact"/>
            </w:pPr>
            <w:r w:rsidRPr="0086096D">
              <w:rPr>
                <w:rFonts w:hint="eastAsia"/>
              </w:rPr>
              <w:t>被災建築物応急危険度判定の実施に関すること</w:t>
            </w:r>
          </w:p>
          <w:p w:rsidR="00631D00" w:rsidRPr="0086096D" w:rsidRDefault="00631D00" w:rsidP="00C00F0B">
            <w:pPr>
              <w:pStyle w:val="a1"/>
              <w:numPr>
                <w:ilvl w:val="0"/>
                <w:numId w:val="141"/>
              </w:numPr>
              <w:spacing w:line="280" w:lineRule="exact"/>
            </w:pPr>
            <w:r w:rsidRPr="0086096D">
              <w:rPr>
                <w:rFonts w:hint="eastAsia"/>
              </w:rPr>
              <w:t>被災住宅の応急処理に関すること</w:t>
            </w:r>
          </w:p>
          <w:p w:rsidR="005F2F9B" w:rsidRPr="0086096D" w:rsidRDefault="005F2F9B" w:rsidP="00C00F0B">
            <w:pPr>
              <w:pStyle w:val="a1"/>
              <w:numPr>
                <w:ilvl w:val="0"/>
                <w:numId w:val="141"/>
              </w:numPr>
              <w:spacing w:line="280" w:lineRule="exact"/>
            </w:pPr>
            <w:r w:rsidRPr="0086096D">
              <w:rPr>
                <w:rFonts w:hint="eastAsia"/>
              </w:rPr>
              <w:t>町営住宅の供給に関すること。</w:t>
            </w:r>
          </w:p>
          <w:p w:rsidR="005F2F9B" w:rsidRPr="0086096D" w:rsidRDefault="005F2F9B" w:rsidP="00C00F0B">
            <w:pPr>
              <w:pStyle w:val="a1"/>
              <w:numPr>
                <w:ilvl w:val="0"/>
                <w:numId w:val="141"/>
              </w:numPr>
              <w:spacing w:line="280" w:lineRule="exact"/>
            </w:pPr>
            <w:r w:rsidRPr="0086096D">
              <w:rPr>
                <w:rFonts w:hAnsi="Times New Roman" w:hint="eastAsia"/>
                <w:spacing w:val="-8"/>
                <w:kern w:val="0"/>
              </w:rPr>
              <w:t>庁舎等の被害調査及び災害対策に関すること</w:t>
            </w:r>
          </w:p>
          <w:p w:rsidR="005F2F9B" w:rsidRPr="0086096D" w:rsidRDefault="005F2F9B" w:rsidP="00C00F0B">
            <w:pPr>
              <w:pStyle w:val="a1"/>
              <w:numPr>
                <w:ilvl w:val="0"/>
                <w:numId w:val="141"/>
              </w:numPr>
              <w:spacing w:line="280" w:lineRule="exact"/>
            </w:pPr>
            <w:r w:rsidRPr="0086096D">
              <w:rPr>
                <w:rFonts w:hint="eastAsia"/>
              </w:rPr>
              <w:t>町有財産等の被害調査及び災害対策に関すること</w:t>
            </w:r>
          </w:p>
        </w:tc>
      </w:tr>
      <w:tr w:rsidR="00631D00" w:rsidTr="00AC353A">
        <w:tblPrEx>
          <w:tblBorders>
            <w:insideH w:val="dotted" w:sz="4" w:space="0" w:color="auto"/>
            <w:insideV w:val="dotted" w:sz="4" w:space="0" w:color="auto"/>
          </w:tblBorders>
        </w:tblPrEx>
        <w:trPr>
          <w:cantSplit/>
          <w:trHeight w:val="4863"/>
        </w:trPr>
        <w:tc>
          <w:tcPr>
            <w:tcW w:w="699" w:type="dxa"/>
            <w:tcBorders>
              <w:top w:val="single" w:sz="4" w:space="0" w:color="auto"/>
              <w:bottom w:val="single" w:sz="4" w:space="0" w:color="auto"/>
              <w:right w:val="single" w:sz="4" w:space="0" w:color="auto"/>
            </w:tcBorders>
            <w:textDirection w:val="tbRlV"/>
            <w:vAlign w:val="center"/>
          </w:tcPr>
          <w:p w:rsidR="00631D00" w:rsidRPr="00CF4B4A" w:rsidRDefault="000D4B07" w:rsidP="00C63DA9">
            <w:pPr>
              <w:spacing w:line="280" w:lineRule="exact"/>
              <w:ind w:left="113" w:right="113"/>
              <w:jc w:val="center"/>
            </w:pPr>
            <w:r w:rsidRPr="0086096D">
              <w:rPr>
                <w:rFonts w:hint="eastAsia"/>
                <w:spacing w:val="23"/>
                <w:kern w:val="0"/>
              </w:rPr>
              <w:t>環境</w:t>
            </w:r>
            <w:r w:rsidR="00C63DA9" w:rsidRPr="0086096D">
              <w:rPr>
                <w:rFonts w:hint="eastAsia"/>
                <w:spacing w:val="23"/>
                <w:kern w:val="0"/>
              </w:rPr>
              <w:t>農林</w:t>
            </w:r>
            <w:r w:rsidR="00631D00" w:rsidRPr="0086096D">
              <w:rPr>
                <w:rFonts w:hint="eastAsia"/>
                <w:spacing w:val="1"/>
                <w:kern w:val="0"/>
              </w:rPr>
              <w:t>班（</w:t>
            </w:r>
            <w:r w:rsidRPr="0086096D">
              <w:rPr>
                <w:rFonts w:hint="eastAsia"/>
                <w:spacing w:val="1"/>
                <w:kern w:val="0"/>
              </w:rPr>
              <w:t>環境</w:t>
            </w:r>
            <w:r w:rsidR="00F64A4F" w:rsidRPr="0086096D">
              <w:rPr>
                <w:rFonts w:hint="eastAsia"/>
                <w:spacing w:val="1"/>
                <w:kern w:val="0"/>
              </w:rPr>
              <w:t>農林</w:t>
            </w:r>
            <w:r w:rsidR="00631D00" w:rsidRPr="0086096D">
              <w:rPr>
                <w:rFonts w:hint="eastAsia"/>
                <w:spacing w:val="1"/>
                <w:kern w:val="0"/>
              </w:rPr>
              <w:t>課長）</w:t>
            </w:r>
          </w:p>
        </w:tc>
        <w:tc>
          <w:tcPr>
            <w:tcW w:w="1569" w:type="dxa"/>
            <w:tcBorders>
              <w:top w:val="single" w:sz="4" w:space="0" w:color="auto"/>
              <w:left w:val="single" w:sz="4" w:space="0" w:color="auto"/>
              <w:bottom w:val="single" w:sz="4" w:space="0" w:color="auto"/>
              <w:right w:val="single" w:sz="4" w:space="0" w:color="auto"/>
            </w:tcBorders>
            <w:vAlign w:val="center"/>
          </w:tcPr>
          <w:p w:rsidR="00631D00" w:rsidRPr="0086096D" w:rsidRDefault="000D4B07" w:rsidP="00631D00">
            <w:pPr>
              <w:rPr>
                <w:b/>
                <w:lang w:val="x-none"/>
              </w:rPr>
            </w:pPr>
            <w:r w:rsidRPr="0086096D">
              <w:rPr>
                <w:rFonts w:hint="eastAsia"/>
                <w:b/>
                <w:lang w:val="x-none"/>
              </w:rPr>
              <w:t>環境</w:t>
            </w:r>
            <w:r w:rsidR="00E86D9F" w:rsidRPr="0086096D">
              <w:rPr>
                <w:rFonts w:hint="eastAsia"/>
                <w:b/>
                <w:lang w:val="x-none"/>
              </w:rPr>
              <w:t>農林</w:t>
            </w:r>
            <w:r w:rsidR="00631D00" w:rsidRPr="0086096D">
              <w:rPr>
                <w:rFonts w:hint="eastAsia"/>
                <w:b/>
                <w:lang w:val="x-none"/>
              </w:rPr>
              <w:t>課</w:t>
            </w:r>
          </w:p>
          <w:p w:rsidR="00E86D9F" w:rsidRDefault="00E86D9F" w:rsidP="00631D00">
            <w:pPr>
              <w:pStyle w:val="a9"/>
              <w:tabs>
                <w:tab w:val="clear" w:pos="4252"/>
                <w:tab w:val="clear" w:pos="8504"/>
              </w:tabs>
              <w:snapToGrid/>
              <w:rPr>
                <w:sz w:val="22"/>
                <w:lang w:eastAsia="ja-JP"/>
              </w:rPr>
            </w:pPr>
          </w:p>
          <w:p w:rsidR="00CA1A0A" w:rsidRPr="00CF4B4A" w:rsidRDefault="00CA1A0A" w:rsidP="00631D00">
            <w:pPr>
              <w:pStyle w:val="a9"/>
              <w:tabs>
                <w:tab w:val="clear" w:pos="4252"/>
                <w:tab w:val="clear" w:pos="8504"/>
              </w:tabs>
              <w:snapToGrid/>
              <w:rPr>
                <w:sz w:val="22"/>
                <w:lang w:eastAsia="ja-JP"/>
              </w:rPr>
            </w:pPr>
          </w:p>
          <w:p w:rsidR="00E86D9F" w:rsidRPr="00CF4B4A" w:rsidRDefault="00E86D9F" w:rsidP="00F549B7">
            <w:pPr>
              <w:pStyle w:val="a9"/>
              <w:tabs>
                <w:tab w:val="clear" w:pos="4252"/>
                <w:tab w:val="clear" w:pos="8504"/>
              </w:tabs>
              <w:snapToGrid/>
              <w:rPr>
                <w:sz w:val="22"/>
                <w:lang w:eastAsia="ja-JP"/>
              </w:rPr>
            </w:pPr>
          </w:p>
        </w:tc>
        <w:tc>
          <w:tcPr>
            <w:tcW w:w="6752" w:type="dxa"/>
            <w:tcBorders>
              <w:top w:val="single" w:sz="4" w:space="0" w:color="auto"/>
              <w:left w:val="single" w:sz="4" w:space="0" w:color="auto"/>
              <w:bottom w:val="single" w:sz="4" w:space="0" w:color="auto"/>
            </w:tcBorders>
          </w:tcPr>
          <w:p w:rsidR="00926FC9" w:rsidRPr="0086096D" w:rsidRDefault="00926FC9" w:rsidP="00C35D89">
            <w:pPr>
              <w:pStyle w:val="a1"/>
              <w:numPr>
                <w:ilvl w:val="0"/>
                <w:numId w:val="140"/>
              </w:numPr>
              <w:spacing w:line="280" w:lineRule="exact"/>
            </w:pPr>
            <w:r w:rsidRPr="0086096D">
              <w:rPr>
                <w:rFonts w:hint="eastAsia"/>
                <w:lang w:val="x-none"/>
              </w:rPr>
              <w:t>衛生関係施設の被害調査及び災害対策に関すること</w:t>
            </w:r>
          </w:p>
          <w:p w:rsidR="00926FC9" w:rsidRPr="0086096D" w:rsidRDefault="00926FC9" w:rsidP="00C35D89">
            <w:pPr>
              <w:pStyle w:val="a1"/>
              <w:numPr>
                <w:ilvl w:val="0"/>
                <w:numId w:val="140"/>
              </w:numPr>
              <w:spacing w:line="280" w:lineRule="exact"/>
            </w:pPr>
            <w:r w:rsidRPr="0086096D">
              <w:rPr>
                <w:rFonts w:hint="eastAsia"/>
              </w:rPr>
              <w:t>災害時の塵芥、廃棄物等の処理に関すること</w:t>
            </w:r>
          </w:p>
          <w:p w:rsidR="00AC353A" w:rsidRPr="0086096D" w:rsidRDefault="00AC353A" w:rsidP="00C35D89">
            <w:pPr>
              <w:pStyle w:val="a1"/>
              <w:numPr>
                <w:ilvl w:val="0"/>
                <w:numId w:val="140"/>
              </w:numPr>
              <w:spacing w:line="280" w:lineRule="exact"/>
            </w:pPr>
            <w:r w:rsidRPr="0086096D">
              <w:rPr>
                <w:rFonts w:hint="eastAsia"/>
              </w:rPr>
              <w:t>動物（ペットに限る）避難対策に関すること</w:t>
            </w:r>
          </w:p>
          <w:p w:rsidR="00AC353A" w:rsidRPr="0086096D" w:rsidRDefault="00AC353A" w:rsidP="00C35D89">
            <w:pPr>
              <w:pStyle w:val="a1"/>
              <w:numPr>
                <w:ilvl w:val="0"/>
                <w:numId w:val="140"/>
              </w:numPr>
              <w:spacing w:line="280" w:lineRule="exact"/>
            </w:pPr>
            <w:r w:rsidRPr="0086096D">
              <w:rPr>
                <w:rFonts w:hint="eastAsia"/>
              </w:rPr>
              <w:t>し尿の収集、運搬及び処分に関すること</w:t>
            </w:r>
          </w:p>
          <w:p w:rsidR="00C35D89" w:rsidRPr="0086096D" w:rsidRDefault="00C35D89" w:rsidP="00C35D89">
            <w:pPr>
              <w:numPr>
                <w:ilvl w:val="0"/>
                <w:numId w:val="140"/>
              </w:numPr>
              <w:spacing w:line="280" w:lineRule="exact"/>
            </w:pPr>
            <w:r w:rsidRPr="0086096D">
              <w:rPr>
                <w:rFonts w:hAnsi="Times New Roman" w:hint="eastAsia"/>
                <w:spacing w:val="-8"/>
                <w:kern w:val="0"/>
              </w:rPr>
              <w:t>被災地の防疫に関すること</w:t>
            </w:r>
          </w:p>
          <w:p w:rsidR="00C35D89" w:rsidRPr="0086096D" w:rsidRDefault="00C35D89" w:rsidP="00C35D89">
            <w:pPr>
              <w:pStyle w:val="ad"/>
              <w:numPr>
                <w:ilvl w:val="0"/>
                <w:numId w:val="140"/>
              </w:numPr>
              <w:rPr>
                <w:lang w:val="en-US" w:eastAsia="ja-JP"/>
              </w:rPr>
            </w:pPr>
            <w:r w:rsidRPr="0086096D">
              <w:rPr>
                <w:rFonts w:hint="eastAsia"/>
              </w:rPr>
              <w:t>消毒、衛生材料の調達供給に関すること</w:t>
            </w:r>
          </w:p>
          <w:p w:rsidR="00AC353A" w:rsidRPr="0086096D" w:rsidRDefault="00AC353A" w:rsidP="00C35D89">
            <w:pPr>
              <w:pStyle w:val="a1"/>
              <w:numPr>
                <w:ilvl w:val="0"/>
                <w:numId w:val="140"/>
              </w:numPr>
              <w:spacing w:line="280" w:lineRule="exact"/>
            </w:pPr>
            <w:r w:rsidRPr="0086096D">
              <w:rPr>
                <w:rFonts w:hint="eastAsia"/>
              </w:rPr>
              <w:t>その他環境衛生に関すること</w:t>
            </w:r>
          </w:p>
          <w:p w:rsidR="00631D00" w:rsidRDefault="00631D00" w:rsidP="00C35D89">
            <w:pPr>
              <w:pStyle w:val="a1"/>
              <w:numPr>
                <w:ilvl w:val="0"/>
                <w:numId w:val="140"/>
              </w:numPr>
              <w:spacing w:line="280" w:lineRule="exact"/>
            </w:pPr>
            <w:r w:rsidRPr="0086096D">
              <w:rPr>
                <w:rFonts w:hint="eastAsia"/>
              </w:rPr>
              <w:t>農地、農林業用施設及び農作物等の被害調査及び</w:t>
            </w:r>
            <w:r w:rsidRPr="0086096D">
              <w:rPr>
                <w:rFonts w:hAnsi="Times New Roman" w:hint="eastAsia"/>
                <w:spacing w:val="-8"/>
                <w:kern w:val="0"/>
              </w:rPr>
              <w:t>災害対策</w:t>
            </w:r>
            <w:r w:rsidRPr="0086096D">
              <w:rPr>
                <w:rFonts w:hint="eastAsia"/>
              </w:rPr>
              <w:t>に</w:t>
            </w:r>
            <w:r>
              <w:rPr>
                <w:rFonts w:hint="eastAsia"/>
              </w:rPr>
              <w:t>関すること</w:t>
            </w:r>
          </w:p>
          <w:p w:rsidR="00631D00" w:rsidRDefault="00631D00" w:rsidP="00C35D89">
            <w:pPr>
              <w:pStyle w:val="a1"/>
              <w:numPr>
                <w:ilvl w:val="0"/>
                <w:numId w:val="140"/>
              </w:numPr>
              <w:spacing w:line="280" w:lineRule="exact"/>
            </w:pPr>
            <w:r>
              <w:rPr>
                <w:rFonts w:hint="eastAsia"/>
              </w:rPr>
              <w:t>農林作物の病害虫及び家畜伝染病の防疫に関すること</w:t>
            </w:r>
          </w:p>
          <w:p w:rsidR="00AC353A" w:rsidRDefault="00631D00" w:rsidP="00C35D89">
            <w:pPr>
              <w:pStyle w:val="a1"/>
              <w:numPr>
                <w:ilvl w:val="0"/>
                <w:numId w:val="140"/>
              </w:numPr>
              <w:spacing w:line="280" w:lineRule="exact"/>
            </w:pPr>
            <w:r>
              <w:rPr>
                <w:rFonts w:hint="eastAsia"/>
              </w:rPr>
              <w:t>農作物の種苗及び家畜飼料の補給対策に関すること</w:t>
            </w:r>
          </w:p>
          <w:p w:rsidR="00631D00" w:rsidRDefault="00631D00" w:rsidP="00C35D89">
            <w:pPr>
              <w:pStyle w:val="a1"/>
              <w:numPr>
                <w:ilvl w:val="0"/>
                <w:numId w:val="140"/>
              </w:numPr>
              <w:spacing w:line="280" w:lineRule="exact"/>
            </w:pPr>
            <w:r>
              <w:rPr>
                <w:rFonts w:hint="eastAsia"/>
              </w:rPr>
              <w:t>家畜及び畜産施設等の被害調査及び応急復旧に関すること</w:t>
            </w:r>
          </w:p>
          <w:p w:rsidR="00631D00" w:rsidRDefault="00631D00" w:rsidP="00C35D89">
            <w:pPr>
              <w:pStyle w:val="a1"/>
              <w:numPr>
                <w:ilvl w:val="0"/>
                <w:numId w:val="140"/>
              </w:numPr>
              <w:spacing w:line="280" w:lineRule="exact"/>
            </w:pPr>
            <w:r>
              <w:rPr>
                <w:rFonts w:hint="eastAsia"/>
              </w:rPr>
              <w:t>山林、林産物の被害調査及び応急復旧に関すること</w:t>
            </w:r>
          </w:p>
          <w:p w:rsidR="00631D00" w:rsidRDefault="00631D00" w:rsidP="00C35D89">
            <w:pPr>
              <w:pStyle w:val="a1"/>
              <w:numPr>
                <w:ilvl w:val="0"/>
                <w:numId w:val="140"/>
              </w:numPr>
              <w:spacing w:line="280" w:lineRule="exact"/>
            </w:pPr>
            <w:r>
              <w:rPr>
                <w:rFonts w:hint="eastAsia"/>
              </w:rPr>
              <w:t>農道、林道、治山施設等の被害調査及び応急復旧に関すること</w:t>
            </w:r>
          </w:p>
          <w:p w:rsidR="00631D00" w:rsidRDefault="00631D00" w:rsidP="00C35D89">
            <w:pPr>
              <w:pStyle w:val="a1"/>
              <w:numPr>
                <w:ilvl w:val="0"/>
                <w:numId w:val="140"/>
              </w:numPr>
              <w:spacing w:line="280" w:lineRule="exact"/>
            </w:pPr>
            <w:r w:rsidRPr="00AC353A">
              <w:rPr>
                <w:rFonts w:hAnsi="Times New Roman" w:hint="eastAsia"/>
                <w:spacing w:val="-8"/>
                <w:kern w:val="0"/>
              </w:rPr>
              <w:t>流木処理に関すること</w:t>
            </w:r>
          </w:p>
          <w:p w:rsidR="00631D00" w:rsidRDefault="00631D00" w:rsidP="00C63DA9">
            <w:pPr>
              <w:pStyle w:val="a1"/>
              <w:numPr>
                <w:ilvl w:val="0"/>
                <w:numId w:val="140"/>
              </w:numPr>
              <w:spacing w:line="280" w:lineRule="exact"/>
            </w:pPr>
            <w:r>
              <w:rPr>
                <w:rFonts w:hint="eastAsia"/>
              </w:rPr>
              <w:t>農林関係災害に対する金融に関すること</w:t>
            </w:r>
          </w:p>
        </w:tc>
      </w:tr>
      <w:tr w:rsidR="00631D00" w:rsidTr="00631D00">
        <w:tblPrEx>
          <w:tblBorders>
            <w:insideH w:val="single" w:sz="4" w:space="0" w:color="auto"/>
            <w:insideV w:val="single" w:sz="4" w:space="0" w:color="auto"/>
          </w:tblBorders>
        </w:tblPrEx>
        <w:trPr>
          <w:cantSplit/>
          <w:trHeight w:val="3053"/>
        </w:trPr>
        <w:tc>
          <w:tcPr>
            <w:tcW w:w="699" w:type="dxa"/>
            <w:tcBorders>
              <w:top w:val="single" w:sz="4" w:space="0" w:color="auto"/>
              <w:left w:val="single" w:sz="4" w:space="0" w:color="auto"/>
              <w:bottom w:val="single" w:sz="4" w:space="0" w:color="auto"/>
              <w:right w:val="single" w:sz="4" w:space="0" w:color="auto"/>
            </w:tcBorders>
            <w:textDirection w:val="tbRlV"/>
            <w:vAlign w:val="center"/>
          </w:tcPr>
          <w:p w:rsidR="00631D00" w:rsidRPr="00CF4B4A" w:rsidRDefault="00631D00" w:rsidP="000D4B07">
            <w:pPr>
              <w:spacing w:line="280" w:lineRule="exact"/>
              <w:ind w:left="113" w:right="113"/>
              <w:jc w:val="center"/>
            </w:pPr>
            <w:r w:rsidRPr="00CF4B4A">
              <w:rPr>
                <w:rFonts w:hint="eastAsia"/>
                <w:kern w:val="0"/>
              </w:rPr>
              <w:t>教育班</w:t>
            </w:r>
            <w:r w:rsidRPr="00CF4B4A">
              <w:rPr>
                <w:rFonts w:hint="eastAsia"/>
                <w:spacing w:val="-1"/>
                <w:kern w:val="0"/>
              </w:rPr>
              <w:t>（学校教育課長）</w:t>
            </w:r>
          </w:p>
        </w:tc>
        <w:tc>
          <w:tcPr>
            <w:tcW w:w="1569" w:type="dxa"/>
            <w:tcBorders>
              <w:top w:val="single" w:sz="4" w:space="0" w:color="auto"/>
              <w:left w:val="single" w:sz="4" w:space="0" w:color="auto"/>
              <w:bottom w:val="single" w:sz="4" w:space="0" w:color="auto"/>
              <w:right w:val="single" w:sz="4" w:space="0" w:color="auto"/>
            </w:tcBorders>
            <w:vAlign w:val="center"/>
          </w:tcPr>
          <w:p w:rsidR="00631D00" w:rsidRPr="00CF4B4A" w:rsidRDefault="00631D00" w:rsidP="00631D00">
            <w:pPr>
              <w:rPr>
                <w:b/>
                <w:lang w:val="x-none"/>
              </w:rPr>
            </w:pPr>
            <w:r w:rsidRPr="00CF4B4A">
              <w:rPr>
                <w:rFonts w:hint="eastAsia"/>
                <w:b/>
                <w:lang w:val="x-none"/>
              </w:rPr>
              <w:t>学校教育課</w:t>
            </w:r>
          </w:p>
          <w:p w:rsidR="00631D00" w:rsidRPr="00510AEF" w:rsidRDefault="00631D00" w:rsidP="00631D00">
            <w:pPr>
              <w:pStyle w:val="a9"/>
              <w:tabs>
                <w:tab w:val="clear" w:pos="4252"/>
                <w:tab w:val="clear" w:pos="8504"/>
              </w:tabs>
              <w:snapToGrid/>
              <w:rPr>
                <w:color w:val="FF0000"/>
                <w:sz w:val="22"/>
                <w:lang w:eastAsia="ja-JP"/>
              </w:rPr>
            </w:pPr>
          </w:p>
          <w:p w:rsidR="00631D00" w:rsidRPr="00CF4B4A" w:rsidRDefault="00631D00" w:rsidP="00CA1A0A">
            <w:pPr>
              <w:rPr>
                <w:lang w:val="x-none"/>
              </w:rPr>
            </w:pPr>
          </w:p>
          <w:p w:rsidR="00631D00" w:rsidRPr="00CF4B4A" w:rsidRDefault="00631D00" w:rsidP="00631D00">
            <w:pPr>
              <w:rPr>
                <w:b/>
                <w:lang w:val="x-none"/>
              </w:rPr>
            </w:pPr>
            <w:r w:rsidRPr="00CF4B4A">
              <w:rPr>
                <w:rFonts w:hint="eastAsia"/>
                <w:b/>
                <w:lang w:val="x-none"/>
              </w:rPr>
              <w:t>社会教育課</w:t>
            </w:r>
          </w:p>
          <w:p w:rsidR="00E86D9F" w:rsidRPr="00CF4B4A" w:rsidRDefault="00E86D9F" w:rsidP="00631D00">
            <w:pPr>
              <w:pStyle w:val="a9"/>
              <w:tabs>
                <w:tab w:val="clear" w:pos="4252"/>
                <w:tab w:val="clear" w:pos="8504"/>
              </w:tabs>
              <w:snapToGrid/>
              <w:rPr>
                <w:sz w:val="22"/>
                <w:lang w:eastAsia="ja-JP"/>
              </w:rPr>
            </w:pPr>
          </w:p>
        </w:tc>
        <w:tc>
          <w:tcPr>
            <w:tcW w:w="6752" w:type="dxa"/>
            <w:tcBorders>
              <w:top w:val="single" w:sz="4" w:space="0" w:color="auto"/>
              <w:left w:val="single" w:sz="4" w:space="0" w:color="auto"/>
              <w:bottom w:val="single" w:sz="4" w:space="0" w:color="auto"/>
              <w:right w:val="single" w:sz="4" w:space="0" w:color="auto"/>
            </w:tcBorders>
          </w:tcPr>
          <w:p w:rsidR="00631D00" w:rsidRDefault="00631D00" w:rsidP="002B31EE">
            <w:pPr>
              <w:pStyle w:val="a1"/>
              <w:numPr>
                <w:ilvl w:val="0"/>
                <w:numId w:val="142"/>
              </w:numPr>
              <w:spacing w:line="280" w:lineRule="exact"/>
            </w:pPr>
            <w:r>
              <w:rPr>
                <w:rFonts w:hint="eastAsia"/>
              </w:rPr>
              <w:t>学校・社会教育関係施設の被害調査及び</w:t>
            </w:r>
            <w:r w:rsidRPr="002B31EE">
              <w:rPr>
                <w:rFonts w:hAnsi="Times New Roman" w:hint="eastAsia"/>
                <w:spacing w:val="-8"/>
                <w:kern w:val="0"/>
              </w:rPr>
              <w:t>災害対策</w:t>
            </w:r>
            <w:r>
              <w:rPr>
                <w:rFonts w:hint="eastAsia"/>
              </w:rPr>
              <w:t>に関すること</w:t>
            </w:r>
          </w:p>
          <w:p w:rsidR="00631D00" w:rsidRDefault="00631D00" w:rsidP="002B31EE">
            <w:pPr>
              <w:pStyle w:val="a1"/>
              <w:numPr>
                <w:ilvl w:val="0"/>
                <w:numId w:val="142"/>
              </w:numPr>
              <w:spacing w:line="280" w:lineRule="exact"/>
            </w:pPr>
            <w:r>
              <w:rPr>
                <w:rFonts w:hint="eastAsia"/>
              </w:rPr>
              <w:t>避難所の開設、管理に関すること</w:t>
            </w:r>
          </w:p>
          <w:p w:rsidR="00631D00" w:rsidRDefault="00631D00" w:rsidP="002B31EE">
            <w:pPr>
              <w:pStyle w:val="a1"/>
              <w:numPr>
                <w:ilvl w:val="0"/>
                <w:numId w:val="142"/>
              </w:numPr>
              <w:spacing w:line="280" w:lineRule="exact"/>
            </w:pPr>
            <w:r>
              <w:rPr>
                <w:rFonts w:hint="eastAsia"/>
              </w:rPr>
              <w:t>児童、生徒等の避難及び安全確保に関すること</w:t>
            </w:r>
          </w:p>
          <w:p w:rsidR="00631D00" w:rsidRDefault="00631D00" w:rsidP="002B31EE">
            <w:pPr>
              <w:pStyle w:val="a1"/>
              <w:numPr>
                <w:ilvl w:val="0"/>
                <w:numId w:val="142"/>
              </w:numPr>
              <w:spacing w:line="280" w:lineRule="exact"/>
            </w:pPr>
            <w:r>
              <w:rPr>
                <w:rFonts w:hint="eastAsia"/>
              </w:rPr>
              <w:t>学校教育施設等での避難受け入れの調整及び協力に関すること</w:t>
            </w:r>
          </w:p>
          <w:p w:rsidR="00631D00" w:rsidRDefault="00631D00" w:rsidP="002B31EE">
            <w:pPr>
              <w:pStyle w:val="a1"/>
              <w:numPr>
                <w:ilvl w:val="0"/>
                <w:numId w:val="142"/>
              </w:numPr>
              <w:spacing w:line="280" w:lineRule="exact"/>
            </w:pPr>
            <w:r>
              <w:rPr>
                <w:rFonts w:hint="eastAsia"/>
              </w:rPr>
              <w:t>教職員の動員に関すること</w:t>
            </w:r>
          </w:p>
          <w:p w:rsidR="00631D00" w:rsidRDefault="00631D00" w:rsidP="002B31EE">
            <w:pPr>
              <w:pStyle w:val="a1"/>
              <w:numPr>
                <w:ilvl w:val="0"/>
                <w:numId w:val="142"/>
              </w:numPr>
              <w:spacing w:line="280" w:lineRule="exact"/>
            </w:pPr>
            <w:r>
              <w:rPr>
                <w:rFonts w:hint="eastAsia"/>
              </w:rPr>
              <w:t>学校給食に関すること</w:t>
            </w:r>
          </w:p>
          <w:p w:rsidR="00631D00" w:rsidRDefault="00631D00" w:rsidP="002B31EE">
            <w:pPr>
              <w:pStyle w:val="a1"/>
              <w:numPr>
                <w:ilvl w:val="0"/>
                <w:numId w:val="142"/>
              </w:numPr>
              <w:spacing w:line="280" w:lineRule="exact"/>
            </w:pPr>
            <w:r>
              <w:rPr>
                <w:rFonts w:hint="eastAsia"/>
              </w:rPr>
              <w:t>応急教育対策に関すること</w:t>
            </w:r>
          </w:p>
          <w:p w:rsidR="00631D00" w:rsidRDefault="00631D00" w:rsidP="002B31EE">
            <w:pPr>
              <w:pStyle w:val="a1"/>
              <w:numPr>
                <w:ilvl w:val="0"/>
                <w:numId w:val="142"/>
              </w:numPr>
              <w:spacing w:line="280" w:lineRule="exact"/>
            </w:pPr>
            <w:r>
              <w:rPr>
                <w:rFonts w:hint="eastAsia"/>
              </w:rPr>
              <w:t>教材等の調達及び施設、職員の確保に関すること</w:t>
            </w:r>
          </w:p>
          <w:p w:rsidR="00631D00" w:rsidRDefault="00631D00" w:rsidP="002B31EE">
            <w:pPr>
              <w:pStyle w:val="a1"/>
              <w:numPr>
                <w:ilvl w:val="0"/>
                <w:numId w:val="142"/>
              </w:numPr>
              <w:spacing w:line="280" w:lineRule="exact"/>
            </w:pPr>
            <w:r>
              <w:rPr>
                <w:rFonts w:hint="eastAsia"/>
              </w:rPr>
              <w:t>災害後の教育環境・保健衛生に関すること</w:t>
            </w:r>
          </w:p>
          <w:p w:rsidR="00631D00" w:rsidRDefault="00631D00" w:rsidP="002B31EE">
            <w:pPr>
              <w:pStyle w:val="a1"/>
              <w:numPr>
                <w:ilvl w:val="0"/>
                <w:numId w:val="142"/>
              </w:numPr>
              <w:spacing w:line="280" w:lineRule="exact"/>
            </w:pPr>
            <w:r>
              <w:rPr>
                <w:rFonts w:hint="eastAsia"/>
              </w:rPr>
              <w:t>史跡、文化財の被害調査及び保護に関すること</w:t>
            </w:r>
          </w:p>
          <w:p w:rsidR="00631D00" w:rsidRDefault="00631D00" w:rsidP="002B31EE">
            <w:pPr>
              <w:pStyle w:val="a1"/>
              <w:numPr>
                <w:ilvl w:val="0"/>
                <w:numId w:val="142"/>
              </w:numPr>
              <w:spacing w:line="280" w:lineRule="exact"/>
            </w:pPr>
            <w:r>
              <w:rPr>
                <w:rFonts w:hint="eastAsia"/>
              </w:rPr>
              <w:t>その他文教設備、施設等の応急復旧に関すること</w:t>
            </w:r>
          </w:p>
        </w:tc>
      </w:tr>
    </w:tbl>
    <w:p w:rsidR="003A6DA9" w:rsidRDefault="003A6DA9" w:rsidP="0033665C">
      <w:pPr>
        <w:rPr>
          <w:spacing w:val="3"/>
          <w:kern w:val="0"/>
        </w:rPr>
      </w:pPr>
    </w:p>
    <w:p w:rsidR="00BA6FD3" w:rsidRDefault="00BA6FD3" w:rsidP="000F561C">
      <w:pPr>
        <w:sectPr w:rsidR="00BA6FD3" w:rsidSect="00524D48">
          <w:headerReference w:type="even" r:id="rId18"/>
          <w:headerReference w:type="default" r:id="rId19"/>
          <w:footnotePr>
            <w:numRestart w:val="eachSect"/>
          </w:footnotePr>
          <w:pgSz w:w="11907" w:h="16840" w:code="9"/>
          <w:pgMar w:top="1276" w:right="1418" w:bottom="1418" w:left="1701" w:header="340" w:footer="340" w:gutter="0"/>
          <w:cols w:space="425"/>
          <w:docGrid w:type="lines" w:linePitch="360"/>
        </w:sectPr>
      </w:pPr>
    </w:p>
    <w:p w:rsidR="00631D00" w:rsidRPr="00516A9C" w:rsidRDefault="00631D00" w:rsidP="00631D00">
      <w:pPr>
        <w:pStyle w:val="2"/>
        <w:spacing w:after="540"/>
      </w:pPr>
      <w:bookmarkStart w:id="13" w:name="_Toc375649692"/>
      <w:bookmarkStart w:id="14" w:name="_Toc375760046"/>
      <w:bookmarkStart w:id="15" w:name="_Toc413967412"/>
      <w:r>
        <w:rPr>
          <w:rFonts w:hint="eastAsia"/>
        </w:rPr>
        <w:lastRenderedPageBreak/>
        <w:t>動員配備計画</w:t>
      </w:r>
      <w:bookmarkEnd w:id="13"/>
      <w:bookmarkEnd w:id="14"/>
      <w:bookmarkEnd w:id="15"/>
    </w:p>
    <w:p w:rsidR="00631D00" w:rsidRPr="00631D00" w:rsidRDefault="00631D00" w:rsidP="00631D00">
      <w:pPr>
        <w:pStyle w:val="3"/>
        <w:spacing w:afterLines="0" w:after="108"/>
        <w:ind w:left="1276" w:hanging="1276"/>
        <w:rPr>
          <w:rFonts w:ascii="ＭＳ 明朝" w:hAnsi="Times New Roman"/>
          <w:spacing w:val="20"/>
        </w:rPr>
      </w:pPr>
      <w:bookmarkStart w:id="16" w:name="_Toc413967413"/>
      <w:r>
        <w:t>町の動員配備計画</w:t>
      </w:r>
      <w:bookmarkEnd w:id="16"/>
    </w:p>
    <w:p w:rsidR="00631D00" w:rsidRDefault="00631D00" w:rsidP="0043119E">
      <w:pPr>
        <w:pStyle w:val="5"/>
        <w:rPr>
          <w:lang w:eastAsia="ja-JP"/>
        </w:rPr>
      </w:pPr>
      <w:r>
        <w:rPr>
          <w:rFonts w:hint="eastAsia"/>
        </w:rPr>
        <w:t>配備体制</w:t>
      </w:r>
    </w:p>
    <w:p w:rsidR="00631D00" w:rsidRDefault="00631D00" w:rsidP="00631D00">
      <w:pPr>
        <w:ind w:firstLineChars="100" w:firstLine="220"/>
        <w:rPr>
          <w:lang w:val="x-none"/>
        </w:rPr>
      </w:pPr>
      <w:r>
        <w:rPr>
          <w:rFonts w:hint="eastAsia"/>
          <w:lang w:val="x-none"/>
        </w:rPr>
        <w:t>各配備区分における体制を以下に示す。</w:t>
      </w:r>
    </w:p>
    <w:p w:rsidR="00631D00" w:rsidRPr="00631D00" w:rsidRDefault="00631D00" w:rsidP="00631D00">
      <w:pPr>
        <w:rPr>
          <w:lang w:val="x-none"/>
        </w:rPr>
      </w:pPr>
    </w:p>
    <w:p w:rsidR="00631D00" w:rsidRPr="00EB6A5D" w:rsidRDefault="00631D00" w:rsidP="00631D00">
      <w:pPr>
        <w:jc w:val="center"/>
        <w:rPr>
          <w:rFonts w:ascii="ＭＳ ゴシック" w:eastAsia="ＭＳ ゴシック" w:hAnsi="ＭＳ ゴシック"/>
          <w:lang w:val="x-none"/>
        </w:rPr>
      </w:pPr>
      <w:r w:rsidRPr="00EB6A5D">
        <w:rPr>
          <w:rFonts w:ascii="ＭＳ ゴシック" w:eastAsia="ＭＳ ゴシック" w:hAnsi="ＭＳ ゴシック" w:hint="eastAsia"/>
          <w:lang w:val="x-none"/>
        </w:rPr>
        <w:t>＜配備体制＞</w:t>
      </w:r>
    </w:p>
    <w:tbl>
      <w:tblPr>
        <w:tblW w:w="8931" w:type="dxa"/>
        <w:tblInd w:w="99"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CellMar>
          <w:left w:w="99" w:type="dxa"/>
          <w:right w:w="99" w:type="dxa"/>
        </w:tblCellMar>
        <w:tblLook w:val="0000" w:firstRow="0" w:lastRow="0" w:firstColumn="0" w:lastColumn="0" w:noHBand="0" w:noVBand="0"/>
      </w:tblPr>
      <w:tblGrid>
        <w:gridCol w:w="709"/>
        <w:gridCol w:w="1134"/>
        <w:gridCol w:w="4253"/>
        <w:gridCol w:w="2835"/>
      </w:tblGrid>
      <w:tr w:rsidR="00631D00" w:rsidRPr="00EB6A5D" w:rsidTr="00631D00">
        <w:tc>
          <w:tcPr>
            <w:tcW w:w="709" w:type="dxa"/>
            <w:tcBorders>
              <w:top w:val="single" w:sz="4" w:space="0" w:color="auto"/>
              <w:bottom w:val="double" w:sz="4" w:space="0" w:color="auto"/>
              <w:right w:val="single" w:sz="4" w:space="0" w:color="auto"/>
            </w:tcBorders>
            <w:shd w:val="clear" w:color="auto" w:fill="F2F2F2"/>
            <w:vAlign w:val="center"/>
          </w:tcPr>
          <w:p w:rsidR="00631D00" w:rsidRPr="00EB6A5D" w:rsidRDefault="00631D00" w:rsidP="00631D00">
            <w:pPr>
              <w:jc w:val="center"/>
              <w:rPr>
                <w:rFonts w:ascii="ＭＳ Ｐゴシック" w:eastAsia="ＭＳ Ｐゴシック" w:hAnsi="ＭＳ Ｐゴシック"/>
              </w:rPr>
            </w:pPr>
            <w:r w:rsidRPr="00EB6A5D">
              <w:rPr>
                <w:rFonts w:ascii="ＭＳ Ｐゴシック" w:eastAsia="ＭＳ Ｐゴシック" w:hAnsi="ＭＳ Ｐゴシック" w:hint="eastAsia"/>
              </w:rPr>
              <w:t>体制</w:t>
            </w:r>
          </w:p>
        </w:tc>
        <w:tc>
          <w:tcPr>
            <w:tcW w:w="1134" w:type="dxa"/>
            <w:tcBorders>
              <w:top w:val="single" w:sz="4" w:space="0" w:color="auto"/>
              <w:bottom w:val="double" w:sz="4" w:space="0" w:color="auto"/>
              <w:right w:val="single" w:sz="4" w:space="0" w:color="auto"/>
            </w:tcBorders>
            <w:shd w:val="clear" w:color="auto" w:fill="F2F2F2"/>
            <w:vAlign w:val="center"/>
          </w:tcPr>
          <w:p w:rsidR="00631D00" w:rsidRPr="00EB6A5D" w:rsidRDefault="00631D00" w:rsidP="00631D00">
            <w:pPr>
              <w:jc w:val="center"/>
              <w:rPr>
                <w:rFonts w:ascii="ＭＳ Ｐゴシック" w:eastAsia="ＭＳ Ｐゴシック" w:hAnsi="ＭＳ Ｐゴシック"/>
              </w:rPr>
            </w:pPr>
            <w:r w:rsidRPr="00EB6A5D">
              <w:rPr>
                <w:rFonts w:ascii="ＭＳ Ｐゴシック" w:eastAsia="ＭＳ Ｐゴシック" w:hAnsi="ＭＳ Ｐゴシック" w:hint="eastAsia"/>
              </w:rPr>
              <w:t>配備区分</w:t>
            </w:r>
          </w:p>
        </w:tc>
        <w:tc>
          <w:tcPr>
            <w:tcW w:w="4253" w:type="dxa"/>
            <w:tcBorders>
              <w:top w:val="single" w:sz="4" w:space="0" w:color="auto"/>
              <w:left w:val="single" w:sz="4" w:space="0" w:color="auto"/>
              <w:bottom w:val="double" w:sz="4" w:space="0" w:color="auto"/>
            </w:tcBorders>
            <w:shd w:val="clear" w:color="auto" w:fill="F2F2F2"/>
            <w:vAlign w:val="center"/>
          </w:tcPr>
          <w:p w:rsidR="00631D00" w:rsidRPr="00EB6A5D" w:rsidRDefault="00631D00" w:rsidP="00631D00">
            <w:pPr>
              <w:jc w:val="center"/>
              <w:rPr>
                <w:rFonts w:ascii="ＭＳ Ｐゴシック" w:eastAsia="ＭＳ Ｐゴシック" w:hAnsi="ＭＳ Ｐゴシック"/>
              </w:rPr>
            </w:pPr>
            <w:r w:rsidRPr="00EB6A5D">
              <w:rPr>
                <w:rFonts w:ascii="ＭＳ Ｐゴシック" w:eastAsia="ＭＳ Ｐゴシック" w:hAnsi="ＭＳ Ｐゴシック" w:hint="eastAsia"/>
              </w:rPr>
              <w:t>主な配備基準</w:t>
            </w:r>
          </w:p>
        </w:tc>
        <w:tc>
          <w:tcPr>
            <w:tcW w:w="2835" w:type="dxa"/>
            <w:tcBorders>
              <w:top w:val="single" w:sz="4" w:space="0" w:color="auto"/>
              <w:left w:val="single" w:sz="4" w:space="0" w:color="auto"/>
              <w:bottom w:val="double" w:sz="4" w:space="0" w:color="auto"/>
            </w:tcBorders>
            <w:shd w:val="clear" w:color="auto" w:fill="F2F2F2"/>
          </w:tcPr>
          <w:p w:rsidR="00631D00" w:rsidRPr="00EB6A5D" w:rsidRDefault="00631D00" w:rsidP="00631D00">
            <w:pPr>
              <w:jc w:val="center"/>
              <w:rPr>
                <w:rFonts w:ascii="ＭＳ Ｐゴシック" w:eastAsia="ＭＳ Ｐゴシック" w:hAnsi="ＭＳ Ｐゴシック"/>
              </w:rPr>
            </w:pPr>
            <w:r w:rsidRPr="00EB6A5D">
              <w:rPr>
                <w:rFonts w:ascii="ＭＳ Ｐゴシック" w:eastAsia="ＭＳ Ｐゴシック" w:hAnsi="ＭＳ Ｐゴシック" w:hint="eastAsia"/>
              </w:rPr>
              <w:t>配備職員</w:t>
            </w:r>
          </w:p>
        </w:tc>
      </w:tr>
      <w:tr w:rsidR="006314D9" w:rsidRPr="00EB6A5D" w:rsidTr="006314D9">
        <w:trPr>
          <w:cantSplit/>
          <w:trHeight w:val="2551"/>
        </w:trPr>
        <w:tc>
          <w:tcPr>
            <w:tcW w:w="709" w:type="dxa"/>
            <w:tcBorders>
              <w:top w:val="double" w:sz="4" w:space="0" w:color="auto"/>
              <w:right w:val="single" w:sz="4" w:space="0" w:color="auto"/>
            </w:tcBorders>
            <w:textDirection w:val="tbRlV"/>
            <w:vAlign w:val="center"/>
          </w:tcPr>
          <w:p w:rsidR="006314D9" w:rsidRPr="00EB6A5D" w:rsidRDefault="006314D9" w:rsidP="00631D00">
            <w:pPr>
              <w:ind w:left="113" w:right="113"/>
              <w:jc w:val="center"/>
            </w:pPr>
            <w:r w:rsidRPr="00EB6A5D">
              <w:rPr>
                <w:rFonts w:hint="eastAsia"/>
              </w:rPr>
              <w:t>準備体制</w:t>
            </w:r>
          </w:p>
        </w:tc>
        <w:tc>
          <w:tcPr>
            <w:tcW w:w="1134" w:type="dxa"/>
            <w:tcBorders>
              <w:top w:val="double" w:sz="4" w:space="0" w:color="auto"/>
              <w:right w:val="single" w:sz="4" w:space="0" w:color="auto"/>
            </w:tcBorders>
            <w:vAlign w:val="center"/>
          </w:tcPr>
          <w:p w:rsidR="006314D9" w:rsidRPr="00EB6A5D" w:rsidRDefault="006314D9" w:rsidP="00631D00">
            <w:pPr>
              <w:jc w:val="center"/>
            </w:pPr>
            <w:r w:rsidRPr="00EB6A5D">
              <w:rPr>
                <w:rFonts w:hint="eastAsia"/>
              </w:rPr>
              <w:t>第１次</w:t>
            </w:r>
          </w:p>
          <w:p w:rsidR="006314D9" w:rsidRPr="00EB6A5D" w:rsidRDefault="006314D9" w:rsidP="00631D00">
            <w:pPr>
              <w:jc w:val="center"/>
            </w:pPr>
            <w:r w:rsidRPr="00EB6A5D">
              <w:rPr>
                <w:rFonts w:hint="eastAsia"/>
              </w:rPr>
              <w:t>配備</w:t>
            </w:r>
          </w:p>
        </w:tc>
        <w:tc>
          <w:tcPr>
            <w:tcW w:w="4253" w:type="dxa"/>
            <w:tcBorders>
              <w:top w:val="double" w:sz="4" w:space="0" w:color="auto"/>
              <w:left w:val="single" w:sz="4" w:space="0" w:color="auto"/>
            </w:tcBorders>
          </w:tcPr>
          <w:p w:rsidR="006314D9" w:rsidRPr="0086096D" w:rsidRDefault="006314D9" w:rsidP="003D0BD6">
            <w:pPr>
              <w:numPr>
                <w:ilvl w:val="0"/>
                <w:numId w:val="34"/>
              </w:numPr>
            </w:pPr>
            <w:r w:rsidRPr="0086096D">
              <w:rPr>
                <w:rFonts w:hint="eastAsia"/>
              </w:rPr>
              <w:t>気象業務法（昭和27年法律第165号）に基づく大雨、洪水、暴風等の警報が発令されたとき。</w:t>
            </w:r>
          </w:p>
          <w:p w:rsidR="006314D9" w:rsidRPr="0086096D" w:rsidRDefault="006314D9" w:rsidP="006314D9">
            <w:pPr>
              <w:ind w:left="440" w:hangingChars="200" w:hanging="440"/>
            </w:pPr>
          </w:p>
          <w:p w:rsidR="006314D9" w:rsidRPr="0086096D" w:rsidRDefault="006314D9" w:rsidP="006314D9">
            <w:pPr>
              <w:ind w:left="440" w:hangingChars="200" w:hanging="440"/>
            </w:pPr>
          </w:p>
          <w:p w:rsidR="006314D9" w:rsidRPr="0086096D" w:rsidRDefault="006314D9" w:rsidP="001F6500">
            <w:pPr>
              <w:ind w:left="363" w:hangingChars="165" w:hanging="363"/>
            </w:pPr>
            <w:r w:rsidRPr="0086096D">
              <w:rPr>
                <w:rFonts w:hint="eastAsia"/>
              </w:rPr>
              <w:t>イ.自主避難の申出があったとき。</w:t>
            </w:r>
          </w:p>
          <w:p w:rsidR="000F3C9A" w:rsidRPr="0086096D" w:rsidRDefault="000F3C9A" w:rsidP="001F6500">
            <w:pPr>
              <w:ind w:left="363" w:hangingChars="165" w:hanging="363"/>
            </w:pPr>
          </w:p>
          <w:p w:rsidR="000F3C9A" w:rsidRPr="0086096D" w:rsidRDefault="000F3C9A" w:rsidP="001F6500">
            <w:pPr>
              <w:ind w:left="363" w:hangingChars="165" w:hanging="363"/>
            </w:pPr>
          </w:p>
          <w:p w:rsidR="000F3C9A" w:rsidRPr="0086096D" w:rsidRDefault="000F3C9A" w:rsidP="001F6500">
            <w:pPr>
              <w:ind w:left="363" w:hangingChars="165" w:hanging="363"/>
            </w:pPr>
            <w:r w:rsidRPr="0086096D">
              <w:rPr>
                <w:rFonts w:hint="eastAsia"/>
              </w:rPr>
              <w:t>ウ</w:t>
            </w:r>
            <w:r w:rsidRPr="0086096D">
              <w:t>.</w:t>
            </w:r>
            <w:r w:rsidRPr="0086096D">
              <w:rPr>
                <w:rFonts w:hint="eastAsia"/>
              </w:rPr>
              <w:t>その他、危機管理課長が必要と認めたとき。</w:t>
            </w:r>
          </w:p>
        </w:tc>
        <w:tc>
          <w:tcPr>
            <w:tcW w:w="2835" w:type="dxa"/>
            <w:tcBorders>
              <w:top w:val="double" w:sz="4" w:space="0" w:color="auto"/>
              <w:left w:val="single" w:sz="4" w:space="0" w:color="auto"/>
            </w:tcBorders>
          </w:tcPr>
          <w:p w:rsidR="006314D9" w:rsidRPr="0086096D" w:rsidRDefault="00ED284B" w:rsidP="005E45F0">
            <w:r w:rsidRPr="0086096D">
              <w:rPr>
                <w:rFonts w:hint="eastAsia"/>
              </w:rPr>
              <w:t>危機管理</w:t>
            </w:r>
            <w:r w:rsidR="006314D9" w:rsidRPr="0086096D">
              <w:rPr>
                <w:rFonts w:hint="eastAsia"/>
              </w:rPr>
              <w:t>課</w:t>
            </w:r>
          </w:p>
          <w:p w:rsidR="006314D9" w:rsidRPr="0086096D" w:rsidRDefault="00ED284B" w:rsidP="005E45F0">
            <w:r w:rsidRPr="0086096D">
              <w:rPr>
                <w:rFonts w:hint="eastAsia"/>
              </w:rPr>
              <w:t>都市整備</w:t>
            </w:r>
            <w:r w:rsidR="006314D9" w:rsidRPr="0086096D">
              <w:rPr>
                <w:rFonts w:hint="eastAsia"/>
              </w:rPr>
              <w:t>課</w:t>
            </w:r>
          </w:p>
          <w:p w:rsidR="006314D9" w:rsidRPr="0086096D" w:rsidRDefault="00ED284B" w:rsidP="005E45F0">
            <w:r w:rsidRPr="0086096D">
              <w:rPr>
                <w:rFonts w:hint="eastAsia"/>
              </w:rPr>
              <w:t>環境</w:t>
            </w:r>
            <w:r w:rsidR="006314D9" w:rsidRPr="0086096D">
              <w:rPr>
                <w:rFonts w:hint="eastAsia"/>
              </w:rPr>
              <w:t>農林課</w:t>
            </w:r>
          </w:p>
          <w:p w:rsidR="009063DE" w:rsidRPr="0086096D" w:rsidRDefault="009063DE" w:rsidP="005E45F0">
            <w:r w:rsidRPr="0086096D">
              <w:rPr>
                <w:rFonts w:hint="eastAsia"/>
              </w:rPr>
              <w:t>管財課</w:t>
            </w:r>
          </w:p>
          <w:p w:rsidR="009063DE" w:rsidRPr="0086096D" w:rsidRDefault="006314D9" w:rsidP="005E45F0">
            <w:r w:rsidRPr="0086096D">
              <w:rPr>
                <w:rFonts w:hint="eastAsia"/>
              </w:rPr>
              <w:t>上下水道課</w:t>
            </w:r>
          </w:p>
          <w:p w:rsidR="006314D9" w:rsidRPr="0086096D" w:rsidRDefault="006314D9" w:rsidP="005E45F0"/>
          <w:p w:rsidR="006314D9" w:rsidRPr="0086096D" w:rsidRDefault="00ED284B" w:rsidP="006314D9">
            <w:r w:rsidRPr="0086096D">
              <w:rPr>
                <w:rFonts w:hint="eastAsia"/>
              </w:rPr>
              <w:t>総務課、</w:t>
            </w:r>
            <w:r w:rsidR="00F6037B" w:rsidRPr="0086096D">
              <w:rPr>
                <w:rFonts w:hint="eastAsia"/>
              </w:rPr>
              <w:t>健康福祉課</w:t>
            </w:r>
            <w:r w:rsidR="00F6037B" w:rsidRPr="0086096D">
              <w:t>、</w:t>
            </w:r>
            <w:r w:rsidR="006314D9" w:rsidRPr="0086096D">
              <w:rPr>
                <w:rFonts w:hint="eastAsia"/>
              </w:rPr>
              <w:t>社会教育課、</w:t>
            </w:r>
            <w:r w:rsidR="00AB5339" w:rsidRPr="0086096D">
              <w:rPr>
                <w:rFonts w:hint="eastAsia"/>
              </w:rPr>
              <w:t>学校教育</w:t>
            </w:r>
            <w:r w:rsidR="006314D9" w:rsidRPr="0086096D">
              <w:rPr>
                <w:rFonts w:hint="eastAsia"/>
              </w:rPr>
              <w:t>課及び</w:t>
            </w:r>
            <w:r w:rsidR="00AB5339" w:rsidRPr="0086096D">
              <w:rPr>
                <w:rFonts w:hint="eastAsia"/>
              </w:rPr>
              <w:t>こどもみらい</w:t>
            </w:r>
            <w:r w:rsidR="005F2F9B" w:rsidRPr="0086096D">
              <w:rPr>
                <w:rFonts w:hint="eastAsia"/>
              </w:rPr>
              <w:t>課のうち、</w:t>
            </w:r>
            <w:r w:rsidR="006314D9" w:rsidRPr="0086096D">
              <w:rPr>
                <w:rFonts w:hint="eastAsia"/>
              </w:rPr>
              <w:t>自主避難所の運営に当たる職員</w:t>
            </w:r>
          </w:p>
        </w:tc>
      </w:tr>
      <w:tr w:rsidR="00631D00" w:rsidRPr="00EB6A5D" w:rsidTr="00631D00">
        <w:trPr>
          <w:cantSplit/>
        </w:trPr>
        <w:tc>
          <w:tcPr>
            <w:tcW w:w="709" w:type="dxa"/>
            <w:tcBorders>
              <w:right w:val="single" w:sz="4" w:space="0" w:color="auto"/>
            </w:tcBorders>
            <w:textDirection w:val="tbRlV"/>
            <w:vAlign w:val="center"/>
          </w:tcPr>
          <w:p w:rsidR="00631D00" w:rsidRPr="00EB6A5D" w:rsidRDefault="00631D00" w:rsidP="00631D00">
            <w:pPr>
              <w:ind w:left="113" w:right="113"/>
              <w:jc w:val="center"/>
              <w:rPr>
                <w:rFonts w:eastAsia="ＭＳ ゴシック"/>
                <w:b/>
              </w:rPr>
            </w:pPr>
            <w:r w:rsidRPr="00DF44DC">
              <w:rPr>
                <w:rFonts w:hint="eastAsia"/>
                <w:w w:val="91"/>
                <w:kern w:val="0"/>
                <w:fitText w:val="1210" w:id="479905280"/>
              </w:rPr>
              <w:t>警戒本部体</w:t>
            </w:r>
            <w:r w:rsidRPr="00DF44DC">
              <w:rPr>
                <w:rFonts w:hint="eastAsia"/>
                <w:spacing w:val="6"/>
                <w:w w:val="91"/>
                <w:kern w:val="0"/>
                <w:fitText w:val="1210" w:id="479905280"/>
              </w:rPr>
              <w:t>制</w:t>
            </w:r>
          </w:p>
        </w:tc>
        <w:tc>
          <w:tcPr>
            <w:tcW w:w="1134" w:type="dxa"/>
            <w:tcBorders>
              <w:top w:val="dotted" w:sz="4" w:space="0" w:color="auto"/>
              <w:right w:val="single" w:sz="4" w:space="0" w:color="auto"/>
            </w:tcBorders>
            <w:vAlign w:val="center"/>
          </w:tcPr>
          <w:p w:rsidR="00631D00" w:rsidRPr="00EB6A5D" w:rsidRDefault="00631D00" w:rsidP="00631D00">
            <w:pPr>
              <w:jc w:val="center"/>
            </w:pPr>
            <w:r w:rsidRPr="00EB6A5D">
              <w:rPr>
                <w:rFonts w:hint="eastAsia"/>
              </w:rPr>
              <w:t>第２次</w:t>
            </w:r>
          </w:p>
          <w:p w:rsidR="00631D00" w:rsidRPr="00EB6A5D" w:rsidRDefault="00631D00" w:rsidP="00631D00">
            <w:pPr>
              <w:jc w:val="center"/>
            </w:pPr>
            <w:r w:rsidRPr="00EB6A5D">
              <w:rPr>
                <w:rFonts w:hint="eastAsia"/>
              </w:rPr>
              <w:t>配備</w:t>
            </w:r>
          </w:p>
        </w:tc>
        <w:tc>
          <w:tcPr>
            <w:tcW w:w="4253" w:type="dxa"/>
            <w:tcBorders>
              <w:left w:val="single" w:sz="4" w:space="0" w:color="auto"/>
            </w:tcBorders>
            <w:vAlign w:val="center"/>
          </w:tcPr>
          <w:p w:rsidR="00631D00" w:rsidRPr="00DC56A6" w:rsidRDefault="00066320" w:rsidP="00066320">
            <w:pPr>
              <w:ind w:left="440" w:hangingChars="200" w:hanging="440"/>
              <w:jc w:val="left"/>
            </w:pPr>
            <w:r w:rsidRPr="00DC56A6">
              <w:rPr>
                <w:rFonts w:hint="eastAsia"/>
              </w:rPr>
              <w:t>ア．</w:t>
            </w:r>
            <w:r w:rsidR="007B4F4F" w:rsidRPr="00DC56A6">
              <w:rPr>
                <w:rFonts w:hint="eastAsia"/>
              </w:rPr>
              <w:t>第１次配備の配備基準に加え</w:t>
            </w:r>
            <w:r w:rsidR="00631D00" w:rsidRPr="00DC56A6">
              <w:rPr>
                <w:rFonts w:hint="eastAsia"/>
              </w:rPr>
              <w:t>、比較的軽微な規模の災害</w:t>
            </w:r>
            <w:r w:rsidR="0062062C" w:rsidRPr="00DC56A6">
              <w:rPr>
                <w:rFonts w:hint="eastAsia"/>
              </w:rPr>
              <w:t>又</w:t>
            </w:r>
            <w:r w:rsidR="00631D00" w:rsidRPr="00DC56A6">
              <w:rPr>
                <w:rFonts w:hint="eastAsia"/>
              </w:rPr>
              <w:t>は局地的な災害発生のおそれがあるとき</w:t>
            </w:r>
            <w:r w:rsidR="006314D9" w:rsidRPr="00DC56A6">
              <w:rPr>
                <w:rFonts w:hint="eastAsia"/>
              </w:rPr>
              <w:t>。</w:t>
            </w:r>
          </w:p>
          <w:p w:rsidR="000F641B" w:rsidRPr="00DC56A6" w:rsidRDefault="000F641B" w:rsidP="00066320">
            <w:pPr>
              <w:ind w:left="440" w:hangingChars="200" w:hanging="440"/>
              <w:jc w:val="left"/>
            </w:pPr>
            <w:r w:rsidRPr="00DC56A6">
              <w:rPr>
                <w:rFonts w:hint="eastAsia"/>
              </w:rPr>
              <w:t>イ．その他、</w:t>
            </w:r>
            <w:r w:rsidR="00ED284B" w:rsidRPr="0086096D">
              <w:rPr>
                <w:rFonts w:hint="eastAsia"/>
              </w:rPr>
              <w:t>危機管理</w:t>
            </w:r>
            <w:r w:rsidRPr="0086096D">
              <w:rPr>
                <w:rFonts w:hint="eastAsia"/>
              </w:rPr>
              <w:t>課長が</w:t>
            </w:r>
            <w:r w:rsidRPr="00DC56A6">
              <w:rPr>
                <w:rFonts w:hint="eastAsia"/>
              </w:rPr>
              <w:t>必要と認めたとき。</w:t>
            </w:r>
          </w:p>
        </w:tc>
        <w:tc>
          <w:tcPr>
            <w:tcW w:w="2835" w:type="dxa"/>
            <w:tcBorders>
              <w:left w:val="single" w:sz="4" w:space="0" w:color="auto"/>
            </w:tcBorders>
          </w:tcPr>
          <w:p w:rsidR="004742BB" w:rsidRPr="00DC56A6" w:rsidRDefault="0062062C" w:rsidP="00631D00">
            <w:r w:rsidRPr="00DC56A6">
              <w:rPr>
                <w:rFonts w:hint="eastAsia"/>
              </w:rPr>
              <w:t>各班の所要の人員</w:t>
            </w:r>
          </w:p>
        </w:tc>
      </w:tr>
      <w:tr w:rsidR="000F641B" w:rsidRPr="00EB6A5D" w:rsidTr="00DD6A8F">
        <w:trPr>
          <w:cantSplit/>
          <w:trHeight w:val="2880"/>
        </w:trPr>
        <w:tc>
          <w:tcPr>
            <w:tcW w:w="709" w:type="dxa"/>
            <w:tcBorders>
              <w:right w:val="single" w:sz="4" w:space="0" w:color="auto"/>
            </w:tcBorders>
            <w:textDirection w:val="tbRlV"/>
            <w:vAlign w:val="center"/>
          </w:tcPr>
          <w:p w:rsidR="000F641B" w:rsidRPr="00EB6A5D" w:rsidRDefault="000F641B" w:rsidP="00631D00">
            <w:pPr>
              <w:ind w:left="113" w:right="113"/>
              <w:jc w:val="center"/>
            </w:pPr>
            <w:r w:rsidRPr="00EB6A5D">
              <w:rPr>
                <w:rFonts w:hint="eastAsia"/>
              </w:rPr>
              <w:t>対策本部体制</w:t>
            </w:r>
          </w:p>
        </w:tc>
        <w:tc>
          <w:tcPr>
            <w:tcW w:w="1134" w:type="dxa"/>
            <w:tcBorders>
              <w:right w:val="single" w:sz="4" w:space="0" w:color="auto"/>
            </w:tcBorders>
            <w:vAlign w:val="center"/>
          </w:tcPr>
          <w:p w:rsidR="000F641B" w:rsidRPr="00DC56A6" w:rsidRDefault="000F641B" w:rsidP="00631D00">
            <w:pPr>
              <w:jc w:val="center"/>
            </w:pPr>
            <w:r w:rsidRPr="00DC56A6">
              <w:rPr>
                <w:rFonts w:hint="eastAsia"/>
              </w:rPr>
              <w:t>第３次</w:t>
            </w:r>
          </w:p>
          <w:p w:rsidR="000F641B" w:rsidRPr="00DC56A6" w:rsidRDefault="000F641B" w:rsidP="00631D00">
            <w:pPr>
              <w:jc w:val="center"/>
            </w:pPr>
            <w:r w:rsidRPr="00DC56A6">
              <w:rPr>
                <w:rFonts w:hint="eastAsia"/>
              </w:rPr>
              <w:t>～４次</w:t>
            </w:r>
          </w:p>
          <w:p w:rsidR="000F641B" w:rsidRPr="00DC56A6" w:rsidRDefault="000F641B" w:rsidP="00631D00">
            <w:pPr>
              <w:jc w:val="center"/>
            </w:pPr>
            <w:r w:rsidRPr="00DC56A6">
              <w:rPr>
                <w:rFonts w:hint="eastAsia"/>
              </w:rPr>
              <w:t>配備</w:t>
            </w:r>
          </w:p>
        </w:tc>
        <w:tc>
          <w:tcPr>
            <w:tcW w:w="4253" w:type="dxa"/>
            <w:tcBorders>
              <w:left w:val="single" w:sz="4" w:space="0" w:color="auto"/>
            </w:tcBorders>
            <w:vAlign w:val="center"/>
          </w:tcPr>
          <w:p w:rsidR="000F641B" w:rsidRPr="00DC56A6" w:rsidRDefault="000F641B" w:rsidP="000F641B">
            <w:pPr>
              <w:ind w:left="440" w:hangingChars="200" w:hanging="440"/>
              <w:jc w:val="left"/>
            </w:pPr>
            <w:r w:rsidRPr="00DC56A6">
              <w:rPr>
                <w:rFonts w:hint="eastAsia"/>
              </w:rPr>
              <w:t>ア．第１次配備の配備基準に加え、総合的な対策を必要とするとき。</w:t>
            </w:r>
          </w:p>
          <w:p w:rsidR="000F641B" w:rsidRPr="00DC56A6" w:rsidRDefault="000F641B" w:rsidP="000F641B">
            <w:pPr>
              <w:ind w:left="440" w:hangingChars="200" w:hanging="440"/>
              <w:jc w:val="left"/>
            </w:pPr>
            <w:r w:rsidRPr="00DC56A6">
              <w:rPr>
                <w:rFonts w:hint="eastAsia"/>
              </w:rPr>
              <w:t>イ．</w:t>
            </w:r>
            <w:r w:rsidR="004A0719" w:rsidRPr="00DC56A6">
              <w:rPr>
                <w:rFonts w:hint="eastAsia"/>
              </w:rPr>
              <w:t>気象業務法に基づく特別警報が発令されたとき（第４次配備）。</w:t>
            </w:r>
          </w:p>
          <w:p w:rsidR="000F641B" w:rsidRPr="00DC56A6" w:rsidRDefault="000F641B" w:rsidP="000F641B">
            <w:pPr>
              <w:ind w:left="440" w:hangingChars="200" w:hanging="440"/>
              <w:jc w:val="left"/>
            </w:pPr>
            <w:r w:rsidRPr="00DC56A6">
              <w:rPr>
                <w:rFonts w:hint="eastAsia"/>
              </w:rPr>
              <w:t>ウ．町全域にわたって大規模災害が発生し、又は発生が予想されるとき。</w:t>
            </w:r>
          </w:p>
          <w:p w:rsidR="000F641B" w:rsidRPr="00DC56A6" w:rsidRDefault="000F641B" w:rsidP="000F641B">
            <w:pPr>
              <w:ind w:left="440" w:hangingChars="200" w:hanging="440"/>
              <w:jc w:val="left"/>
            </w:pPr>
            <w:r w:rsidRPr="00DC56A6">
              <w:rPr>
                <w:rFonts w:hint="eastAsia"/>
              </w:rPr>
              <w:t>エ．町全域ではないが、被害が特に甚大なとき。</w:t>
            </w:r>
          </w:p>
          <w:p w:rsidR="000F641B" w:rsidRPr="00DC56A6" w:rsidRDefault="000F641B" w:rsidP="000F641B">
            <w:pPr>
              <w:ind w:left="440" w:hangingChars="200" w:hanging="440"/>
              <w:jc w:val="left"/>
            </w:pPr>
            <w:r w:rsidRPr="00DC56A6">
              <w:rPr>
                <w:rFonts w:hint="eastAsia"/>
              </w:rPr>
              <w:t>オ．その他、町長が必要と認めたとき。</w:t>
            </w:r>
          </w:p>
        </w:tc>
        <w:tc>
          <w:tcPr>
            <w:tcW w:w="2835" w:type="dxa"/>
            <w:tcBorders>
              <w:left w:val="single" w:sz="4" w:space="0" w:color="auto"/>
            </w:tcBorders>
          </w:tcPr>
          <w:p w:rsidR="000F641B" w:rsidRPr="00DC56A6" w:rsidRDefault="0062062C" w:rsidP="00631D00">
            <w:r w:rsidRPr="00DC56A6">
              <w:rPr>
                <w:rFonts w:hint="eastAsia"/>
              </w:rPr>
              <w:t>各班の所要の人員</w:t>
            </w:r>
            <w:r w:rsidR="004742BB" w:rsidRPr="00DC56A6">
              <w:rPr>
                <w:rFonts w:hint="eastAsia"/>
              </w:rPr>
              <w:t>（第３次配備）</w:t>
            </w:r>
          </w:p>
          <w:p w:rsidR="000F641B" w:rsidRPr="00DC56A6" w:rsidRDefault="000F641B" w:rsidP="00631D00">
            <w:r w:rsidRPr="00DC56A6">
              <w:rPr>
                <w:rFonts w:hint="eastAsia"/>
              </w:rPr>
              <w:t>各班の全員</w:t>
            </w:r>
            <w:r w:rsidR="004742BB" w:rsidRPr="00DC56A6">
              <w:rPr>
                <w:rFonts w:hint="eastAsia"/>
              </w:rPr>
              <w:t>（第４次配備）</w:t>
            </w:r>
          </w:p>
        </w:tc>
      </w:tr>
    </w:tbl>
    <w:p w:rsidR="00631D00" w:rsidRDefault="00631D00" w:rsidP="00631D00">
      <w:pPr>
        <w:rPr>
          <w:rFonts w:eastAsia="ＭＳ ゴシック"/>
          <w:b/>
        </w:rPr>
      </w:pPr>
    </w:p>
    <w:p w:rsidR="00631D00" w:rsidRDefault="00631D00">
      <w:pPr>
        <w:widowControl/>
        <w:jc w:val="left"/>
        <w:rPr>
          <w:rFonts w:eastAsia="ＭＳ ゴシック"/>
          <w:b/>
        </w:rPr>
      </w:pPr>
      <w:r>
        <w:rPr>
          <w:rFonts w:eastAsia="ＭＳ ゴシック"/>
          <w:b/>
        </w:rPr>
        <w:br w:type="page"/>
      </w:r>
    </w:p>
    <w:p w:rsidR="00631D00" w:rsidRDefault="00631D00" w:rsidP="005C2C1C">
      <w:pPr>
        <w:pStyle w:val="5"/>
        <w:rPr>
          <w:lang w:eastAsia="ja-JP"/>
        </w:rPr>
      </w:pPr>
      <w:r>
        <w:rPr>
          <w:rFonts w:hint="eastAsia"/>
        </w:rPr>
        <w:lastRenderedPageBreak/>
        <w:t>配備要員</w:t>
      </w:r>
    </w:p>
    <w:p w:rsidR="00631D00" w:rsidRDefault="00631D00" w:rsidP="00F47B9D">
      <w:pPr>
        <w:ind w:firstLineChars="100" w:firstLine="220"/>
        <w:rPr>
          <w:lang w:val="x-none"/>
        </w:rPr>
      </w:pPr>
      <w:r>
        <w:rPr>
          <w:rFonts w:hint="eastAsia"/>
          <w:lang w:val="x-none"/>
        </w:rPr>
        <w:t>各配備体制における配備要員を以下に示す。</w:t>
      </w:r>
    </w:p>
    <w:p w:rsidR="00631D00" w:rsidRDefault="00631D00" w:rsidP="00777907">
      <w:pPr>
        <w:ind w:firstLineChars="100" w:firstLine="220"/>
        <w:rPr>
          <w:noProof/>
        </w:rPr>
      </w:pPr>
      <w:r>
        <w:rPr>
          <w:rFonts w:hint="eastAsia"/>
          <w:lang w:val="x-none"/>
        </w:rPr>
        <w:t>なお、警戒本部及び対策本部の本部長は、災害状況の変化により必要があると認めるときは、自身の判断もしくは本部会議の意見を聞いて配備要員を変更することができる。</w:t>
      </w:r>
    </w:p>
    <w:p w:rsidR="006F5E23" w:rsidRDefault="0086096D" w:rsidP="000F3C9A">
      <w:pPr>
        <w:rPr>
          <w:lang w:val="x-none"/>
        </w:rPr>
      </w:pPr>
      <w:r w:rsidRPr="0086096D">
        <w:rPr>
          <w:noProof/>
        </w:rPr>
        <w:drawing>
          <wp:inline distT="0" distB="0" distL="0" distR="0">
            <wp:extent cx="5580380" cy="7562270"/>
            <wp:effectExtent l="0" t="0" r="1270" b="635"/>
            <wp:docPr id="969" name="図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0380" cy="7562270"/>
                    </a:xfrm>
                    <a:prstGeom prst="rect">
                      <a:avLst/>
                    </a:prstGeom>
                    <a:noFill/>
                    <a:ln>
                      <a:noFill/>
                    </a:ln>
                  </pic:spPr>
                </pic:pic>
              </a:graphicData>
            </a:graphic>
          </wp:inline>
        </w:drawing>
      </w:r>
    </w:p>
    <w:p w:rsidR="00CB48F8" w:rsidRDefault="00CB48F8" w:rsidP="00692378">
      <w:pPr>
        <w:pStyle w:val="5"/>
      </w:pPr>
      <w:r>
        <w:rPr>
          <w:rFonts w:hint="eastAsia"/>
          <w:lang w:eastAsia="ja-JP"/>
        </w:rPr>
        <w:lastRenderedPageBreak/>
        <w:t>動員</w:t>
      </w:r>
      <w:r>
        <w:rPr>
          <w:rFonts w:hint="eastAsia"/>
        </w:rPr>
        <w:t>の方法</w:t>
      </w:r>
    </w:p>
    <w:p w:rsidR="00CB48F8" w:rsidRDefault="00CB48F8" w:rsidP="00CB48F8">
      <w:pPr>
        <w:ind w:firstLineChars="100" w:firstLine="220"/>
      </w:pPr>
      <w:r>
        <w:rPr>
          <w:rFonts w:hint="eastAsia"/>
        </w:rPr>
        <w:t>本部長は、異常現象等により災害発生のおそれのある場合、あるいは災害が発生し直ちに応急対策を実施する必要がある場合は、警戒本部、対策本部を設置し、各職員に対し電話、庁内放送等最も早い方法で配備体制を指令する。</w:t>
      </w:r>
    </w:p>
    <w:p w:rsidR="00CB48F8" w:rsidRPr="00CB48F8" w:rsidRDefault="00CB48F8" w:rsidP="00CB48F8">
      <w:pPr>
        <w:ind w:firstLine="284"/>
      </w:pPr>
    </w:p>
    <w:p w:rsidR="00CB48F8" w:rsidRDefault="00CB48F8" w:rsidP="00CB48F8">
      <w:pPr>
        <w:pStyle w:val="6"/>
        <w:rPr>
          <w:lang w:eastAsia="ja-JP"/>
        </w:rPr>
      </w:pPr>
      <w:r>
        <w:rPr>
          <w:rFonts w:hint="eastAsia"/>
          <w:lang w:eastAsia="ja-JP"/>
        </w:rPr>
        <w:t>勤務時間内における動員配備の指示系統</w:t>
      </w:r>
    </w:p>
    <w:p w:rsidR="00CB48F8" w:rsidRDefault="00CB48F8" w:rsidP="00CB48F8">
      <w:pPr>
        <w:ind w:firstLineChars="100" w:firstLine="220"/>
      </w:pPr>
      <w:r>
        <w:rPr>
          <w:rFonts w:hint="eastAsia"/>
        </w:rPr>
        <w:t>勤務時間内における動員配備の指示系統を以下に示す。</w:t>
      </w:r>
    </w:p>
    <w:p w:rsidR="00CB48F8" w:rsidRDefault="00CB48F8" w:rsidP="00CB48F8">
      <w:pPr>
        <w:ind w:firstLineChars="100" w:firstLine="220"/>
      </w:pPr>
      <w:r>
        <w:rPr>
          <w:rFonts w:hint="eastAsia"/>
        </w:rPr>
        <w:t>なお、各職員に対する動員配備の指示・伝達は、動員配備表に基づき、配備体制に応じて関係課長が行う。</w:t>
      </w:r>
    </w:p>
    <w:p w:rsidR="00CB48F8" w:rsidRDefault="00CB48F8" w:rsidP="00CB48F8"/>
    <w:p w:rsidR="00CB48F8" w:rsidRPr="001A3079" w:rsidRDefault="00CB48F8" w:rsidP="00CB48F8">
      <w:pPr>
        <w:jc w:val="center"/>
        <w:rPr>
          <w:rFonts w:ascii="ＭＳ ゴシック" w:eastAsia="ＭＳ ゴシック" w:hAnsi="ＭＳ ゴシック"/>
        </w:rPr>
      </w:pPr>
      <w:r w:rsidRPr="001A3079">
        <w:rPr>
          <w:rFonts w:ascii="ＭＳ ゴシック" w:eastAsia="ＭＳ ゴシック" w:hAnsi="ＭＳ ゴシック" w:hint="eastAsia"/>
        </w:rPr>
        <w:t>＜勤務時間内における動員配備の指示系統＞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1"/>
        <w:gridCol w:w="6727"/>
      </w:tblGrid>
      <w:tr w:rsidR="00CB48F8" w:rsidRPr="001A3079" w:rsidTr="00D00B85">
        <w:tc>
          <w:tcPr>
            <w:tcW w:w="2093" w:type="dxa"/>
            <w:shd w:val="clear" w:color="auto" w:fill="F2F2F2"/>
          </w:tcPr>
          <w:p w:rsidR="00CB48F8" w:rsidRPr="001A3079" w:rsidRDefault="00CB48F8" w:rsidP="00D00B85">
            <w:pPr>
              <w:jc w:val="center"/>
              <w:rPr>
                <w:rFonts w:ascii="ＭＳ Ｐゴシック" w:eastAsia="ＭＳ Ｐゴシック" w:hAnsi="ＭＳ Ｐゴシック"/>
              </w:rPr>
            </w:pPr>
            <w:bookmarkStart w:id="17" w:name="OLE_LINK6"/>
            <w:bookmarkStart w:id="18" w:name="OLE_LINK7"/>
            <w:bookmarkStart w:id="19" w:name="OLE_LINK8"/>
            <w:bookmarkStart w:id="20" w:name="OLE_LINK9"/>
            <w:r w:rsidRPr="001A3079">
              <w:rPr>
                <w:rFonts w:ascii="ＭＳ Ｐゴシック" w:eastAsia="ＭＳ Ｐゴシック" w:hAnsi="ＭＳ Ｐゴシック" w:hint="eastAsia"/>
              </w:rPr>
              <w:t>体制区分</w:t>
            </w:r>
          </w:p>
        </w:tc>
        <w:tc>
          <w:tcPr>
            <w:tcW w:w="6893" w:type="dxa"/>
            <w:shd w:val="clear" w:color="auto" w:fill="F2F2F2"/>
          </w:tcPr>
          <w:p w:rsidR="00CB48F8" w:rsidRPr="001A3079" w:rsidRDefault="00CB48F8" w:rsidP="00D00B85">
            <w:pPr>
              <w:jc w:val="center"/>
              <w:rPr>
                <w:rFonts w:ascii="ＭＳ Ｐゴシック" w:eastAsia="ＭＳ Ｐゴシック" w:hAnsi="ＭＳ Ｐゴシック"/>
              </w:rPr>
            </w:pPr>
            <w:r w:rsidRPr="001A3079">
              <w:rPr>
                <w:rFonts w:ascii="ＭＳ Ｐゴシック" w:eastAsia="ＭＳ Ｐゴシック" w:hAnsi="ＭＳ Ｐゴシック" w:hint="eastAsia"/>
              </w:rPr>
              <w:t>動員配備の指示系統</w:t>
            </w:r>
          </w:p>
        </w:tc>
      </w:tr>
      <w:tr w:rsidR="00CB48F8" w:rsidTr="00066320">
        <w:trPr>
          <w:trHeight w:val="1747"/>
        </w:trPr>
        <w:tc>
          <w:tcPr>
            <w:tcW w:w="2093" w:type="dxa"/>
            <w:shd w:val="clear" w:color="auto" w:fill="auto"/>
          </w:tcPr>
          <w:p w:rsidR="00CB48F8" w:rsidRDefault="00CB48F8" w:rsidP="00D00B85">
            <w:pPr>
              <w:jc w:val="center"/>
            </w:pPr>
            <w:r>
              <w:rPr>
                <w:rFonts w:hint="eastAsia"/>
              </w:rPr>
              <w:t>準備体制</w:t>
            </w:r>
          </w:p>
        </w:tc>
        <w:tc>
          <w:tcPr>
            <w:tcW w:w="6893" w:type="dxa"/>
            <w:shd w:val="clear" w:color="auto" w:fill="auto"/>
          </w:tcPr>
          <w:p w:rsidR="00CB48F8" w:rsidRDefault="00066320" w:rsidP="00D00B85">
            <w:r>
              <w:rPr>
                <w:rFonts w:hint="eastAsia"/>
                <w:noProof/>
              </w:rPr>
              <mc:AlternateContent>
                <mc:Choice Requires="wps">
                  <w:drawing>
                    <wp:anchor distT="0" distB="0" distL="114300" distR="114300" simplePos="0" relativeHeight="251846144" behindDoc="0" locked="0" layoutInCell="1" allowOverlap="1" wp14:anchorId="2459D8C3" wp14:editId="25DD819D">
                      <wp:simplePos x="0" y="0"/>
                      <wp:positionH relativeFrom="column">
                        <wp:posOffset>106680</wp:posOffset>
                      </wp:positionH>
                      <wp:positionV relativeFrom="paragraph">
                        <wp:posOffset>96520</wp:posOffset>
                      </wp:positionV>
                      <wp:extent cx="1116965" cy="723900"/>
                      <wp:effectExtent l="0" t="0" r="26035" b="19050"/>
                      <wp:wrapNone/>
                      <wp:docPr id="674" name="テキスト ボックス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723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03C3" w:rsidRPr="0086096D" w:rsidRDefault="009A03C3" w:rsidP="00CB48F8">
                                  <w:pPr>
                                    <w:jc w:val="center"/>
                                  </w:pPr>
                                  <w:r w:rsidRPr="0086096D">
                                    <w:rPr>
                                      <w:rFonts w:hint="eastAsia"/>
                                    </w:rPr>
                                    <w:t>危機管理課長</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459D8C3" id="テキスト ボックス 674" o:spid="_x0000_s1070" type="#_x0000_t202" style="position:absolute;left:0;text-align:left;margin-left:8.4pt;margin-top:7.6pt;width:87.95pt;height:57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">
                      <v:textbox inset=",0,,0">
                        <w:txbxContent>
                          <w:p w:rsidR="009A03C3" w:rsidRPr="0086096D" w:rsidRDefault="009A03C3" w:rsidP="00CB48F8">
                            <w:pPr>
                              <w:jc w:val="center"/>
                            </w:pPr>
                            <w:r w:rsidRPr="0086096D">
                              <w:rPr>
                                <w:rFonts w:hint="eastAsia"/>
                              </w:rPr>
                              <w:t>危機管理課長</w:t>
                            </w:r>
                          </w:p>
                        </w:txbxContent>
                      </v:textbox>
                    </v:shape>
                  </w:pict>
                </mc:Fallback>
              </mc:AlternateContent>
            </w:r>
            <w:r w:rsidR="00F47B9D">
              <w:rPr>
                <w:rFonts w:hint="eastAsia"/>
                <w:noProof/>
              </w:rPr>
              <mc:AlternateContent>
                <mc:Choice Requires="wps">
                  <w:drawing>
                    <wp:anchor distT="0" distB="0" distL="114300" distR="114300" simplePos="0" relativeHeight="251848192" behindDoc="0" locked="0" layoutInCell="1" allowOverlap="1" wp14:anchorId="4359E4AD" wp14:editId="6AA695AA">
                      <wp:simplePos x="0" y="0"/>
                      <wp:positionH relativeFrom="column">
                        <wp:posOffset>1310640</wp:posOffset>
                      </wp:positionH>
                      <wp:positionV relativeFrom="paragraph">
                        <wp:posOffset>140970</wp:posOffset>
                      </wp:positionV>
                      <wp:extent cx="217805" cy="178435"/>
                      <wp:effectExtent l="0" t="19050" r="29845" b="31115"/>
                      <wp:wrapNone/>
                      <wp:docPr id="675" name="右矢印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 cy="178435"/>
                              </a:xfrm>
                              <a:prstGeom prst="rightArrow">
                                <a:avLst>
                                  <a:gd name="adj1" fmla="val 38102"/>
                                  <a:gd name="adj2" fmla="val 56675"/>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45A46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675" o:spid="_x0000_s1026" type="#_x0000_t13" style="position:absolute;left:0;text-align:left;margin-left:103.2pt;margin-top:11.1pt;width:17.15pt;height:14.0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" adj="11571,6685" fillcolor="black">
                      <v:textbox inset=",0,,0"/>
                    </v:shape>
                  </w:pict>
                </mc:Fallback>
              </mc:AlternateContent>
            </w:r>
            <w:r w:rsidR="00F47B9D">
              <w:rPr>
                <w:rFonts w:hint="eastAsia"/>
                <w:noProof/>
              </w:rPr>
              <mc:AlternateContent>
                <mc:Choice Requires="wps">
                  <w:drawing>
                    <wp:anchor distT="0" distB="0" distL="114300" distR="114300" simplePos="0" relativeHeight="251847168" behindDoc="0" locked="0" layoutInCell="1" allowOverlap="1" wp14:anchorId="13C88C47" wp14:editId="0FBA3A64">
                      <wp:simplePos x="0" y="0"/>
                      <wp:positionH relativeFrom="column">
                        <wp:posOffset>1651000</wp:posOffset>
                      </wp:positionH>
                      <wp:positionV relativeFrom="paragraph">
                        <wp:posOffset>101600</wp:posOffset>
                      </wp:positionV>
                      <wp:extent cx="1642745" cy="275590"/>
                      <wp:effectExtent l="0" t="0" r="14605" b="10160"/>
                      <wp:wrapNone/>
                      <wp:docPr id="676" name="テキスト ボックス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745" cy="2755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03C3" w:rsidRPr="0086096D" w:rsidRDefault="009A03C3" w:rsidP="00CB48F8">
                                  <w:pPr>
                                    <w:jc w:val="center"/>
                                  </w:pPr>
                                  <w:r w:rsidRPr="0086096D">
                                    <w:rPr>
                                      <w:rFonts w:hint="eastAsia"/>
                                    </w:rPr>
                                    <w:t>危機管理課職員</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3C88C47" id="テキスト ボックス 676" o:spid="_x0000_s1071" type="#_x0000_t202" style="position:absolute;left:0;text-align:left;margin-left:130pt;margin-top:8pt;width:129.35pt;height:21.7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">
                      <v:textbox inset=",0,,0">
                        <w:txbxContent>
                          <w:p w:rsidR="009A03C3" w:rsidRPr="0086096D" w:rsidRDefault="009A03C3" w:rsidP="00CB48F8">
                            <w:pPr>
                              <w:jc w:val="center"/>
                            </w:pPr>
                            <w:r w:rsidRPr="0086096D">
                              <w:rPr>
                                <w:rFonts w:hint="eastAsia"/>
                              </w:rPr>
                              <w:t>危機管理課職員</w:t>
                            </w:r>
                          </w:p>
                        </w:txbxContent>
                      </v:textbox>
                    </v:shape>
                  </w:pict>
                </mc:Fallback>
              </mc:AlternateContent>
            </w:r>
          </w:p>
          <w:p w:rsidR="00CB48F8" w:rsidRDefault="00CB48F8" w:rsidP="00D00B85"/>
          <w:p w:rsidR="00066320" w:rsidRDefault="00066320" w:rsidP="00D00B85">
            <w:r>
              <w:rPr>
                <w:rFonts w:hint="eastAsia"/>
                <w:noProof/>
              </w:rPr>
              <mc:AlternateContent>
                <mc:Choice Requires="wps">
                  <w:drawing>
                    <wp:anchor distT="0" distB="0" distL="114300" distR="114300" simplePos="0" relativeHeight="251903488" behindDoc="0" locked="0" layoutInCell="1" allowOverlap="1" wp14:anchorId="53ACC093" wp14:editId="25649ED8">
                      <wp:simplePos x="0" y="0"/>
                      <wp:positionH relativeFrom="column">
                        <wp:posOffset>2796540</wp:posOffset>
                      </wp:positionH>
                      <wp:positionV relativeFrom="paragraph">
                        <wp:posOffset>87630</wp:posOffset>
                      </wp:positionV>
                      <wp:extent cx="781050" cy="275590"/>
                      <wp:effectExtent l="0" t="0" r="19050" b="10160"/>
                      <wp:wrapNone/>
                      <wp:docPr id="965" name="テキスト ボックス 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755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03C3" w:rsidRPr="000F641B" w:rsidRDefault="009A03C3" w:rsidP="00066320">
                                  <w:pPr>
                                    <w:jc w:val="center"/>
                                  </w:pPr>
                                  <w:r w:rsidRPr="000F641B">
                                    <w:rPr>
                                      <w:rFonts w:hint="eastAsia"/>
                                    </w:rPr>
                                    <w:t>関係職員</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3ACC093" id="テキスト ボックス 965" o:spid="_x0000_s1072" type="#_x0000_t202" style="position:absolute;left:0;text-align:left;margin-left:220.2pt;margin-top:6.9pt;width:61.5pt;height:21.7pt;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">
                      <v:textbox inset=",0,,0">
                        <w:txbxContent>
                          <w:p w:rsidR="009A03C3" w:rsidRPr="000F641B" w:rsidRDefault="009A03C3" w:rsidP="00066320">
                            <w:pPr>
                              <w:jc w:val="center"/>
                            </w:pPr>
                            <w:r w:rsidRPr="000F641B">
                              <w:rPr>
                                <w:rFonts w:hint="eastAsia"/>
                              </w:rPr>
                              <w:t>関係職員</w:t>
                            </w:r>
                          </w:p>
                        </w:txbxContent>
                      </v:textbox>
                    </v:shape>
                  </w:pict>
                </mc:Fallback>
              </mc:AlternateContent>
            </w:r>
            <w:r>
              <w:rPr>
                <w:rFonts w:hint="eastAsia"/>
                <w:noProof/>
              </w:rPr>
              <mc:AlternateContent>
                <mc:Choice Requires="wps">
                  <w:drawing>
                    <wp:anchor distT="0" distB="0" distL="114300" distR="114300" simplePos="0" relativeHeight="251902464" behindDoc="0" locked="0" layoutInCell="1" allowOverlap="1" wp14:anchorId="75CC2C99" wp14:editId="34D7E48A">
                      <wp:simplePos x="0" y="0"/>
                      <wp:positionH relativeFrom="column">
                        <wp:posOffset>2520315</wp:posOffset>
                      </wp:positionH>
                      <wp:positionV relativeFrom="paragraph">
                        <wp:posOffset>134620</wp:posOffset>
                      </wp:positionV>
                      <wp:extent cx="217805" cy="178435"/>
                      <wp:effectExtent l="0" t="19050" r="29845" b="31115"/>
                      <wp:wrapNone/>
                      <wp:docPr id="964" name="右矢印 9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 cy="178435"/>
                              </a:xfrm>
                              <a:prstGeom prst="rightArrow">
                                <a:avLst>
                                  <a:gd name="adj1" fmla="val 38102"/>
                                  <a:gd name="adj2" fmla="val 56675"/>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80406" id="右矢印 964" o:spid="_x0000_s1026" type="#_x0000_t13" style="position:absolute;left:0;text-align:left;margin-left:198.45pt;margin-top:10.6pt;width:17.15pt;height:14.0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" adj="11571,6685" fillcolor="black">
                      <v:textbox inset=",0,,0"/>
                    </v:shape>
                  </w:pict>
                </mc:Fallback>
              </mc:AlternateContent>
            </w:r>
            <w:r>
              <w:rPr>
                <w:rFonts w:hint="eastAsia"/>
                <w:noProof/>
              </w:rPr>
              <mc:AlternateContent>
                <mc:Choice Requires="wps">
                  <w:drawing>
                    <wp:anchor distT="0" distB="0" distL="114300" distR="114300" simplePos="0" relativeHeight="251901440" behindDoc="0" locked="0" layoutInCell="1" allowOverlap="1" wp14:anchorId="59675ED1" wp14:editId="6DAD6C36">
                      <wp:simplePos x="0" y="0"/>
                      <wp:positionH relativeFrom="column">
                        <wp:posOffset>1640206</wp:posOffset>
                      </wp:positionH>
                      <wp:positionV relativeFrom="paragraph">
                        <wp:posOffset>86995</wp:posOffset>
                      </wp:positionV>
                      <wp:extent cx="781050" cy="275590"/>
                      <wp:effectExtent l="0" t="0" r="19050" b="10160"/>
                      <wp:wrapNone/>
                      <wp:docPr id="28"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755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03C3" w:rsidRPr="00066320" w:rsidRDefault="009A03C3" w:rsidP="00066320">
                                  <w:pPr>
                                    <w:jc w:val="center"/>
                                    <w:rPr>
                                      <w:color w:val="FF0000"/>
                                    </w:rPr>
                                  </w:pPr>
                                  <w:r w:rsidRPr="000F641B">
                                    <w:rPr>
                                      <w:rFonts w:hint="eastAsia"/>
                                    </w:rPr>
                                    <w:t>関係課長</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9675ED1" id="テキスト ボックス 28" o:spid="_x0000_s1073" type="#_x0000_t202" style="position:absolute;left:0;text-align:left;margin-left:129.15pt;margin-top:6.85pt;width:61.5pt;height:21.7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">
                      <v:textbox inset=",0,,0">
                        <w:txbxContent>
                          <w:p w:rsidR="009A03C3" w:rsidRPr="00066320" w:rsidRDefault="009A03C3" w:rsidP="00066320">
                            <w:pPr>
                              <w:jc w:val="center"/>
                              <w:rPr>
                                <w:color w:val="FF0000"/>
                              </w:rPr>
                            </w:pPr>
                            <w:r w:rsidRPr="000F641B">
                              <w:rPr>
                                <w:rFonts w:hint="eastAsia"/>
                              </w:rPr>
                              <w:t>関係課長</w:t>
                            </w:r>
                          </w:p>
                        </w:txbxContent>
                      </v:textbox>
                    </v:shape>
                  </w:pict>
                </mc:Fallback>
              </mc:AlternateContent>
            </w:r>
            <w:r>
              <w:rPr>
                <w:rFonts w:hint="eastAsia"/>
                <w:noProof/>
              </w:rPr>
              <mc:AlternateContent>
                <mc:Choice Requires="wps">
                  <w:drawing>
                    <wp:anchor distT="0" distB="0" distL="114300" distR="114300" simplePos="0" relativeHeight="251900416" behindDoc="0" locked="0" layoutInCell="1" allowOverlap="1" wp14:anchorId="311D5039" wp14:editId="4C9B773E">
                      <wp:simplePos x="0" y="0"/>
                      <wp:positionH relativeFrom="column">
                        <wp:posOffset>1329690</wp:posOffset>
                      </wp:positionH>
                      <wp:positionV relativeFrom="paragraph">
                        <wp:posOffset>134620</wp:posOffset>
                      </wp:positionV>
                      <wp:extent cx="217805" cy="178435"/>
                      <wp:effectExtent l="0" t="19050" r="29845" b="31115"/>
                      <wp:wrapNone/>
                      <wp:docPr id="24" name="右矢印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 cy="178435"/>
                              </a:xfrm>
                              <a:prstGeom prst="rightArrow">
                                <a:avLst>
                                  <a:gd name="adj1" fmla="val 38102"/>
                                  <a:gd name="adj2" fmla="val 56675"/>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BA0AF" id="右矢印 24" o:spid="_x0000_s1026" type="#_x0000_t13" style="position:absolute;left:0;text-align:left;margin-left:104.7pt;margin-top:10.6pt;width:17.15pt;height:14.0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" adj="11571,6685" fillcolor="black">
                      <v:textbox inset=",0,,0"/>
                    </v:shape>
                  </w:pict>
                </mc:Fallback>
              </mc:AlternateContent>
            </w:r>
          </w:p>
          <w:p w:rsidR="00066320" w:rsidRDefault="00066320" w:rsidP="00D00B85"/>
        </w:tc>
      </w:tr>
      <w:tr w:rsidR="00CB48F8" w:rsidTr="00D00B85">
        <w:trPr>
          <w:trHeight w:val="2721"/>
        </w:trPr>
        <w:tc>
          <w:tcPr>
            <w:tcW w:w="2093" w:type="dxa"/>
            <w:shd w:val="clear" w:color="auto" w:fill="auto"/>
          </w:tcPr>
          <w:p w:rsidR="00CB48F8" w:rsidRDefault="00CB48F8" w:rsidP="00D00B85">
            <w:pPr>
              <w:jc w:val="center"/>
            </w:pPr>
            <w:r>
              <w:rPr>
                <w:rFonts w:hint="eastAsia"/>
              </w:rPr>
              <w:t>警戒本部</w:t>
            </w:r>
          </w:p>
        </w:tc>
        <w:tc>
          <w:tcPr>
            <w:tcW w:w="6893" w:type="dxa"/>
            <w:shd w:val="clear" w:color="auto" w:fill="auto"/>
          </w:tcPr>
          <w:p w:rsidR="00CB48F8" w:rsidRDefault="00CB48F8" w:rsidP="00D00B85">
            <w:r>
              <w:rPr>
                <w:rFonts w:hint="eastAsia"/>
                <w:noProof/>
              </w:rPr>
              <mc:AlternateContent>
                <mc:Choice Requires="wps">
                  <w:drawing>
                    <wp:anchor distT="0" distB="0" distL="114300" distR="114300" simplePos="0" relativeHeight="251853312" behindDoc="0" locked="0" layoutInCell="1" allowOverlap="1" wp14:anchorId="56F79525" wp14:editId="73219FE7">
                      <wp:simplePos x="0" y="0"/>
                      <wp:positionH relativeFrom="column">
                        <wp:posOffset>26579</wp:posOffset>
                      </wp:positionH>
                      <wp:positionV relativeFrom="paragraph">
                        <wp:posOffset>114300</wp:posOffset>
                      </wp:positionV>
                      <wp:extent cx="1608999" cy="275590"/>
                      <wp:effectExtent l="0" t="0" r="10795" b="10160"/>
                      <wp:wrapNone/>
                      <wp:docPr id="671" name="テキスト ボックス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999" cy="2755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03C3" w:rsidRPr="00BF084C" w:rsidRDefault="009A03C3" w:rsidP="00CB48F8">
                                  <w:pPr>
                                    <w:jc w:val="center"/>
                                  </w:pPr>
                                  <w:r w:rsidRPr="00BF084C">
                                    <w:rPr>
                                      <w:rFonts w:hint="eastAsia"/>
                                    </w:rPr>
                                    <w:t>町長・副町長・教育長</w:t>
                                  </w:r>
                                </w:p>
                              </w:txbxContent>
                            </wps:txbx>
                            <wps:bodyPr rot="0" vert="horz" wrap="square" lIns="19440" tIns="0" rIns="19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6F79525" id="テキスト ボックス 671" o:spid="_x0000_s1074" type="#_x0000_t202" style="position:absolute;left:0;text-align:left;margin-left:2.1pt;margin-top:9pt;width:126.7pt;height:21.7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">
                      <v:textbox inset=".54mm,0,.54mm,0">
                        <w:txbxContent>
                          <w:p w:rsidR="009A03C3" w:rsidRPr="00BF084C" w:rsidRDefault="009A03C3" w:rsidP="00CB48F8">
                            <w:pPr>
                              <w:jc w:val="center"/>
                            </w:pPr>
                            <w:r w:rsidRPr="00BF084C">
                              <w:rPr>
                                <w:rFonts w:hint="eastAsia"/>
                              </w:rPr>
                              <w:t>町長・副町長・教育長</w:t>
                            </w:r>
                          </w:p>
                        </w:txbxContent>
                      </v:textbox>
                    </v:shape>
                  </w:pict>
                </mc:Fallback>
              </mc:AlternateContent>
            </w:r>
          </w:p>
          <w:p w:rsidR="00CB48F8" w:rsidRDefault="00B56EC1" w:rsidP="00D00B85">
            <w:r>
              <w:rPr>
                <w:rFonts w:hint="eastAsia"/>
                <w:noProof/>
              </w:rPr>
              <mc:AlternateContent>
                <mc:Choice Requires="wps">
                  <w:drawing>
                    <wp:anchor distT="0" distB="0" distL="114300" distR="114300" simplePos="0" relativeHeight="251854336" behindDoc="0" locked="0" layoutInCell="1" allowOverlap="1" wp14:anchorId="27FCD343" wp14:editId="294185DD">
                      <wp:simplePos x="0" y="0"/>
                      <wp:positionH relativeFrom="column">
                        <wp:posOffset>557846</wp:posOffset>
                      </wp:positionH>
                      <wp:positionV relativeFrom="paragraph">
                        <wp:posOffset>233363</wp:posOffset>
                      </wp:positionV>
                      <wp:extent cx="260985" cy="167641"/>
                      <wp:effectExtent l="27623" t="10477" r="33337" b="14288"/>
                      <wp:wrapNone/>
                      <wp:docPr id="670" name="右矢印 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V="1">
                                <a:off x="0" y="0"/>
                                <a:ext cx="260985" cy="167641"/>
                              </a:xfrm>
                              <a:prstGeom prst="rightArrow">
                                <a:avLst>
                                  <a:gd name="adj1" fmla="val 38102"/>
                                  <a:gd name="adj2" fmla="val 56675"/>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0E8A9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670" o:spid="_x0000_s1026" type="#_x0000_t13" style="position:absolute;left:0;text-align:left;margin-left:43.9pt;margin-top:18.4pt;width:20.55pt;height:13.2pt;rotation:90;flip:y;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" adj="13737,6685" fillcolor="black">
                      <v:textbox inset=",0,,0"/>
                    </v:shape>
                  </w:pict>
                </mc:Fallback>
              </mc:AlternateContent>
            </w:r>
          </w:p>
          <w:p w:rsidR="00CB48F8" w:rsidRDefault="00CB48F8" w:rsidP="00D00B85"/>
          <w:p w:rsidR="00CB48F8" w:rsidRDefault="00CA1A0A" w:rsidP="00D00B85">
            <w:r>
              <w:rPr>
                <w:rFonts w:hint="eastAsia"/>
                <w:noProof/>
              </w:rPr>
              <mc:AlternateContent>
                <mc:Choice Requires="wps">
                  <w:drawing>
                    <wp:anchor distT="0" distB="0" distL="114300" distR="114300" simplePos="0" relativeHeight="251641344" behindDoc="0" locked="0" layoutInCell="1" allowOverlap="1" wp14:anchorId="0947C2E3" wp14:editId="210C432D">
                      <wp:simplePos x="0" y="0"/>
                      <wp:positionH relativeFrom="column">
                        <wp:posOffset>98425</wp:posOffset>
                      </wp:positionH>
                      <wp:positionV relativeFrom="paragraph">
                        <wp:posOffset>28575</wp:posOffset>
                      </wp:positionV>
                      <wp:extent cx="1076325" cy="295275"/>
                      <wp:effectExtent l="0" t="0" r="28575" b="28575"/>
                      <wp:wrapNone/>
                      <wp:docPr id="630" name="テキスト ボックス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9527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03C3" w:rsidRPr="0086096D" w:rsidRDefault="009A03C3" w:rsidP="00CA1A0A">
                                  <w:pPr>
                                    <w:jc w:val="center"/>
                                  </w:pPr>
                                  <w:r w:rsidRPr="0086096D">
                                    <w:rPr>
                                      <w:rFonts w:hint="eastAsia"/>
                                    </w:rPr>
                                    <w:t>危機管理課長</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947C2E3" id="テキスト ボックス 630" o:spid="_x0000_s1075" type="#_x0000_t202" style="position:absolute;left:0;text-align:left;margin-left:7.75pt;margin-top:2.25pt;width:84.75pt;height:23.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">
                      <v:textbox inset=",0,,0">
                        <w:txbxContent>
                          <w:p w:rsidR="009A03C3" w:rsidRPr="0086096D" w:rsidRDefault="009A03C3" w:rsidP="00CA1A0A">
                            <w:pPr>
                              <w:jc w:val="center"/>
                            </w:pPr>
                            <w:r w:rsidRPr="0086096D">
                              <w:rPr>
                                <w:rFonts w:hint="eastAsia"/>
                              </w:rPr>
                              <w:t>危機管理課長</w:t>
                            </w:r>
                          </w:p>
                        </w:txbxContent>
                      </v:textbox>
                    </v:shape>
                  </w:pict>
                </mc:Fallback>
              </mc:AlternateContent>
            </w:r>
            <w:r w:rsidR="00CB48F8">
              <w:rPr>
                <w:rFonts w:hint="eastAsia"/>
                <w:noProof/>
              </w:rPr>
              <mc:AlternateContent>
                <mc:Choice Requires="wps">
                  <w:drawing>
                    <wp:anchor distT="0" distB="0" distL="114300" distR="114300" simplePos="0" relativeHeight="251649536" behindDoc="0" locked="0" layoutInCell="1" allowOverlap="1" wp14:anchorId="45D5F18E" wp14:editId="3BA0AA4E">
                      <wp:simplePos x="0" y="0"/>
                      <wp:positionH relativeFrom="column">
                        <wp:posOffset>2787015</wp:posOffset>
                      </wp:positionH>
                      <wp:positionV relativeFrom="paragraph">
                        <wp:posOffset>33020</wp:posOffset>
                      </wp:positionV>
                      <wp:extent cx="914400" cy="275590"/>
                      <wp:effectExtent l="0" t="0" r="19050" b="10160"/>
                      <wp:wrapNone/>
                      <wp:docPr id="641" name="テキスト ボックス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55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03C3" w:rsidRPr="00CF4B4A" w:rsidRDefault="009A03C3" w:rsidP="00CB48F8">
                                  <w:pPr>
                                    <w:jc w:val="center"/>
                                  </w:pPr>
                                  <w:r w:rsidRPr="00CF4B4A">
                                    <w:rPr>
                                      <w:rFonts w:hint="eastAsia"/>
                                    </w:rPr>
                                    <w:t>関係職員</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5D5F18E" id="テキスト ボックス 641" o:spid="_x0000_s1076" type="#_x0000_t202" style="position:absolute;left:0;text-align:left;margin-left:219.45pt;margin-top:2.6pt;width:1in;height:21.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">
                      <v:textbox inset=",0,,0">
                        <w:txbxContent>
                          <w:p w:rsidR="009A03C3" w:rsidRPr="00CF4B4A" w:rsidRDefault="009A03C3" w:rsidP="00CB48F8">
                            <w:pPr>
                              <w:jc w:val="center"/>
                            </w:pPr>
                            <w:r w:rsidRPr="00CF4B4A">
                              <w:rPr>
                                <w:rFonts w:hint="eastAsia"/>
                              </w:rPr>
                              <w:t>関係職員</w:t>
                            </w:r>
                          </w:p>
                        </w:txbxContent>
                      </v:textbox>
                    </v:shape>
                  </w:pict>
                </mc:Fallback>
              </mc:AlternateContent>
            </w:r>
            <w:r w:rsidR="00CB48F8">
              <w:rPr>
                <w:rFonts w:hint="eastAsia"/>
                <w:noProof/>
              </w:rPr>
              <mc:AlternateContent>
                <mc:Choice Requires="wps">
                  <w:drawing>
                    <wp:anchor distT="0" distB="0" distL="114300" distR="114300" simplePos="0" relativeHeight="251646464" behindDoc="0" locked="0" layoutInCell="1" allowOverlap="1" wp14:anchorId="1DB24463" wp14:editId="5AF63978">
                      <wp:simplePos x="0" y="0"/>
                      <wp:positionH relativeFrom="column">
                        <wp:posOffset>2495550</wp:posOffset>
                      </wp:positionH>
                      <wp:positionV relativeFrom="paragraph">
                        <wp:posOffset>72390</wp:posOffset>
                      </wp:positionV>
                      <wp:extent cx="217805" cy="178435"/>
                      <wp:effectExtent l="8890" t="20320" r="20955" b="20320"/>
                      <wp:wrapNone/>
                      <wp:docPr id="640" name="右矢印 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 cy="178435"/>
                              </a:xfrm>
                              <a:prstGeom prst="rightArrow">
                                <a:avLst>
                                  <a:gd name="adj1" fmla="val 38102"/>
                                  <a:gd name="adj2" fmla="val 56675"/>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FD61B" id="右矢印 640" o:spid="_x0000_s1026" type="#_x0000_t13" style="position:absolute;left:0;text-align:left;margin-left:196.5pt;margin-top:5.7pt;width:17.15pt;height:14.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" adj="11571,6685" fillcolor="black">
                      <v:textbox inset=",0,,0"/>
                    </v:shape>
                  </w:pict>
                </mc:Fallback>
              </mc:AlternateContent>
            </w:r>
            <w:r w:rsidR="00CB48F8">
              <w:rPr>
                <w:rFonts w:hint="eastAsia"/>
                <w:noProof/>
              </w:rPr>
              <mc:AlternateContent>
                <mc:Choice Requires="wps">
                  <w:drawing>
                    <wp:anchor distT="0" distB="0" distL="114300" distR="114300" simplePos="0" relativeHeight="251644416" behindDoc="0" locked="0" layoutInCell="1" allowOverlap="1" wp14:anchorId="33079094" wp14:editId="44424B64">
                      <wp:simplePos x="0" y="0"/>
                      <wp:positionH relativeFrom="column">
                        <wp:posOffset>1499870</wp:posOffset>
                      </wp:positionH>
                      <wp:positionV relativeFrom="paragraph">
                        <wp:posOffset>33020</wp:posOffset>
                      </wp:positionV>
                      <wp:extent cx="914400" cy="275590"/>
                      <wp:effectExtent l="0" t="0" r="19050" b="10160"/>
                      <wp:wrapNone/>
                      <wp:docPr id="639" name="テキスト ボックス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55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03C3" w:rsidRDefault="009A03C3" w:rsidP="00CB48F8">
                                  <w:pPr>
                                    <w:jc w:val="center"/>
                                  </w:pPr>
                                  <w:r>
                                    <w:rPr>
                                      <w:rFonts w:hint="eastAsia"/>
                                    </w:rPr>
                                    <w:t>関係課長</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3079094" id="テキスト ボックス 639" o:spid="_x0000_s1077" type="#_x0000_t202" style="position:absolute;left:0;text-align:left;margin-left:118.1pt;margin-top:2.6pt;width:1in;height:21.7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">
                      <v:textbox inset=",0,,0">
                        <w:txbxContent>
                          <w:p w:rsidR="009A03C3" w:rsidRDefault="009A03C3" w:rsidP="00CB48F8">
                            <w:pPr>
                              <w:jc w:val="center"/>
                            </w:pPr>
                            <w:r>
                              <w:rPr>
                                <w:rFonts w:hint="eastAsia"/>
                              </w:rPr>
                              <w:t>関係課長</w:t>
                            </w:r>
                          </w:p>
                        </w:txbxContent>
                      </v:textbox>
                    </v:shape>
                  </w:pict>
                </mc:Fallback>
              </mc:AlternateContent>
            </w:r>
            <w:r w:rsidR="00CB48F8">
              <w:rPr>
                <w:rFonts w:hint="eastAsia"/>
                <w:noProof/>
              </w:rPr>
              <mc:AlternateContent>
                <mc:Choice Requires="wps">
                  <w:drawing>
                    <wp:anchor distT="0" distB="0" distL="114300" distR="114300" simplePos="0" relativeHeight="251643392" behindDoc="0" locked="0" layoutInCell="1" allowOverlap="1" wp14:anchorId="3E531C10" wp14:editId="15685866">
                      <wp:simplePos x="0" y="0"/>
                      <wp:positionH relativeFrom="column">
                        <wp:posOffset>1208405</wp:posOffset>
                      </wp:positionH>
                      <wp:positionV relativeFrom="paragraph">
                        <wp:posOffset>72390</wp:posOffset>
                      </wp:positionV>
                      <wp:extent cx="217805" cy="178435"/>
                      <wp:effectExtent l="7620" t="20320" r="12700" b="20320"/>
                      <wp:wrapNone/>
                      <wp:docPr id="628" name="右矢印 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 cy="178435"/>
                              </a:xfrm>
                              <a:prstGeom prst="rightArrow">
                                <a:avLst>
                                  <a:gd name="adj1" fmla="val 38102"/>
                                  <a:gd name="adj2" fmla="val 56675"/>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7A795" id="右矢印 628" o:spid="_x0000_s1026" type="#_x0000_t13" style="position:absolute;left:0;text-align:left;margin-left:95.15pt;margin-top:5.7pt;width:17.15pt;height:14.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" adj="11571,6685" fillcolor="black">
                      <v:textbox inset=",0,,0"/>
                    </v:shape>
                  </w:pict>
                </mc:Fallback>
              </mc:AlternateContent>
            </w:r>
          </w:p>
          <w:p w:rsidR="00CB48F8" w:rsidRDefault="00CA1A0A" w:rsidP="00D00B85">
            <w:r>
              <w:rPr>
                <w:rFonts w:hint="eastAsia"/>
                <w:noProof/>
              </w:rPr>
              <mc:AlternateContent>
                <mc:Choice Requires="wps">
                  <w:drawing>
                    <wp:anchor distT="0" distB="0" distL="114300" distR="114300" simplePos="0" relativeHeight="251671040" behindDoc="0" locked="0" layoutInCell="1" allowOverlap="1" wp14:anchorId="3A8C74B1" wp14:editId="39657F58">
                      <wp:simplePos x="0" y="0"/>
                      <wp:positionH relativeFrom="column">
                        <wp:posOffset>517842</wp:posOffset>
                      </wp:positionH>
                      <wp:positionV relativeFrom="paragraph">
                        <wp:posOffset>204154</wp:posOffset>
                      </wp:positionV>
                      <wp:extent cx="326389" cy="168910"/>
                      <wp:effectExtent l="2223" t="0" r="38417" b="38418"/>
                      <wp:wrapNone/>
                      <wp:docPr id="669" name="右矢印 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26389" cy="168910"/>
                              </a:xfrm>
                              <a:prstGeom prst="rightArrow">
                                <a:avLst>
                                  <a:gd name="adj1" fmla="val 38102"/>
                                  <a:gd name="adj2" fmla="val 56675"/>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66023" id="右矢印 669" o:spid="_x0000_s1026" type="#_x0000_t13" style="position:absolute;left:0;text-align:left;margin-left:40.75pt;margin-top:16.1pt;width:25.7pt;height:13.3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" adj="15265,6685" fillcolor="black">
                      <v:textbox inset=",0,,0"/>
                    </v:shape>
                  </w:pict>
                </mc:Fallback>
              </mc:AlternateContent>
            </w:r>
          </w:p>
          <w:p w:rsidR="00CB48F8" w:rsidRDefault="00CB48F8" w:rsidP="00D00B85"/>
          <w:p w:rsidR="00CB48F8" w:rsidRDefault="005E45F0" w:rsidP="00D00B85">
            <w:r>
              <w:rPr>
                <w:rFonts w:hint="eastAsia"/>
                <w:noProof/>
              </w:rPr>
              <mc:AlternateContent>
                <mc:Choice Requires="wps">
                  <w:drawing>
                    <wp:anchor distT="0" distB="0" distL="114300" distR="114300" simplePos="0" relativeHeight="251674112" behindDoc="0" locked="0" layoutInCell="1" allowOverlap="1" wp14:anchorId="145A49C1" wp14:editId="66CC2D34">
                      <wp:simplePos x="0" y="0"/>
                      <wp:positionH relativeFrom="column">
                        <wp:posOffset>127000</wp:posOffset>
                      </wp:positionH>
                      <wp:positionV relativeFrom="paragraph">
                        <wp:posOffset>19050</wp:posOffset>
                      </wp:positionV>
                      <wp:extent cx="1085850" cy="275590"/>
                      <wp:effectExtent l="0" t="0" r="19050" b="10160"/>
                      <wp:wrapNone/>
                      <wp:docPr id="627" name="テキスト ボックス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755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03C3" w:rsidRPr="0086096D" w:rsidRDefault="009A03C3" w:rsidP="00CB48F8">
                                  <w:pPr>
                                    <w:jc w:val="center"/>
                                  </w:pPr>
                                  <w:r w:rsidRPr="0086096D">
                                    <w:rPr>
                                      <w:rFonts w:hint="eastAsia"/>
                                    </w:rPr>
                                    <w:t>危機管理課職員</w:t>
                                  </w:r>
                                </w:p>
                              </w:txbxContent>
                            </wps:txbx>
                            <wps:bodyPr rot="0" vert="horz" wrap="square" lIns="19440" tIns="0" rIns="19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45A49C1" id="テキスト ボックス 627" o:spid="_x0000_s1078" type="#_x0000_t202" style="position:absolute;left:0;text-align:left;margin-left:10pt;margin-top:1.5pt;width:85.5pt;height:21.7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">
                      <v:textbox inset=".54mm,0,.54mm,0">
                        <w:txbxContent>
                          <w:p w:rsidR="009A03C3" w:rsidRPr="0086096D" w:rsidRDefault="009A03C3" w:rsidP="00CB48F8">
                            <w:pPr>
                              <w:jc w:val="center"/>
                            </w:pPr>
                            <w:r w:rsidRPr="0086096D">
                              <w:rPr>
                                <w:rFonts w:hint="eastAsia"/>
                              </w:rPr>
                              <w:t>危機管理課職員</w:t>
                            </w:r>
                          </w:p>
                        </w:txbxContent>
                      </v:textbox>
                    </v:shape>
                  </w:pict>
                </mc:Fallback>
              </mc:AlternateContent>
            </w:r>
          </w:p>
        </w:tc>
      </w:tr>
      <w:tr w:rsidR="00CB48F8" w:rsidTr="00D00B85">
        <w:tc>
          <w:tcPr>
            <w:tcW w:w="2093" w:type="dxa"/>
            <w:shd w:val="clear" w:color="auto" w:fill="auto"/>
          </w:tcPr>
          <w:p w:rsidR="00CB48F8" w:rsidRDefault="00CB48F8" w:rsidP="00D00B85">
            <w:pPr>
              <w:jc w:val="center"/>
            </w:pPr>
            <w:r>
              <w:rPr>
                <w:rFonts w:hint="eastAsia"/>
              </w:rPr>
              <w:t>対策本部</w:t>
            </w:r>
          </w:p>
        </w:tc>
        <w:tc>
          <w:tcPr>
            <w:tcW w:w="6893" w:type="dxa"/>
            <w:shd w:val="clear" w:color="auto" w:fill="auto"/>
          </w:tcPr>
          <w:p w:rsidR="00CB48F8" w:rsidRDefault="00B56EC1" w:rsidP="00D00B85">
            <w:r>
              <w:rPr>
                <w:rFonts w:hint="eastAsia"/>
                <w:noProof/>
              </w:rPr>
              <mc:AlternateContent>
                <mc:Choice Requires="wps">
                  <w:drawing>
                    <wp:anchor distT="0" distB="0" distL="114300" distR="114300" simplePos="0" relativeHeight="251653632" behindDoc="0" locked="0" layoutInCell="1" allowOverlap="1" wp14:anchorId="3531B8F7" wp14:editId="4F919979">
                      <wp:simplePos x="0" y="0"/>
                      <wp:positionH relativeFrom="column">
                        <wp:posOffset>1327151</wp:posOffset>
                      </wp:positionH>
                      <wp:positionV relativeFrom="paragraph">
                        <wp:posOffset>132715</wp:posOffset>
                      </wp:positionV>
                      <wp:extent cx="819150" cy="447675"/>
                      <wp:effectExtent l="0" t="0" r="19050" b="28575"/>
                      <wp:wrapNone/>
                      <wp:docPr id="623" name="テキスト ボックス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44767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03C3" w:rsidRPr="0086096D" w:rsidRDefault="009A03C3" w:rsidP="00CA1A0A">
                                  <w:pPr>
                                    <w:jc w:val="center"/>
                                  </w:pPr>
                                  <w:r w:rsidRPr="0086096D">
                                    <w:rPr>
                                      <w:rFonts w:hint="eastAsia"/>
                                    </w:rPr>
                                    <w:t>危機管理</w:t>
                                  </w:r>
                                </w:p>
                                <w:p w:rsidR="009A03C3" w:rsidRPr="0086096D" w:rsidRDefault="009A03C3" w:rsidP="00CA1A0A">
                                  <w:pPr>
                                    <w:jc w:val="center"/>
                                  </w:pPr>
                                  <w:r w:rsidRPr="0086096D">
                                    <w:rPr>
                                      <w:rFonts w:hint="eastAsia"/>
                                    </w:rPr>
                                    <w:t>課長</w:t>
                                  </w:r>
                                </w:p>
                              </w:txbxContent>
                            </wps:txbx>
                            <wps:bodyPr rot="0" vert="horz" wrap="square" lIns="19440" tIns="0" rIns="19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531B8F7" id="テキスト ボックス 623" o:spid="_x0000_s1079" type="#_x0000_t202" style="position:absolute;left:0;text-align:left;margin-left:104.5pt;margin-top:10.45pt;width:64.5pt;height:35.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">
                      <v:textbox inset=".54mm,0,.54mm,0">
                        <w:txbxContent>
                          <w:p w:rsidR="009A03C3" w:rsidRPr="0086096D" w:rsidRDefault="009A03C3" w:rsidP="00CA1A0A">
                            <w:pPr>
                              <w:jc w:val="center"/>
                            </w:pPr>
                            <w:r w:rsidRPr="0086096D">
                              <w:rPr>
                                <w:rFonts w:hint="eastAsia"/>
                              </w:rPr>
                              <w:t>危機管理</w:t>
                            </w:r>
                          </w:p>
                          <w:p w:rsidR="009A03C3" w:rsidRPr="0086096D" w:rsidRDefault="009A03C3" w:rsidP="00CA1A0A">
                            <w:pPr>
                              <w:jc w:val="center"/>
                            </w:pPr>
                            <w:r w:rsidRPr="0086096D">
                              <w:rPr>
                                <w:rFonts w:hint="eastAsia"/>
                              </w:rPr>
                              <w:t>課長</w:t>
                            </w:r>
                          </w:p>
                        </w:txbxContent>
                      </v:textbox>
                    </v:shape>
                  </w:pict>
                </mc:Fallback>
              </mc:AlternateContent>
            </w:r>
            <w:r w:rsidR="000F641B">
              <w:rPr>
                <w:rFonts w:hint="eastAsia"/>
                <w:noProof/>
              </w:rPr>
              <mc:AlternateContent>
                <mc:Choice Requires="wps">
                  <w:drawing>
                    <wp:anchor distT="0" distB="0" distL="114300" distR="114300" simplePos="0" relativeHeight="251665920" behindDoc="0" locked="0" layoutInCell="1" allowOverlap="1" wp14:anchorId="24E09837" wp14:editId="573C4D59">
                      <wp:simplePos x="0" y="0"/>
                      <wp:positionH relativeFrom="column">
                        <wp:posOffset>3414395</wp:posOffset>
                      </wp:positionH>
                      <wp:positionV relativeFrom="paragraph">
                        <wp:posOffset>133985</wp:posOffset>
                      </wp:positionV>
                      <wp:extent cx="731520" cy="275590"/>
                      <wp:effectExtent l="0" t="0" r="11430" b="10160"/>
                      <wp:wrapNone/>
                      <wp:docPr id="626" name="テキスト ボックス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755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03C3" w:rsidRDefault="009A03C3" w:rsidP="00CB48F8">
                                  <w:pPr>
                                    <w:jc w:val="center"/>
                                  </w:pPr>
                                  <w:r w:rsidRPr="00CF4B4A">
                                    <w:rPr>
                                      <w:rFonts w:hint="eastAsia"/>
                                    </w:rPr>
                                    <w:t>関係</w:t>
                                  </w:r>
                                  <w:r>
                                    <w:rPr>
                                      <w:rFonts w:hint="eastAsia"/>
                                    </w:rPr>
                                    <w:t>職員</w:t>
                                  </w:r>
                                </w:p>
                              </w:txbxContent>
                            </wps:txbx>
                            <wps:bodyPr rot="0" vert="horz" wrap="square" lIns="19440" tIns="0" rIns="19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4E09837" id="テキスト ボックス 626" o:spid="_x0000_s1080" type="#_x0000_t202" style="position:absolute;left:0;text-align:left;margin-left:268.85pt;margin-top:10.55pt;width:57.6pt;height:21.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">
                      <v:textbox inset=".54mm,0,.54mm,0">
                        <w:txbxContent>
                          <w:p w:rsidR="009A03C3" w:rsidRDefault="009A03C3" w:rsidP="00CB48F8">
                            <w:pPr>
                              <w:jc w:val="center"/>
                            </w:pPr>
                            <w:r w:rsidRPr="00CF4B4A">
                              <w:rPr>
                                <w:rFonts w:hint="eastAsia"/>
                              </w:rPr>
                              <w:t>関係</w:t>
                            </w:r>
                            <w:r>
                              <w:rPr>
                                <w:rFonts w:hint="eastAsia"/>
                              </w:rPr>
                              <w:t>職員</w:t>
                            </w:r>
                          </w:p>
                        </w:txbxContent>
                      </v:textbox>
                    </v:shape>
                  </w:pict>
                </mc:Fallback>
              </mc:AlternateContent>
            </w:r>
            <w:r w:rsidR="000F641B">
              <w:rPr>
                <w:rFonts w:hint="eastAsia"/>
                <w:noProof/>
              </w:rPr>
              <mc:AlternateContent>
                <mc:Choice Requires="wps">
                  <w:drawing>
                    <wp:anchor distT="0" distB="0" distL="114300" distR="114300" simplePos="0" relativeHeight="251660800" behindDoc="0" locked="0" layoutInCell="1" allowOverlap="1" wp14:anchorId="5D777942" wp14:editId="4B73D150">
                      <wp:simplePos x="0" y="0"/>
                      <wp:positionH relativeFrom="column">
                        <wp:posOffset>3197860</wp:posOffset>
                      </wp:positionH>
                      <wp:positionV relativeFrom="paragraph">
                        <wp:posOffset>173355</wp:posOffset>
                      </wp:positionV>
                      <wp:extent cx="217805" cy="178435"/>
                      <wp:effectExtent l="6350" t="17145" r="13970" b="23495"/>
                      <wp:wrapNone/>
                      <wp:docPr id="625" name="右矢印 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 cy="178435"/>
                              </a:xfrm>
                              <a:prstGeom prst="rightArrow">
                                <a:avLst>
                                  <a:gd name="adj1" fmla="val 38102"/>
                                  <a:gd name="adj2" fmla="val 56675"/>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2C00D" id="右矢印 625" o:spid="_x0000_s1026" type="#_x0000_t13" style="position:absolute;left:0;text-align:left;margin-left:251.8pt;margin-top:13.65pt;width:17.15pt;height:1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" adj="11571,6685" fillcolor="black">
                      <v:textbox inset=",0,,0"/>
                    </v:shape>
                  </w:pict>
                </mc:Fallback>
              </mc:AlternateContent>
            </w:r>
            <w:r w:rsidR="005E45F0">
              <w:rPr>
                <w:rFonts w:hint="eastAsia"/>
                <w:noProof/>
              </w:rPr>
              <mc:AlternateContent>
                <mc:Choice Requires="wps">
                  <w:drawing>
                    <wp:anchor distT="0" distB="0" distL="114300" distR="114300" simplePos="0" relativeHeight="251656704" behindDoc="0" locked="0" layoutInCell="1" allowOverlap="1" wp14:anchorId="1FB98436" wp14:editId="2B11C982">
                      <wp:simplePos x="0" y="0"/>
                      <wp:positionH relativeFrom="column">
                        <wp:posOffset>2169795</wp:posOffset>
                      </wp:positionH>
                      <wp:positionV relativeFrom="paragraph">
                        <wp:posOffset>173355</wp:posOffset>
                      </wp:positionV>
                      <wp:extent cx="217805" cy="178435"/>
                      <wp:effectExtent l="6985" t="17145" r="13335" b="23495"/>
                      <wp:wrapNone/>
                      <wp:docPr id="621" name="右矢印 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 cy="178435"/>
                              </a:xfrm>
                              <a:prstGeom prst="rightArrow">
                                <a:avLst>
                                  <a:gd name="adj1" fmla="val 38102"/>
                                  <a:gd name="adj2" fmla="val 56675"/>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3962B" id="右矢印 621" o:spid="_x0000_s1026" type="#_x0000_t13" style="position:absolute;left:0;text-align:left;margin-left:170.85pt;margin-top:13.65pt;width:17.15pt;height:14.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" adj="11571,6685" fillcolor="black">
                      <v:textbox inset=",0,,0"/>
                    </v:shape>
                  </w:pict>
                </mc:Fallback>
              </mc:AlternateContent>
            </w:r>
            <w:r w:rsidR="005E45F0">
              <w:rPr>
                <w:rFonts w:hint="eastAsia"/>
                <w:noProof/>
              </w:rPr>
              <mc:AlternateContent>
                <mc:Choice Requires="wps">
                  <w:drawing>
                    <wp:anchor distT="0" distB="0" distL="114300" distR="114300" simplePos="0" relativeHeight="251668992" behindDoc="0" locked="0" layoutInCell="1" allowOverlap="1" wp14:anchorId="646C5B6A" wp14:editId="2BFBCD85">
                      <wp:simplePos x="0" y="0"/>
                      <wp:positionH relativeFrom="column">
                        <wp:posOffset>1059180</wp:posOffset>
                      </wp:positionH>
                      <wp:positionV relativeFrom="paragraph">
                        <wp:posOffset>163830</wp:posOffset>
                      </wp:positionV>
                      <wp:extent cx="217805" cy="178435"/>
                      <wp:effectExtent l="10795" t="17145" r="19050" b="23495"/>
                      <wp:wrapNone/>
                      <wp:docPr id="624" name="右矢印 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 cy="178435"/>
                              </a:xfrm>
                              <a:prstGeom prst="rightArrow">
                                <a:avLst>
                                  <a:gd name="adj1" fmla="val 38102"/>
                                  <a:gd name="adj2" fmla="val 56675"/>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834532" id="右矢印 624" o:spid="_x0000_s1026" type="#_x0000_t13" style="position:absolute;left:0;text-align:left;margin-left:83.4pt;margin-top:12.9pt;width:17.15pt;height:14.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" adj="11571,6685" fillcolor="black">
                      <v:textbox inset=",0,,0"/>
                    </v:shape>
                  </w:pict>
                </mc:Fallback>
              </mc:AlternateContent>
            </w:r>
            <w:r w:rsidR="00CB48F8">
              <w:rPr>
                <w:rFonts w:hint="eastAsia"/>
                <w:noProof/>
              </w:rPr>
              <mc:AlternateContent>
                <mc:Choice Requires="wps">
                  <w:drawing>
                    <wp:anchor distT="0" distB="0" distL="114300" distR="114300" simplePos="0" relativeHeight="251658752" behindDoc="0" locked="0" layoutInCell="1" allowOverlap="1" wp14:anchorId="11F029AA" wp14:editId="457B1827">
                      <wp:simplePos x="0" y="0"/>
                      <wp:positionH relativeFrom="column">
                        <wp:posOffset>2422525</wp:posOffset>
                      </wp:positionH>
                      <wp:positionV relativeFrom="paragraph">
                        <wp:posOffset>133985</wp:posOffset>
                      </wp:positionV>
                      <wp:extent cx="729615" cy="275590"/>
                      <wp:effectExtent l="0" t="0" r="13335" b="10160"/>
                      <wp:wrapNone/>
                      <wp:docPr id="622" name="テキスト ボックス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 cy="2755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03C3" w:rsidRDefault="009A03C3" w:rsidP="00CB48F8">
                                  <w:pPr>
                                    <w:jc w:val="center"/>
                                  </w:pPr>
                                  <w:r w:rsidRPr="00CF4B4A">
                                    <w:rPr>
                                      <w:rFonts w:hint="eastAsia"/>
                                    </w:rPr>
                                    <w:t>関係課</w:t>
                                  </w:r>
                                  <w:r>
                                    <w:rPr>
                                      <w:rFonts w:hint="eastAsia"/>
                                    </w:rPr>
                                    <w:t>長</w:t>
                                  </w:r>
                                </w:p>
                              </w:txbxContent>
                            </wps:txbx>
                            <wps:bodyPr rot="0" vert="horz" wrap="square" lIns="19440" tIns="0" rIns="19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1F029AA" id="テキスト ボックス 622" o:spid="_x0000_s1081" type="#_x0000_t202" style="position:absolute;left:0;text-align:left;margin-left:190.75pt;margin-top:10.55pt;width:57.45pt;height:21.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">
                      <v:textbox inset=".54mm,0,.54mm,0">
                        <w:txbxContent>
                          <w:p w:rsidR="009A03C3" w:rsidRDefault="009A03C3" w:rsidP="00CB48F8">
                            <w:pPr>
                              <w:jc w:val="center"/>
                            </w:pPr>
                            <w:r w:rsidRPr="00CF4B4A">
                              <w:rPr>
                                <w:rFonts w:hint="eastAsia"/>
                              </w:rPr>
                              <w:t>関係課</w:t>
                            </w:r>
                            <w:r>
                              <w:rPr>
                                <w:rFonts w:hint="eastAsia"/>
                              </w:rPr>
                              <w:t>長</w:t>
                            </w:r>
                          </w:p>
                        </w:txbxContent>
                      </v:textbox>
                    </v:shape>
                  </w:pict>
                </mc:Fallback>
              </mc:AlternateContent>
            </w:r>
            <w:r w:rsidR="00CB48F8">
              <w:rPr>
                <w:rFonts w:hint="eastAsia"/>
                <w:noProof/>
              </w:rPr>
              <mc:AlternateContent>
                <mc:Choice Requires="wps">
                  <w:drawing>
                    <wp:anchor distT="0" distB="0" distL="114300" distR="114300" simplePos="0" relativeHeight="251850240" behindDoc="0" locked="0" layoutInCell="1" allowOverlap="1" wp14:anchorId="1E5A6F41" wp14:editId="0E6AD759">
                      <wp:simplePos x="0" y="0"/>
                      <wp:positionH relativeFrom="column">
                        <wp:posOffset>17780</wp:posOffset>
                      </wp:positionH>
                      <wp:positionV relativeFrom="paragraph">
                        <wp:posOffset>132080</wp:posOffset>
                      </wp:positionV>
                      <wp:extent cx="982345" cy="479425"/>
                      <wp:effectExtent l="7620" t="13970" r="10160" b="11430"/>
                      <wp:wrapNone/>
                      <wp:docPr id="620" name="テキスト ボックス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345" cy="4794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03C3" w:rsidRDefault="009A03C3" w:rsidP="00CB48F8">
                                  <w:pPr>
                                    <w:jc w:val="center"/>
                                  </w:pPr>
                                  <w:r>
                                    <w:rPr>
                                      <w:rFonts w:hint="eastAsia"/>
                                    </w:rPr>
                                    <w:t>町長</w:t>
                                  </w:r>
                                </w:p>
                                <w:p w:rsidR="009A03C3" w:rsidRDefault="009A03C3" w:rsidP="00CB48F8">
                                  <w:pPr>
                                    <w:jc w:val="center"/>
                                  </w:pPr>
                                  <w:r>
                                    <w:rPr>
                                      <w:rFonts w:hint="eastAsia"/>
                                    </w:rPr>
                                    <w:t>（本部長）</w:t>
                                  </w:r>
                                </w:p>
                                <w:p w:rsidR="009A03C3" w:rsidRDefault="009A03C3" w:rsidP="00CB48F8">
                                  <w:pPr>
                                    <w:jc w:val="center"/>
                                  </w:pPr>
                                  <w:r>
                                    <w:rPr>
                                      <w:rFonts w:hint="eastAsia"/>
                                    </w:rPr>
                                    <w:t>配備決定</w:t>
                                  </w:r>
                                </w:p>
                              </w:txbxContent>
                            </wps:txbx>
                            <wps:bodyPr rot="0" vert="horz" wrap="square" lIns="19440" tIns="0" rIns="19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A6F41" id="テキスト ボックス 620" o:spid="_x0000_s1082" type="#_x0000_t202" style="position:absolute;left:0;text-align:left;margin-left:1.4pt;margin-top:10.4pt;width:77.35pt;height:37.75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">
                      <v:textbox inset=".54mm,0,.54mm,0">
                        <w:txbxContent>
                          <w:p w:rsidR="009A03C3" w:rsidRDefault="009A03C3" w:rsidP="00CB48F8">
                            <w:pPr>
                              <w:jc w:val="center"/>
                            </w:pPr>
                            <w:r>
                              <w:rPr>
                                <w:rFonts w:hint="eastAsia"/>
                              </w:rPr>
                              <w:t>町長</w:t>
                            </w:r>
                          </w:p>
                          <w:p w:rsidR="009A03C3" w:rsidRDefault="009A03C3" w:rsidP="00CB48F8">
                            <w:pPr>
                              <w:jc w:val="center"/>
                            </w:pPr>
                            <w:r>
                              <w:rPr>
                                <w:rFonts w:hint="eastAsia"/>
                              </w:rPr>
                              <w:t>（本部長）</w:t>
                            </w:r>
                          </w:p>
                          <w:p w:rsidR="009A03C3" w:rsidRDefault="009A03C3" w:rsidP="00CB48F8">
                            <w:pPr>
                              <w:jc w:val="center"/>
                            </w:pPr>
                            <w:r>
                              <w:rPr>
                                <w:rFonts w:hint="eastAsia"/>
                              </w:rPr>
                              <w:t>配備決定</w:t>
                            </w:r>
                          </w:p>
                        </w:txbxContent>
                      </v:textbox>
                    </v:shape>
                  </w:pict>
                </mc:Fallback>
              </mc:AlternateContent>
            </w:r>
          </w:p>
          <w:p w:rsidR="00CB48F8" w:rsidRDefault="00CB48F8" w:rsidP="00D00B85"/>
          <w:p w:rsidR="00CB48F8" w:rsidRDefault="00CB48F8" w:rsidP="00D00B85">
            <w:r>
              <w:rPr>
                <w:rFonts w:hint="eastAsia"/>
                <w:noProof/>
              </w:rPr>
              <mc:AlternateContent>
                <mc:Choice Requires="wps">
                  <w:drawing>
                    <wp:anchor distT="0" distB="0" distL="114300" distR="114300" simplePos="0" relativeHeight="251851264" behindDoc="0" locked="0" layoutInCell="1" allowOverlap="1" wp14:anchorId="33D436CB" wp14:editId="6F46CBD5">
                      <wp:simplePos x="0" y="0"/>
                      <wp:positionH relativeFrom="column">
                        <wp:posOffset>1619885</wp:posOffset>
                      </wp:positionH>
                      <wp:positionV relativeFrom="paragraph">
                        <wp:posOffset>158750</wp:posOffset>
                      </wp:positionV>
                      <wp:extent cx="217805" cy="178435"/>
                      <wp:effectExtent l="21590" t="7620" r="19050" b="12700"/>
                      <wp:wrapNone/>
                      <wp:docPr id="619" name="右矢印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17805" cy="178435"/>
                              </a:xfrm>
                              <a:prstGeom prst="rightArrow">
                                <a:avLst>
                                  <a:gd name="adj1" fmla="val 38102"/>
                                  <a:gd name="adj2" fmla="val 56675"/>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BB6BD" id="右矢印 619" o:spid="_x0000_s1026" type="#_x0000_t13" style="position:absolute;left:0;text-align:left;margin-left:127.55pt;margin-top:12.5pt;width:17.15pt;height:14.05pt;rotation:90;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" adj="11571,6685" fillcolor="black">
                      <v:textbox inset=",0,,0"/>
                    </v:shape>
                  </w:pict>
                </mc:Fallback>
              </mc:AlternateContent>
            </w:r>
          </w:p>
          <w:p w:rsidR="00CB48F8" w:rsidRDefault="00CB48F8" w:rsidP="00D00B85">
            <w:r>
              <w:rPr>
                <w:rFonts w:hint="eastAsia"/>
                <w:noProof/>
              </w:rPr>
              <mc:AlternateContent>
                <mc:Choice Requires="wps">
                  <w:drawing>
                    <wp:anchor distT="0" distB="0" distL="114300" distR="114300" simplePos="0" relativeHeight="251852288" behindDoc="0" locked="0" layoutInCell="1" allowOverlap="1" wp14:anchorId="0A068C2A" wp14:editId="383BDC62">
                      <wp:simplePos x="0" y="0"/>
                      <wp:positionH relativeFrom="column">
                        <wp:posOffset>1388745</wp:posOffset>
                      </wp:positionH>
                      <wp:positionV relativeFrom="paragraph">
                        <wp:posOffset>148590</wp:posOffset>
                      </wp:positionV>
                      <wp:extent cx="727710" cy="275590"/>
                      <wp:effectExtent l="0" t="0" r="15240" b="10160"/>
                      <wp:wrapNone/>
                      <wp:docPr id="618" name="テキスト ボックス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710" cy="2755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03C3" w:rsidRDefault="009A03C3" w:rsidP="00CB48F8">
                                  <w:pPr>
                                    <w:jc w:val="center"/>
                                  </w:pPr>
                                  <w:r>
                                    <w:rPr>
                                      <w:rFonts w:hint="eastAsia"/>
                                    </w:rPr>
                                    <w:t>副本部長</w:t>
                                  </w:r>
                                </w:p>
                              </w:txbxContent>
                            </wps:txbx>
                            <wps:bodyPr rot="0" vert="horz" wrap="square" lIns="19440" tIns="0" rIns="19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A068C2A" id="テキスト ボックス 618" o:spid="_x0000_s1083" type="#_x0000_t202" style="position:absolute;left:0;text-align:left;margin-left:109.35pt;margin-top:11.7pt;width:57.3pt;height:21.7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">
                      <v:textbox inset=".54mm,0,.54mm,0">
                        <w:txbxContent>
                          <w:p w:rsidR="009A03C3" w:rsidRDefault="009A03C3" w:rsidP="00CB48F8">
                            <w:pPr>
                              <w:jc w:val="center"/>
                            </w:pPr>
                            <w:r>
                              <w:rPr>
                                <w:rFonts w:hint="eastAsia"/>
                              </w:rPr>
                              <w:t>副本部長</w:t>
                            </w:r>
                          </w:p>
                        </w:txbxContent>
                      </v:textbox>
                    </v:shape>
                  </w:pict>
                </mc:Fallback>
              </mc:AlternateContent>
            </w:r>
          </w:p>
          <w:p w:rsidR="00CB48F8" w:rsidRDefault="00CB48F8" w:rsidP="00D00B85"/>
        </w:tc>
      </w:tr>
      <w:bookmarkEnd w:id="17"/>
      <w:bookmarkEnd w:id="18"/>
      <w:bookmarkEnd w:id="19"/>
      <w:bookmarkEnd w:id="20"/>
    </w:tbl>
    <w:p w:rsidR="00CB48F8" w:rsidRDefault="00CB48F8" w:rsidP="00CB48F8">
      <w:pPr>
        <w:ind w:firstLine="284"/>
      </w:pPr>
    </w:p>
    <w:p w:rsidR="00CB48F8" w:rsidRPr="00BF084C" w:rsidRDefault="00CB48F8" w:rsidP="00CB48F8">
      <w:pPr>
        <w:pStyle w:val="6"/>
        <w:ind w:left="624"/>
        <w:rPr>
          <w:lang w:eastAsia="ja-JP"/>
        </w:rPr>
      </w:pPr>
      <w:r>
        <w:rPr>
          <w:rFonts w:hint="eastAsia"/>
          <w:lang w:eastAsia="ja-JP"/>
        </w:rPr>
        <w:t>勤務時間外における動員配備</w:t>
      </w:r>
      <w:r w:rsidRPr="00BF084C">
        <w:rPr>
          <w:rFonts w:hint="eastAsia"/>
          <w:lang w:eastAsia="ja-JP"/>
        </w:rPr>
        <w:t>の</w:t>
      </w:r>
      <w:r w:rsidR="00F47B9D" w:rsidRPr="00BF084C">
        <w:rPr>
          <w:rFonts w:hint="eastAsia"/>
          <w:lang w:eastAsia="ja-JP"/>
        </w:rPr>
        <w:t>連絡</w:t>
      </w:r>
      <w:r w:rsidRPr="00BF084C">
        <w:rPr>
          <w:rFonts w:hint="eastAsia"/>
          <w:lang w:eastAsia="ja-JP"/>
        </w:rPr>
        <w:t>系統</w:t>
      </w:r>
    </w:p>
    <w:p w:rsidR="00CB48F8" w:rsidRDefault="00CB48F8" w:rsidP="00CB48F8">
      <w:pPr>
        <w:pStyle w:val="7"/>
      </w:pPr>
      <w:r>
        <w:rPr>
          <w:rFonts w:hint="eastAsia"/>
        </w:rPr>
        <w:t>非常伝達</w:t>
      </w:r>
    </w:p>
    <w:p w:rsidR="00CB48F8" w:rsidRPr="0086096D" w:rsidRDefault="00CB48F8" w:rsidP="00CB48F8">
      <w:pPr>
        <w:ind w:firstLineChars="100" w:firstLine="220"/>
      </w:pPr>
      <w:r>
        <w:rPr>
          <w:rFonts w:hint="eastAsia"/>
        </w:rPr>
        <w:t>当直者は、次の情報を覚知したときは</w:t>
      </w:r>
      <w:r w:rsidR="00B56EC1" w:rsidRPr="0086096D">
        <w:rPr>
          <w:rFonts w:hint="eastAsia"/>
        </w:rPr>
        <w:t>危機管理</w:t>
      </w:r>
      <w:r w:rsidRPr="0086096D">
        <w:rPr>
          <w:rFonts w:hint="eastAsia"/>
        </w:rPr>
        <w:t>課長に連絡する。</w:t>
      </w:r>
    </w:p>
    <w:p w:rsidR="00CB48F8" w:rsidRPr="0086096D" w:rsidRDefault="00B56EC1" w:rsidP="00CB48F8">
      <w:pPr>
        <w:ind w:firstLineChars="100" w:firstLine="220"/>
      </w:pPr>
      <w:r w:rsidRPr="0086096D">
        <w:rPr>
          <w:rFonts w:hint="eastAsia"/>
        </w:rPr>
        <w:t>危機管理</w:t>
      </w:r>
      <w:r w:rsidR="00CB48F8" w:rsidRPr="0086096D">
        <w:rPr>
          <w:rFonts w:hint="eastAsia"/>
        </w:rPr>
        <w:t>課長は、必要に応じて町長の指示を仰ぎ、関係課長に連絡する。</w:t>
      </w:r>
    </w:p>
    <w:p w:rsidR="00CB48F8" w:rsidRDefault="00CB48F8" w:rsidP="00CB48F8">
      <w:pPr>
        <w:pStyle w:val="a1"/>
        <w:numPr>
          <w:ilvl w:val="0"/>
          <w:numId w:val="10"/>
        </w:numPr>
        <w:jc w:val="left"/>
      </w:pPr>
      <w:r w:rsidRPr="0086096D">
        <w:rPr>
          <w:rFonts w:hint="eastAsia"/>
        </w:rPr>
        <w:t>災害発生のおそれのある気象情報</w:t>
      </w:r>
      <w:r w:rsidRPr="00516A9C">
        <w:rPr>
          <w:rFonts w:hint="eastAsia"/>
        </w:rPr>
        <w:t>等が関係機関から通報され、又は自ら覚知し、緊急に応急措置を実施する必</w:t>
      </w:r>
      <w:r w:rsidR="006D3DE4">
        <w:rPr>
          <w:rFonts w:hint="eastAsia"/>
        </w:rPr>
        <w:t>きんむ</w:t>
      </w:r>
      <w:r w:rsidRPr="00516A9C">
        <w:rPr>
          <w:rFonts w:hint="eastAsia"/>
        </w:rPr>
        <w:t>要があると認められるとき</w:t>
      </w:r>
    </w:p>
    <w:p w:rsidR="00CB48F8" w:rsidRPr="00516A9C" w:rsidRDefault="00CB48F8" w:rsidP="00CB48F8">
      <w:pPr>
        <w:pStyle w:val="a1"/>
        <w:numPr>
          <w:ilvl w:val="0"/>
          <w:numId w:val="10"/>
        </w:numPr>
        <w:jc w:val="left"/>
      </w:pPr>
      <w:r>
        <w:rPr>
          <w:rFonts w:hint="eastAsia"/>
        </w:rPr>
        <w:t>災害が発生し、緊急に応急措置を実施する必要があると認められるとき</w:t>
      </w:r>
    </w:p>
    <w:p w:rsidR="00CB48F8" w:rsidRDefault="00CB48F8">
      <w:pPr>
        <w:widowControl/>
        <w:jc w:val="left"/>
        <w:rPr>
          <w:rFonts w:eastAsia="ＭＳ ゴシック"/>
          <w:b/>
        </w:rPr>
      </w:pPr>
      <w:r>
        <w:rPr>
          <w:rFonts w:eastAsia="ＭＳ ゴシック"/>
          <w:b/>
        </w:rPr>
        <w:br w:type="page"/>
      </w:r>
    </w:p>
    <w:p w:rsidR="00CB48F8" w:rsidRPr="00A6025A" w:rsidRDefault="00CB48F8" w:rsidP="00CB48F8">
      <w:pPr>
        <w:jc w:val="center"/>
        <w:rPr>
          <w:rFonts w:ascii="ＭＳ ゴシック" w:eastAsia="ＭＳ ゴシック" w:hAnsi="ＭＳ ゴシック"/>
        </w:rPr>
      </w:pPr>
      <w:r w:rsidRPr="00A6025A">
        <w:rPr>
          <w:rFonts w:ascii="ＭＳ ゴシック" w:eastAsia="ＭＳ ゴシック" w:hAnsi="ＭＳ ゴシック" w:hint="eastAsia"/>
        </w:rPr>
        <w:lastRenderedPageBreak/>
        <w:t>＜勤務時間外における動員配備の</w:t>
      </w:r>
      <w:r>
        <w:rPr>
          <w:rFonts w:ascii="ＭＳ ゴシック" w:eastAsia="ＭＳ ゴシック" w:hAnsi="ＭＳ ゴシック" w:hint="eastAsia"/>
        </w:rPr>
        <w:t>連絡</w:t>
      </w:r>
      <w:r w:rsidRPr="00A6025A">
        <w:rPr>
          <w:rFonts w:ascii="ＭＳ ゴシック" w:eastAsia="ＭＳ ゴシック" w:hAnsi="ＭＳ ゴシック" w:hint="eastAsia"/>
        </w:rPr>
        <w:t>系統＞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1"/>
        <w:gridCol w:w="7557"/>
      </w:tblGrid>
      <w:tr w:rsidR="00CB48F8" w:rsidRPr="001A3079" w:rsidTr="00D00B85">
        <w:tc>
          <w:tcPr>
            <w:tcW w:w="1242" w:type="dxa"/>
            <w:shd w:val="clear" w:color="auto" w:fill="F2F2F2"/>
          </w:tcPr>
          <w:p w:rsidR="00CB48F8" w:rsidRPr="001A3079" w:rsidRDefault="00CB48F8" w:rsidP="00D00B85">
            <w:pPr>
              <w:jc w:val="center"/>
              <w:rPr>
                <w:rFonts w:ascii="ＭＳ Ｐゴシック" w:eastAsia="ＭＳ Ｐゴシック" w:hAnsi="ＭＳ Ｐゴシック"/>
              </w:rPr>
            </w:pPr>
            <w:bookmarkStart w:id="21" w:name="OLE_LINK11"/>
            <w:r w:rsidRPr="001A3079">
              <w:rPr>
                <w:rFonts w:ascii="ＭＳ Ｐゴシック" w:eastAsia="ＭＳ Ｐゴシック" w:hAnsi="ＭＳ Ｐゴシック" w:hint="eastAsia"/>
              </w:rPr>
              <w:t>体制区分</w:t>
            </w:r>
          </w:p>
        </w:tc>
        <w:tc>
          <w:tcPr>
            <w:tcW w:w="7744" w:type="dxa"/>
            <w:shd w:val="clear" w:color="auto" w:fill="F2F2F2"/>
          </w:tcPr>
          <w:p w:rsidR="00CB48F8" w:rsidRPr="001A3079" w:rsidRDefault="00CB48F8" w:rsidP="00D00B85">
            <w:pPr>
              <w:jc w:val="center"/>
              <w:rPr>
                <w:rFonts w:ascii="ＭＳ Ｐゴシック" w:eastAsia="ＭＳ Ｐゴシック" w:hAnsi="ＭＳ Ｐゴシック"/>
              </w:rPr>
            </w:pPr>
            <w:r w:rsidRPr="001A3079">
              <w:rPr>
                <w:rFonts w:ascii="ＭＳ Ｐゴシック" w:eastAsia="ＭＳ Ｐゴシック" w:hAnsi="ＭＳ Ｐゴシック" w:hint="eastAsia"/>
              </w:rPr>
              <w:t>動員</w:t>
            </w:r>
            <w:r>
              <w:rPr>
                <w:rFonts w:ascii="ＭＳ Ｐゴシック" w:eastAsia="ＭＳ Ｐゴシック" w:hAnsi="ＭＳ Ｐゴシック" w:hint="eastAsia"/>
              </w:rPr>
              <w:t>配備の連絡系統</w:t>
            </w:r>
          </w:p>
        </w:tc>
      </w:tr>
      <w:tr w:rsidR="00CB48F8" w:rsidTr="00D00B85">
        <w:tc>
          <w:tcPr>
            <w:tcW w:w="1242" w:type="dxa"/>
            <w:shd w:val="clear" w:color="auto" w:fill="auto"/>
          </w:tcPr>
          <w:p w:rsidR="00CB48F8" w:rsidRDefault="00CB48F8" w:rsidP="00D00B85">
            <w:pPr>
              <w:jc w:val="center"/>
            </w:pPr>
            <w:r>
              <w:rPr>
                <w:rFonts w:hint="eastAsia"/>
              </w:rPr>
              <w:t>準備体制</w:t>
            </w:r>
          </w:p>
        </w:tc>
        <w:tc>
          <w:tcPr>
            <w:tcW w:w="7744" w:type="dxa"/>
            <w:shd w:val="clear" w:color="auto" w:fill="auto"/>
          </w:tcPr>
          <w:p w:rsidR="00CB48F8" w:rsidRPr="00B831D3" w:rsidRDefault="00CB48F8" w:rsidP="00D00B85">
            <w:r>
              <w:rPr>
                <w:rFonts w:hint="eastAsia"/>
                <w:noProof/>
              </w:rPr>
              <mc:AlternateContent>
                <mc:Choice Requires="wps">
                  <w:drawing>
                    <wp:anchor distT="0" distB="0" distL="114300" distR="114300" simplePos="0" relativeHeight="251861504" behindDoc="0" locked="0" layoutInCell="1" allowOverlap="1" wp14:anchorId="0DAD3F8A" wp14:editId="4A6B44AF">
                      <wp:simplePos x="0" y="0"/>
                      <wp:positionH relativeFrom="column">
                        <wp:posOffset>3240405</wp:posOffset>
                      </wp:positionH>
                      <wp:positionV relativeFrom="paragraph">
                        <wp:posOffset>97790</wp:posOffset>
                      </wp:positionV>
                      <wp:extent cx="1094105" cy="466725"/>
                      <wp:effectExtent l="0" t="0" r="10795" b="10160"/>
                      <wp:wrapNone/>
                      <wp:docPr id="922" name="テキスト ボックス 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105" cy="4667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03C3" w:rsidRPr="0086096D" w:rsidRDefault="009A03C3" w:rsidP="00CB48F8">
                                  <w:pPr>
                                    <w:jc w:val="center"/>
                                    <w:rPr>
                                      <w:sz w:val="21"/>
                                      <w:szCs w:val="21"/>
                                    </w:rPr>
                                  </w:pPr>
                                  <w:r w:rsidRPr="0086096D">
                                    <w:rPr>
                                      <w:rFonts w:hint="eastAsia"/>
                                      <w:sz w:val="21"/>
                                      <w:szCs w:val="21"/>
                                    </w:rPr>
                                    <w:t>危機管理課職員</w:t>
                                  </w:r>
                                </w:p>
                              </w:txbxContent>
                            </wps:txbx>
                            <wps:bodyPr rot="0" vert="horz" wrap="square" lIns="19440" tIns="0" rIns="19440" bIns="0" anchor="ctr" anchorCtr="0" upright="1">
                              <a:spAutoFit/>
                            </wps:bodyPr>
                          </wps:wsp>
                        </a:graphicData>
                      </a:graphic>
                      <wp14:sizeRelH relativeFrom="page">
                        <wp14:pctWidth>0</wp14:pctWidth>
                      </wp14:sizeRelH>
                      <wp14:sizeRelV relativeFrom="page">
                        <wp14:pctHeight>0</wp14:pctHeight>
                      </wp14:sizeRelV>
                    </wp:anchor>
                  </w:drawing>
                </mc:Choice>
                <mc:Fallback>
                  <w:pict>
                    <v:shape w14:anchorId="0DAD3F8A" id="テキスト ボックス 922" o:spid="_x0000_s1084" type="#_x0000_t202" style="position:absolute;left:0;text-align:left;margin-left:255.15pt;margin-top:7.7pt;width:86.15pt;height:36.75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">
                      <v:textbox style="mso-fit-shape-to-text:t" inset=".54mm,0,.54mm,0">
                        <w:txbxContent>
                          <w:p w:rsidR="009A03C3" w:rsidRPr="0086096D" w:rsidRDefault="009A03C3" w:rsidP="00CB48F8">
                            <w:pPr>
                              <w:jc w:val="center"/>
                              <w:rPr>
                                <w:sz w:val="21"/>
                                <w:szCs w:val="21"/>
                              </w:rPr>
                            </w:pPr>
                            <w:r w:rsidRPr="0086096D">
                              <w:rPr>
                                <w:rFonts w:hint="eastAsia"/>
                                <w:sz w:val="21"/>
                                <w:szCs w:val="21"/>
                              </w:rPr>
                              <w:t>危機管理課職員</w:t>
                            </w:r>
                          </w:p>
                        </w:txbxContent>
                      </v:textbox>
                    </v:shape>
                  </w:pict>
                </mc:Fallback>
              </mc:AlternateContent>
            </w:r>
            <w:r>
              <w:rPr>
                <w:rFonts w:hint="eastAsia"/>
                <w:noProof/>
              </w:rPr>
              <mc:AlternateContent>
                <mc:Choice Requires="wps">
                  <w:drawing>
                    <wp:anchor distT="0" distB="0" distL="114300" distR="114300" simplePos="0" relativeHeight="251855360" behindDoc="0" locked="0" layoutInCell="1" allowOverlap="1" wp14:anchorId="1036C638" wp14:editId="205F0140">
                      <wp:simplePos x="0" y="0"/>
                      <wp:positionH relativeFrom="column">
                        <wp:posOffset>30480</wp:posOffset>
                      </wp:positionH>
                      <wp:positionV relativeFrom="paragraph">
                        <wp:posOffset>106045</wp:posOffset>
                      </wp:positionV>
                      <wp:extent cx="763270" cy="488315"/>
                      <wp:effectExtent l="0" t="0" r="17780" b="26035"/>
                      <wp:wrapNone/>
                      <wp:docPr id="921" name="テキスト ボックス 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 cy="48831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03C3" w:rsidRPr="00FF527F" w:rsidRDefault="009A03C3" w:rsidP="00CB48F8">
                                  <w:pPr>
                                    <w:jc w:val="center"/>
                                    <w:rPr>
                                      <w:sz w:val="21"/>
                                      <w:szCs w:val="21"/>
                                    </w:rPr>
                                  </w:pPr>
                                  <w:r w:rsidRPr="00FF527F">
                                    <w:rPr>
                                      <w:rFonts w:hint="eastAsia"/>
                                      <w:sz w:val="21"/>
                                      <w:szCs w:val="21"/>
                                    </w:rPr>
                                    <w:t>異常現象</w:t>
                                  </w:r>
                                </w:p>
                                <w:p w:rsidR="009A03C3" w:rsidRPr="00FF527F" w:rsidRDefault="009A03C3" w:rsidP="00CB48F8">
                                  <w:pPr>
                                    <w:jc w:val="center"/>
                                    <w:rPr>
                                      <w:sz w:val="21"/>
                                      <w:szCs w:val="21"/>
                                    </w:rPr>
                                  </w:pPr>
                                  <w:r w:rsidRPr="00FF527F">
                                    <w:rPr>
                                      <w:rFonts w:hint="eastAsia"/>
                                      <w:sz w:val="21"/>
                                      <w:szCs w:val="21"/>
                                    </w:rPr>
                                    <w:t>の通知</w:t>
                                  </w:r>
                                </w:p>
                              </w:txbxContent>
                            </wps:txbx>
                            <wps:bodyPr rot="0" vert="horz" wrap="square" lIns="19440" tIns="0" rIns="19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036C638" id="テキスト ボックス 921" o:spid="_x0000_s1085" type="#_x0000_t202" style="position:absolute;left:0;text-align:left;margin-left:2.4pt;margin-top:8.35pt;width:60.1pt;height:38.45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">
                      <v:textbox inset=".54mm,0,.54mm,0">
                        <w:txbxContent>
                          <w:p w:rsidR="009A03C3" w:rsidRPr="00FF527F" w:rsidRDefault="009A03C3" w:rsidP="00CB48F8">
                            <w:pPr>
                              <w:jc w:val="center"/>
                              <w:rPr>
                                <w:sz w:val="21"/>
                                <w:szCs w:val="21"/>
                              </w:rPr>
                            </w:pPr>
                            <w:r w:rsidRPr="00FF527F">
                              <w:rPr>
                                <w:rFonts w:hint="eastAsia"/>
                                <w:sz w:val="21"/>
                                <w:szCs w:val="21"/>
                              </w:rPr>
                              <w:t>異常現象</w:t>
                            </w:r>
                          </w:p>
                          <w:p w:rsidR="009A03C3" w:rsidRPr="00FF527F" w:rsidRDefault="009A03C3" w:rsidP="00CB48F8">
                            <w:pPr>
                              <w:jc w:val="center"/>
                              <w:rPr>
                                <w:sz w:val="21"/>
                                <w:szCs w:val="21"/>
                              </w:rPr>
                            </w:pPr>
                            <w:r w:rsidRPr="00FF527F">
                              <w:rPr>
                                <w:rFonts w:hint="eastAsia"/>
                                <w:sz w:val="21"/>
                                <w:szCs w:val="21"/>
                              </w:rPr>
                              <w:t>の通知</w:t>
                            </w:r>
                          </w:p>
                        </w:txbxContent>
                      </v:textbox>
                    </v:shape>
                  </w:pict>
                </mc:Fallback>
              </mc:AlternateContent>
            </w:r>
            <w:r>
              <w:rPr>
                <w:rFonts w:hint="eastAsia"/>
                <w:noProof/>
              </w:rPr>
              <mc:AlternateContent>
                <mc:Choice Requires="wps">
                  <w:drawing>
                    <wp:anchor distT="0" distB="0" distL="114300" distR="114300" simplePos="0" relativeHeight="251856384" behindDoc="0" locked="0" layoutInCell="1" allowOverlap="1" wp14:anchorId="77BFC2D9" wp14:editId="12A2ED6E">
                      <wp:simplePos x="0" y="0"/>
                      <wp:positionH relativeFrom="column">
                        <wp:posOffset>834390</wp:posOffset>
                      </wp:positionH>
                      <wp:positionV relativeFrom="paragraph">
                        <wp:posOffset>152400</wp:posOffset>
                      </wp:positionV>
                      <wp:extent cx="217805" cy="178435"/>
                      <wp:effectExtent l="5715" t="19050" r="14605" b="12065"/>
                      <wp:wrapNone/>
                      <wp:docPr id="920" name="右矢印 9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 cy="178435"/>
                              </a:xfrm>
                              <a:prstGeom prst="rightArrow">
                                <a:avLst>
                                  <a:gd name="adj1" fmla="val 38102"/>
                                  <a:gd name="adj2" fmla="val 56675"/>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82212" id="右矢印 920" o:spid="_x0000_s1026" type="#_x0000_t13" style="position:absolute;left:0;text-align:left;margin-left:65.7pt;margin-top:12pt;width:17.15pt;height:14.0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" adj="11571,6685" fillcolor="black">
                      <v:textbox inset=",0,,0"/>
                    </v:shape>
                  </w:pict>
                </mc:Fallback>
              </mc:AlternateContent>
            </w:r>
            <w:r>
              <w:rPr>
                <w:rFonts w:hint="eastAsia"/>
                <w:noProof/>
              </w:rPr>
              <mc:AlternateContent>
                <mc:Choice Requires="wps">
                  <w:drawing>
                    <wp:anchor distT="0" distB="0" distL="114300" distR="114300" simplePos="0" relativeHeight="251859456" behindDoc="0" locked="0" layoutInCell="1" allowOverlap="1" wp14:anchorId="0F7B4C56" wp14:editId="082C3BA3">
                      <wp:simplePos x="0" y="0"/>
                      <wp:positionH relativeFrom="column">
                        <wp:posOffset>1950720</wp:posOffset>
                      </wp:positionH>
                      <wp:positionV relativeFrom="paragraph">
                        <wp:posOffset>106045</wp:posOffset>
                      </wp:positionV>
                      <wp:extent cx="988695" cy="466725"/>
                      <wp:effectExtent l="0" t="0" r="20955" b="10160"/>
                      <wp:wrapNone/>
                      <wp:docPr id="919" name="テキスト ボックス 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4667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03C3" w:rsidRPr="0086096D" w:rsidRDefault="009A03C3" w:rsidP="00CB48F8">
                                  <w:pPr>
                                    <w:jc w:val="center"/>
                                    <w:rPr>
                                      <w:sz w:val="21"/>
                                      <w:szCs w:val="21"/>
                                    </w:rPr>
                                  </w:pPr>
                                  <w:r w:rsidRPr="0086096D">
                                    <w:rPr>
                                      <w:rFonts w:hint="eastAsia"/>
                                      <w:sz w:val="21"/>
                                      <w:szCs w:val="21"/>
                                    </w:rPr>
                                    <w:t>危機管理課長</w:t>
                                  </w:r>
                                </w:p>
                              </w:txbxContent>
                            </wps:txbx>
                            <wps:bodyPr rot="0" vert="horz" wrap="square" lIns="19440" tIns="0" rIns="19440" bIns="0" anchor="ctr" anchorCtr="0" upright="1">
                              <a:spAutoFit/>
                            </wps:bodyPr>
                          </wps:wsp>
                        </a:graphicData>
                      </a:graphic>
                      <wp14:sizeRelH relativeFrom="page">
                        <wp14:pctWidth>0</wp14:pctWidth>
                      </wp14:sizeRelH>
                      <wp14:sizeRelV relativeFrom="page">
                        <wp14:pctHeight>0</wp14:pctHeight>
                      </wp14:sizeRelV>
                    </wp:anchor>
                  </w:drawing>
                </mc:Choice>
                <mc:Fallback>
                  <w:pict>
                    <v:shape w14:anchorId="0F7B4C56" id="テキスト ボックス 919" o:spid="_x0000_s1086" type="#_x0000_t202" style="position:absolute;left:0;text-align:left;margin-left:153.6pt;margin-top:8.35pt;width:77.85pt;height:36.75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">
                      <v:textbox style="mso-fit-shape-to-text:t" inset=".54mm,0,.54mm,0">
                        <w:txbxContent>
                          <w:p w:rsidR="009A03C3" w:rsidRPr="0086096D" w:rsidRDefault="009A03C3" w:rsidP="00CB48F8">
                            <w:pPr>
                              <w:jc w:val="center"/>
                              <w:rPr>
                                <w:sz w:val="21"/>
                                <w:szCs w:val="21"/>
                              </w:rPr>
                            </w:pPr>
                            <w:r w:rsidRPr="0086096D">
                              <w:rPr>
                                <w:rFonts w:hint="eastAsia"/>
                                <w:sz w:val="21"/>
                                <w:szCs w:val="21"/>
                              </w:rPr>
                              <w:t>危機管理課長</w:t>
                            </w:r>
                          </w:p>
                        </w:txbxContent>
                      </v:textbox>
                    </v:shape>
                  </w:pict>
                </mc:Fallback>
              </mc:AlternateContent>
            </w:r>
            <w:r>
              <w:rPr>
                <w:rFonts w:hint="eastAsia"/>
                <w:noProof/>
              </w:rPr>
              <mc:AlternateContent>
                <mc:Choice Requires="wps">
                  <w:drawing>
                    <wp:anchor distT="0" distB="0" distL="114300" distR="114300" simplePos="0" relativeHeight="251858432" behindDoc="0" locked="0" layoutInCell="1" allowOverlap="1" wp14:anchorId="23F89F21" wp14:editId="13FD7056">
                      <wp:simplePos x="0" y="0"/>
                      <wp:positionH relativeFrom="column">
                        <wp:posOffset>1691640</wp:posOffset>
                      </wp:positionH>
                      <wp:positionV relativeFrom="paragraph">
                        <wp:posOffset>145415</wp:posOffset>
                      </wp:positionV>
                      <wp:extent cx="217805" cy="178435"/>
                      <wp:effectExtent l="5715" t="21590" r="14605" b="9525"/>
                      <wp:wrapNone/>
                      <wp:docPr id="918" name="右矢印 9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 cy="178435"/>
                              </a:xfrm>
                              <a:prstGeom prst="rightArrow">
                                <a:avLst>
                                  <a:gd name="adj1" fmla="val 38102"/>
                                  <a:gd name="adj2" fmla="val 56675"/>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37316" id="右矢印 918" o:spid="_x0000_s1026" type="#_x0000_t13" style="position:absolute;left:0;text-align:left;margin-left:133.2pt;margin-top:11.45pt;width:17.15pt;height:14.0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" adj="11571,6685" fillcolor="black">
                      <v:textbox inset=",0,,0"/>
                    </v:shape>
                  </w:pict>
                </mc:Fallback>
              </mc:AlternateContent>
            </w:r>
            <w:r>
              <w:rPr>
                <w:rFonts w:hint="eastAsia"/>
                <w:noProof/>
              </w:rPr>
              <mc:AlternateContent>
                <mc:Choice Requires="wps">
                  <w:drawing>
                    <wp:anchor distT="0" distB="0" distL="114300" distR="114300" simplePos="0" relativeHeight="251860480" behindDoc="0" locked="0" layoutInCell="1" allowOverlap="1" wp14:anchorId="7CCB4152" wp14:editId="1C95DBD4">
                      <wp:simplePos x="0" y="0"/>
                      <wp:positionH relativeFrom="column">
                        <wp:posOffset>2990215</wp:posOffset>
                      </wp:positionH>
                      <wp:positionV relativeFrom="paragraph">
                        <wp:posOffset>145415</wp:posOffset>
                      </wp:positionV>
                      <wp:extent cx="217805" cy="178435"/>
                      <wp:effectExtent l="8890" t="21590" r="20955" b="9525"/>
                      <wp:wrapNone/>
                      <wp:docPr id="917" name="右矢印 9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 cy="178435"/>
                              </a:xfrm>
                              <a:prstGeom prst="rightArrow">
                                <a:avLst>
                                  <a:gd name="adj1" fmla="val 38102"/>
                                  <a:gd name="adj2" fmla="val 56675"/>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D5BB6" id="右矢印 917" o:spid="_x0000_s1026" type="#_x0000_t13" style="position:absolute;left:0;text-align:left;margin-left:235.45pt;margin-top:11.45pt;width:17.15pt;height:14.0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" adj="11571,6685" fillcolor="black">
                      <v:textbox inset=",0,,0"/>
                    </v:shape>
                  </w:pict>
                </mc:Fallback>
              </mc:AlternateContent>
            </w:r>
            <w:r>
              <w:rPr>
                <w:rFonts w:hint="eastAsia"/>
                <w:noProof/>
              </w:rPr>
              <mc:AlternateContent>
                <mc:Choice Requires="wps">
                  <w:drawing>
                    <wp:anchor distT="0" distB="0" distL="114300" distR="114300" simplePos="0" relativeHeight="251857408" behindDoc="0" locked="0" layoutInCell="1" allowOverlap="1" wp14:anchorId="3C1F2337" wp14:editId="1196CE99">
                      <wp:simplePos x="0" y="0"/>
                      <wp:positionH relativeFrom="column">
                        <wp:posOffset>1095375</wp:posOffset>
                      </wp:positionH>
                      <wp:positionV relativeFrom="paragraph">
                        <wp:posOffset>113030</wp:posOffset>
                      </wp:positionV>
                      <wp:extent cx="539115" cy="275590"/>
                      <wp:effectExtent l="0" t="0" r="13335" b="10160"/>
                      <wp:wrapNone/>
                      <wp:docPr id="916" name="テキスト ボックス 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2755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03C3" w:rsidRPr="00FF527F" w:rsidRDefault="009A03C3" w:rsidP="00CB48F8">
                                  <w:pPr>
                                    <w:jc w:val="center"/>
                                    <w:rPr>
                                      <w:sz w:val="21"/>
                                      <w:szCs w:val="21"/>
                                    </w:rPr>
                                  </w:pPr>
                                  <w:r w:rsidRPr="00FF527F">
                                    <w:rPr>
                                      <w:rFonts w:hint="eastAsia"/>
                                      <w:sz w:val="21"/>
                                      <w:szCs w:val="21"/>
                                    </w:rPr>
                                    <w:t>当直員</w:t>
                                  </w:r>
                                </w:p>
                              </w:txbxContent>
                            </wps:txbx>
                            <wps:bodyPr rot="0" vert="horz" wrap="square" lIns="19440" tIns="0" rIns="19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C1F2337" id="テキスト ボックス 916" o:spid="_x0000_s1087" type="#_x0000_t202" style="position:absolute;left:0;text-align:left;margin-left:86.25pt;margin-top:8.9pt;width:42.45pt;height:21.7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">
                      <v:textbox inset=".54mm,0,.54mm,0">
                        <w:txbxContent>
                          <w:p w:rsidR="009A03C3" w:rsidRPr="00FF527F" w:rsidRDefault="009A03C3" w:rsidP="00CB48F8">
                            <w:pPr>
                              <w:jc w:val="center"/>
                              <w:rPr>
                                <w:sz w:val="21"/>
                                <w:szCs w:val="21"/>
                              </w:rPr>
                            </w:pPr>
                            <w:r w:rsidRPr="00FF527F">
                              <w:rPr>
                                <w:rFonts w:hint="eastAsia"/>
                                <w:sz w:val="21"/>
                                <w:szCs w:val="21"/>
                              </w:rPr>
                              <w:t>当直員</w:t>
                            </w:r>
                          </w:p>
                        </w:txbxContent>
                      </v:textbox>
                    </v:shape>
                  </w:pict>
                </mc:Fallback>
              </mc:AlternateContent>
            </w:r>
          </w:p>
          <w:p w:rsidR="00CB48F8" w:rsidRDefault="00CB48F8" w:rsidP="00D00B85"/>
          <w:p w:rsidR="00CB48F8" w:rsidRDefault="00CB48F8" w:rsidP="00D00B85"/>
        </w:tc>
      </w:tr>
      <w:tr w:rsidR="00CB48F8" w:rsidTr="005447A3">
        <w:trPr>
          <w:trHeight w:val="2844"/>
        </w:trPr>
        <w:tc>
          <w:tcPr>
            <w:tcW w:w="1242" w:type="dxa"/>
            <w:shd w:val="clear" w:color="auto" w:fill="auto"/>
          </w:tcPr>
          <w:p w:rsidR="00CB48F8" w:rsidRDefault="00CB48F8" w:rsidP="00D00B85">
            <w:pPr>
              <w:jc w:val="center"/>
            </w:pPr>
            <w:r>
              <w:rPr>
                <w:rFonts w:hint="eastAsia"/>
              </w:rPr>
              <w:t>警戒本部</w:t>
            </w:r>
          </w:p>
        </w:tc>
        <w:tc>
          <w:tcPr>
            <w:tcW w:w="7744" w:type="dxa"/>
            <w:shd w:val="clear" w:color="auto" w:fill="auto"/>
          </w:tcPr>
          <w:p w:rsidR="00CB48F8" w:rsidRDefault="00CB48F8" w:rsidP="00D00B85">
            <w:r>
              <w:rPr>
                <w:rFonts w:hint="eastAsia"/>
                <w:noProof/>
              </w:rPr>
              <mc:AlternateContent>
                <mc:Choice Requires="wps">
                  <w:drawing>
                    <wp:anchor distT="0" distB="0" distL="114300" distR="114300" simplePos="0" relativeHeight="251872768" behindDoc="0" locked="0" layoutInCell="1" allowOverlap="1" wp14:anchorId="61808059" wp14:editId="19C8BC16">
                      <wp:simplePos x="0" y="0"/>
                      <wp:positionH relativeFrom="column">
                        <wp:posOffset>1647099</wp:posOffset>
                      </wp:positionH>
                      <wp:positionV relativeFrom="paragraph">
                        <wp:posOffset>103505</wp:posOffset>
                      </wp:positionV>
                      <wp:extent cx="1458776" cy="275590"/>
                      <wp:effectExtent l="0" t="0" r="27305" b="10160"/>
                      <wp:wrapNone/>
                      <wp:docPr id="915" name="テキスト ボックス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8776" cy="2755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03C3" w:rsidRPr="00BF084C" w:rsidRDefault="009A03C3" w:rsidP="00CB48F8">
                                  <w:pPr>
                                    <w:jc w:val="center"/>
                                    <w:rPr>
                                      <w:sz w:val="21"/>
                                      <w:szCs w:val="21"/>
                                    </w:rPr>
                                  </w:pPr>
                                  <w:r w:rsidRPr="00BF084C">
                                    <w:rPr>
                                      <w:rFonts w:hint="eastAsia"/>
                                      <w:sz w:val="21"/>
                                      <w:szCs w:val="21"/>
                                    </w:rPr>
                                    <w:t>町長・副町長・教育長</w:t>
                                  </w:r>
                                </w:p>
                              </w:txbxContent>
                            </wps:txbx>
                            <wps:bodyPr rot="0" vert="horz" wrap="square" lIns="19440" tIns="0" rIns="19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1808059" id="テキスト ボックス 915" o:spid="_x0000_s1088" type="#_x0000_t202" style="position:absolute;left:0;text-align:left;margin-left:129.7pt;margin-top:8.15pt;width:114.85pt;height:21.7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">
                      <v:textbox inset=".54mm,0,.54mm,0">
                        <w:txbxContent>
                          <w:p w:rsidR="009A03C3" w:rsidRPr="00BF084C" w:rsidRDefault="009A03C3" w:rsidP="00CB48F8">
                            <w:pPr>
                              <w:jc w:val="center"/>
                              <w:rPr>
                                <w:sz w:val="21"/>
                                <w:szCs w:val="21"/>
                              </w:rPr>
                            </w:pPr>
                            <w:r w:rsidRPr="00BF084C">
                              <w:rPr>
                                <w:rFonts w:hint="eastAsia"/>
                                <w:sz w:val="21"/>
                                <w:szCs w:val="21"/>
                              </w:rPr>
                              <w:t>町長・副町長・教育長</w:t>
                            </w:r>
                          </w:p>
                        </w:txbxContent>
                      </v:textbox>
                    </v:shape>
                  </w:pict>
                </mc:Fallback>
              </mc:AlternateContent>
            </w:r>
          </w:p>
          <w:p w:rsidR="00CB48F8" w:rsidRDefault="00CB48F8" w:rsidP="00D00B85">
            <w:r>
              <w:rPr>
                <w:rFonts w:hint="eastAsia"/>
                <w:noProof/>
              </w:rPr>
              <mc:AlternateContent>
                <mc:Choice Requires="wps">
                  <w:drawing>
                    <wp:anchor distT="0" distB="0" distL="114300" distR="114300" simplePos="0" relativeHeight="251873792" behindDoc="0" locked="0" layoutInCell="1" allowOverlap="1" wp14:anchorId="44E46518" wp14:editId="0907200A">
                      <wp:simplePos x="0" y="0"/>
                      <wp:positionH relativeFrom="column">
                        <wp:posOffset>2253615</wp:posOffset>
                      </wp:positionH>
                      <wp:positionV relativeFrom="paragraph">
                        <wp:posOffset>205105</wp:posOffset>
                      </wp:positionV>
                      <wp:extent cx="217805" cy="178435"/>
                      <wp:effectExtent l="15875" t="13970" r="24765" b="6350"/>
                      <wp:wrapNone/>
                      <wp:docPr id="914" name="右矢印 9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V="1">
                                <a:off x="0" y="0"/>
                                <a:ext cx="217805" cy="178435"/>
                              </a:xfrm>
                              <a:prstGeom prst="rightArrow">
                                <a:avLst>
                                  <a:gd name="adj1" fmla="val 38102"/>
                                  <a:gd name="adj2" fmla="val 56675"/>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2340E7" id="右矢印 914" o:spid="_x0000_s1026" type="#_x0000_t13" style="position:absolute;left:0;text-align:left;margin-left:177.45pt;margin-top:16.15pt;width:17.15pt;height:14.05pt;rotation:90;flip:y;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" adj="11571,6685" fillcolor="black">
                      <v:textbox inset=",0,,0"/>
                    </v:shape>
                  </w:pict>
                </mc:Fallback>
              </mc:AlternateContent>
            </w:r>
          </w:p>
          <w:p w:rsidR="00CB48F8" w:rsidRDefault="00CB48F8" w:rsidP="00D00B85"/>
          <w:p w:rsidR="00CB48F8" w:rsidRDefault="00F92795" w:rsidP="00D00B85">
            <w:r>
              <w:rPr>
                <w:rFonts w:hint="eastAsia"/>
                <w:noProof/>
              </w:rPr>
              <mc:AlternateContent>
                <mc:Choice Requires="wps">
                  <w:drawing>
                    <wp:anchor distT="0" distB="0" distL="114300" distR="114300" simplePos="0" relativeHeight="251865600" behindDoc="0" locked="0" layoutInCell="1" allowOverlap="1" wp14:anchorId="33BBBE43" wp14:editId="447EDEDD">
                      <wp:simplePos x="0" y="0"/>
                      <wp:positionH relativeFrom="column">
                        <wp:posOffset>1766570</wp:posOffset>
                      </wp:positionH>
                      <wp:positionV relativeFrom="paragraph">
                        <wp:posOffset>99695</wp:posOffset>
                      </wp:positionV>
                      <wp:extent cx="981075" cy="285115"/>
                      <wp:effectExtent l="0" t="0" r="28575" b="19685"/>
                      <wp:wrapNone/>
                      <wp:docPr id="898" name="テキスト ボックス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28511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03C3" w:rsidRPr="0086096D" w:rsidRDefault="009A03C3" w:rsidP="00CB48F8">
                                  <w:pPr>
                                    <w:jc w:val="left"/>
                                  </w:pPr>
                                  <w:r w:rsidRPr="0086096D">
                                    <w:rPr>
                                      <w:rFonts w:hint="eastAsia"/>
                                    </w:rPr>
                                    <w:t>危機管理課長</w:t>
                                  </w:r>
                                </w:p>
                              </w:txbxContent>
                            </wps:txbx>
                            <wps:bodyPr rot="0" vert="horz" wrap="square" lIns="8784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3BBBE43" id="テキスト ボックス 898" o:spid="_x0000_s1089" type="#_x0000_t202" style="position:absolute;left:0;text-align:left;margin-left:139.1pt;margin-top:7.85pt;width:77.25pt;height:22.45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">
                      <v:textbox inset="2.44mm,0,1mm,0">
                        <w:txbxContent>
                          <w:p w:rsidR="009A03C3" w:rsidRPr="0086096D" w:rsidRDefault="009A03C3" w:rsidP="00CB48F8">
                            <w:pPr>
                              <w:jc w:val="left"/>
                            </w:pPr>
                            <w:r w:rsidRPr="0086096D">
                              <w:rPr>
                                <w:rFonts w:hint="eastAsia"/>
                              </w:rPr>
                              <w:t>危機管理課長</w:t>
                            </w:r>
                          </w:p>
                        </w:txbxContent>
                      </v:textbox>
                    </v:shape>
                  </w:pict>
                </mc:Fallback>
              </mc:AlternateContent>
            </w:r>
            <w:r w:rsidR="00536006">
              <w:rPr>
                <w:rFonts w:hint="eastAsia"/>
                <w:noProof/>
              </w:rPr>
              <mc:AlternateContent>
                <mc:Choice Requires="wps">
                  <w:drawing>
                    <wp:anchor distT="0" distB="0" distL="114300" distR="114300" simplePos="0" relativeHeight="251869696" behindDoc="0" locked="0" layoutInCell="1" allowOverlap="1" wp14:anchorId="515E95CA" wp14:editId="34A54FE2">
                      <wp:simplePos x="0" y="0"/>
                      <wp:positionH relativeFrom="column">
                        <wp:posOffset>4040505</wp:posOffset>
                      </wp:positionH>
                      <wp:positionV relativeFrom="paragraph">
                        <wp:posOffset>109220</wp:posOffset>
                      </wp:positionV>
                      <wp:extent cx="619125" cy="275590"/>
                      <wp:effectExtent l="0" t="0" r="28575" b="10160"/>
                      <wp:wrapNone/>
                      <wp:docPr id="896" name="テキスト ボックス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755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03C3" w:rsidRPr="00FF527F" w:rsidRDefault="009A03C3" w:rsidP="00CB48F8">
                                  <w:pPr>
                                    <w:jc w:val="center"/>
                                    <w:rPr>
                                      <w:sz w:val="21"/>
                                      <w:szCs w:val="21"/>
                                    </w:rPr>
                                  </w:pPr>
                                  <w:r w:rsidRPr="00FF527F">
                                    <w:rPr>
                                      <w:rFonts w:hint="eastAsia"/>
                                      <w:sz w:val="21"/>
                                      <w:szCs w:val="21"/>
                                    </w:rPr>
                                    <w:t>関係職員</w:t>
                                  </w:r>
                                </w:p>
                              </w:txbxContent>
                            </wps:txbx>
                            <wps:bodyPr rot="0" vert="horz" wrap="square" lIns="19440" tIns="0" rIns="19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15E95CA" id="テキスト ボックス 896" o:spid="_x0000_s1090" type="#_x0000_t202" style="position:absolute;left:0;text-align:left;margin-left:318.15pt;margin-top:8.6pt;width:48.75pt;height:21.7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">
                      <v:textbox inset=".54mm,0,.54mm,0">
                        <w:txbxContent>
                          <w:p w:rsidR="009A03C3" w:rsidRPr="00FF527F" w:rsidRDefault="009A03C3" w:rsidP="00CB48F8">
                            <w:pPr>
                              <w:jc w:val="center"/>
                              <w:rPr>
                                <w:sz w:val="21"/>
                                <w:szCs w:val="21"/>
                              </w:rPr>
                            </w:pPr>
                            <w:r w:rsidRPr="00FF527F">
                              <w:rPr>
                                <w:rFonts w:hint="eastAsia"/>
                                <w:sz w:val="21"/>
                                <w:szCs w:val="21"/>
                              </w:rPr>
                              <w:t>関係職員</w:t>
                            </w:r>
                          </w:p>
                        </w:txbxContent>
                      </v:textbox>
                    </v:shape>
                  </w:pict>
                </mc:Fallback>
              </mc:AlternateContent>
            </w:r>
            <w:r w:rsidR="00536006">
              <w:rPr>
                <w:rFonts w:hint="eastAsia"/>
                <w:noProof/>
              </w:rPr>
              <mc:AlternateContent>
                <mc:Choice Requires="wps">
                  <w:drawing>
                    <wp:anchor distT="0" distB="0" distL="114300" distR="114300" simplePos="0" relativeHeight="251868672" behindDoc="0" locked="0" layoutInCell="1" allowOverlap="1" wp14:anchorId="2302ED82" wp14:editId="425E5B1C">
                      <wp:simplePos x="0" y="0"/>
                      <wp:positionH relativeFrom="column">
                        <wp:posOffset>3788410</wp:posOffset>
                      </wp:positionH>
                      <wp:positionV relativeFrom="paragraph">
                        <wp:posOffset>144145</wp:posOffset>
                      </wp:positionV>
                      <wp:extent cx="217805" cy="178435"/>
                      <wp:effectExtent l="13970" t="20320" r="15875" b="10795"/>
                      <wp:wrapNone/>
                      <wp:docPr id="703" name="右矢印 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 cy="178435"/>
                              </a:xfrm>
                              <a:prstGeom prst="rightArrow">
                                <a:avLst>
                                  <a:gd name="adj1" fmla="val 38102"/>
                                  <a:gd name="adj2" fmla="val 56675"/>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0740B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703" o:spid="_x0000_s1026" type="#_x0000_t13" style="position:absolute;left:0;text-align:left;margin-left:298.3pt;margin-top:11.35pt;width:17.15pt;height:14.0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" adj="11571,6685" fillcolor="black">
                      <v:textbox inset=",0,,0"/>
                    </v:shape>
                  </w:pict>
                </mc:Fallback>
              </mc:AlternateContent>
            </w:r>
            <w:r w:rsidR="00536006">
              <w:rPr>
                <w:rFonts w:hint="eastAsia"/>
                <w:noProof/>
              </w:rPr>
              <mc:AlternateContent>
                <mc:Choice Requires="wps">
                  <w:drawing>
                    <wp:anchor distT="0" distB="0" distL="114300" distR="114300" simplePos="0" relativeHeight="251867648" behindDoc="0" locked="0" layoutInCell="1" allowOverlap="1" wp14:anchorId="38DA22F4" wp14:editId="237BC60E">
                      <wp:simplePos x="0" y="0"/>
                      <wp:positionH relativeFrom="column">
                        <wp:posOffset>3103880</wp:posOffset>
                      </wp:positionH>
                      <wp:positionV relativeFrom="paragraph">
                        <wp:posOffset>106045</wp:posOffset>
                      </wp:positionV>
                      <wp:extent cx="612140" cy="275590"/>
                      <wp:effectExtent l="0" t="0" r="16510" b="10160"/>
                      <wp:wrapNone/>
                      <wp:docPr id="901" name="テキスト ボックス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2755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03C3" w:rsidRPr="00FF527F" w:rsidRDefault="009A03C3" w:rsidP="00CB48F8">
                                  <w:pPr>
                                    <w:jc w:val="center"/>
                                    <w:rPr>
                                      <w:sz w:val="21"/>
                                      <w:szCs w:val="21"/>
                                    </w:rPr>
                                  </w:pPr>
                                  <w:r w:rsidRPr="00FF527F">
                                    <w:rPr>
                                      <w:rFonts w:hint="eastAsia"/>
                                      <w:sz w:val="21"/>
                                      <w:szCs w:val="21"/>
                                    </w:rPr>
                                    <w:t>関係課長</w:t>
                                  </w:r>
                                </w:p>
                              </w:txbxContent>
                            </wps:txbx>
                            <wps:bodyPr rot="0" vert="horz" wrap="square" lIns="19440" tIns="0" rIns="19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8DA22F4" id="テキスト ボックス 901" o:spid="_x0000_s1091" type="#_x0000_t202" style="position:absolute;left:0;text-align:left;margin-left:244.4pt;margin-top:8.35pt;width:48.2pt;height:21.7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">
                      <v:textbox inset=".54mm,0,.54mm,0">
                        <w:txbxContent>
                          <w:p w:rsidR="009A03C3" w:rsidRPr="00FF527F" w:rsidRDefault="009A03C3" w:rsidP="00CB48F8">
                            <w:pPr>
                              <w:jc w:val="center"/>
                              <w:rPr>
                                <w:sz w:val="21"/>
                                <w:szCs w:val="21"/>
                              </w:rPr>
                            </w:pPr>
                            <w:r w:rsidRPr="00FF527F">
                              <w:rPr>
                                <w:rFonts w:hint="eastAsia"/>
                                <w:sz w:val="21"/>
                                <w:szCs w:val="21"/>
                              </w:rPr>
                              <w:t>関係課長</w:t>
                            </w:r>
                          </w:p>
                        </w:txbxContent>
                      </v:textbox>
                    </v:shape>
                  </w:pict>
                </mc:Fallback>
              </mc:AlternateContent>
            </w:r>
            <w:r w:rsidR="00536006">
              <w:rPr>
                <w:rFonts w:hint="eastAsia"/>
                <w:noProof/>
              </w:rPr>
              <mc:AlternateContent>
                <mc:Choice Requires="wps">
                  <w:drawing>
                    <wp:anchor distT="0" distB="0" distL="114300" distR="114300" simplePos="0" relativeHeight="251866624" behindDoc="0" locked="0" layoutInCell="1" allowOverlap="1" wp14:anchorId="5E69D1A3" wp14:editId="1C9C5028">
                      <wp:simplePos x="0" y="0"/>
                      <wp:positionH relativeFrom="column">
                        <wp:posOffset>2772410</wp:posOffset>
                      </wp:positionH>
                      <wp:positionV relativeFrom="paragraph">
                        <wp:posOffset>144145</wp:posOffset>
                      </wp:positionV>
                      <wp:extent cx="217805" cy="178435"/>
                      <wp:effectExtent l="5715" t="20320" r="14605" b="10795"/>
                      <wp:wrapNone/>
                      <wp:docPr id="903" name="右矢印 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 cy="178435"/>
                              </a:xfrm>
                              <a:prstGeom prst="rightArrow">
                                <a:avLst>
                                  <a:gd name="adj1" fmla="val 38102"/>
                                  <a:gd name="adj2" fmla="val 56675"/>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64C1D" id="右矢印 903" o:spid="_x0000_s1026" type="#_x0000_t13" style="position:absolute;left:0;text-align:left;margin-left:218.3pt;margin-top:11.35pt;width:17.15pt;height:14.0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" adj="11571,6685" fillcolor="black">
                      <v:textbox inset=",0,,0"/>
                    </v:shape>
                  </w:pict>
                </mc:Fallback>
              </mc:AlternateContent>
            </w:r>
            <w:r w:rsidR="006314D9">
              <w:rPr>
                <w:rFonts w:hint="eastAsia"/>
                <w:noProof/>
              </w:rPr>
              <mc:AlternateContent>
                <mc:Choice Requires="wps">
                  <w:drawing>
                    <wp:anchor distT="0" distB="0" distL="114300" distR="114300" simplePos="0" relativeHeight="251874816" behindDoc="0" locked="0" layoutInCell="1" allowOverlap="1" wp14:anchorId="5544419B" wp14:editId="3695A935">
                      <wp:simplePos x="0" y="0"/>
                      <wp:positionH relativeFrom="column">
                        <wp:posOffset>923925</wp:posOffset>
                      </wp:positionH>
                      <wp:positionV relativeFrom="paragraph">
                        <wp:posOffset>102235</wp:posOffset>
                      </wp:positionV>
                      <wp:extent cx="539115" cy="275590"/>
                      <wp:effectExtent l="0" t="0" r="13335" b="10160"/>
                      <wp:wrapNone/>
                      <wp:docPr id="899" name="テキスト ボックス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2755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03C3" w:rsidRPr="00FF527F" w:rsidRDefault="009A03C3" w:rsidP="00CB48F8">
                                  <w:pPr>
                                    <w:jc w:val="center"/>
                                    <w:rPr>
                                      <w:sz w:val="21"/>
                                      <w:szCs w:val="21"/>
                                    </w:rPr>
                                  </w:pPr>
                                  <w:r w:rsidRPr="00FF527F">
                                    <w:rPr>
                                      <w:rFonts w:hint="eastAsia"/>
                                      <w:sz w:val="21"/>
                                      <w:szCs w:val="21"/>
                                    </w:rPr>
                                    <w:t>当直員</w:t>
                                  </w:r>
                                </w:p>
                              </w:txbxContent>
                            </wps:txbx>
                            <wps:bodyPr rot="0" vert="horz" wrap="square" lIns="19440" tIns="0" rIns="19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544419B" id="テキスト ボックス 899" o:spid="_x0000_s1092" type="#_x0000_t202" style="position:absolute;left:0;text-align:left;margin-left:72.75pt;margin-top:8.05pt;width:42.45pt;height:21.7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">
                      <v:textbox inset=".54mm,0,.54mm,0">
                        <w:txbxContent>
                          <w:p w:rsidR="009A03C3" w:rsidRPr="00FF527F" w:rsidRDefault="009A03C3" w:rsidP="00CB48F8">
                            <w:pPr>
                              <w:jc w:val="center"/>
                              <w:rPr>
                                <w:sz w:val="21"/>
                                <w:szCs w:val="21"/>
                              </w:rPr>
                            </w:pPr>
                            <w:r w:rsidRPr="00FF527F">
                              <w:rPr>
                                <w:rFonts w:hint="eastAsia"/>
                                <w:sz w:val="21"/>
                                <w:szCs w:val="21"/>
                              </w:rPr>
                              <w:t>当直員</w:t>
                            </w:r>
                          </w:p>
                        </w:txbxContent>
                      </v:textbox>
                    </v:shape>
                  </w:pict>
                </mc:Fallback>
              </mc:AlternateContent>
            </w:r>
            <w:r w:rsidR="00CB48F8">
              <w:rPr>
                <w:rFonts w:hint="eastAsia"/>
                <w:noProof/>
              </w:rPr>
              <mc:AlternateContent>
                <mc:Choice Requires="wps">
                  <w:drawing>
                    <wp:anchor distT="0" distB="0" distL="114300" distR="114300" simplePos="0" relativeHeight="251864576" behindDoc="0" locked="0" layoutInCell="1" allowOverlap="1" wp14:anchorId="26891E30" wp14:editId="7557D94C">
                      <wp:simplePos x="0" y="0"/>
                      <wp:positionH relativeFrom="column">
                        <wp:posOffset>1520825</wp:posOffset>
                      </wp:positionH>
                      <wp:positionV relativeFrom="paragraph">
                        <wp:posOffset>144145</wp:posOffset>
                      </wp:positionV>
                      <wp:extent cx="217805" cy="178435"/>
                      <wp:effectExtent l="6350" t="20320" r="13970" b="10795"/>
                      <wp:wrapNone/>
                      <wp:docPr id="907" name="右矢印 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 cy="178435"/>
                              </a:xfrm>
                              <a:prstGeom prst="rightArrow">
                                <a:avLst>
                                  <a:gd name="adj1" fmla="val 38102"/>
                                  <a:gd name="adj2" fmla="val 56675"/>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D89AE" id="右矢印 907" o:spid="_x0000_s1026" type="#_x0000_t13" style="position:absolute;left:0;text-align:left;margin-left:119.75pt;margin-top:11.35pt;width:17.15pt;height:14.0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" adj="11571,6685" fillcolor="black">
                      <v:textbox inset=",0,,0"/>
                    </v:shape>
                  </w:pict>
                </mc:Fallback>
              </mc:AlternateContent>
            </w:r>
            <w:r w:rsidR="00CB48F8">
              <w:rPr>
                <w:rFonts w:hint="eastAsia"/>
                <w:noProof/>
              </w:rPr>
              <mc:AlternateContent>
                <mc:Choice Requires="wps">
                  <w:drawing>
                    <wp:anchor distT="0" distB="0" distL="114300" distR="114300" simplePos="0" relativeHeight="251863552" behindDoc="0" locked="0" layoutInCell="1" allowOverlap="1" wp14:anchorId="46382BD9" wp14:editId="73F70BC1">
                      <wp:simplePos x="0" y="0"/>
                      <wp:positionH relativeFrom="column">
                        <wp:posOffset>634365</wp:posOffset>
                      </wp:positionH>
                      <wp:positionV relativeFrom="paragraph">
                        <wp:posOffset>151130</wp:posOffset>
                      </wp:positionV>
                      <wp:extent cx="217805" cy="178435"/>
                      <wp:effectExtent l="5715" t="17780" r="14605" b="13335"/>
                      <wp:wrapNone/>
                      <wp:docPr id="900" name="右矢印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 cy="178435"/>
                              </a:xfrm>
                              <a:prstGeom prst="rightArrow">
                                <a:avLst>
                                  <a:gd name="adj1" fmla="val 38102"/>
                                  <a:gd name="adj2" fmla="val 56675"/>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15190" id="右矢印 900" o:spid="_x0000_s1026" type="#_x0000_t13" style="position:absolute;left:0;text-align:left;margin-left:49.95pt;margin-top:11.9pt;width:17.15pt;height:14.0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" adj="11571,6685" fillcolor="black">
                      <v:textbox inset=",0,,0"/>
                    </v:shape>
                  </w:pict>
                </mc:Fallback>
              </mc:AlternateContent>
            </w:r>
            <w:r w:rsidR="00CB48F8">
              <w:rPr>
                <w:rFonts w:hint="eastAsia"/>
                <w:noProof/>
              </w:rPr>
              <mc:AlternateContent>
                <mc:Choice Requires="wps">
                  <w:drawing>
                    <wp:anchor distT="0" distB="0" distL="114300" distR="114300" simplePos="0" relativeHeight="251862528" behindDoc="0" locked="0" layoutInCell="1" allowOverlap="1" wp14:anchorId="678AE8D7" wp14:editId="57137884">
                      <wp:simplePos x="0" y="0"/>
                      <wp:positionH relativeFrom="column">
                        <wp:posOffset>-13335</wp:posOffset>
                      </wp:positionH>
                      <wp:positionV relativeFrom="paragraph">
                        <wp:posOffset>104775</wp:posOffset>
                      </wp:positionV>
                      <wp:extent cx="612775" cy="488315"/>
                      <wp:effectExtent l="0" t="0" r="15875" b="26035"/>
                      <wp:wrapNone/>
                      <wp:docPr id="897" name="テキスト ボックス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 cy="48831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03C3" w:rsidRPr="00FF527F" w:rsidRDefault="009A03C3" w:rsidP="00CB48F8">
                                  <w:pPr>
                                    <w:jc w:val="center"/>
                                    <w:rPr>
                                      <w:sz w:val="21"/>
                                      <w:szCs w:val="21"/>
                                    </w:rPr>
                                  </w:pPr>
                                  <w:r w:rsidRPr="00FF527F">
                                    <w:rPr>
                                      <w:rFonts w:hint="eastAsia"/>
                                      <w:sz w:val="21"/>
                                      <w:szCs w:val="21"/>
                                    </w:rPr>
                                    <w:t>異常現象</w:t>
                                  </w:r>
                                </w:p>
                                <w:p w:rsidR="009A03C3" w:rsidRPr="00FF527F" w:rsidRDefault="009A03C3" w:rsidP="00CB48F8">
                                  <w:pPr>
                                    <w:jc w:val="center"/>
                                    <w:rPr>
                                      <w:sz w:val="21"/>
                                      <w:szCs w:val="21"/>
                                    </w:rPr>
                                  </w:pPr>
                                  <w:r w:rsidRPr="00FF527F">
                                    <w:rPr>
                                      <w:rFonts w:hint="eastAsia"/>
                                      <w:sz w:val="21"/>
                                      <w:szCs w:val="21"/>
                                    </w:rPr>
                                    <w:t>の通知</w:t>
                                  </w:r>
                                </w:p>
                              </w:txbxContent>
                            </wps:txbx>
                            <wps:bodyPr rot="0" vert="horz" wrap="square" lIns="19440" tIns="0" rIns="19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78AE8D7" id="テキスト ボックス 897" o:spid="_x0000_s1093" type="#_x0000_t202" style="position:absolute;left:0;text-align:left;margin-left:-1.05pt;margin-top:8.25pt;width:48.25pt;height:38.45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">
                      <v:textbox inset=".54mm,0,.54mm,0">
                        <w:txbxContent>
                          <w:p w:rsidR="009A03C3" w:rsidRPr="00FF527F" w:rsidRDefault="009A03C3" w:rsidP="00CB48F8">
                            <w:pPr>
                              <w:jc w:val="center"/>
                              <w:rPr>
                                <w:sz w:val="21"/>
                                <w:szCs w:val="21"/>
                              </w:rPr>
                            </w:pPr>
                            <w:r w:rsidRPr="00FF527F">
                              <w:rPr>
                                <w:rFonts w:hint="eastAsia"/>
                                <w:sz w:val="21"/>
                                <w:szCs w:val="21"/>
                              </w:rPr>
                              <w:t>異常現象</w:t>
                            </w:r>
                          </w:p>
                          <w:p w:rsidR="009A03C3" w:rsidRPr="00FF527F" w:rsidRDefault="009A03C3" w:rsidP="00CB48F8">
                            <w:pPr>
                              <w:jc w:val="center"/>
                              <w:rPr>
                                <w:sz w:val="21"/>
                                <w:szCs w:val="21"/>
                              </w:rPr>
                            </w:pPr>
                            <w:r w:rsidRPr="00FF527F">
                              <w:rPr>
                                <w:rFonts w:hint="eastAsia"/>
                                <w:sz w:val="21"/>
                                <w:szCs w:val="21"/>
                              </w:rPr>
                              <w:t>の通知</w:t>
                            </w:r>
                          </w:p>
                        </w:txbxContent>
                      </v:textbox>
                    </v:shape>
                  </w:pict>
                </mc:Fallback>
              </mc:AlternateContent>
            </w:r>
          </w:p>
          <w:p w:rsidR="00CB48F8" w:rsidRDefault="00CB48F8" w:rsidP="00D00B85"/>
          <w:p w:rsidR="00CB48F8" w:rsidRDefault="005447A3" w:rsidP="00D00B85">
            <w:r>
              <w:rPr>
                <w:noProof/>
              </w:rPr>
              <mc:AlternateContent>
                <mc:Choice Requires="wps">
                  <w:drawing>
                    <wp:anchor distT="0" distB="0" distL="114300" distR="114300" simplePos="0" relativeHeight="251870720" behindDoc="0" locked="0" layoutInCell="1" allowOverlap="1" wp14:anchorId="29DE3BDB" wp14:editId="4DAB11EE">
                      <wp:simplePos x="0" y="0"/>
                      <wp:positionH relativeFrom="column">
                        <wp:posOffset>2253615</wp:posOffset>
                      </wp:positionH>
                      <wp:positionV relativeFrom="paragraph">
                        <wp:posOffset>83820</wp:posOffset>
                      </wp:positionV>
                      <wp:extent cx="217805" cy="178435"/>
                      <wp:effectExtent l="19685" t="0" r="30480" b="30480"/>
                      <wp:wrapNone/>
                      <wp:docPr id="702" name="右矢印 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17805" cy="178435"/>
                              </a:xfrm>
                              <a:prstGeom prst="rightArrow">
                                <a:avLst>
                                  <a:gd name="adj1" fmla="val 38102"/>
                                  <a:gd name="adj2" fmla="val 56675"/>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93056" id="右矢印 702" o:spid="_x0000_s1026" type="#_x0000_t13" style="position:absolute;left:0;text-align:left;margin-left:177.45pt;margin-top:6.6pt;width:17.15pt;height:14.05pt;rotation:90;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" adj="11571,6685" fillcolor="black">
                      <v:textbox inset=",0,,0"/>
                    </v:shape>
                  </w:pict>
                </mc:Fallback>
              </mc:AlternateContent>
            </w:r>
          </w:p>
          <w:p w:rsidR="00CB48F8" w:rsidRDefault="00F92795" w:rsidP="00D00B85">
            <w:r>
              <w:rPr>
                <w:noProof/>
              </w:rPr>
              <mc:AlternateContent>
                <mc:Choice Requires="wps">
                  <w:drawing>
                    <wp:anchor distT="0" distB="0" distL="114300" distR="114300" simplePos="0" relativeHeight="251871744" behindDoc="0" locked="0" layoutInCell="1" allowOverlap="1" wp14:anchorId="08B64E0A" wp14:editId="54DC7E18">
                      <wp:simplePos x="0" y="0"/>
                      <wp:positionH relativeFrom="column">
                        <wp:posOffset>1824356</wp:posOffset>
                      </wp:positionH>
                      <wp:positionV relativeFrom="paragraph">
                        <wp:posOffset>118745</wp:posOffset>
                      </wp:positionV>
                      <wp:extent cx="1028700" cy="238125"/>
                      <wp:effectExtent l="0" t="0" r="19050" b="10160"/>
                      <wp:wrapNone/>
                      <wp:docPr id="701" name="テキスト ボックス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381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03C3" w:rsidRPr="0086096D" w:rsidRDefault="009A03C3" w:rsidP="00CB48F8">
                                  <w:pPr>
                                    <w:jc w:val="center"/>
                                    <w:rPr>
                                      <w:sz w:val="21"/>
                                      <w:szCs w:val="21"/>
                                    </w:rPr>
                                  </w:pPr>
                                  <w:r w:rsidRPr="0086096D">
                                    <w:rPr>
                                      <w:rFonts w:hint="eastAsia"/>
                                      <w:sz w:val="21"/>
                                      <w:szCs w:val="21"/>
                                    </w:rPr>
                                    <w:t>危機管理課職員</w:t>
                                  </w:r>
                                </w:p>
                              </w:txbxContent>
                            </wps:txbx>
                            <wps:bodyPr rot="0" vert="horz" wrap="square" lIns="19440" tIns="0" rIns="19440" bIns="0" anchor="ctr" anchorCtr="0" upright="1">
                              <a:spAutoFit/>
                            </wps:bodyPr>
                          </wps:wsp>
                        </a:graphicData>
                      </a:graphic>
                      <wp14:sizeRelH relativeFrom="page">
                        <wp14:pctWidth>0</wp14:pctWidth>
                      </wp14:sizeRelH>
                      <wp14:sizeRelV relativeFrom="page">
                        <wp14:pctHeight>0</wp14:pctHeight>
                      </wp14:sizeRelV>
                    </wp:anchor>
                  </w:drawing>
                </mc:Choice>
                <mc:Fallback>
                  <w:pict>
                    <v:shape w14:anchorId="08B64E0A" id="テキスト ボックス 701" o:spid="_x0000_s1094" type="#_x0000_t202" style="position:absolute;left:0;text-align:left;margin-left:143.65pt;margin-top:9.35pt;width:81pt;height:18.75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">
                      <v:textbox style="mso-fit-shape-to-text:t" inset=".54mm,0,.54mm,0">
                        <w:txbxContent>
                          <w:p w:rsidR="009A03C3" w:rsidRPr="0086096D" w:rsidRDefault="009A03C3" w:rsidP="00CB48F8">
                            <w:pPr>
                              <w:jc w:val="center"/>
                              <w:rPr>
                                <w:sz w:val="21"/>
                                <w:szCs w:val="21"/>
                              </w:rPr>
                            </w:pPr>
                            <w:r w:rsidRPr="0086096D">
                              <w:rPr>
                                <w:rFonts w:hint="eastAsia"/>
                                <w:sz w:val="21"/>
                                <w:szCs w:val="21"/>
                              </w:rPr>
                              <w:t>危機管理課職員</w:t>
                            </w:r>
                          </w:p>
                        </w:txbxContent>
                      </v:textbox>
                    </v:shape>
                  </w:pict>
                </mc:Fallback>
              </mc:AlternateContent>
            </w:r>
          </w:p>
          <w:p w:rsidR="00CB48F8" w:rsidRDefault="00CB48F8" w:rsidP="00D00B85"/>
        </w:tc>
      </w:tr>
      <w:tr w:rsidR="00CB48F8" w:rsidTr="005447A3">
        <w:trPr>
          <w:trHeight w:val="2800"/>
        </w:trPr>
        <w:tc>
          <w:tcPr>
            <w:tcW w:w="1242" w:type="dxa"/>
            <w:shd w:val="clear" w:color="auto" w:fill="auto"/>
          </w:tcPr>
          <w:p w:rsidR="00CB48F8" w:rsidRDefault="00CB48F8" w:rsidP="00D00B85">
            <w:pPr>
              <w:jc w:val="center"/>
            </w:pPr>
            <w:r>
              <w:rPr>
                <w:rFonts w:hint="eastAsia"/>
              </w:rPr>
              <w:t>対策本部</w:t>
            </w:r>
          </w:p>
        </w:tc>
        <w:tc>
          <w:tcPr>
            <w:tcW w:w="7744" w:type="dxa"/>
            <w:shd w:val="clear" w:color="auto" w:fill="auto"/>
          </w:tcPr>
          <w:p w:rsidR="00CB48F8" w:rsidRDefault="00536006" w:rsidP="00D00B85">
            <w:r>
              <w:rPr>
                <w:rFonts w:hint="eastAsia"/>
                <w:noProof/>
              </w:rPr>
              <mc:AlternateContent>
                <mc:Choice Requires="wps">
                  <w:drawing>
                    <wp:anchor distT="0" distB="0" distL="114300" distR="114300" simplePos="0" relativeHeight="251886080" behindDoc="0" locked="0" layoutInCell="1" allowOverlap="1" wp14:anchorId="5F6C655D" wp14:editId="5C799A2B">
                      <wp:simplePos x="0" y="0"/>
                      <wp:positionH relativeFrom="column">
                        <wp:posOffset>2448560</wp:posOffset>
                      </wp:positionH>
                      <wp:positionV relativeFrom="paragraph">
                        <wp:posOffset>93980</wp:posOffset>
                      </wp:positionV>
                      <wp:extent cx="772795" cy="275590"/>
                      <wp:effectExtent l="0" t="0" r="27305" b="10160"/>
                      <wp:wrapNone/>
                      <wp:docPr id="700" name="テキスト ボックス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795" cy="2755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03C3" w:rsidRPr="00BF084C" w:rsidRDefault="009A03C3" w:rsidP="00CB48F8">
                                  <w:pPr>
                                    <w:jc w:val="center"/>
                                    <w:rPr>
                                      <w:sz w:val="21"/>
                                      <w:szCs w:val="21"/>
                                    </w:rPr>
                                  </w:pPr>
                                  <w:r w:rsidRPr="00BF084C">
                                    <w:rPr>
                                      <w:rFonts w:hint="eastAsia"/>
                                      <w:sz w:val="21"/>
                                      <w:szCs w:val="21"/>
                                    </w:rPr>
                                    <w:t>副本部長</w:t>
                                  </w:r>
                                </w:p>
                              </w:txbxContent>
                            </wps:txbx>
                            <wps:bodyPr rot="0" vert="horz" wrap="square" lIns="19440" tIns="0" rIns="19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F6C655D" id="テキスト ボックス 700" o:spid="_x0000_s1095" type="#_x0000_t202" style="position:absolute;left:0;text-align:left;margin-left:192.8pt;margin-top:7.4pt;width:60.85pt;height:21.7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">
                      <v:textbox inset=".54mm,0,.54mm,0">
                        <w:txbxContent>
                          <w:p w:rsidR="009A03C3" w:rsidRPr="00BF084C" w:rsidRDefault="009A03C3" w:rsidP="00CB48F8">
                            <w:pPr>
                              <w:jc w:val="center"/>
                              <w:rPr>
                                <w:sz w:val="21"/>
                                <w:szCs w:val="21"/>
                              </w:rPr>
                            </w:pPr>
                            <w:r w:rsidRPr="00BF084C">
                              <w:rPr>
                                <w:rFonts w:hint="eastAsia"/>
                                <w:sz w:val="21"/>
                                <w:szCs w:val="21"/>
                              </w:rPr>
                              <w:t>副本部長</w:t>
                            </w:r>
                          </w:p>
                        </w:txbxContent>
                      </v:textbox>
                    </v:shape>
                  </w:pict>
                </mc:Fallback>
              </mc:AlternateContent>
            </w:r>
            <w:r>
              <w:rPr>
                <w:rFonts w:hint="eastAsia"/>
                <w:noProof/>
              </w:rPr>
              <mc:AlternateContent>
                <mc:Choice Requires="wps">
                  <w:drawing>
                    <wp:anchor distT="0" distB="0" distL="114300" distR="114300" simplePos="0" relativeHeight="251890176" behindDoc="0" locked="0" layoutInCell="1" allowOverlap="1" wp14:anchorId="21E7F6AC" wp14:editId="5AEEF94D">
                      <wp:simplePos x="0" y="0"/>
                      <wp:positionH relativeFrom="column">
                        <wp:posOffset>1365885</wp:posOffset>
                      </wp:positionH>
                      <wp:positionV relativeFrom="paragraph">
                        <wp:posOffset>97155</wp:posOffset>
                      </wp:positionV>
                      <wp:extent cx="1012190" cy="275590"/>
                      <wp:effectExtent l="0" t="0" r="16510" b="10160"/>
                      <wp:wrapNone/>
                      <wp:docPr id="1050" name="テキスト ボックス 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190" cy="2755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03C3" w:rsidRPr="00BF084C" w:rsidRDefault="009A03C3" w:rsidP="00CB48F8">
                                  <w:pPr>
                                    <w:jc w:val="center"/>
                                    <w:rPr>
                                      <w:sz w:val="21"/>
                                      <w:szCs w:val="21"/>
                                    </w:rPr>
                                  </w:pPr>
                                  <w:r w:rsidRPr="00BF084C">
                                    <w:rPr>
                                      <w:rFonts w:hint="eastAsia"/>
                                      <w:sz w:val="21"/>
                                      <w:szCs w:val="21"/>
                                    </w:rPr>
                                    <w:t>町長（本部長）</w:t>
                                  </w:r>
                                </w:p>
                              </w:txbxContent>
                            </wps:txbx>
                            <wps:bodyPr rot="0" vert="horz" wrap="square" lIns="19440" tIns="0" rIns="19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1E7F6AC" id="テキスト ボックス 1050" o:spid="_x0000_s1096" type="#_x0000_t202" style="position:absolute;left:0;text-align:left;margin-left:107.55pt;margin-top:7.65pt;width:79.7pt;height:21.7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">
                      <v:textbox inset=".54mm,0,.54mm,0">
                        <w:txbxContent>
                          <w:p w:rsidR="009A03C3" w:rsidRPr="00BF084C" w:rsidRDefault="009A03C3" w:rsidP="00CB48F8">
                            <w:pPr>
                              <w:jc w:val="center"/>
                              <w:rPr>
                                <w:sz w:val="21"/>
                                <w:szCs w:val="21"/>
                              </w:rPr>
                            </w:pPr>
                            <w:r w:rsidRPr="00BF084C">
                              <w:rPr>
                                <w:rFonts w:hint="eastAsia"/>
                                <w:sz w:val="21"/>
                                <w:szCs w:val="21"/>
                              </w:rPr>
                              <w:t>町長（本部長）</w:t>
                            </w:r>
                          </w:p>
                        </w:txbxContent>
                      </v:textbox>
                    </v:shape>
                  </w:pict>
                </mc:Fallback>
              </mc:AlternateContent>
            </w:r>
          </w:p>
          <w:p w:rsidR="00CB48F8" w:rsidRDefault="00536006" w:rsidP="00D00B85">
            <w:r>
              <w:rPr>
                <w:rFonts w:hint="eastAsia"/>
                <w:noProof/>
              </w:rPr>
              <mc:AlternateContent>
                <mc:Choice Requires="wps">
                  <w:drawing>
                    <wp:anchor distT="0" distB="0" distL="114300" distR="114300" simplePos="0" relativeHeight="251891200" behindDoc="0" locked="0" layoutInCell="1" allowOverlap="1" wp14:anchorId="3D50F04D" wp14:editId="651F995B">
                      <wp:simplePos x="0" y="0"/>
                      <wp:positionH relativeFrom="column">
                        <wp:posOffset>2456179</wp:posOffset>
                      </wp:positionH>
                      <wp:positionV relativeFrom="paragraph">
                        <wp:posOffset>219075</wp:posOffset>
                      </wp:positionV>
                      <wp:extent cx="260985" cy="178435"/>
                      <wp:effectExtent l="22225" t="15875" r="46990" b="27940"/>
                      <wp:wrapNone/>
                      <wp:docPr id="1051" name="右矢印 10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V="1">
                                <a:off x="0" y="0"/>
                                <a:ext cx="260985" cy="178435"/>
                              </a:xfrm>
                              <a:prstGeom prst="rightArrow">
                                <a:avLst>
                                  <a:gd name="adj1" fmla="val 38102"/>
                                  <a:gd name="adj2" fmla="val 56675"/>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30924" id="右矢印 1051" o:spid="_x0000_s1026" type="#_x0000_t13" style="position:absolute;left:0;text-align:left;margin-left:193.4pt;margin-top:17.25pt;width:20.55pt;height:14.05pt;rotation:90;flip:y;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" adj="13230,6685" fillcolor="black">
                      <v:textbox inset=",0,,0"/>
                    </v:shape>
                  </w:pict>
                </mc:Fallback>
              </mc:AlternateContent>
            </w:r>
            <w:r w:rsidR="00CA1A0A">
              <w:rPr>
                <w:rFonts w:hint="eastAsia"/>
                <w:noProof/>
              </w:rPr>
              <mc:AlternateContent>
                <mc:Choice Requires="wps">
                  <w:drawing>
                    <wp:anchor distT="0" distB="0" distL="114300" distR="114300" simplePos="0" relativeHeight="251887104" behindDoc="0" locked="0" layoutInCell="1" allowOverlap="1" wp14:anchorId="059202E7" wp14:editId="4D85FD28">
                      <wp:simplePos x="0" y="0"/>
                      <wp:positionH relativeFrom="column">
                        <wp:posOffset>1793239</wp:posOffset>
                      </wp:positionH>
                      <wp:positionV relativeFrom="paragraph">
                        <wp:posOffset>219709</wp:posOffset>
                      </wp:positionV>
                      <wp:extent cx="260985" cy="178435"/>
                      <wp:effectExtent l="22225" t="15875" r="46990" b="27940"/>
                      <wp:wrapNone/>
                      <wp:docPr id="698" name="右矢印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V="1">
                                <a:off x="0" y="0"/>
                                <a:ext cx="260985" cy="178435"/>
                              </a:xfrm>
                              <a:prstGeom prst="rightArrow">
                                <a:avLst>
                                  <a:gd name="adj1" fmla="val 38102"/>
                                  <a:gd name="adj2" fmla="val 56675"/>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8E763" id="右矢印 698" o:spid="_x0000_s1026" type="#_x0000_t13" style="position:absolute;left:0;text-align:left;margin-left:141.2pt;margin-top:17.3pt;width:20.55pt;height:14.05pt;rotation:90;flip:y;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" adj="13230,6685" fillcolor="black">
                      <v:textbox inset=",0,,0"/>
                    </v:shape>
                  </w:pict>
                </mc:Fallback>
              </mc:AlternateContent>
            </w:r>
            <w:r w:rsidR="00CA1A0A">
              <w:rPr>
                <w:rFonts w:hint="eastAsia"/>
                <w:noProof/>
              </w:rPr>
              <mc:AlternateContent>
                <mc:Choice Requires="wps">
                  <w:drawing>
                    <wp:anchor distT="0" distB="0" distL="114300" distR="114300" simplePos="0" relativeHeight="251889152" behindDoc="0" locked="0" layoutInCell="1" allowOverlap="1" wp14:anchorId="284DCBF0" wp14:editId="4B9578F3">
                      <wp:simplePos x="0" y="0"/>
                      <wp:positionH relativeFrom="column">
                        <wp:posOffset>2040889</wp:posOffset>
                      </wp:positionH>
                      <wp:positionV relativeFrom="paragraph">
                        <wp:posOffset>219710</wp:posOffset>
                      </wp:positionV>
                      <wp:extent cx="260985" cy="178435"/>
                      <wp:effectExtent l="3175" t="0" r="46990" b="46990"/>
                      <wp:wrapNone/>
                      <wp:docPr id="699" name="右矢印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60985" cy="178435"/>
                              </a:xfrm>
                              <a:prstGeom prst="rightArrow">
                                <a:avLst>
                                  <a:gd name="adj1" fmla="val 38102"/>
                                  <a:gd name="adj2" fmla="val 56675"/>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82D9C" id="右矢印 699" o:spid="_x0000_s1026" type="#_x0000_t13" style="position:absolute;left:0;text-align:left;margin-left:160.7pt;margin-top:17.3pt;width:20.55pt;height:14.05pt;rotation:90;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" adj="13230,6685" fillcolor="black">
                      <v:textbox inset=",0,,0"/>
                    </v:shape>
                  </w:pict>
                </mc:Fallback>
              </mc:AlternateContent>
            </w:r>
            <w:r w:rsidR="00CB48F8">
              <w:rPr>
                <w:rFonts w:hint="eastAsia"/>
                <w:noProof/>
              </w:rPr>
              <mc:AlternateContent>
                <mc:Choice Requires="wps">
                  <w:drawing>
                    <wp:anchor distT="0" distB="0" distL="114300" distR="114300" simplePos="0" relativeHeight="251877888" behindDoc="0" locked="0" layoutInCell="1" allowOverlap="1" wp14:anchorId="5891B244" wp14:editId="6870BD02">
                      <wp:simplePos x="0" y="0"/>
                      <wp:positionH relativeFrom="column">
                        <wp:posOffset>1520825</wp:posOffset>
                      </wp:positionH>
                      <wp:positionV relativeFrom="paragraph">
                        <wp:posOffset>593090</wp:posOffset>
                      </wp:positionV>
                      <wp:extent cx="217805" cy="178435"/>
                      <wp:effectExtent l="6350" t="21590" r="13970" b="9525"/>
                      <wp:wrapNone/>
                      <wp:docPr id="684" name="右矢印 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 cy="178435"/>
                              </a:xfrm>
                              <a:prstGeom prst="rightArrow">
                                <a:avLst>
                                  <a:gd name="adj1" fmla="val 38102"/>
                                  <a:gd name="adj2" fmla="val 56675"/>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13A34" id="右矢印 684" o:spid="_x0000_s1026" type="#_x0000_t13" style="position:absolute;left:0;text-align:left;margin-left:119.75pt;margin-top:46.7pt;width:17.15pt;height:14.0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" adj="11571,6685" fillcolor="black">
                      <v:textbox inset=",0,,0"/>
                    </v:shape>
                  </w:pict>
                </mc:Fallback>
              </mc:AlternateContent>
            </w:r>
            <w:r w:rsidR="00CB48F8">
              <w:rPr>
                <w:rFonts w:hint="eastAsia"/>
                <w:noProof/>
              </w:rPr>
              <mc:AlternateContent>
                <mc:Choice Requires="wps">
                  <w:drawing>
                    <wp:anchor distT="0" distB="0" distL="114300" distR="114300" simplePos="0" relativeHeight="251876864" behindDoc="0" locked="0" layoutInCell="1" allowOverlap="1" wp14:anchorId="480FDB8E" wp14:editId="2366AAA8">
                      <wp:simplePos x="0" y="0"/>
                      <wp:positionH relativeFrom="column">
                        <wp:posOffset>634365</wp:posOffset>
                      </wp:positionH>
                      <wp:positionV relativeFrom="paragraph">
                        <wp:posOffset>600075</wp:posOffset>
                      </wp:positionV>
                      <wp:extent cx="217805" cy="178435"/>
                      <wp:effectExtent l="5715" t="19050" r="14605" b="21590"/>
                      <wp:wrapNone/>
                      <wp:docPr id="682" name="右矢印 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 cy="178435"/>
                              </a:xfrm>
                              <a:prstGeom prst="rightArrow">
                                <a:avLst>
                                  <a:gd name="adj1" fmla="val 38102"/>
                                  <a:gd name="adj2" fmla="val 56675"/>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6FB60" id="右矢印 682" o:spid="_x0000_s1026" type="#_x0000_t13" style="position:absolute;left:0;text-align:left;margin-left:49.95pt;margin-top:47.25pt;width:17.15pt;height:14.0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" adj="11571,6685" fillcolor="black">
                      <v:textbox inset=",0,,0"/>
                    </v:shape>
                  </w:pict>
                </mc:Fallback>
              </mc:AlternateContent>
            </w:r>
            <w:r w:rsidR="00CB48F8">
              <w:rPr>
                <w:rFonts w:hint="eastAsia"/>
                <w:noProof/>
              </w:rPr>
              <mc:AlternateContent>
                <mc:Choice Requires="wps">
                  <w:drawing>
                    <wp:anchor distT="0" distB="0" distL="114300" distR="114300" simplePos="0" relativeHeight="251875840" behindDoc="0" locked="0" layoutInCell="1" allowOverlap="1" wp14:anchorId="34ADC13B" wp14:editId="08DAB1E1">
                      <wp:simplePos x="0" y="0"/>
                      <wp:positionH relativeFrom="column">
                        <wp:posOffset>-13335</wp:posOffset>
                      </wp:positionH>
                      <wp:positionV relativeFrom="paragraph">
                        <wp:posOffset>553720</wp:posOffset>
                      </wp:positionV>
                      <wp:extent cx="612775" cy="488315"/>
                      <wp:effectExtent l="0" t="0" r="15875" b="26035"/>
                      <wp:wrapNone/>
                      <wp:docPr id="681" name="テキスト ボックス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 cy="48831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03C3" w:rsidRPr="00FF527F" w:rsidRDefault="009A03C3" w:rsidP="00CB48F8">
                                  <w:pPr>
                                    <w:jc w:val="center"/>
                                    <w:rPr>
                                      <w:sz w:val="21"/>
                                      <w:szCs w:val="21"/>
                                    </w:rPr>
                                  </w:pPr>
                                  <w:r w:rsidRPr="00FF527F">
                                    <w:rPr>
                                      <w:rFonts w:hint="eastAsia"/>
                                      <w:sz w:val="21"/>
                                      <w:szCs w:val="21"/>
                                    </w:rPr>
                                    <w:t>異常現象</w:t>
                                  </w:r>
                                </w:p>
                                <w:p w:rsidR="009A03C3" w:rsidRPr="00FF527F" w:rsidRDefault="009A03C3" w:rsidP="00CB48F8">
                                  <w:pPr>
                                    <w:jc w:val="center"/>
                                    <w:rPr>
                                      <w:sz w:val="21"/>
                                      <w:szCs w:val="21"/>
                                    </w:rPr>
                                  </w:pPr>
                                  <w:r w:rsidRPr="00FF527F">
                                    <w:rPr>
                                      <w:rFonts w:hint="eastAsia"/>
                                      <w:sz w:val="21"/>
                                      <w:szCs w:val="21"/>
                                    </w:rPr>
                                    <w:t>の通知</w:t>
                                  </w:r>
                                </w:p>
                              </w:txbxContent>
                            </wps:txbx>
                            <wps:bodyPr rot="0" vert="horz" wrap="square" lIns="19440" tIns="0" rIns="19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4ADC13B" id="テキスト ボックス 681" o:spid="_x0000_s1097" type="#_x0000_t202" style="position:absolute;left:0;text-align:left;margin-left:-1.05pt;margin-top:43.6pt;width:48.25pt;height:38.45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">
                      <v:textbox inset=".54mm,0,.54mm,0">
                        <w:txbxContent>
                          <w:p w:rsidR="009A03C3" w:rsidRPr="00FF527F" w:rsidRDefault="009A03C3" w:rsidP="00CB48F8">
                            <w:pPr>
                              <w:jc w:val="center"/>
                              <w:rPr>
                                <w:sz w:val="21"/>
                                <w:szCs w:val="21"/>
                              </w:rPr>
                            </w:pPr>
                            <w:r w:rsidRPr="00FF527F">
                              <w:rPr>
                                <w:rFonts w:hint="eastAsia"/>
                                <w:sz w:val="21"/>
                                <w:szCs w:val="21"/>
                              </w:rPr>
                              <w:t>異常現象</w:t>
                            </w:r>
                          </w:p>
                          <w:p w:rsidR="009A03C3" w:rsidRPr="00FF527F" w:rsidRDefault="009A03C3" w:rsidP="00CB48F8">
                            <w:pPr>
                              <w:jc w:val="center"/>
                              <w:rPr>
                                <w:sz w:val="21"/>
                                <w:szCs w:val="21"/>
                              </w:rPr>
                            </w:pPr>
                            <w:r w:rsidRPr="00FF527F">
                              <w:rPr>
                                <w:rFonts w:hint="eastAsia"/>
                                <w:sz w:val="21"/>
                                <w:szCs w:val="21"/>
                              </w:rPr>
                              <w:t>の通知</w:t>
                            </w:r>
                          </w:p>
                        </w:txbxContent>
                      </v:textbox>
                    </v:shape>
                  </w:pict>
                </mc:Fallback>
              </mc:AlternateContent>
            </w:r>
            <w:r w:rsidR="00CB48F8">
              <w:rPr>
                <w:rFonts w:hint="eastAsia"/>
                <w:noProof/>
              </w:rPr>
              <mc:AlternateContent>
                <mc:Choice Requires="wps">
                  <w:drawing>
                    <wp:anchor distT="0" distB="0" distL="114300" distR="114300" simplePos="0" relativeHeight="251888128" behindDoc="0" locked="0" layoutInCell="1" allowOverlap="1" wp14:anchorId="48E6B61E" wp14:editId="55E56B46">
                      <wp:simplePos x="0" y="0"/>
                      <wp:positionH relativeFrom="column">
                        <wp:posOffset>923925</wp:posOffset>
                      </wp:positionH>
                      <wp:positionV relativeFrom="paragraph">
                        <wp:posOffset>560705</wp:posOffset>
                      </wp:positionV>
                      <wp:extent cx="539115" cy="275590"/>
                      <wp:effectExtent l="0" t="0" r="13335" b="10160"/>
                      <wp:wrapNone/>
                      <wp:docPr id="679" name="テキスト ボックス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2755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03C3" w:rsidRPr="00FF527F" w:rsidRDefault="009A03C3" w:rsidP="00CB48F8">
                                  <w:pPr>
                                    <w:jc w:val="center"/>
                                    <w:rPr>
                                      <w:sz w:val="21"/>
                                      <w:szCs w:val="21"/>
                                    </w:rPr>
                                  </w:pPr>
                                  <w:r w:rsidRPr="00FF527F">
                                    <w:rPr>
                                      <w:rFonts w:hint="eastAsia"/>
                                      <w:sz w:val="21"/>
                                      <w:szCs w:val="21"/>
                                    </w:rPr>
                                    <w:t>当直員</w:t>
                                  </w:r>
                                </w:p>
                              </w:txbxContent>
                            </wps:txbx>
                            <wps:bodyPr rot="0" vert="horz" wrap="square" lIns="19440" tIns="0" rIns="19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8E6B61E" id="テキスト ボックス 679" o:spid="_x0000_s1098" type="#_x0000_t202" style="position:absolute;left:0;text-align:left;margin-left:72.75pt;margin-top:44.15pt;width:42.45pt;height:21.7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">
                      <v:textbox inset=".54mm,0,.54mm,0">
                        <w:txbxContent>
                          <w:p w:rsidR="009A03C3" w:rsidRPr="00FF527F" w:rsidRDefault="009A03C3" w:rsidP="00CB48F8">
                            <w:pPr>
                              <w:jc w:val="center"/>
                              <w:rPr>
                                <w:sz w:val="21"/>
                                <w:szCs w:val="21"/>
                              </w:rPr>
                            </w:pPr>
                            <w:r w:rsidRPr="00FF527F">
                              <w:rPr>
                                <w:rFonts w:hint="eastAsia"/>
                                <w:sz w:val="21"/>
                                <w:szCs w:val="21"/>
                              </w:rPr>
                              <w:t>当直員</w:t>
                            </w:r>
                          </w:p>
                        </w:txbxContent>
                      </v:textbox>
                    </v:shape>
                  </w:pict>
                </mc:Fallback>
              </mc:AlternateContent>
            </w:r>
          </w:p>
          <w:p w:rsidR="00CB48F8" w:rsidRDefault="00CB48F8" w:rsidP="00D00B85"/>
          <w:p w:rsidR="00CB48F8" w:rsidRDefault="00F92795" w:rsidP="00D00B85">
            <w:r>
              <w:rPr>
                <w:rFonts w:hint="eastAsia"/>
                <w:noProof/>
              </w:rPr>
              <mc:AlternateContent>
                <mc:Choice Requires="wps">
                  <w:drawing>
                    <wp:anchor distT="0" distB="0" distL="114300" distR="114300" simplePos="0" relativeHeight="251878912" behindDoc="0" locked="0" layoutInCell="1" allowOverlap="1" wp14:anchorId="68BE0B44" wp14:editId="5DC32078">
                      <wp:simplePos x="0" y="0"/>
                      <wp:positionH relativeFrom="column">
                        <wp:posOffset>1776730</wp:posOffset>
                      </wp:positionH>
                      <wp:positionV relativeFrom="paragraph">
                        <wp:posOffset>64770</wp:posOffset>
                      </wp:positionV>
                      <wp:extent cx="1022985" cy="294640"/>
                      <wp:effectExtent l="0" t="0" r="24765" b="10160"/>
                      <wp:wrapNone/>
                      <wp:docPr id="685" name="テキスト ボックス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985" cy="2946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03C3" w:rsidRPr="0086096D" w:rsidRDefault="009A03C3" w:rsidP="00DD6A8F">
                                  <w:pPr>
                                    <w:jc w:val="center"/>
                                  </w:pPr>
                                  <w:r w:rsidRPr="0086096D">
                                    <w:rPr>
                                      <w:rFonts w:hint="eastAsia"/>
                                    </w:rPr>
                                    <w:t>危機管理課長</w:t>
                                  </w:r>
                                </w:p>
                              </w:txbxContent>
                            </wps:txbx>
                            <wps:bodyPr rot="0" vert="horz" wrap="square" lIns="8784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8BE0B44" id="テキスト ボックス 685" o:spid="_x0000_s1099" type="#_x0000_t202" style="position:absolute;left:0;text-align:left;margin-left:139.9pt;margin-top:5.1pt;width:80.55pt;height:23.2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">
                      <v:textbox inset="2.44mm,0,1mm,0">
                        <w:txbxContent>
                          <w:p w:rsidR="009A03C3" w:rsidRPr="0086096D" w:rsidRDefault="009A03C3" w:rsidP="00DD6A8F">
                            <w:pPr>
                              <w:jc w:val="center"/>
                            </w:pPr>
                            <w:r w:rsidRPr="0086096D">
                              <w:rPr>
                                <w:rFonts w:hint="eastAsia"/>
                              </w:rPr>
                              <w:t>危機管理課長</w:t>
                            </w:r>
                          </w:p>
                        </w:txbxContent>
                      </v:textbox>
                    </v:shape>
                  </w:pict>
                </mc:Fallback>
              </mc:AlternateContent>
            </w:r>
            <w:r w:rsidR="00536006">
              <w:rPr>
                <w:rFonts w:hint="eastAsia"/>
                <w:noProof/>
              </w:rPr>
              <mc:AlternateContent>
                <mc:Choice Requires="wps">
                  <w:drawing>
                    <wp:anchor distT="0" distB="0" distL="114300" distR="114300" simplePos="0" relativeHeight="251881984" behindDoc="0" locked="0" layoutInCell="1" allowOverlap="1" wp14:anchorId="3B86A6E1" wp14:editId="37BCE20D">
                      <wp:simplePos x="0" y="0"/>
                      <wp:positionH relativeFrom="column">
                        <wp:posOffset>3795395</wp:posOffset>
                      </wp:positionH>
                      <wp:positionV relativeFrom="paragraph">
                        <wp:posOffset>97790</wp:posOffset>
                      </wp:positionV>
                      <wp:extent cx="217805" cy="178435"/>
                      <wp:effectExtent l="13970" t="21590" r="15875" b="9525"/>
                      <wp:wrapNone/>
                      <wp:docPr id="695" name="右矢印 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 cy="178435"/>
                              </a:xfrm>
                              <a:prstGeom prst="rightArrow">
                                <a:avLst>
                                  <a:gd name="adj1" fmla="val 38102"/>
                                  <a:gd name="adj2" fmla="val 56675"/>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0612A" id="右矢印 695" o:spid="_x0000_s1026" type="#_x0000_t13" style="position:absolute;left:0;text-align:left;margin-left:298.85pt;margin-top:7.7pt;width:17.15pt;height:14.0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" adj="11571,6685" fillcolor="black">
                      <v:textbox inset=",0,,0"/>
                    </v:shape>
                  </w:pict>
                </mc:Fallback>
              </mc:AlternateContent>
            </w:r>
            <w:r w:rsidR="00536006">
              <w:rPr>
                <w:rFonts w:hint="eastAsia"/>
                <w:noProof/>
              </w:rPr>
              <mc:AlternateContent>
                <mc:Choice Requires="wps">
                  <w:drawing>
                    <wp:anchor distT="0" distB="0" distL="114300" distR="114300" simplePos="0" relativeHeight="251883008" behindDoc="0" locked="0" layoutInCell="1" allowOverlap="1" wp14:anchorId="7E2739B5" wp14:editId="41DDE1D8">
                      <wp:simplePos x="0" y="0"/>
                      <wp:positionH relativeFrom="column">
                        <wp:posOffset>4006215</wp:posOffset>
                      </wp:positionH>
                      <wp:positionV relativeFrom="paragraph">
                        <wp:posOffset>67945</wp:posOffset>
                      </wp:positionV>
                      <wp:extent cx="647700" cy="275590"/>
                      <wp:effectExtent l="0" t="0" r="19050" b="10160"/>
                      <wp:wrapNone/>
                      <wp:docPr id="696" name="テキスト ボックス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755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03C3" w:rsidRPr="00FF527F" w:rsidRDefault="009A03C3" w:rsidP="00CB48F8">
                                  <w:pPr>
                                    <w:jc w:val="center"/>
                                    <w:rPr>
                                      <w:sz w:val="21"/>
                                      <w:szCs w:val="21"/>
                                    </w:rPr>
                                  </w:pPr>
                                  <w:r w:rsidRPr="00FF527F">
                                    <w:rPr>
                                      <w:rFonts w:hint="eastAsia"/>
                                      <w:sz w:val="21"/>
                                      <w:szCs w:val="21"/>
                                    </w:rPr>
                                    <w:t>関係職員</w:t>
                                  </w:r>
                                </w:p>
                              </w:txbxContent>
                            </wps:txbx>
                            <wps:bodyPr rot="0" vert="horz" wrap="square" lIns="19440" tIns="0" rIns="19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E2739B5" id="テキスト ボックス 696" o:spid="_x0000_s1100" type="#_x0000_t202" style="position:absolute;left:0;text-align:left;margin-left:315.45pt;margin-top:5.35pt;width:51pt;height:21.7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">
                      <v:textbox inset=".54mm,0,.54mm,0">
                        <w:txbxContent>
                          <w:p w:rsidR="009A03C3" w:rsidRPr="00FF527F" w:rsidRDefault="009A03C3" w:rsidP="00CB48F8">
                            <w:pPr>
                              <w:jc w:val="center"/>
                              <w:rPr>
                                <w:sz w:val="21"/>
                                <w:szCs w:val="21"/>
                              </w:rPr>
                            </w:pPr>
                            <w:r w:rsidRPr="00FF527F">
                              <w:rPr>
                                <w:rFonts w:hint="eastAsia"/>
                                <w:sz w:val="21"/>
                                <w:szCs w:val="21"/>
                              </w:rPr>
                              <w:t>関係職員</w:t>
                            </w:r>
                          </w:p>
                        </w:txbxContent>
                      </v:textbox>
                    </v:shape>
                  </w:pict>
                </mc:Fallback>
              </mc:AlternateContent>
            </w:r>
            <w:r w:rsidR="00536006">
              <w:rPr>
                <w:rFonts w:hint="eastAsia"/>
                <w:noProof/>
              </w:rPr>
              <mc:AlternateContent>
                <mc:Choice Requires="wps">
                  <w:drawing>
                    <wp:anchor distT="0" distB="0" distL="114300" distR="114300" simplePos="0" relativeHeight="251880960" behindDoc="0" locked="0" layoutInCell="1" allowOverlap="1" wp14:anchorId="73C2B1B4" wp14:editId="0F284253">
                      <wp:simplePos x="0" y="0"/>
                      <wp:positionH relativeFrom="column">
                        <wp:posOffset>3105150</wp:posOffset>
                      </wp:positionH>
                      <wp:positionV relativeFrom="paragraph">
                        <wp:posOffset>69215</wp:posOffset>
                      </wp:positionV>
                      <wp:extent cx="612140" cy="275590"/>
                      <wp:effectExtent l="0" t="0" r="16510" b="10160"/>
                      <wp:wrapNone/>
                      <wp:docPr id="694" name="テキスト ボックス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2755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03C3" w:rsidRPr="00FF527F" w:rsidRDefault="009A03C3" w:rsidP="00CB48F8">
                                  <w:pPr>
                                    <w:jc w:val="center"/>
                                    <w:rPr>
                                      <w:sz w:val="21"/>
                                      <w:szCs w:val="21"/>
                                    </w:rPr>
                                  </w:pPr>
                                  <w:r w:rsidRPr="00FF527F">
                                    <w:rPr>
                                      <w:rFonts w:hint="eastAsia"/>
                                      <w:sz w:val="21"/>
                                      <w:szCs w:val="21"/>
                                    </w:rPr>
                                    <w:t>関係課長</w:t>
                                  </w:r>
                                </w:p>
                              </w:txbxContent>
                            </wps:txbx>
                            <wps:bodyPr rot="0" vert="horz" wrap="square" lIns="19440" tIns="0" rIns="19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3C2B1B4" id="テキスト ボックス 694" o:spid="_x0000_s1101" type="#_x0000_t202" style="position:absolute;left:0;text-align:left;margin-left:244.5pt;margin-top:5.45pt;width:48.2pt;height:21.7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">
                      <v:textbox inset=".54mm,0,.54mm,0">
                        <w:txbxContent>
                          <w:p w:rsidR="009A03C3" w:rsidRPr="00FF527F" w:rsidRDefault="009A03C3" w:rsidP="00CB48F8">
                            <w:pPr>
                              <w:jc w:val="center"/>
                              <w:rPr>
                                <w:sz w:val="21"/>
                                <w:szCs w:val="21"/>
                              </w:rPr>
                            </w:pPr>
                            <w:r w:rsidRPr="00FF527F">
                              <w:rPr>
                                <w:rFonts w:hint="eastAsia"/>
                                <w:sz w:val="21"/>
                                <w:szCs w:val="21"/>
                              </w:rPr>
                              <w:t>関係課長</w:t>
                            </w:r>
                          </w:p>
                        </w:txbxContent>
                      </v:textbox>
                    </v:shape>
                  </w:pict>
                </mc:Fallback>
              </mc:AlternateContent>
            </w:r>
            <w:r w:rsidR="00536006">
              <w:rPr>
                <w:rFonts w:hint="eastAsia"/>
                <w:noProof/>
              </w:rPr>
              <mc:AlternateContent>
                <mc:Choice Requires="wps">
                  <w:drawing>
                    <wp:anchor distT="0" distB="0" distL="114300" distR="114300" simplePos="0" relativeHeight="251879936" behindDoc="0" locked="0" layoutInCell="1" allowOverlap="1" wp14:anchorId="7AE0D63D" wp14:editId="1E87CB83">
                      <wp:simplePos x="0" y="0"/>
                      <wp:positionH relativeFrom="column">
                        <wp:posOffset>2847975</wp:posOffset>
                      </wp:positionH>
                      <wp:positionV relativeFrom="paragraph">
                        <wp:posOffset>135890</wp:posOffset>
                      </wp:positionV>
                      <wp:extent cx="217805" cy="178435"/>
                      <wp:effectExtent l="5715" t="21590" r="14605" b="9525"/>
                      <wp:wrapNone/>
                      <wp:docPr id="693" name="右矢印 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 cy="178435"/>
                              </a:xfrm>
                              <a:prstGeom prst="rightArrow">
                                <a:avLst>
                                  <a:gd name="adj1" fmla="val 38102"/>
                                  <a:gd name="adj2" fmla="val 56675"/>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BA989" id="右矢印 693" o:spid="_x0000_s1026" type="#_x0000_t13" style="position:absolute;left:0;text-align:left;margin-left:224.25pt;margin-top:10.7pt;width:17.15pt;height:14.0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" adj="11571,6685" fillcolor="black">
                      <v:textbox inset=",0,,0"/>
                    </v:shape>
                  </w:pict>
                </mc:Fallback>
              </mc:AlternateContent>
            </w:r>
          </w:p>
          <w:p w:rsidR="00CB48F8" w:rsidRDefault="00CB48F8" w:rsidP="00D00B85"/>
          <w:p w:rsidR="00CB48F8" w:rsidRDefault="00CA1A0A" w:rsidP="00D00B85">
            <w:r>
              <w:rPr>
                <w:rFonts w:hint="eastAsia"/>
                <w:noProof/>
              </w:rPr>
              <mc:AlternateContent>
                <mc:Choice Requires="wps">
                  <w:drawing>
                    <wp:anchor distT="0" distB="0" distL="114300" distR="114300" simplePos="0" relativeHeight="251884032" behindDoc="0" locked="0" layoutInCell="1" allowOverlap="1" wp14:anchorId="751AD005" wp14:editId="20AB4562">
                      <wp:simplePos x="0" y="0"/>
                      <wp:positionH relativeFrom="column">
                        <wp:posOffset>2236469</wp:posOffset>
                      </wp:positionH>
                      <wp:positionV relativeFrom="paragraph">
                        <wp:posOffset>15240</wp:posOffset>
                      </wp:positionV>
                      <wp:extent cx="283845" cy="211455"/>
                      <wp:effectExtent l="17145" t="1905" r="38100" b="38100"/>
                      <wp:wrapNone/>
                      <wp:docPr id="697" name="右矢印 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83845" cy="211455"/>
                              </a:xfrm>
                              <a:prstGeom prst="rightArrow">
                                <a:avLst>
                                  <a:gd name="adj1" fmla="val 38102"/>
                                  <a:gd name="adj2" fmla="val 56675"/>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4071E" id="右矢印 697" o:spid="_x0000_s1026" type="#_x0000_t13" style="position:absolute;left:0;text-align:left;margin-left:176.1pt;margin-top:1.2pt;width:22.35pt;height:16.65pt;rotation:90;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" adj="12480,6685" fillcolor="black">
                      <v:textbox inset=",0,,0"/>
                    </v:shape>
                  </w:pict>
                </mc:Fallback>
              </mc:AlternateContent>
            </w:r>
          </w:p>
          <w:p w:rsidR="00CB48F8" w:rsidRDefault="00F92795" w:rsidP="00D00B85">
            <w:r>
              <w:rPr>
                <w:rFonts w:hint="eastAsia"/>
                <w:noProof/>
              </w:rPr>
              <mc:AlternateContent>
                <mc:Choice Requires="wps">
                  <w:drawing>
                    <wp:anchor distT="0" distB="0" distL="114300" distR="114300" simplePos="0" relativeHeight="251885056" behindDoc="0" locked="0" layoutInCell="1" allowOverlap="1" wp14:anchorId="6701616F" wp14:editId="3B03BD0F">
                      <wp:simplePos x="0" y="0"/>
                      <wp:positionH relativeFrom="column">
                        <wp:posOffset>1833879</wp:posOffset>
                      </wp:positionH>
                      <wp:positionV relativeFrom="paragraph">
                        <wp:posOffset>93345</wp:posOffset>
                      </wp:positionV>
                      <wp:extent cx="1038225" cy="238125"/>
                      <wp:effectExtent l="0" t="0" r="28575" b="10160"/>
                      <wp:wrapNone/>
                      <wp:docPr id="677" name="テキスト ボックス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2381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03C3" w:rsidRPr="0086096D" w:rsidRDefault="009A03C3" w:rsidP="00CB48F8">
                                  <w:pPr>
                                    <w:jc w:val="center"/>
                                    <w:rPr>
                                      <w:sz w:val="21"/>
                                      <w:szCs w:val="21"/>
                                    </w:rPr>
                                  </w:pPr>
                                  <w:r w:rsidRPr="0086096D">
                                    <w:rPr>
                                      <w:rFonts w:hint="eastAsia"/>
                                      <w:sz w:val="21"/>
                                      <w:szCs w:val="21"/>
                                    </w:rPr>
                                    <w:t>危機管理課職員</w:t>
                                  </w:r>
                                </w:p>
                              </w:txbxContent>
                            </wps:txbx>
                            <wps:bodyPr rot="0" vert="horz" wrap="square" lIns="19440" tIns="0" rIns="1944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01616F" id="テキスト ボックス 677" o:spid="_x0000_s1102" type="#_x0000_t202" style="position:absolute;left:0;text-align:left;margin-left:144.4pt;margin-top:7.35pt;width:81.75pt;height:18.75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">
                      <v:textbox style="mso-fit-shape-to-text:t" inset=".54mm,0,.54mm,0">
                        <w:txbxContent>
                          <w:p w:rsidR="009A03C3" w:rsidRPr="0086096D" w:rsidRDefault="009A03C3" w:rsidP="00CB48F8">
                            <w:pPr>
                              <w:jc w:val="center"/>
                              <w:rPr>
                                <w:sz w:val="21"/>
                                <w:szCs w:val="21"/>
                              </w:rPr>
                            </w:pPr>
                            <w:r w:rsidRPr="0086096D">
                              <w:rPr>
                                <w:rFonts w:hint="eastAsia"/>
                                <w:sz w:val="21"/>
                                <w:szCs w:val="21"/>
                              </w:rPr>
                              <w:t>危機管理課職員</w:t>
                            </w:r>
                          </w:p>
                        </w:txbxContent>
                      </v:textbox>
                    </v:shape>
                  </w:pict>
                </mc:Fallback>
              </mc:AlternateContent>
            </w:r>
          </w:p>
          <w:p w:rsidR="00CB48F8" w:rsidRDefault="00CB48F8" w:rsidP="00D00B85"/>
        </w:tc>
      </w:tr>
      <w:bookmarkEnd w:id="21"/>
    </w:tbl>
    <w:p w:rsidR="00CB48F8" w:rsidRDefault="00CB48F8" w:rsidP="00CB48F8"/>
    <w:p w:rsidR="00CB48F8" w:rsidRDefault="00CB48F8" w:rsidP="003D0BD6">
      <w:pPr>
        <w:pStyle w:val="7"/>
        <w:numPr>
          <w:ilvl w:val="5"/>
          <w:numId w:val="129"/>
        </w:numPr>
        <w:rPr>
          <w:lang w:eastAsia="ja-JP"/>
        </w:rPr>
      </w:pPr>
      <w:r>
        <w:rPr>
          <w:rFonts w:hint="eastAsia"/>
        </w:rPr>
        <w:t>職員の自主</w:t>
      </w:r>
      <w:r>
        <w:rPr>
          <w:rFonts w:hint="eastAsia"/>
          <w:lang w:eastAsia="ja-JP"/>
        </w:rPr>
        <w:t>参集</w:t>
      </w:r>
    </w:p>
    <w:p w:rsidR="00CB48F8" w:rsidRPr="00A46A3F" w:rsidRDefault="00CB48F8" w:rsidP="00CB48F8">
      <w:pPr>
        <w:pStyle w:val="8"/>
      </w:pPr>
      <w:r w:rsidRPr="00A46A3F">
        <w:rPr>
          <w:rFonts w:hint="eastAsia"/>
        </w:rPr>
        <w:t>自主参集</w:t>
      </w:r>
    </w:p>
    <w:p w:rsidR="00CB48F8" w:rsidRDefault="00CB48F8" w:rsidP="00CB48F8">
      <w:pPr>
        <w:ind w:leftChars="150" w:left="330" w:firstLineChars="100" w:firstLine="220"/>
      </w:pPr>
      <w:r>
        <w:rPr>
          <w:rFonts w:hint="eastAsia"/>
        </w:rPr>
        <w:t>準備体制時の配備職員は、テレビ、ラジオ、</w:t>
      </w:r>
      <w:r w:rsidR="006C2EB5" w:rsidRPr="008028E7">
        <w:rPr>
          <w:rFonts w:hint="eastAsia"/>
        </w:rPr>
        <w:t>宇美町防災気象情報システム</w:t>
      </w:r>
      <w:r>
        <w:rPr>
          <w:rFonts w:hint="eastAsia"/>
        </w:rPr>
        <w:t>等により大雨、洪水、暴風等の警報を確認した場合、自主参集を行う。</w:t>
      </w:r>
    </w:p>
    <w:p w:rsidR="00CB48F8" w:rsidRDefault="00CB48F8" w:rsidP="00CB48F8">
      <w:pPr>
        <w:ind w:leftChars="150" w:left="330" w:firstLineChars="100" w:firstLine="220"/>
      </w:pPr>
      <w:r>
        <w:rPr>
          <w:rFonts w:hint="eastAsia"/>
        </w:rPr>
        <w:t>また、その他の</w:t>
      </w:r>
      <w:r w:rsidRPr="00516A9C">
        <w:rPr>
          <w:rFonts w:hint="eastAsia"/>
        </w:rPr>
        <w:t>職員は、夜間、休日及び退庁後において、町内に甚大な被害を及ぼす災害を覚知し、又は被害の発生が予想される場合は、配備体制の命令を待たずに、各自最も適した交通手段で直ちに自主集合する。</w:t>
      </w:r>
    </w:p>
    <w:p w:rsidR="00CB48F8" w:rsidRPr="00A6025A" w:rsidRDefault="00CB48F8" w:rsidP="00CB48F8">
      <w:pPr>
        <w:ind w:leftChars="150" w:left="330" w:firstLineChars="100" w:firstLine="220"/>
      </w:pPr>
    </w:p>
    <w:p w:rsidR="00CB48F8" w:rsidRPr="002C4F99" w:rsidRDefault="00CB48F8" w:rsidP="00CB48F8">
      <w:pPr>
        <w:pStyle w:val="8"/>
      </w:pPr>
      <w:r>
        <w:rPr>
          <w:rFonts w:hint="eastAsia"/>
          <w:lang w:eastAsia="ja-JP"/>
        </w:rPr>
        <w:t>参集</w:t>
      </w:r>
      <w:r w:rsidRPr="002C4F99">
        <w:rPr>
          <w:rFonts w:hint="eastAsia"/>
        </w:rPr>
        <w:t>場所</w:t>
      </w:r>
    </w:p>
    <w:p w:rsidR="00CB48F8" w:rsidRDefault="00CB48F8" w:rsidP="00CB48F8">
      <w:pPr>
        <w:ind w:leftChars="150" w:left="330" w:firstLineChars="100" w:firstLine="220"/>
      </w:pPr>
      <w:r>
        <w:rPr>
          <w:rFonts w:hint="eastAsia"/>
        </w:rPr>
        <w:t>職員は原則として、所属する勤務場所に登庁する。</w:t>
      </w:r>
    </w:p>
    <w:p w:rsidR="00CB48F8" w:rsidRDefault="00CB48F8" w:rsidP="00CB48F8">
      <w:pPr>
        <w:ind w:leftChars="150" w:left="330" w:firstLineChars="100" w:firstLine="220"/>
      </w:pPr>
      <w:r>
        <w:rPr>
          <w:rFonts w:hint="eastAsia"/>
        </w:rPr>
        <w:t>本庁舎等への集合が困難かつ連絡が不可能な場合は、「最寄りの小・中学校及び公共施設」に自主参集し、当該小・中学校及び公共施設において編成される「地区情報連絡班」にその旨を報告し、指示を仰ぐ。</w:t>
      </w:r>
    </w:p>
    <w:p w:rsidR="00631D00" w:rsidRDefault="00631D00" w:rsidP="00631D00">
      <w:pPr>
        <w:rPr>
          <w:rFonts w:eastAsia="ＭＳ ゴシック"/>
          <w:b/>
        </w:rPr>
      </w:pPr>
    </w:p>
    <w:p w:rsidR="00CB48F8" w:rsidRDefault="00CB48F8" w:rsidP="00692378">
      <w:pPr>
        <w:pStyle w:val="5"/>
        <w:rPr>
          <w:lang w:eastAsia="ja-JP"/>
        </w:rPr>
      </w:pPr>
      <w:r>
        <w:rPr>
          <w:rFonts w:hint="eastAsia"/>
          <w:lang w:eastAsia="ja-JP"/>
        </w:rPr>
        <w:lastRenderedPageBreak/>
        <w:t>動員状況の把握及び要員の確保</w:t>
      </w:r>
    </w:p>
    <w:p w:rsidR="00CB48F8" w:rsidRDefault="00CB48F8" w:rsidP="00CB48F8">
      <w:pPr>
        <w:pStyle w:val="6"/>
      </w:pPr>
      <w:r>
        <w:rPr>
          <w:rFonts w:hint="eastAsia"/>
        </w:rPr>
        <w:t>動員配備に</w:t>
      </w:r>
      <w:r>
        <w:rPr>
          <w:rFonts w:hint="eastAsia"/>
          <w:lang w:eastAsia="ja-JP"/>
        </w:rPr>
        <w:t>関する</w:t>
      </w:r>
      <w:r>
        <w:rPr>
          <w:rFonts w:hint="eastAsia"/>
        </w:rPr>
        <w:t>連絡及び報告</w:t>
      </w:r>
    </w:p>
    <w:p w:rsidR="00CB48F8" w:rsidRDefault="00CB48F8" w:rsidP="00CB48F8">
      <w:pPr>
        <w:pStyle w:val="7"/>
        <w:ind w:left="510"/>
        <w:rPr>
          <w:lang w:eastAsia="ja-JP"/>
        </w:rPr>
      </w:pPr>
      <w:r>
        <w:rPr>
          <w:rFonts w:hint="eastAsia"/>
        </w:rPr>
        <w:t>総括班に対する</w:t>
      </w:r>
      <w:r>
        <w:rPr>
          <w:rFonts w:hint="eastAsia"/>
          <w:lang w:eastAsia="ja-JP"/>
        </w:rPr>
        <w:t>情報の集約</w:t>
      </w:r>
    </w:p>
    <w:p w:rsidR="00CB48F8" w:rsidRPr="004C329C" w:rsidRDefault="00CB48F8" w:rsidP="00CB48F8">
      <w:pPr>
        <w:rPr>
          <w:lang w:val="x-none"/>
        </w:rPr>
      </w:pPr>
      <w:r>
        <w:rPr>
          <w:rFonts w:hint="eastAsia"/>
          <w:lang w:val="x-none"/>
        </w:rPr>
        <w:t xml:space="preserve">　職員の登庁後、次の流れによって動員状況を総括班に集約する。</w:t>
      </w:r>
    </w:p>
    <w:p w:rsidR="00CB48F8" w:rsidRPr="00BA6FD3" w:rsidRDefault="00CB48F8" w:rsidP="003D0BD6">
      <w:pPr>
        <w:pStyle w:val="a1"/>
        <w:numPr>
          <w:ilvl w:val="0"/>
          <w:numId w:val="36"/>
        </w:numPr>
        <w:jc w:val="left"/>
      </w:pPr>
      <w:r w:rsidRPr="00BA6FD3">
        <w:rPr>
          <w:rFonts w:hint="eastAsia"/>
        </w:rPr>
        <w:t>職員</w:t>
      </w:r>
      <w:r w:rsidR="004623FD">
        <w:rPr>
          <w:rFonts w:hint="eastAsia"/>
        </w:rPr>
        <w:t>が登庁した場合は、その氏名及び配属班を各班の班長に報告し、各班で</w:t>
      </w:r>
      <w:r w:rsidRPr="00BA6FD3">
        <w:rPr>
          <w:rFonts w:hint="eastAsia"/>
        </w:rPr>
        <w:t>とりまとめて総括班に報告する。</w:t>
      </w:r>
    </w:p>
    <w:p w:rsidR="00CB48F8" w:rsidRPr="00BA6FD3" w:rsidRDefault="00CB48F8" w:rsidP="003D0BD6">
      <w:pPr>
        <w:pStyle w:val="a1"/>
        <w:numPr>
          <w:ilvl w:val="0"/>
          <w:numId w:val="36"/>
        </w:numPr>
        <w:jc w:val="left"/>
      </w:pPr>
      <w:r w:rsidRPr="00BA6FD3">
        <w:rPr>
          <w:rFonts w:hint="eastAsia"/>
        </w:rPr>
        <w:t>各班を統括する者は、職員の登庁状況について総括班に定期的に報告する。</w:t>
      </w:r>
    </w:p>
    <w:p w:rsidR="00CB48F8" w:rsidRPr="00BA6FD3" w:rsidRDefault="00CB48F8" w:rsidP="003D0BD6">
      <w:pPr>
        <w:pStyle w:val="a1"/>
        <w:numPr>
          <w:ilvl w:val="0"/>
          <w:numId w:val="36"/>
        </w:numPr>
        <w:jc w:val="left"/>
      </w:pPr>
      <w:r w:rsidRPr="00BA6FD3">
        <w:rPr>
          <w:rFonts w:hint="eastAsia"/>
        </w:rPr>
        <w:t>総括班は、各部の職員の登庁状況を勘案し、配備計画を行う。</w:t>
      </w:r>
    </w:p>
    <w:p w:rsidR="00CB48F8" w:rsidRPr="00BA6FD3" w:rsidRDefault="00CB48F8" w:rsidP="003D0BD6">
      <w:pPr>
        <w:pStyle w:val="a1"/>
        <w:numPr>
          <w:ilvl w:val="0"/>
          <w:numId w:val="36"/>
        </w:numPr>
        <w:jc w:val="left"/>
      </w:pPr>
      <w:r w:rsidRPr="00BA6FD3">
        <w:rPr>
          <w:rFonts w:hint="eastAsia"/>
        </w:rPr>
        <w:t>総括班は、</w:t>
      </w:r>
      <w:r>
        <w:rPr>
          <w:rFonts w:hint="eastAsia"/>
        </w:rPr>
        <w:t>対策本部</w:t>
      </w:r>
      <w:r w:rsidRPr="00BA6FD3">
        <w:rPr>
          <w:rFonts w:hint="eastAsia"/>
        </w:rPr>
        <w:t>員の登庁状況を把握し、直ちに応急対策の業務に移行できるよう準備を行う。</w:t>
      </w:r>
    </w:p>
    <w:p w:rsidR="00CB48F8" w:rsidRPr="00D620D3" w:rsidRDefault="00CB48F8" w:rsidP="00CB48F8"/>
    <w:p w:rsidR="00CB48F8" w:rsidRDefault="00CB48F8" w:rsidP="00CB48F8">
      <w:pPr>
        <w:pStyle w:val="7"/>
        <w:ind w:left="510"/>
      </w:pPr>
      <w:r>
        <w:rPr>
          <w:rFonts w:hint="eastAsia"/>
        </w:rPr>
        <w:t>本部長に対する報告</w:t>
      </w:r>
      <w:r w:rsidRPr="00BE687B">
        <w:rPr>
          <w:rStyle w:val="af6"/>
          <w:rFonts w:hAnsiTheme="majorHAnsi" w:cstheme="majorBidi" w:hint="eastAsia"/>
          <w:sz w:val="24"/>
          <w:lang w:val="en-US" w:eastAsia="ja-JP"/>
        </w:rPr>
        <w:t>*</w:t>
      </w:r>
      <w:r w:rsidRPr="00BE687B">
        <w:rPr>
          <w:rStyle w:val="af6"/>
          <w:rFonts w:hAnsiTheme="majorHAnsi" w:cstheme="majorBidi"/>
          <w:sz w:val="24"/>
          <w:lang w:val="en-US" w:eastAsia="ja-JP"/>
        </w:rPr>
        <w:footnoteReference w:id="4"/>
      </w:r>
    </w:p>
    <w:p w:rsidR="00CB48F8" w:rsidRDefault="00CB48F8" w:rsidP="00BE687B">
      <w:pPr>
        <w:ind w:firstLineChars="100" w:firstLine="220"/>
      </w:pPr>
      <w:r w:rsidRPr="00D620D3">
        <w:rPr>
          <w:rFonts w:hAnsi="Times New Roman" w:hint="eastAsia"/>
          <w:kern w:val="0"/>
        </w:rPr>
        <w:t>各班長は、配備体制に応じて職員を配置したときは、その状況を様式１により本部長へ報告</w:t>
      </w:r>
      <w:r>
        <w:rPr>
          <w:rFonts w:hAnsi="Times New Roman" w:hint="eastAsia"/>
          <w:kern w:val="0"/>
        </w:rPr>
        <w:t>する</w:t>
      </w:r>
      <w:r>
        <w:rPr>
          <w:rFonts w:hint="eastAsia"/>
        </w:rPr>
        <w:t>。</w:t>
      </w:r>
    </w:p>
    <w:p w:rsidR="00CB48F8" w:rsidRPr="00E45B72" w:rsidRDefault="00CB48F8" w:rsidP="00CB48F8"/>
    <w:p w:rsidR="00CB48F8" w:rsidRDefault="00CB48F8" w:rsidP="00CB48F8">
      <w:pPr>
        <w:pStyle w:val="6"/>
      </w:pPr>
      <w:r>
        <w:rPr>
          <w:rFonts w:hint="eastAsia"/>
        </w:rPr>
        <w:t>応援のための動員</w:t>
      </w:r>
    </w:p>
    <w:p w:rsidR="00CB48F8" w:rsidRDefault="00CB48F8" w:rsidP="00CB48F8">
      <w:pPr>
        <w:ind w:firstLineChars="100" w:firstLine="220"/>
        <w:rPr>
          <w:rFonts w:hAnsi="Times New Roman"/>
          <w:kern w:val="0"/>
        </w:rPr>
      </w:pPr>
      <w:r w:rsidRPr="00516A9C">
        <w:rPr>
          <w:rFonts w:hAnsi="Times New Roman" w:hint="eastAsia"/>
          <w:kern w:val="0"/>
        </w:rPr>
        <w:t>災害対策活動を行うに</w:t>
      </w:r>
      <w:r w:rsidR="00662A3C" w:rsidRPr="000F641B">
        <w:rPr>
          <w:rFonts w:hAnsi="Times New Roman" w:hint="eastAsia"/>
          <w:kern w:val="0"/>
        </w:rPr>
        <w:t>当たり</w:t>
      </w:r>
      <w:r w:rsidRPr="000F641B">
        <w:rPr>
          <w:rFonts w:hAnsi="Times New Roman" w:hint="eastAsia"/>
          <w:kern w:val="0"/>
        </w:rPr>
        <w:t>、各班</w:t>
      </w:r>
      <w:r w:rsidRPr="00516A9C">
        <w:rPr>
          <w:rFonts w:hAnsi="Times New Roman" w:hint="eastAsia"/>
          <w:kern w:val="0"/>
        </w:rPr>
        <w:t>の職員では不足する場合は、当該班長は本部長に対し応援のための動員を求める。</w:t>
      </w:r>
    </w:p>
    <w:p w:rsidR="00CB48F8" w:rsidRDefault="00CB48F8" w:rsidP="00CB48F8">
      <w:pPr>
        <w:ind w:firstLineChars="100" w:firstLine="220"/>
        <w:rPr>
          <w:rFonts w:hAnsi="Times New Roman"/>
          <w:kern w:val="0"/>
        </w:rPr>
      </w:pPr>
      <w:r w:rsidRPr="00516A9C">
        <w:rPr>
          <w:rFonts w:hAnsi="Times New Roman" w:hint="eastAsia"/>
          <w:kern w:val="0"/>
        </w:rPr>
        <w:t>この場合</w:t>
      </w:r>
      <w:r w:rsidR="00662A3C">
        <w:rPr>
          <w:rFonts w:hAnsi="Times New Roman" w:hint="eastAsia"/>
          <w:kern w:val="0"/>
        </w:rPr>
        <w:t>、</w:t>
      </w:r>
      <w:r w:rsidRPr="00516A9C">
        <w:rPr>
          <w:rFonts w:hAnsi="Times New Roman" w:hint="eastAsia"/>
          <w:kern w:val="0"/>
        </w:rPr>
        <w:t>本部長は、</w:t>
      </w:r>
      <w:r>
        <w:rPr>
          <w:rFonts w:hAnsi="Times New Roman" w:hint="eastAsia"/>
          <w:kern w:val="0"/>
        </w:rPr>
        <w:t>余裕のある他の班に対して</w:t>
      </w:r>
      <w:r w:rsidRPr="00516A9C">
        <w:rPr>
          <w:rFonts w:hAnsi="Times New Roman" w:hint="eastAsia"/>
          <w:kern w:val="0"/>
        </w:rPr>
        <w:t>応援を命ずる</w:t>
      </w:r>
      <w:r>
        <w:rPr>
          <w:rFonts w:hAnsi="Times New Roman" w:hint="eastAsia"/>
          <w:kern w:val="0"/>
        </w:rPr>
        <w:t>とともに、必要に応じて動員配備外の職員に対する動員を命ずる。</w:t>
      </w:r>
    </w:p>
    <w:p w:rsidR="00CB48F8" w:rsidRDefault="00CB48F8" w:rsidP="00CB48F8">
      <w:pPr>
        <w:ind w:firstLineChars="100" w:firstLine="220"/>
      </w:pPr>
    </w:p>
    <w:p w:rsidR="00CB48F8" w:rsidRDefault="00CB48F8" w:rsidP="00CB48F8">
      <w:pPr>
        <w:pStyle w:val="6"/>
      </w:pPr>
      <w:r>
        <w:rPr>
          <w:rFonts w:hint="eastAsia"/>
        </w:rPr>
        <w:t>交代要員の確保</w:t>
      </w:r>
    </w:p>
    <w:p w:rsidR="00CB48F8" w:rsidRDefault="00CB48F8" w:rsidP="00CB48F8">
      <w:pPr>
        <w:ind w:firstLineChars="100" w:firstLine="220"/>
      </w:pPr>
      <w:r>
        <w:rPr>
          <w:rFonts w:hint="eastAsia"/>
        </w:rPr>
        <w:t>災害が長期化する場合は、交代要員の確保を図る。</w:t>
      </w:r>
    </w:p>
    <w:p w:rsidR="00CB48F8" w:rsidRDefault="00CB48F8" w:rsidP="00CB48F8"/>
    <w:p w:rsidR="00CB48F8" w:rsidRDefault="00CB48F8" w:rsidP="00692378">
      <w:pPr>
        <w:pStyle w:val="5"/>
        <w:rPr>
          <w:lang w:eastAsia="ja-JP"/>
        </w:rPr>
      </w:pPr>
      <w:r>
        <w:rPr>
          <w:rFonts w:hint="eastAsia"/>
          <w:lang w:eastAsia="ja-JP"/>
        </w:rPr>
        <w:t>職員等による情報収集</w:t>
      </w:r>
    </w:p>
    <w:p w:rsidR="00CB48F8" w:rsidRPr="00E45B72" w:rsidRDefault="00CB48F8" w:rsidP="00CB48F8">
      <w:pPr>
        <w:ind w:firstLineChars="100" w:firstLine="220"/>
        <w:rPr>
          <w:lang w:val="x-none"/>
        </w:rPr>
      </w:pPr>
      <w:r>
        <w:rPr>
          <w:rFonts w:hint="eastAsia"/>
          <w:lang w:val="x-none"/>
        </w:rPr>
        <w:t>登庁中の職員等により、次のとおり情報収集を行う。</w:t>
      </w:r>
    </w:p>
    <w:p w:rsidR="00CB48F8" w:rsidRDefault="00CB48F8" w:rsidP="00CB48F8">
      <w:pPr>
        <w:pStyle w:val="a1"/>
        <w:numPr>
          <w:ilvl w:val="0"/>
          <w:numId w:val="11"/>
        </w:numPr>
        <w:jc w:val="left"/>
      </w:pPr>
      <w:r w:rsidRPr="00BA6FD3">
        <w:rPr>
          <w:rFonts w:hint="eastAsia"/>
        </w:rPr>
        <w:t>職員は、自主集合</w:t>
      </w:r>
      <w:r>
        <w:rPr>
          <w:rFonts w:hint="eastAsia"/>
        </w:rPr>
        <w:t>の</w:t>
      </w:r>
      <w:r w:rsidRPr="00BA6FD3">
        <w:rPr>
          <w:rFonts w:hint="eastAsia"/>
        </w:rPr>
        <w:t>途中で</w:t>
      </w:r>
      <w:r w:rsidR="006314D9" w:rsidRPr="000F641B">
        <w:rPr>
          <w:rFonts w:hint="eastAsia"/>
        </w:rPr>
        <w:t>できる</w:t>
      </w:r>
      <w:r w:rsidRPr="000F641B">
        <w:rPr>
          <w:rFonts w:hint="eastAsia"/>
        </w:rPr>
        <w:t>限り被</w:t>
      </w:r>
      <w:r w:rsidRPr="00BA6FD3">
        <w:rPr>
          <w:rFonts w:hint="eastAsia"/>
        </w:rPr>
        <w:t>害状況を把握し、集合</w:t>
      </w:r>
      <w:r>
        <w:rPr>
          <w:rFonts w:hint="eastAsia"/>
        </w:rPr>
        <w:t>後速やかに</w:t>
      </w:r>
      <w:r w:rsidRPr="00BA6FD3">
        <w:rPr>
          <w:rFonts w:hint="eastAsia"/>
        </w:rPr>
        <w:t>所属する班長に報告する。</w:t>
      </w:r>
    </w:p>
    <w:p w:rsidR="00CB48F8" w:rsidRDefault="00CB48F8" w:rsidP="00CB48F8">
      <w:pPr>
        <w:pStyle w:val="a1"/>
        <w:numPr>
          <w:ilvl w:val="0"/>
          <w:numId w:val="11"/>
        </w:numPr>
        <w:jc w:val="left"/>
      </w:pPr>
      <w:r w:rsidRPr="00BA6FD3">
        <w:rPr>
          <w:rFonts w:hint="eastAsia"/>
        </w:rPr>
        <w:t>各</w:t>
      </w:r>
      <w:r>
        <w:rPr>
          <w:rFonts w:hint="eastAsia"/>
        </w:rPr>
        <w:t>班</w:t>
      </w:r>
      <w:r w:rsidRPr="00BA6FD3">
        <w:rPr>
          <w:rFonts w:hint="eastAsia"/>
        </w:rPr>
        <w:t>はその被害状況をとりまとめ、総括班に報告する。</w:t>
      </w:r>
    </w:p>
    <w:p w:rsidR="00CB48F8" w:rsidRDefault="00CB48F8" w:rsidP="00CB48F8">
      <w:pPr>
        <w:pStyle w:val="a1"/>
        <w:numPr>
          <w:ilvl w:val="0"/>
          <w:numId w:val="11"/>
        </w:numPr>
        <w:jc w:val="left"/>
      </w:pPr>
      <w:r w:rsidRPr="00136D44">
        <w:rPr>
          <w:rFonts w:hint="eastAsia"/>
        </w:rPr>
        <w:t>総括班及び消防団</w:t>
      </w:r>
      <w:r>
        <w:rPr>
          <w:rFonts w:hint="eastAsia"/>
        </w:rPr>
        <w:t>は、情報収集（</w:t>
      </w:r>
      <w:r w:rsidR="006C2EB5" w:rsidRPr="008028E7">
        <w:rPr>
          <w:rFonts w:hint="eastAsia"/>
        </w:rPr>
        <w:t>防災行政</w:t>
      </w:r>
      <w:r w:rsidRPr="008028E7">
        <w:rPr>
          <w:rFonts w:hint="eastAsia"/>
        </w:rPr>
        <w:t>無線等</w:t>
      </w:r>
      <w:r>
        <w:rPr>
          <w:rFonts w:hint="eastAsia"/>
        </w:rPr>
        <w:t>による情報伝達）に努める。</w:t>
      </w:r>
    </w:p>
    <w:p w:rsidR="00CB48F8" w:rsidRDefault="00CB48F8" w:rsidP="00CB48F8">
      <w:pPr>
        <w:pStyle w:val="ad"/>
        <w:rPr>
          <w:lang w:val="en-US" w:eastAsia="ja-JP"/>
        </w:rPr>
      </w:pPr>
    </w:p>
    <w:p w:rsidR="00CB48F8" w:rsidRDefault="00CB48F8" w:rsidP="00692378">
      <w:pPr>
        <w:pStyle w:val="5"/>
      </w:pPr>
      <w:r>
        <w:rPr>
          <w:rFonts w:hint="eastAsia"/>
        </w:rPr>
        <w:t>地区情報連絡班</w:t>
      </w:r>
    </w:p>
    <w:p w:rsidR="00CB48F8" w:rsidRDefault="00CB48F8" w:rsidP="00CB48F8">
      <w:pPr>
        <w:pStyle w:val="6"/>
        <w:rPr>
          <w:lang w:eastAsia="ja-JP"/>
        </w:rPr>
      </w:pPr>
      <w:r>
        <w:rPr>
          <w:rFonts w:hint="eastAsia"/>
        </w:rPr>
        <w:t>地区情報連絡班の設置</w:t>
      </w:r>
    </w:p>
    <w:p w:rsidR="00CB48F8" w:rsidRPr="00E45B72" w:rsidRDefault="00CB48F8" w:rsidP="00CB48F8">
      <w:pPr>
        <w:rPr>
          <w:lang w:val="x-none"/>
        </w:rPr>
      </w:pPr>
      <w:r>
        <w:rPr>
          <w:rFonts w:hint="eastAsia"/>
          <w:lang w:val="x-none"/>
        </w:rPr>
        <w:t xml:space="preserve">　地区情報連絡班の設置手順は次のとおりとする。</w:t>
      </w:r>
    </w:p>
    <w:p w:rsidR="00CB48F8" w:rsidRDefault="00CB48F8" w:rsidP="00CB48F8">
      <w:pPr>
        <w:pStyle w:val="a1"/>
        <w:numPr>
          <w:ilvl w:val="0"/>
          <w:numId w:val="12"/>
        </w:numPr>
        <w:jc w:val="left"/>
      </w:pPr>
      <w:r>
        <w:rPr>
          <w:rFonts w:hint="eastAsia"/>
        </w:rPr>
        <w:t>宇美町職員は、</w:t>
      </w:r>
      <w:r w:rsidRPr="00BA6FD3">
        <w:rPr>
          <w:rFonts w:hint="eastAsia"/>
        </w:rPr>
        <w:t>本庁舎等への集合が困難かつ</w:t>
      </w:r>
      <w:r>
        <w:rPr>
          <w:rFonts w:hint="eastAsia"/>
        </w:rPr>
        <w:t>本庁舎との</w:t>
      </w:r>
      <w:r w:rsidRPr="00BA6FD3">
        <w:rPr>
          <w:rFonts w:hint="eastAsia"/>
        </w:rPr>
        <w:t>連絡が不可能な場合は、あらかじめ定める小・中学校及び公共施設に各自最も適した交通手段で自主集合し、「地区情報連絡班」を設置する。</w:t>
      </w:r>
    </w:p>
    <w:p w:rsidR="00CB48F8" w:rsidRDefault="00CB48F8" w:rsidP="00CB48F8">
      <w:pPr>
        <w:pStyle w:val="a1"/>
        <w:numPr>
          <w:ilvl w:val="0"/>
          <w:numId w:val="12"/>
        </w:numPr>
        <w:jc w:val="left"/>
      </w:pPr>
      <w:r>
        <w:rPr>
          <w:rFonts w:hint="eastAsia"/>
        </w:rPr>
        <w:lastRenderedPageBreak/>
        <w:t>職員が不在の場合、</w:t>
      </w:r>
      <w:r w:rsidR="00DD6A8F">
        <w:rPr>
          <w:rFonts w:hint="eastAsia"/>
        </w:rPr>
        <w:t>各自治会</w:t>
      </w:r>
      <w:r>
        <w:rPr>
          <w:rFonts w:hint="eastAsia"/>
        </w:rPr>
        <w:t>長は</w:t>
      </w:r>
      <w:r w:rsidRPr="00BA6FD3">
        <w:rPr>
          <w:rFonts w:hint="eastAsia"/>
        </w:rPr>
        <w:t>地区情報連絡班を小・中学校及び公共施設に設置</w:t>
      </w:r>
      <w:r>
        <w:rPr>
          <w:rFonts w:hint="eastAsia"/>
        </w:rPr>
        <w:t>する。</w:t>
      </w:r>
    </w:p>
    <w:p w:rsidR="00CB48F8" w:rsidRDefault="00CB48F8" w:rsidP="00CB48F8">
      <w:pPr>
        <w:pStyle w:val="a1"/>
        <w:numPr>
          <w:ilvl w:val="0"/>
          <w:numId w:val="12"/>
        </w:numPr>
        <w:jc w:val="left"/>
      </w:pPr>
      <w:r w:rsidRPr="00136D44">
        <w:rPr>
          <w:rFonts w:hint="eastAsia"/>
        </w:rPr>
        <w:t>職員がいる</w:t>
      </w:r>
      <w:r>
        <w:rPr>
          <w:rFonts w:hint="eastAsia"/>
        </w:rPr>
        <w:t>地区</w:t>
      </w:r>
      <w:r w:rsidRPr="00136D44">
        <w:rPr>
          <w:rFonts w:hint="eastAsia"/>
        </w:rPr>
        <w:t>は</w:t>
      </w:r>
      <w:r>
        <w:rPr>
          <w:rFonts w:hint="eastAsia"/>
        </w:rPr>
        <w:t>、</w:t>
      </w:r>
      <w:r w:rsidRPr="00136D44">
        <w:rPr>
          <w:rFonts w:hint="eastAsia"/>
        </w:rPr>
        <w:t>宇美町職員が地区情報連絡班長（上席者）となり、</w:t>
      </w:r>
      <w:r>
        <w:rPr>
          <w:rFonts w:hint="eastAsia"/>
        </w:rPr>
        <w:t>職員が不在の地区は、各</w:t>
      </w:r>
      <w:r w:rsidR="00DD6A8F">
        <w:rPr>
          <w:rFonts w:hint="eastAsia"/>
        </w:rPr>
        <w:t>自治会</w:t>
      </w:r>
      <w:r>
        <w:rPr>
          <w:rFonts w:hint="eastAsia"/>
        </w:rPr>
        <w:t>長が班長となる。</w:t>
      </w:r>
    </w:p>
    <w:p w:rsidR="00CB48F8" w:rsidRDefault="00CB48F8" w:rsidP="00CB48F8">
      <w:pPr>
        <w:numPr>
          <w:ilvl w:val="0"/>
          <w:numId w:val="12"/>
        </w:numPr>
      </w:pPr>
      <w:r>
        <w:rPr>
          <w:rFonts w:hint="eastAsia"/>
        </w:rPr>
        <w:t>地区情報連絡班長は、当該</w:t>
      </w:r>
      <w:r>
        <w:rPr>
          <w:rFonts w:hint="eastAsia"/>
          <w:bCs/>
          <w:noProof/>
        </w:rPr>
        <w:t>小・中学校及び公共施設</w:t>
      </w:r>
      <w:r>
        <w:rPr>
          <w:rFonts w:hint="eastAsia"/>
        </w:rPr>
        <w:t>に自主集合した職員</w:t>
      </w:r>
      <w:r w:rsidR="00DD6A8F">
        <w:rPr>
          <w:rFonts w:hint="eastAsia"/>
        </w:rPr>
        <w:t>又</w:t>
      </w:r>
      <w:r>
        <w:rPr>
          <w:rFonts w:hint="eastAsia"/>
        </w:rPr>
        <w:t>は住民の中から地区情報連絡員を指名する。</w:t>
      </w:r>
    </w:p>
    <w:p w:rsidR="00CB48F8" w:rsidRPr="00BA6FD3" w:rsidRDefault="00CB48F8" w:rsidP="00CB48F8">
      <w:pPr>
        <w:pStyle w:val="a1"/>
        <w:numPr>
          <w:ilvl w:val="0"/>
          <w:numId w:val="12"/>
        </w:numPr>
        <w:jc w:val="left"/>
      </w:pPr>
      <w:r>
        <w:rPr>
          <w:rFonts w:hint="eastAsia"/>
        </w:rPr>
        <w:t>地区情報連絡班設置箇所において、</w:t>
      </w:r>
      <w:r w:rsidRPr="00BA6FD3">
        <w:rPr>
          <w:rFonts w:hint="eastAsia"/>
        </w:rPr>
        <w:t>同時に避難所を開設し、住民の避難が必要と判断される場合は、避難誘導と収容体制の措置をとる。</w:t>
      </w:r>
    </w:p>
    <w:p w:rsidR="00CB48F8" w:rsidRDefault="00CB48F8" w:rsidP="00CB48F8">
      <w:pPr>
        <w:ind w:left="624" w:firstLine="234"/>
      </w:pPr>
    </w:p>
    <w:p w:rsidR="00CB48F8" w:rsidRDefault="00CB48F8" w:rsidP="00CB48F8">
      <w:pPr>
        <w:pStyle w:val="6"/>
        <w:rPr>
          <w:bCs w:val="0"/>
          <w:lang w:eastAsia="ja-JP"/>
        </w:rPr>
      </w:pPr>
      <w:r w:rsidRPr="00BA6FD3">
        <w:rPr>
          <w:rFonts w:hint="eastAsia"/>
          <w:bCs w:val="0"/>
        </w:rPr>
        <w:t>地区情報連絡班の業務</w:t>
      </w:r>
    </w:p>
    <w:p w:rsidR="00CB48F8" w:rsidRPr="000E654D" w:rsidRDefault="00CB48F8" w:rsidP="00CB48F8">
      <w:pPr>
        <w:rPr>
          <w:lang w:val="x-none"/>
        </w:rPr>
      </w:pPr>
      <w:r>
        <w:rPr>
          <w:rFonts w:hint="eastAsia"/>
          <w:lang w:val="x-none"/>
        </w:rPr>
        <w:t xml:space="preserve">　地区情報連絡班の業務は次のとおりとする。</w:t>
      </w:r>
    </w:p>
    <w:p w:rsidR="00CB48F8" w:rsidRPr="00BA6FD3" w:rsidRDefault="00CB48F8" w:rsidP="00CB48F8">
      <w:pPr>
        <w:pStyle w:val="a1"/>
        <w:numPr>
          <w:ilvl w:val="0"/>
          <w:numId w:val="13"/>
        </w:numPr>
        <w:jc w:val="left"/>
      </w:pPr>
      <w:r w:rsidRPr="00BA6FD3">
        <w:rPr>
          <w:rFonts w:hint="eastAsia"/>
        </w:rPr>
        <w:t>地区情報連絡班長は、当該小・中学校及び公共施設に自主集合した職員の名簿、人員を把握するとともに、総括班へ報告する。</w:t>
      </w:r>
    </w:p>
    <w:p w:rsidR="00CB48F8" w:rsidRDefault="00CB48F8" w:rsidP="00CB48F8">
      <w:pPr>
        <w:pStyle w:val="a1"/>
        <w:numPr>
          <w:ilvl w:val="0"/>
          <w:numId w:val="13"/>
        </w:numPr>
        <w:jc w:val="left"/>
      </w:pPr>
      <w:r w:rsidRPr="00BA6FD3">
        <w:rPr>
          <w:rFonts w:hint="eastAsia"/>
        </w:rPr>
        <w:t>職員は、自主集合途中で出来る限り被害状況を把握し、地区情報連絡班長へ報告する。地区情報連絡班長は、被害状況を集約し、総括班へ報告する。</w:t>
      </w:r>
    </w:p>
    <w:p w:rsidR="00CB48F8" w:rsidRPr="000E654D" w:rsidRDefault="00CB48F8" w:rsidP="00CB48F8">
      <w:pPr>
        <w:pStyle w:val="ad"/>
        <w:rPr>
          <w:lang w:val="en-US" w:eastAsia="ja-JP"/>
        </w:rPr>
      </w:pPr>
    </w:p>
    <w:p w:rsidR="00CB48F8" w:rsidRDefault="00CB48F8" w:rsidP="00CB48F8">
      <w:pPr>
        <w:pStyle w:val="6"/>
        <w:rPr>
          <w:lang w:eastAsia="ja-JP"/>
        </w:rPr>
      </w:pPr>
      <w:r>
        <w:rPr>
          <w:rFonts w:hint="eastAsia"/>
          <w:lang w:eastAsia="ja-JP"/>
        </w:rPr>
        <w:t>対策本部との連絡</w:t>
      </w:r>
    </w:p>
    <w:p w:rsidR="00CB48F8" w:rsidRPr="00CB48F8" w:rsidRDefault="00CB48F8" w:rsidP="00CB48F8">
      <w:pPr>
        <w:ind w:firstLineChars="100" w:firstLine="220"/>
      </w:pPr>
      <w:r w:rsidRPr="00CB48F8">
        <w:rPr>
          <w:rFonts w:hint="eastAsia"/>
        </w:rPr>
        <w:t>地区情報連絡班は、地区における被害状況把握のため、緊急かつ臨時的に設置するものであるため、職員は、およその被害状況把握ができた段階で、地区の災害状況等を勘案し、対策本部と連絡をとり、本部長の判断を求めた上で対策本部に復帰する。</w:t>
      </w:r>
    </w:p>
    <w:p w:rsidR="00CB48F8" w:rsidRPr="000E654D" w:rsidRDefault="00CB48F8" w:rsidP="00CB48F8">
      <w:pPr>
        <w:rPr>
          <w:lang w:val="x-none"/>
        </w:rPr>
      </w:pPr>
    </w:p>
    <w:p w:rsidR="00CB48F8" w:rsidRPr="00CB48F8" w:rsidRDefault="00CB48F8" w:rsidP="00CB48F8">
      <w:pPr>
        <w:pStyle w:val="3"/>
        <w:spacing w:afterLines="0" w:after="108"/>
        <w:ind w:left="1276" w:hanging="1276"/>
        <w:rPr>
          <w:rFonts w:eastAsia="ＭＳ ゴシック"/>
          <w:b/>
        </w:rPr>
      </w:pPr>
      <w:bookmarkStart w:id="22" w:name="_Toc413967414"/>
      <w:r>
        <w:t>指定地方行政機関等の動員配備体制</w:t>
      </w:r>
      <w:bookmarkEnd w:id="22"/>
    </w:p>
    <w:p w:rsidR="00CB48F8" w:rsidRDefault="00CB48F8" w:rsidP="00692378">
      <w:pPr>
        <w:pStyle w:val="5"/>
      </w:pPr>
      <w:r>
        <w:t>指定地方行政機関等の動員配備</w:t>
      </w:r>
      <w:r>
        <w:rPr>
          <w:rFonts w:hint="eastAsia"/>
        </w:rPr>
        <w:t>体制</w:t>
      </w:r>
    </w:p>
    <w:p w:rsidR="00CB48F8" w:rsidRDefault="00CB48F8" w:rsidP="00CB48F8">
      <w:pPr>
        <w:ind w:firstLineChars="100" w:firstLine="220"/>
      </w:pPr>
      <w:r>
        <w:rPr>
          <w:rFonts w:hint="eastAsia"/>
        </w:rPr>
        <w:t>町は、指定地方行政機関、指定公共機関、指定地方公共機関等に対し、法令又は防災に関する計画等に基づき、災害時における各機関の防災関係事務又は業務を的確かつ円滑に実施できるような動員配備の要請を行う。</w:t>
      </w:r>
    </w:p>
    <w:p w:rsidR="00CB48F8" w:rsidRDefault="00CB48F8" w:rsidP="00CB48F8">
      <w:pPr>
        <w:autoSpaceDE w:val="0"/>
        <w:autoSpaceDN w:val="0"/>
        <w:adjustRightInd w:val="0"/>
        <w:jc w:val="left"/>
        <w:rPr>
          <w:spacing w:val="20"/>
          <w:kern w:val="0"/>
        </w:rPr>
      </w:pPr>
    </w:p>
    <w:p w:rsidR="00CB48F8" w:rsidRDefault="00CB48F8" w:rsidP="00692378">
      <w:pPr>
        <w:pStyle w:val="5"/>
      </w:pPr>
      <w:r>
        <w:rPr>
          <w:rFonts w:hint="eastAsia"/>
        </w:rPr>
        <w:t>消防本部への伝達</w:t>
      </w:r>
    </w:p>
    <w:p w:rsidR="00CB48F8" w:rsidRPr="00CB48F8" w:rsidRDefault="00CB48F8" w:rsidP="00CB48F8">
      <w:pPr>
        <w:pStyle w:val="ad"/>
        <w:ind w:firstLineChars="100" w:firstLine="220"/>
        <w:rPr>
          <w:rFonts w:ascii="Century" w:hAnsi="Century"/>
          <w:sz w:val="22"/>
          <w:szCs w:val="24"/>
          <w:lang w:val="en-US" w:eastAsia="ja-JP"/>
        </w:rPr>
      </w:pPr>
      <w:r w:rsidRPr="00CB48F8">
        <w:rPr>
          <w:rFonts w:ascii="Century" w:hAnsi="Century" w:hint="eastAsia"/>
          <w:sz w:val="22"/>
          <w:szCs w:val="24"/>
          <w:lang w:val="en-US" w:eastAsia="ja-JP"/>
        </w:rPr>
        <w:t>総括班は、対策本部を設置した場合、消防本部へ伝達し、配備体制等について連携を図る。</w:t>
      </w:r>
    </w:p>
    <w:p w:rsidR="00CB48F8" w:rsidRPr="00CB48F8" w:rsidRDefault="00CB48F8" w:rsidP="00631D00">
      <w:pPr>
        <w:rPr>
          <w:rFonts w:eastAsia="ＭＳ ゴシック"/>
          <w:b/>
        </w:rPr>
      </w:pPr>
    </w:p>
    <w:p w:rsidR="00631D00" w:rsidRDefault="00631D00" w:rsidP="00631D00">
      <w:pPr>
        <w:rPr>
          <w:rFonts w:eastAsia="ＭＳ ゴシック"/>
          <w:b/>
        </w:rPr>
      </w:pPr>
    </w:p>
    <w:p w:rsidR="004E5EE6" w:rsidRDefault="004E5EE6" w:rsidP="00E55F84">
      <w:pPr>
        <w:tabs>
          <w:tab w:val="num" w:pos="720"/>
        </w:tabs>
        <w:ind w:firstLine="234"/>
      </w:pPr>
    </w:p>
    <w:p w:rsidR="00E55F84" w:rsidRDefault="00E55F84" w:rsidP="00E55F84">
      <w:pPr>
        <w:rPr>
          <w:spacing w:val="14"/>
          <w:szCs w:val="21"/>
        </w:rPr>
        <w:sectPr w:rsidR="00E55F84" w:rsidSect="00524D48">
          <w:footnotePr>
            <w:numRestart w:val="eachSect"/>
          </w:footnotePr>
          <w:pgSz w:w="11907" w:h="16840" w:code="9"/>
          <w:pgMar w:top="1418" w:right="1418" w:bottom="1418" w:left="1701" w:header="340" w:footer="340" w:gutter="0"/>
          <w:cols w:space="425"/>
          <w:docGrid w:type="lines" w:linePitch="360"/>
        </w:sectPr>
      </w:pPr>
    </w:p>
    <w:p w:rsidR="00E55F84" w:rsidRPr="00E55F84" w:rsidRDefault="00E55F84" w:rsidP="00E55F84">
      <w:pPr>
        <w:pStyle w:val="2"/>
        <w:spacing w:after="540"/>
      </w:pPr>
      <w:bookmarkStart w:id="23" w:name="_Toc374027305"/>
      <w:bookmarkStart w:id="24" w:name="_Toc374027359"/>
      <w:bookmarkStart w:id="25" w:name="_Toc374029261"/>
      <w:bookmarkStart w:id="26" w:name="_Toc374029898"/>
      <w:bookmarkStart w:id="27" w:name="_Toc374030055"/>
      <w:bookmarkStart w:id="28" w:name="_Toc374030212"/>
      <w:bookmarkStart w:id="29" w:name="_Toc374030690"/>
      <w:bookmarkStart w:id="30" w:name="_Toc375649693"/>
      <w:bookmarkStart w:id="31" w:name="_Toc375760047"/>
      <w:bookmarkStart w:id="32" w:name="_Toc413967415"/>
      <w:r>
        <w:rPr>
          <w:rFonts w:hint="eastAsia"/>
        </w:rPr>
        <w:lastRenderedPageBreak/>
        <w:t>気象予報・警報等伝達計画</w:t>
      </w:r>
      <w:bookmarkEnd w:id="23"/>
      <w:bookmarkEnd w:id="24"/>
      <w:bookmarkEnd w:id="25"/>
      <w:bookmarkEnd w:id="26"/>
      <w:bookmarkEnd w:id="27"/>
      <w:bookmarkEnd w:id="28"/>
      <w:bookmarkEnd w:id="29"/>
      <w:bookmarkEnd w:id="30"/>
      <w:bookmarkEnd w:id="31"/>
      <w:bookmarkEnd w:id="32"/>
    </w:p>
    <w:p w:rsidR="00E55F84" w:rsidRPr="005E47C7" w:rsidRDefault="006520F2" w:rsidP="00144254">
      <w:pPr>
        <w:pStyle w:val="3"/>
        <w:spacing w:after="108"/>
      </w:pPr>
      <w:bookmarkStart w:id="33" w:name="_Toc413967416"/>
      <w:r>
        <w:rPr>
          <w:rFonts w:hint="eastAsia"/>
          <w:lang w:eastAsia="ja-JP"/>
        </w:rPr>
        <w:t>防災気象情報の種類</w:t>
      </w:r>
      <w:bookmarkEnd w:id="33"/>
    </w:p>
    <w:p w:rsidR="00E55F84" w:rsidRDefault="005E47C7" w:rsidP="00AA5C3F">
      <w:pPr>
        <w:pStyle w:val="5"/>
        <w:rPr>
          <w:rFonts w:ascii="ＭＳ 明朝" w:eastAsia="ＭＳ 明朝" w:hAnsi="ＭＳ 明朝" w:cstheme="majorBidi"/>
          <w:sz w:val="24"/>
          <w:u w:val="none"/>
          <w:lang w:val="en-US" w:eastAsia="ja-JP"/>
        </w:rPr>
      </w:pPr>
      <w:bookmarkStart w:id="34" w:name="_Toc374029900"/>
      <w:bookmarkStart w:id="35" w:name="_Toc374030057"/>
      <w:bookmarkStart w:id="36" w:name="_Toc374030214"/>
      <w:bookmarkStart w:id="37" w:name="_Toc374030692"/>
      <w:r>
        <w:rPr>
          <w:rFonts w:hint="eastAsia"/>
        </w:rPr>
        <w:t>気象警報、注意報等</w:t>
      </w:r>
      <w:r w:rsidR="00E55F84" w:rsidRPr="00E86745">
        <w:rPr>
          <w:rStyle w:val="af6"/>
          <w:rFonts w:ascii="ＭＳ 明朝" w:eastAsia="ＭＳ 明朝" w:hAnsi="ＭＳ 明朝" w:cstheme="majorBidi" w:hint="eastAsia"/>
          <w:sz w:val="24"/>
          <w:u w:val="none"/>
          <w:lang w:val="en-US" w:eastAsia="ja-JP"/>
        </w:rPr>
        <w:t>*</w:t>
      </w:r>
      <w:r w:rsidR="00E55F84" w:rsidRPr="00E86745">
        <w:rPr>
          <w:rStyle w:val="af6"/>
          <w:rFonts w:ascii="ＭＳ 明朝" w:eastAsia="ＭＳ 明朝" w:hAnsi="ＭＳ 明朝" w:cstheme="majorBidi"/>
          <w:sz w:val="24"/>
          <w:u w:val="none"/>
          <w:lang w:val="en-US" w:eastAsia="ja-JP"/>
        </w:rPr>
        <w:footnoteReference w:id="5"/>
      </w:r>
      <w:r w:rsidR="00E55F84" w:rsidRPr="00E86745">
        <w:rPr>
          <w:rStyle w:val="af6"/>
          <w:rFonts w:ascii="ＭＳ 明朝" w:eastAsia="ＭＳ 明朝" w:hAnsi="ＭＳ 明朝" w:cstheme="majorBidi" w:hint="eastAsia"/>
          <w:sz w:val="24"/>
          <w:u w:val="none"/>
          <w:lang w:val="en-US" w:eastAsia="ja-JP"/>
        </w:rPr>
        <w:t>*</w:t>
      </w:r>
      <w:r w:rsidR="00E55F84" w:rsidRPr="00E86745">
        <w:rPr>
          <w:rStyle w:val="af6"/>
          <w:rFonts w:ascii="ＭＳ 明朝" w:eastAsia="ＭＳ 明朝" w:hAnsi="ＭＳ 明朝" w:cstheme="majorBidi"/>
          <w:sz w:val="24"/>
          <w:u w:val="none"/>
          <w:lang w:val="en-US" w:eastAsia="ja-JP"/>
        </w:rPr>
        <w:footnoteReference w:id="6"/>
      </w:r>
      <w:bookmarkEnd w:id="34"/>
      <w:bookmarkEnd w:id="35"/>
      <w:bookmarkEnd w:id="36"/>
      <w:bookmarkEnd w:id="37"/>
    </w:p>
    <w:p w:rsidR="0003014B" w:rsidRPr="0003014B" w:rsidRDefault="0003014B" w:rsidP="0003014B">
      <w:pPr>
        <w:pStyle w:val="6"/>
        <w:rPr>
          <w:lang w:eastAsia="ja-JP"/>
        </w:rPr>
      </w:pPr>
      <w:r>
        <w:rPr>
          <w:rFonts w:hint="eastAsia"/>
        </w:rPr>
        <w:t>気象警報、注意報等の種類</w:t>
      </w:r>
    </w:p>
    <w:p w:rsidR="005F61F4" w:rsidRDefault="005E47C7" w:rsidP="005F61F4">
      <w:pPr>
        <w:ind w:firstLineChars="100" w:firstLine="220"/>
      </w:pPr>
      <w:r>
        <w:rPr>
          <w:rFonts w:hint="eastAsia"/>
        </w:rPr>
        <w:t>福岡管区気象台は、</w:t>
      </w:r>
      <w:r w:rsidRPr="00396878">
        <w:rPr>
          <w:rFonts w:hint="eastAsia"/>
          <w:szCs w:val="21"/>
        </w:rPr>
        <w:t>大雨</w:t>
      </w:r>
      <w:r>
        <w:rPr>
          <w:rFonts w:hint="eastAsia"/>
        </w:rPr>
        <w:t>等の気象現象によって災害が起こる可能性がある場合において、警報、注意報等を発令する。それぞれの定義及び発令される情報の種類は以下のとおりである。</w:t>
      </w:r>
    </w:p>
    <w:p w:rsidR="005F61F4" w:rsidRDefault="005F61F4" w:rsidP="005E47C7">
      <w:pPr>
        <w:ind w:firstLineChars="100" w:firstLine="220"/>
      </w:pPr>
    </w:p>
    <w:p w:rsidR="005E47C7" w:rsidRPr="002C7BEE" w:rsidRDefault="005E47C7" w:rsidP="005E47C7">
      <w:pPr>
        <w:ind w:firstLineChars="100" w:firstLine="220"/>
        <w:jc w:val="center"/>
        <w:rPr>
          <w:rFonts w:ascii="ＭＳ Ｐゴシック" w:eastAsia="ＭＳ Ｐゴシック" w:hAnsi="ＭＳ Ｐゴシック"/>
          <w:color w:val="000000" w:themeColor="text1"/>
        </w:rPr>
      </w:pPr>
      <w:r w:rsidRPr="002C7BEE">
        <w:rPr>
          <w:rFonts w:ascii="ＭＳ Ｐゴシック" w:eastAsia="ＭＳ Ｐゴシック" w:hAnsi="ＭＳ Ｐゴシック" w:hint="eastAsia"/>
          <w:color w:val="000000" w:themeColor="text1"/>
        </w:rPr>
        <w:t>＜警報、注意報等の定義</w:t>
      </w:r>
      <w:r w:rsidR="0003014B" w:rsidRPr="002C7BEE">
        <w:rPr>
          <w:rFonts w:ascii="ＭＳ Ｐゴシック" w:eastAsia="ＭＳ Ｐゴシック" w:hAnsi="ＭＳ Ｐゴシック" w:hint="eastAsia"/>
          <w:color w:val="000000" w:themeColor="text1"/>
        </w:rPr>
        <w:t>及び種類</w:t>
      </w:r>
      <w:r w:rsidRPr="002C7BEE">
        <w:rPr>
          <w:rFonts w:ascii="ＭＳ Ｐゴシック" w:eastAsia="ＭＳ Ｐゴシック" w:hAnsi="ＭＳ Ｐゴシック" w:hint="eastAsia"/>
          <w:color w:val="000000" w:themeColor="text1"/>
        </w:rPr>
        <w:t>＞</w:t>
      </w:r>
    </w:p>
    <w:tbl>
      <w:tblPr>
        <w:tblStyle w:val="ae"/>
        <w:tblW w:w="0" w:type="auto"/>
        <w:tblInd w:w="108" w:type="dxa"/>
        <w:tblLook w:val="04A0" w:firstRow="1" w:lastRow="0" w:firstColumn="1" w:lastColumn="0" w:noHBand="0" w:noVBand="1"/>
      </w:tblPr>
      <w:tblGrid>
        <w:gridCol w:w="1121"/>
        <w:gridCol w:w="3773"/>
        <w:gridCol w:w="3776"/>
      </w:tblGrid>
      <w:tr w:rsidR="002C7BEE" w:rsidRPr="002C7BEE" w:rsidTr="00DE431E">
        <w:tc>
          <w:tcPr>
            <w:tcW w:w="1134" w:type="dxa"/>
            <w:shd w:val="clear" w:color="auto" w:fill="F2F2F2" w:themeFill="background1" w:themeFillShade="F2"/>
          </w:tcPr>
          <w:p w:rsidR="005E47C7" w:rsidRPr="002C7BEE" w:rsidRDefault="005E47C7" w:rsidP="005D493E">
            <w:pPr>
              <w:jc w:val="center"/>
              <w:rPr>
                <w:rFonts w:ascii="ＭＳ Ｐゴシック" w:eastAsia="ＭＳ Ｐゴシック" w:hAnsi="ＭＳ Ｐゴシック"/>
                <w:color w:val="000000" w:themeColor="text1"/>
              </w:rPr>
            </w:pPr>
            <w:r w:rsidRPr="002C7BEE">
              <w:rPr>
                <w:rFonts w:ascii="ＭＳ Ｐゴシック" w:eastAsia="ＭＳ Ｐゴシック" w:hAnsi="ＭＳ Ｐゴシック" w:hint="eastAsia"/>
                <w:color w:val="000000" w:themeColor="text1"/>
              </w:rPr>
              <w:t>区分</w:t>
            </w:r>
          </w:p>
        </w:tc>
        <w:tc>
          <w:tcPr>
            <w:tcW w:w="3828" w:type="dxa"/>
            <w:shd w:val="clear" w:color="auto" w:fill="F2F2F2" w:themeFill="background1" w:themeFillShade="F2"/>
          </w:tcPr>
          <w:p w:rsidR="005E47C7" w:rsidRPr="002C7BEE" w:rsidRDefault="005E47C7" w:rsidP="005D493E">
            <w:pPr>
              <w:jc w:val="center"/>
              <w:rPr>
                <w:rFonts w:ascii="ＭＳ Ｐゴシック" w:eastAsia="ＭＳ Ｐゴシック" w:hAnsi="ＭＳ Ｐゴシック"/>
                <w:color w:val="000000" w:themeColor="text1"/>
              </w:rPr>
            </w:pPr>
            <w:r w:rsidRPr="002C7BEE">
              <w:rPr>
                <w:rFonts w:ascii="ＭＳ Ｐゴシック" w:eastAsia="ＭＳ Ｐゴシック" w:hAnsi="ＭＳ Ｐゴシック" w:hint="eastAsia"/>
                <w:color w:val="000000" w:themeColor="text1"/>
              </w:rPr>
              <w:t>定義</w:t>
            </w:r>
          </w:p>
        </w:tc>
        <w:tc>
          <w:tcPr>
            <w:tcW w:w="3827" w:type="dxa"/>
            <w:shd w:val="clear" w:color="auto" w:fill="F2F2F2" w:themeFill="background1" w:themeFillShade="F2"/>
          </w:tcPr>
          <w:p w:rsidR="005E47C7" w:rsidRPr="002C7BEE" w:rsidRDefault="005E47C7" w:rsidP="005D493E">
            <w:pPr>
              <w:jc w:val="center"/>
              <w:rPr>
                <w:rFonts w:ascii="ＭＳ Ｐゴシック" w:eastAsia="ＭＳ Ｐゴシック" w:hAnsi="ＭＳ Ｐゴシック"/>
                <w:color w:val="000000" w:themeColor="text1"/>
              </w:rPr>
            </w:pPr>
            <w:r w:rsidRPr="002C7BEE">
              <w:rPr>
                <w:rFonts w:ascii="ＭＳ Ｐゴシック" w:eastAsia="ＭＳ Ｐゴシック" w:hAnsi="ＭＳ Ｐゴシック" w:hint="eastAsia"/>
                <w:color w:val="000000" w:themeColor="text1"/>
              </w:rPr>
              <w:t>発令される情報</w:t>
            </w:r>
          </w:p>
        </w:tc>
      </w:tr>
      <w:tr w:rsidR="002C7BEE" w:rsidRPr="002C7BEE" w:rsidTr="00DE431E">
        <w:tc>
          <w:tcPr>
            <w:tcW w:w="1134" w:type="dxa"/>
            <w:shd w:val="clear" w:color="auto" w:fill="auto"/>
          </w:tcPr>
          <w:p w:rsidR="00DE431E" w:rsidRPr="002C7BEE" w:rsidRDefault="00DE431E" w:rsidP="008F5091">
            <w:pPr>
              <w:jc w:val="left"/>
              <w:rPr>
                <w:color w:val="000000" w:themeColor="text1"/>
              </w:rPr>
            </w:pPr>
            <w:r w:rsidRPr="002C7BEE">
              <w:rPr>
                <w:rFonts w:hint="eastAsia"/>
                <w:color w:val="000000" w:themeColor="text1"/>
              </w:rPr>
              <w:t>注意報</w:t>
            </w:r>
          </w:p>
        </w:tc>
        <w:tc>
          <w:tcPr>
            <w:tcW w:w="3828" w:type="dxa"/>
            <w:shd w:val="clear" w:color="auto" w:fill="auto"/>
          </w:tcPr>
          <w:p w:rsidR="00DE431E" w:rsidRPr="002C7BEE" w:rsidRDefault="00DE431E" w:rsidP="008F5091">
            <w:pPr>
              <w:autoSpaceDE w:val="0"/>
              <w:autoSpaceDN w:val="0"/>
              <w:adjustRightInd w:val="0"/>
              <w:ind w:firstLineChars="100" w:firstLine="220"/>
              <w:jc w:val="left"/>
              <w:rPr>
                <w:color w:val="000000" w:themeColor="text1"/>
              </w:rPr>
            </w:pPr>
            <w:r w:rsidRPr="002C7BEE">
              <w:rPr>
                <w:rFonts w:hint="eastAsia"/>
                <w:color w:val="000000" w:themeColor="text1"/>
              </w:rPr>
              <w:t>県内のいずれかの市町村において災害が起こるおそれがある場合に、一般及び関係機関に対して注意を喚起するために発表される</w:t>
            </w:r>
          </w:p>
        </w:tc>
        <w:tc>
          <w:tcPr>
            <w:tcW w:w="3827" w:type="dxa"/>
            <w:shd w:val="clear" w:color="auto" w:fill="auto"/>
          </w:tcPr>
          <w:p w:rsidR="00DE431E" w:rsidRPr="002C7BEE" w:rsidRDefault="00DE431E" w:rsidP="00DE431E">
            <w:pPr>
              <w:jc w:val="left"/>
              <w:rPr>
                <w:color w:val="000000" w:themeColor="text1"/>
              </w:rPr>
            </w:pPr>
            <w:r w:rsidRPr="002C7BEE">
              <w:rPr>
                <w:rFonts w:hint="eastAsia"/>
                <w:color w:val="000000" w:themeColor="text1"/>
              </w:rPr>
              <w:t>風雪注意報・強風注意報・大雨注意報・大雪注意報・濃霧注意報・</w:t>
            </w:r>
            <w:r w:rsidRPr="002C7BEE">
              <w:rPr>
                <w:color w:val="000000" w:themeColor="text1"/>
              </w:rPr>
              <w:t xml:space="preserve"> </w:t>
            </w:r>
            <w:r w:rsidRPr="002C7BEE">
              <w:rPr>
                <w:rFonts w:hint="eastAsia"/>
                <w:color w:val="000000" w:themeColor="text1"/>
              </w:rPr>
              <w:t>雷注意</w:t>
            </w:r>
            <w:r w:rsidRPr="008028E7">
              <w:rPr>
                <w:rFonts w:hint="eastAsia"/>
              </w:rPr>
              <w:t>報・乾燥注意報・着氷（雪）注意報・</w:t>
            </w:r>
            <w:r w:rsidR="00DA50B2" w:rsidRPr="008028E7">
              <w:rPr>
                <w:rFonts w:hint="eastAsia"/>
              </w:rPr>
              <w:t>融雪注意報・着雪注意報・</w:t>
            </w:r>
            <w:r w:rsidRPr="008028E7">
              <w:rPr>
                <w:rFonts w:hint="eastAsia"/>
              </w:rPr>
              <w:t>霜注意報・低温注意報、高潮注意</w:t>
            </w:r>
            <w:r w:rsidRPr="002C7BEE">
              <w:rPr>
                <w:rFonts w:hint="eastAsia"/>
                <w:color w:val="000000" w:themeColor="text1"/>
              </w:rPr>
              <w:t>報、波浪注意報、洪水注意報、なだれ注意報</w:t>
            </w:r>
          </w:p>
        </w:tc>
      </w:tr>
      <w:tr w:rsidR="002C7BEE" w:rsidRPr="002C7BEE" w:rsidTr="00DE431E">
        <w:tc>
          <w:tcPr>
            <w:tcW w:w="1134" w:type="dxa"/>
          </w:tcPr>
          <w:p w:rsidR="00DE431E" w:rsidRPr="002C7BEE" w:rsidRDefault="00DE431E" w:rsidP="005D493E">
            <w:pPr>
              <w:jc w:val="left"/>
              <w:rPr>
                <w:color w:val="000000" w:themeColor="text1"/>
              </w:rPr>
            </w:pPr>
            <w:r w:rsidRPr="002C7BEE">
              <w:rPr>
                <w:rFonts w:hint="eastAsia"/>
                <w:color w:val="000000" w:themeColor="text1"/>
              </w:rPr>
              <w:t>警報</w:t>
            </w:r>
          </w:p>
        </w:tc>
        <w:tc>
          <w:tcPr>
            <w:tcW w:w="3828" w:type="dxa"/>
          </w:tcPr>
          <w:p w:rsidR="00DE431E" w:rsidRPr="002C7BEE" w:rsidRDefault="00DE431E" w:rsidP="00DE431E">
            <w:pPr>
              <w:ind w:firstLineChars="100" w:firstLine="220"/>
              <w:rPr>
                <w:color w:val="000000" w:themeColor="text1"/>
              </w:rPr>
            </w:pPr>
            <w:r w:rsidRPr="002C7BEE">
              <w:rPr>
                <w:rFonts w:hint="eastAsia"/>
                <w:color w:val="000000" w:themeColor="text1"/>
              </w:rPr>
              <w:t>県内のいずれかの市町村において重大な災害が起こるおそれがある場合に、一般及び関係機関に対して警戒を喚起するために発表される</w:t>
            </w:r>
          </w:p>
        </w:tc>
        <w:tc>
          <w:tcPr>
            <w:tcW w:w="3827" w:type="dxa"/>
          </w:tcPr>
          <w:p w:rsidR="00DE431E" w:rsidRPr="002C7BEE" w:rsidRDefault="00DE431E" w:rsidP="005D493E">
            <w:pPr>
              <w:autoSpaceDE w:val="0"/>
              <w:autoSpaceDN w:val="0"/>
              <w:adjustRightInd w:val="0"/>
              <w:jc w:val="left"/>
              <w:rPr>
                <w:color w:val="000000" w:themeColor="text1"/>
              </w:rPr>
            </w:pPr>
            <w:r w:rsidRPr="002C7BEE">
              <w:rPr>
                <w:rFonts w:hint="eastAsia"/>
                <w:color w:val="000000" w:themeColor="text1"/>
              </w:rPr>
              <w:t>暴風警報・暴風雪警報・大雨警報・大雪警報・高潮警報・波浪警報・洪水警報</w:t>
            </w:r>
          </w:p>
        </w:tc>
      </w:tr>
      <w:tr w:rsidR="002C7BEE" w:rsidRPr="002C7BEE" w:rsidTr="00DE431E">
        <w:tc>
          <w:tcPr>
            <w:tcW w:w="1134" w:type="dxa"/>
          </w:tcPr>
          <w:p w:rsidR="00DE431E" w:rsidRPr="002C7BEE" w:rsidRDefault="00DE431E" w:rsidP="008F5091">
            <w:pPr>
              <w:jc w:val="left"/>
              <w:rPr>
                <w:color w:val="000000" w:themeColor="text1"/>
              </w:rPr>
            </w:pPr>
            <w:r w:rsidRPr="002C7BEE">
              <w:rPr>
                <w:rFonts w:hint="eastAsia"/>
                <w:color w:val="000000" w:themeColor="text1"/>
              </w:rPr>
              <w:t>特別警報</w:t>
            </w:r>
          </w:p>
        </w:tc>
        <w:tc>
          <w:tcPr>
            <w:tcW w:w="3828" w:type="dxa"/>
          </w:tcPr>
          <w:p w:rsidR="00DE431E" w:rsidRPr="002C7BEE" w:rsidRDefault="00DE431E" w:rsidP="00DE431E">
            <w:pPr>
              <w:ind w:firstLineChars="100" w:firstLine="220"/>
              <w:jc w:val="left"/>
              <w:rPr>
                <w:color w:val="000000" w:themeColor="text1"/>
              </w:rPr>
            </w:pPr>
            <w:r w:rsidRPr="002C7BEE">
              <w:rPr>
                <w:rFonts w:hint="eastAsia"/>
                <w:color w:val="000000" w:themeColor="text1"/>
              </w:rPr>
              <w:t>警報の発表基準をはるかに超える豪雨や大津波等が予想され、重大な災害の危険性が著しく高まっている場合に、一般及び関係機関に対して最大限の警戒を呼び掛けるために発表される</w:t>
            </w:r>
          </w:p>
        </w:tc>
        <w:tc>
          <w:tcPr>
            <w:tcW w:w="3827" w:type="dxa"/>
          </w:tcPr>
          <w:p w:rsidR="00DE431E" w:rsidRPr="002C7BEE" w:rsidRDefault="00DE431E" w:rsidP="007A26BB">
            <w:pPr>
              <w:jc w:val="left"/>
              <w:rPr>
                <w:color w:val="000000" w:themeColor="text1"/>
              </w:rPr>
            </w:pPr>
            <w:r w:rsidRPr="002C7BEE">
              <w:rPr>
                <w:rFonts w:hint="eastAsia"/>
                <w:color w:val="000000" w:themeColor="text1"/>
              </w:rPr>
              <w:t>暴風特別警報、</w:t>
            </w:r>
            <w:r w:rsidR="00CF2CC2" w:rsidRPr="002C7BEE">
              <w:rPr>
                <w:rFonts w:hint="eastAsia"/>
                <w:color w:val="000000" w:themeColor="text1"/>
              </w:rPr>
              <w:t>暴風雪特別警報、大雨特別警報、大雪特別警報、</w:t>
            </w:r>
            <w:r w:rsidRPr="002C7BEE">
              <w:rPr>
                <w:rFonts w:hint="eastAsia"/>
                <w:color w:val="000000" w:themeColor="text1"/>
              </w:rPr>
              <w:t>高潮特別警報、</w:t>
            </w:r>
            <w:r w:rsidR="00CF2CC2" w:rsidRPr="002C7BEE">
              <w:rPr>
                <w:rFonts w:hint="eastAsia"/>
                <w:color w:val="000000" w:themeColor="text1"/>
              </w:rPr>
              <w:t>波浪特別警報</w:t>
            </w:r>
          </w:p>
        </w:tc>
      </w:tr>
      <w:tr w:rsidR="002C7BEE" w:rsidRPr="002C7BEE" w:rsidTr="00DE431E">
        <w:tc>
          <w:tcPr>
            <w:tcW w:w="1134" w:type="dxa"/>
          </w:tcPr>
          <w:p w:rsidR="00DE431E" w:rsidRPr="002C7BEE" w:rsidRDefault="00DE431E" w:rsidP="005D493E">
            <w:pPr>
              <w:jc w:val="left"/>
              <w:rPr>
                <w:color w:val="000000" w:themeColor="text1"/>
              </w:rPr>
            </w:pPr>
            <w:r w:rsidRPr="002C7BEE">
              <w:rPr>
                <w:rFonts w:hint="eastAsia"/>
                <w:color w:val="000000" w:themeColor="text1"/>
              </w:rPr>
              <w:t>気象情報</w:t>
            </w:r>
          </w:p>
        </w:tc>
        <w:tc>
          <w:tcPr>
            <w:tcW w:w="3828" w:type="dxa"/>
          </w:tcPr>
          <w:p w:rsidR="00DE431E" w:rsidRPr="002C7BEE" w:rsidRDefault="00DE431E" w:rsidP="00DE431E">
            <w:pPr>
              <w:autoSpaceDE w:val="0"/>
              <w:autoSpaceDN w:val="0"/>
              <w:adjustRightInd w:val="0"/>
              <w:ind w:firstLineChars="100" w:firstLine="220"/>
              <w:jc w:val="left"/>
              <w:rPr>
                <w:color w:val="000000" w:themeColor="text1"/>
              </w:rPr>
            </w:pPr>
            <w:r w:rsidRPr="002C7BEE">
              <w:rPr>
                <w:rFonts w:hint="eastAsia"/>
                <w:color w:val="000000" w:themeColor="text1"/>
              </w:rPr>
              <w:t>気象等の予報に関係のある台風、その他の異常気象等についての情報を一般及び関係機関に対して具体的・速やかに発表される</w:t>
            </w:r>
          </w:p>
        </w:tc>
        <w:tc>
          <w:tcPr>
            <w:tcW w:w="3827" w:type="dxa"/>
          </w:tcPr>
          <w:p w:rsidR="00DE431E" w:rsidRPr="002C7BEE" w:rsidRDefault="00DE431E" w:rsidP="005D493E">
            <w:pPr>
              <w:jc w:val="left"/>
              <w:rPr>
                <w:color w:val="000000" w:themeColor="text1"/>
              </w:rPr>
            </w:pPr>
            <w:r w:rsidRPr="002C7BEE">
              <w:rPr>
                <w:rFonts w:hint="eastAsia"/>
                <w:color w:val="000000" w:themeColor="text1"/>
              </w:rPr>
              <w:t>九州北部地方気象情報・福岡県気象情報・福岡県記録的短時間大雨情報</w:t>
            </w:r>
          </w:p>
        </w:tc>
      </w:tr>
    </w:tbl>
    <w:p w:rsidR="005E47C7" w:rsidRPr="002C7BEE" w:rsidRDefault="005E47C7" w:rsidP="005E47C7">
      <w:pPr>
        <w:ind w:firstLineChars="100" w:firstLine="220"/>
        <w:jc w:val="left"/>
        <w:rPr>
          <w:rFonts w:ascii="ＭＳ Ｐゴシック" w:eastAsia="ＭＳ Ｐゴシック" w:hAnsi="ＭＳ Ｐゴシック"/>
          <w:color w:val="000000" w:themeColor="text1"/>
        </w:rPr>
      </w:pPr>
    </w:p>
    <w:p w:rsidR="0003014B" w:rsidRPr="002C7BEE" w:rsidRDefault="0003014B">
      <w:pPr>
        <w:widowControl/>
        <w:jc w:val="left"/>
        <w:rPr>
          <w:color w:val="000000" w:themeColor="text1"/>
        </w:rPr>
      </w:pPr>
    </w:p>
    <w:p w:rsidR="007368DF" w:rsidRPr="002C7BEE" w:rsidRDefault="00E43C1E" w:rsidP="007368DF">
      <w:pPr>
        <w:pStyle w:val="6"/>
        <w:rPr>
          <w:color w:val="000000" w:themeColor="text1"/>
        </w:rPr>
      </w:pPr>
      <w:r w:rsidRPr="002C7BEE">
        <w:rPr>
          <w:rFonts w:hint="eastAsia"/>
          <w:color w:val="000000" w:themeColor="text1"/>
          <w:lang w:eastAsia="ja-JP"/>
        </w:rPr>
        <w:lastRenderedPageBreak/>
        <w:t>気象</w:t>
      </w:r>
      <w:r w:rsidR="007368DF" w:rsidRPr="002C7BEE">
        <w:rPr>
          <w:rFonts w:hint="eastAsia"/>
          <w:color w:val="000000" w:themeColor="text1"/>
        </w:rPr>
        <w:t>警報、注意報等発令の地域細分</w:t>
      </w:r>
    </w:p>
    <w:p w:rsidR="007368DF" w:rsidRPr="002C7BEE" w:rsidRDefault="00E43C1E" w:rsidP="007368DF">
      <w:pPr>
        <w:ind w:firstLineChars="100" w:firstLine="220"/>
        <w:rPr>
          <w:color w:val="000000" w:themeColor="text1"/>
        </w:rPr>
      </w:pPr>
      <w:r w:rsidRPr="002C7BEE">
        <w:rPr>
          <w:rFonts w:hint="eastAsia"/>
          <w:color w:val="000000" w:themeColor="text1"/>
        </w:rPr>
        <w:t>気象警報、注意報等の発令は市町村単位でなされる。</w:t>
      </w:r>
    </w:p>
    <w:p w:rsidR="00E43C1E" w:rsidRPr="002C7BEE" w:rsidRDefault="00E43C1E" w:rsidP="00E43C1E">
      <w:pPr>
        <w:autoSpaceDE w:val="0"/>
        <w:autoSpaceDN w:val="0"/>
        <w:adjustRightInd w:val="0"/>
        <w:ind w:firstLineChars="100" w:firstLine="220"/>
        <w:jc w:val="left"/>
        <w:rPr>
          <w:color w:val="000000" w:themeColor="text1"/>
        </w:rPr>
      </w:pPr>
      <w:r w:rsidRPr="002C7BEE">
        <w:rPr>
          <w:rFonts w:hint="eastAsia"/>
          <w:color w:val="000000" w:themeColor="text1"/>
        </w:rPr>
        <w:t>なお、テレビやラジオ等で警報、注意報等が放送される際には、市町村をまとめた地域が利用される場合がある。町の該当する地域は「福岡地方」となっている。</w:t>
      </w:r>
    </w:p>
    <w:p w:rsidR="005E47C7" w:rsidRPr="002C7BEE" w:rsidRDefault="005E47C7" w:rsidP="007368DF">
      <w:pPr>
        <w:ind w:firstLineChars="100" w:firstLine="220"/>
        <w:rPr>
          <w:color w:val="000000" w:themeColor="text1"/>
        </w:rPr>
      </w:pPr>
    </w:p>
    <w:p w:rsidR="00E43C1E" w:rsidRPr="002C7BEE" w:rsidRDefault="00E43C1E" w:rsidP="00E43C1E">
      <w:pPr>
        <w:ind w:firstLineChars="100" w:firstLine="220"/>
        <w:jc w:val="center"/>
        <w:rPr>
          <w:rFonts w:ascii="ＭＳ Ｐゴシック" w:eastAsia="ＭＳ Ｐゴシック" w:hAnsi="ＭＳ Ｐゴシック"/>
          <w:color w:val="000000" w:themeColor="text1"/>
        </w:rPr>
      </w:pPr>
      <w:r w:rsidRPr="002C7BEE">
        <w:rPr>
          <w:rFonts w:ascii="ＭＳ Ｐゴシック" w:eastAsia="ＭＳ Ｐゴシック" w:hAnsi="ＭＳ Ｐゴシック" w:hint="eastAsia"/>
          <w:color w:val="000000" w:themeColor="text1"/>
        </w:rPr>
        <w:t>＜気象警報、注意報等発令における地域</w:t>
      </w:r>
      <w:r w:rsidR="000E198F" w:rsidRPr="002C7BEE">
        <w:rPr>
          <w:rFonts w:ascii="ＭＳ Ｐゴシック" w:eastAsia="ＭＳ Ｐゴシック" w:hAnsi="ＭＳ Ｐゴシック" w:hint="eastAsia"/>
          <w:color w:val="000000" w:themeColor="text1"/>
        </w:rPr>
        <w:t>細分</w:t>
      </w:r>
      <w:r w:rsidRPr="002C7BEE">
        <w:rPr>
          <w:rFonts w:ascii="ＭＳ Ｐゴシック" w:eastAsia="ＭＳ Ｐゴシック" w:hAnsi="ＭＳ Ｐゴシック" w:hint="eastAsia"/>
          <w:color w:val="000000" w:themeColor="text1"/>
        </w:rPr>
        <w:t>＞</w:t>
      </w:r>
    </w:p>
    <w:p w:rsidR="00E43C1E" w:rsidRDefault="00976A0D" w:rsidP="00E43C1E">
      <w:pPr>
        <w:ind w:firstLineChars="100" w:firstLine="220"/>
        <w:jc w:val="left"/>
        <w:rPr>
          <w:rFonts w:ascii="ＭＳ Ｐゴシック" w:eastAsia="ＭＳ Ｐゴシック" w:hAnsi="ＭＳ Ｐゴシック"/>
        </w:rPr>
      </w:pPr>
      <w:r>
        <w:rPr>
          <w:noProof/>
        </w:rPr>
        <w:drawing>
          <wp:anchor distT="0" distB="0" distL="114300" distR="114300" simplePos="0" relativeHeight="251892224" behindDoc="0" locked="0" layoutInCell="1" allowOverlap="1" wp14:anchorId="01E66969" wp14:editId="7F66A181">
            <wp:simplePos x="0" y="0"/>
            <wp:positionH relativeFrom="column">
              <wp:posOffset>459105</wp:posOffset>
            </wp:positionH>
            <wp:positionV relativeFrom="paragraph">
              <wp:posOffset>39279</wp:posOffset>
            </wp:positionV>
            <wp:extent cx="4686935" cy="4901565"/>
            <wp:effectExtent l="19050" t="19050" r="18415" b="1333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t="5534"/>
                    <a:stretch/>
                  </pic:blipFill>
                  <pic:spPr bwMode="auto">
                    <a:xfrm>
                      <a:off x="0" y="0"/>
                      <a:ext cx="4686935" cy="490156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43C1E" w:rsidRDefault="00E43C1E" w:rsidP="00E43C1E">
      <w:pPr>
        <w:ind w:firstLineChars="100" w:firstLine="220"/>
        <w:jc w:val="left"/>
        <w:rPr>
          <w:rFonts w:ascii="ＭＳ Ｐゴシック" w:eastAsia="ＭＳ Ｐゴシック" w:hAnsi="ＭＳ Ｐゴシック"/>
        </w:rPr>
      </w:pPr>
    </w:p>
    <w:p w:rsidR="00E43C1E" w:rsidRDefault="00E43C1E" w:rsidP="00E43C1E">
      <w:pPr>
        <w:ind w:firstLineChars="100" w:firstLine="220"/>
        <w:jc w:val="left"/>
        <w:rPr>
          <w:rFonts w:ascii="ＭＳ Ｐゴシック" w:eastAsia="ＭＳ Ｐゴシック" w:hAnsi="ＭＳ Ｐゴシック"/>
        </w:rPr>
      </w:pPr>
    </w:p>
    <w:p w:rsidR="00E43C1E" w:rsidRDefault="00E43C1E" w:rsidP="00E43C1E">
      <w:pPr>
        <w:ind w:firstLineChars="100" w:firstLine="220"/>
        <w:jc w:val="left"/>
        <w:rPr>
          <w:rFonts w:ascii="ＭＳ Ｐゴシック" w:eastAsia="ＭＳ Ｐゴシック" w:hAnsi="ＭＳ Ｐゴシック"/>
        </w:rPr>
      </w:pPr>
    </w:p>
    <w:p w:rsidR="00E43C1E" w:rsidRDefault="00E43C1E" w:rsidP="00E43C1E">
      <w:pPr>
        <w:ind w:firstLineChars="100" w:firstLine="220"/>
        <w:jc w:val="left"/>
        <w:rPr>
          <w:rFonts w:ascii="ＭＳ Ｐゴシック" w:eastAsia="ＭＳ Ｐゴシック" w:hAnsi="ＭＳ Ｐゴシック"/>
        </w:rPr>
      </w:pPr>
    </w:p>
    <w:p w:rsidR="00E43C1E" w:rsidRDefault="00E43C1E" w:rsidP="00E43C1E">
      <w:pPr>
        <w:ind w:firstLineChars="100" w:firstLine="220"/>
        <w:jc w:val="left"/>
        <w:rPr>
          <w:rFonts w:ascii="ＭＳ Ｐゴシック" w:eastAsia="ＭＳ Ｐゴシック" w:hAnsi="ＭＳ Ｐゴシック"/>
        </w:rPr>
      </w:pPr>
    </w:p>
    <w:p w:rsidR="00E43C1E" w:rsidRDefault="00E43C1E" w:rsidP="00E43C1E">
      <w:pPr>
        <w:ind w:firstLineChars="100" w:firstLine="220"/>
        <w:jc w:val="left"/>
        <w:rPr>
          <w:rFonts w:ascii="ＭＳ Ｐゴシック" w:eastAsia="ＭＳ Ｐゴシック" w:hAnsi="ＭＳ Ｐゴシック"/>
        </w:rPr>
      </w:pPr>
    </w:p>
    <w:p w:rsidR="00E43C1E" w:rsidRDefault="00E43C1E" w:rsidP="00E43C1E">
      <w:pPr>
        <w:ind w:firstLineChars="100" w:firstLine="220"/>
        <w:jc w:val="left"/>
        <w:rPr>
          <w:rFonts w:ascii="ＭＳ Ｐゴシック" w:eastAsia="ＭＳ Ｐゴシック" w:hAnsi="ＭＳ Ｐゴシック"/>
        </w:rPr>
      </w:pPr>
    </w:p>
    <w:p w:rsidR="00E43C1E" w:rsidRDefault="00E43C1E" w:rsidP="00E43C1E">
      <w:pPr>
        <w:ind w:firstLineChars="100" w:firstLine="220"/>
        <w:jc w:val="left"/>
        <w:rPr>
          <w:rFonts w:ascii="ＭＳ Ｐゴシック" w:eastAsia="ＭＳ Ｐゴシック" w:hAnsi="ＭＳ Ｐゴシック"/>
        </w:rPr>
      </w:pPr>
    </w:p>
    <w:p w:rsidR="00E43C1E" w:rsidRDefault="00E43C1E" w:rsidP="00E43C1E">
      <w:pPr>
        <w:ind w:firstLineChars="100" w:firstLine="220"/>
        <w:jc w:val="left"/>
        <w:rPr>
          <w:rFonts w:ascii="ＭＳ Ｐゴシック" w:eastAsia="ＭＳ Ｐゴシック" w:hAnsi="ＭＳ Ｐゴシック"/>
        </w:rPr>
      </w:pPr>
    </w:p>
    <w:p w:rsidR="00E43C1E" w:rsidRDefault="00E43C1E" w:rsidP="00E43C1E">
      <w:pPr>
        <w:ind w:firstLineChars="100" w:firstLine="220"/>
        <w:jc w:val="left"/>
        <w:rPr>
          <w:rFonts w:ascii="ＭＳ Ｐゴシック" w:eastAsia="ＭＳ Ｐゴシック" w:hAnsi="ＭＳ Ｐゴシック"/>
        </w:rPr>
      </w:pPr>
    </w:p>
    <w:p w:rsidR="00E43C1E" w:rsidRDefault="00E43C1E" w:rsidP="00E43C1E">
      <w:pPr>
        <w:ind w:firstLineChars="100" w:firstLine="220"/>
        <w:jc w:val="left"/>
        <w:rPr>
          <w:rFonts w:ascii="ＭＳ Ｐゴシック" w:eastAsia="ＭＳ Ｐゴシック" w:hAnsi="ＭＳ Ｐゴシック"/>
        </w:rPr>
      </w:pPr>
    </w:p>
    <w:p w:rsidR="00E43C1E" w:rsidRDefault="00E43C1E" w:rsidP="00E43C1E">
      <w:pPr>
        <w:ind w:firstLineChars="100" w:firstLine="220"/>
        <w:jc w:val="left"/>
        <w:rPr>
          <w:rFonts w:ascii="ＭＳ Ｐゴシック" w:eastAsia="ＭＳ Ｐゴシック" w:hAnsi="ＭＳ Ｐゴシック"/>
        </w:rPr>
      </w:pPr>
    </w:p>
    <w:p w:rsidR="00E43C1E" w:rsidRPr="00E43C1E" w:rsidRDefault="00E43C1E" w:rsidP="00E43C1E">
      <w:pPr>
        <w:ind w:firstLineChars="100" w:firstLine="220"/>
        <w:jc w:val="left"/>
        <w:rPr>
          <w:rFonts w:ascii="ＭＳ Ｐゴシック" w:eastAsia="ＭＳ Ｐゴシック" w:hAnsi="ＭＳ Ｐゴシック"/>
        </w:rPr>
      </w:pPr>
    </w:p>
    <w:p w:rsidR="00E43C1E" w:rsidRDefault="00E43C1E" w:rsidP="007368DF">
      <w:pPr>
        <w:ind w:firstLineChars="100" w:firstLine="220"/>
      </w:pPr>
    </w:p>
    <w:p w:rsidR="00E43C1E" w:rsidRDefault="00E43C1E" w:rsidP="007368DF">
      <w:pPr>
        <w:ind w:firstLineChars="100" w:firstLine="220"/>
      </w:pPr>
    </w:p>
    <w:p w:rsidR="00E43C1E" w:rsidRDefault="00E43C1E" w:rsidP="007368DF">
      <w:pPr>
        <w:ind w:firstLineChars="100" w:firstLine="220"/>
      </w:pPr>
    </w:p>
    <w:p w:rsidR="00E43C1E" w:rsidRDefault="00E43C1E" w:rsidP="007368DF">
      <w:pPr>
        <w:ind w:firstLineChars="100" w:firstLine="220"/>
      </w:pPr>
    </w:p>
    <w:p w:rsidR="00E43C1E" w:rsidRDefault="00E43C1E" w:rsidP="007368DF">
      <w:pPr>
        <w:ind w:firstLineChars="100" w:firstLine="220"/>
      </w:pPr>
    </w:p>
    <w:p w:rsidR="00E43C1E" w:rsidRDefault="00E43C1E" w:rsidP="007368DF">
      <w:pPr>
        <w:ind w:firstLineChars="100" w:firstLine="220"/>
      </w:pPr>
    </w:p>
    <w:p w:rsidR="00E43C1E" w:rsidRDefault="00E43C1E" w:rsidP="007368DF">
      <w:pPr>
        <w:ind w:firstLineChars="100" w:firstLine="220"/>
      </w:pPr>
    </w:p>
    <w:p w:rsidR="00976A0D" w:rsidRDefault="00976A0D" w:rsidP="007368DF">
      <w:pPr>
        <w:ind w:firstLineChars="100" w:firstLine="220"/>
      </w:pPr>
    </w:p>
    <w:p w:rsidR="00976A0D" w:rsidRPr="00976A0D" w:rsidRDefault="00976A0D" w:rsidP="00976A0D">
      <w:pPr>
        <w:wordWrap w:val="0"/>
        <w:ind w:firstLineChars="100" w:firstLine="180"/>
        <w:jc w:val="right"/>
        <w:rPr>
          <w:sz w:val="18"/>
        </w:rPr>
      </w:pPr>
      <w:r w:rsidRPr="00976A0D">
        <w:rPr>
          <w:rFonts w:hint="eastAsia"/>
          <w:sz w:val="18"/>
        </w:rPr>
        <w:t>出典：気象庁HP「警報・注意報や天気予報の発表区域」（H22.2時点）</w:t>
      </w:r>
      <w:r>
        <w:rPr>
          <w:rFonts w:hint="eastAsia"/>
          <w:sz w:val="18"/>
        </w:rPr>
        <w:t xml:space="preserve">　　　</w:t>
      </w:r>
    </w:p>
    <w:p w:rsidR="00976A0D" w:rsidRDefault="00976A0D" w:rsidP="007368DF">
      <w:pPr>
        <w:ind w:firstLineChars="100" w:firstLine="220"/>
      </w:pPr>
    </w:p>
    <w:p w:rsidR="00B130A0" w:rsidRDefault="00B130A0" w:rsidP="00AA5C3F">
      <w:pPr>
        <w:pStyle w:val="5"/>
      </w:pPr>
      <w:r>
        <w:rPr>
          <w:rFonts w:hint="eastAsia"/>
        </w:rPr>
        <w:t>水防警報等</w:t>
      </w:r>
    </w:p>
    <w:p w:rsidR="005E47C7" w:rsidRDefault="00B130A0" w:rsidP="00B130A0">
      <w:pPr>
        <w:pStyle w:val="6"/>
      </w:pPr>
      <w:r>
        <w:rPr>
          <w:rFonts w:hint="eastAsia"/>
          <w:lang w:eastAsia="ja-JP"/>
        </w:rPr>
        <w:t>水防</w:t>
      </w:r>
      <w:r w:rsidR="005E47C7">
        <w:rPr>
          <w:rFonts w:hint="eastAsia"/>
        </w:rPr>
        <w:t>警報</w:t>
      </w:r>
    </w:p>
    <w:p w:rsidR="00927795" w:rsidRPr="0086096D" w:rsidRDefault="005E47C7" w:rsidP="00DF44DC">
      <w:pPr>
        <w:ind w:firstLineChars="100" w:firstLine="220"/>
        <w:rPr>
          <w:spacing w:val="2"/>
          <w:szCs w:val="21"/>
        </w:rPr>
      </w:pPr>
      <w:r>
        <w:rPr>
          <w:rFonts w:hint="eastAsia"/>
          <w:lang w:val="x-none"/>
        </w:rPr>
        <w:t>県は、</w:t>
      </w:r>
      <w:r>
        <w:rPr>
          <w:rFonts w:hint="eastAsia"/>
          <w:spacing w:val="2"/>
          <w:szCs w:val="21"/>
        </w:rPr>
        <w:t>国土交通大臣が指定したもの以外の河川（湖沼）で、洪水による被害を生ずるおそれがあると認めるものを</w:t>
      </w:r>
      <w:r w:rsidR="00DF44DC" w:rsidRPr="0086096D">
        <w:rPr>
          <w:rFonts w:hint="eastAsia"/>
          <w:spacing w:val="2"/>
          <w:szCs w:val="21"/>
        </w:rPr>
        <w:t>水防警報</w:t>
      </w:r>
      <w:r w:rsidRPr="0086096D">
        <w:rPr>
          <w:rFonts w:hint="eastAsia"/>
          <w:spacing w:val="2"/>
          <w:szCs w:val="21"/>
        </w:rPr>
        <w:t>河川に指定し、洪水のおそれが生じた場合においては、洪水警報を発令する。</w:t>
      </w:r>
    </w:p>
    <w:p w:rsidR="005E47C7" w:rsidRPr="002C7BEE" w:rsidRDefault="00927795" w:rsidP="00927795">
      <w:pPr>
        <w:ind w:firstLineChars="100" w:firstLine="220"/>
        <w:rPr>
          <w:color w:val="000000" w:themeColor="text1"/>
          <w:spacing w:val="2"/>
          <w:szCs w:val="21"/>
        </w:rPr>
      </w:pPr>
      <w:r w:rsidRPr="0086096D">
        <w:rPr>
          <w:rFonts w:hint="eastAsia"/>
          <w:lang w:val="x-none"/>
        </w:rPr>
        <w:t>なお、県の指定する</w:t>
      </w:r>
      <w:r w:rsidR="00DF44DC" w:rsidRPr="0086096D">
        <w:rPr>
          <w:rFonts w:hint="eastAsia"/>
          <w:lang w:val="x-none"/>
        </w:rPr>
        <w:t>水防警報</w:t>
      </w:r>
      <w:r w:rsidRPr="0086096D">
        <w:rPr>
          <w:rFonts w:hint="eastAsia"/>
          <w:lang w:val="x-none"/>
        </w:rPr>
        <w:t>河川のうち、町に</w:t>
      </w:r>
      <w:r w:rsidR="00FD545A" w:rsidRPr="0086096D">
        <w:rPr>
          <w:rFonts w:hint="eastAsia"/>
          <w:lang w:val="x-none"/>
        </w:rPr>
        <w:t>水防</w:t>
      </w:r>
      <w:r w:rsidRPr="0086096D">
        <w:rPr>
          <w:rFonts w:hint="eastAsia"/>
          <w:lang w:val="x-none"/>
        </w:rPr>
        <w:t>警報等の通知が行われる河川は宇美川（観測所名：片峰新橋</w:t>
      </w:r>
      <w:r w:rsidR="006C2EB5" w:rsidRPr="0086096D">
        <w:rPr>
          <w:rFonts w:hint="eastAsia"/>
          <w:lang w:val="x-none"/>
        </w:rPr>
        <w:t>（</w:t>
      </w:r>
      <w:r w:rsidR="006C2EB5" w:rsidRPr="008028E7">
        <w:rPr>
          <w:rFonts w:hint="eastAsia"/>
          <w:lang w:val="x-none"/>
        </w:rPr>
        <w:t>志免町）</w:t>
      </w:r>
      <w:r w:rsidRPr="002C7BEE">
        <w:rPr>
          <w:rFonts w:hint="eastAsia"/>
          <w:color w:val="000000" w:themeColor="text1"/>
          <w:lang w:val="x-none"/>
        </w:rPr>
        <w:t>）となっている。</w:t>
      </w:r>
    </w:p>
    <w:p w:rsidR="005E47C7" w:rsidRPr="002C7BEE" w:rsidRDefault="005E47C7" w:rsidP="005E47C7">
      <w:pPr>
        <w:ind w:firstLineChars="100" w:firstLine="224"/>
        <w:rPr>
          <w:color w:val="000000" w:themeColor="text1"/>
          <w:spacing w:val="2"/>
          <w:szCs w:val="21"/>
        </w:rPr>
      </w:pPr>
    </w:p>
    <w:p w:rsidR="005E47C7" w:rsidRPr="0086096D" w:rsidRDefault="00DF44DC" w:rsidP="00C346F2">
      <w:pPr>
        <w:pStyle w:val="6"/>
      </w:pPr>
      <w:r w:rsidRPr="0086096D">
        <w:rPr>
          <w:rFonts w:hint="eastAsia"/>
          <w:lang w:eastAsia="ja-JP"/>
        </w:rPr>
        <w:lastRenderedPageBreak/>
        <w:t>はん濫危険</w:t>
      </w:r>
      <w:r w:rsidR="005E47C7" w:rsidRPr="0086096D">
        <w:rPr>
          <w:rFonts w:hint="eastAsia"/>
          <w:lang w:eastAsia="ja-JP"/>
        </w:rPr>
        <w:t>水位（</w:t>
      </w:r>
      <w:r w:rsidRPr="0086096D">
        <w:rPr>
          <w:rFonts w:hint="eastAsia"/>
          <w:lang w:eastAsia="ja-JP"/>
        </w:rPr>
        <w:t>洪水</w:t>
      </w:r>
      <w:r w:rsidR="005E47C7" w:rsidRPr="0086096D">
        <w:rPr>
          <w:rFonts w:hint="eastAsia"/>
        </w:rPr>
        <w:t>特別警戒水位</w:t>
      </w:r>
      <w:r w:rsidR="005E47C7" w:rsidRPr="0086096D">
        <w:rPr>
          <w:rFonts w:hint="eastAsia"/>
          <w:lang w:eastAsia="ja-JP"/>
        </w:rPr>
        <w:t>）</w:t>
      </w:r>
      <w:r w:rsidR="00B130A0" w:rsidRPr="0086096D">
        <w:rPr>
          <w:rFonts w:hint="eastAsia"/>
          <w:lang w:eastAsia="ja-JP"/>
        </w:rPr>
        <w:t>到達情報</w:t>
      </w:r>
    </w:p>
    <w:p w:rsidR="005E47C7" w:rsidRPr="0086096D" w:rsidRDefault="005E47C7" w:rsidP="005E47C7">
      <w:pPr>
        <w:ind w:firstLineChars="100" w:firstLine="224"/>
        <w:rPr>
          <w:spacing w:val="2"/>
          <w:szCs w:val="21"/>
        </w:rPr>
      </w:pPr>
      <w:r w:rsidRPr="0086096D">
        <w:rPr>
          <w:rFonts w:hint="eastAsia"/>
          <w:spacing w:val="2"/>
          <w:szCs w:val="21"/>
        </w:rPr>
        <w:t>県は、水位周知河川の水位が</w:t>
      </w:r>
      <w:r w:rsidR="00DF44DC" w:rsidRPr="0086096D">
        <w:rPr>
          <w:rFonts w:hint="eastAsia"/>
          <w:spacing w:val="2"/>
          <w:szCs w:val="21"/>
        </w:rPr>
        <w:t>はん濫危険</w:t>
      </w:r>
      <w:r w:rsidRPr="0086096D">
        <w:rPr>
          <w:rFonts w:hint="eastAsia"/>
          <w:spacing w:val="2"/>
          <w:szCs w:val="21"/>
        </w:rPr>
        <w:t>水位（</w:t>
      </w:r>
      <w:r w:rsidR="00DF44DC" w:rsidRPr="0086096D">
        <w:rPr>
          <w:rFonts w:hint="eastAsia"/>
          <w:spacing w:val="2"/>
          <w:szCs w:val="21"/>
        </w:rPr>
        <w:t>洪水</w:t>
      </w:r>
      <w:r w:rsidRPr="0086096D">
        <w:rPr>
          <w:rFonts w:hint="eastAsia"/>
          <w:spacing w:val="2"/>
          <w:szCs w:val="21"/>
        </w:rPr>
        <w:t>特別警戒水位）を上回った場合にはその旨を関係機関に通知する。</w:t>
      </w:r>
    </w:p>
    <w:p w:rsidR="005E47C7" w:rsidRPr="0086096D" w:rsidRDefault="005E47C7" w:rsidP="00DF44DC">
      <w:pPr>
        <w:ind w:leftChars="100" w:left="444" w:hangingChars="100" w:hanging="224"/>
        <w:rPr>
          <w:spacing w:val="2"/>
          <w:szCs w:val="21"/>
        </w:rPr>
      </w:pPr>
      <w:r w:rsidRPr="0086096D">
        <w:rPr>
          <w:rFonts w:hint="eastAsia"/>
          <w:spacing w:val="2"/>
          <w:szCs w:val="21"/>
        </w:rPr>
        <w:t>※</w:t>
      </w:r>
      <w:r w:rsidR="00DF44DC" w:rsidRPr="0086096D">
        <w:rPr>
          <w:rFonts w:hint="eastAsia"/>
          <w:spacing w:val="2"/>
          <w:szCs w:val="21"/>
        </w:rPr>
        <w:t>はん濫危険</w:t>
      </w:r>
      <w:r w:rsidRPr="0086096D">
        <w:rPr>
          <w:rFonts w:hint="eastAsia"/>
          <w:spacing w:val="2"/>
          <w:szCs w:val="21"/>
        </w:rPr>
        <w:t>水位（</w:t>
      </w:r>
      <w:r w:rsidR="00DF44DC" w:rsidRPr="0086096D">
        <w:rPr>
          <w:rFonts w:hint="eastAsia"/>
          <w:spacing w:val="2"/>
          <w:szCs w:val="21"/>
        </w:rPr>
        <w:t>洪水</w:t>
      </w:r>
      <w:r w:rsidRPr="0086096D">
        <w:rPr>
          <w:rFonts w:hint="eastAsia"/>
          <w:spacing w:val="2"/>
          <w:szCs w:val="21"/>
        </w:rPr>
        <w:t>特別警戒水位）：警戒水位を超え、洪水による災害の発生を特に警戒すべき水位で、避難</w:t>
      </w:r>
      <w:r w:rsidR="00DF44DC" w:rsidRPr="0086096D">
        <w:rPr>
          <w:rFonts w:hint="eastAsia"/>
          <w:spacing w:val="2"/>
          <w:szCs w:val="21"/>
        </w:rPr>
        <w:t>指示</w:t>
      </w:r>
      <w:r w:rsidRPr="0086096D">
        <w:rPr>
          <w:rFonts w:hint="eastAsia"/>
          <w:spacing w:val="2"/>
          <w:szCs w:val="21"/>
        </w:rPr>
        <w:t>を判断する際の目安の一つとなるもの。</w:t>
      </w:r>
    </w:p>
    <w:p w:rsidR="00C06BDF" w:rsidRPr="0086096D" w:rsidRDefault="00C06BDF" w:rsidP="00C06BDF">
      <w:pPr>
        <w:rPr>
          <w:szCs w:val="21"/>
        </w:rPr>
      </w:pPr>
    </w:p>
    <w:p w:rsidR="00C06BDF" w:rsidRPr="002C7BEE" w:rsidRDefault="00C06BDF" w:rsidP="00AA5C3F">
      <w:pPr>
        <w:pStyle w:val="5"/>
        <w:rPr>
          <w:color w:val="000000" w:themeColor="text1"/>
          <w:lang w:eastAsia="ja-JP"/>
        </w:rPr>
      </w:pPr>
      <w:bookmarkStart w:id="38" w:name="_Toc374029902"/>
      <w:bookmarkStart w:id="39" w:name="_Toc374030059"/>
      <w:bookmarkStart w:id="40" w:name="_Toc374030216"/>
      <w:bookmarkStart w:id="41" w:name="_Toc374030694"/>
      <w:r w:rsidRPr="002C7BEE">
        <w:rPr>
          <w:rFonts w:hint="eastAsia"/>
          <w:color w:val="000000" w:themeColor="text1"/>
        </w:rPr>
        <w:t>土砂災害警戒情報</w:t>
      </w:r>
      <w:bookmarkEnd w:id="38"/>
      <w:bookmarkEnd w:id="39"/>
      <w:bookmarkEnd w:id="40"/>
      <w:bookmarkEnd w:id="41"/>
    </w:p>
    <w:p w:rsidR="00C06BDF" w:rsidRPr="002C7BEE" w:rsidRDefault="00C06BDF" w:rsidP="00C346F2">
      <w:pPr>
        <w:pStyle w:val="6"/>
        <w:rPr>
          <w:color w:val="000000" w:themeColor="text1"/>
        </w:rPr>
      </w:pPr>
      <w:r w:rsidRPr="002C7BEE">
        <w:rPr>
          <w:rFonts w:hint="eastAsia"/>
          <w:color w:val="000000" w:themeColor="text1"/>
        </w:rPr>
        <w:t>目的</w:t>
      </w:r>
    </w:p>
    <w:p w:rsidR="00C06BDF" w:rsidRPr="002C7BEE" w:rsidRDefault="00C06BDF" w:rsidP="00C06BDF">
      <w:pPr>
        <w:ind w:firstLineChars="100" w:firstLine="220"/>
        <w:rPr>
          <w:color w:val="000000" w:themeColor="text1"/>
          <w:lang w:val="x-none"/>
        </w:rPr>
      </w:pPr>
      <w:r w:rsidRPr="002C7BEE">
        <w:rPr>
          <w:rFonts w:hint="eastAsia"/>
          <w:color w:val="000000" w:themeColor="text1"/>
          <w:lang w:val="x-none"/>
        </w:rPr>
        <w:t>土砂災害警戒情報は、大雨による土砂災害発生の危険度が高まったときに、市町村長が防災活動や住民等への避難勧告等の災害応急対応を適時適切に行えるように支援すること、また、住民が自主避難の判断等に役立てることを目的とするもので、県及び気象台が共同で発表する。</w:t>
      </w:r>
    </w:p>
    <w:p w:rsidR="00C06BDF" w:rsidRPr="002C7BEE" w:rsidRDefault="00C06BDF" w:rsidP="00C06BDF">
      <w:pPr>
        <w:autoSpaceDE w:val="0"/>
        <w:autoSpaceDN w:val="0"/>
        <w:adjustRightInd w:val="0"/>
        <w:ind w:firstLineChars="400" w:firstLine="880"/>
        <w:jc w:val="left"/>
        <w:rPr>
          <w:color w:val="000000" w:themeColor="text1"/>
        </w:rPr>
      </w:pPr>
    </w:p>
    <w:p w:rsidR="00C06BDF" w:rsidRPr="002C7BEE" w:rsidRDefault="00C06BDF" w:rsidP="00C346F2">
      <w:pPr>
        <w:pStyle w:val="6"/>
        <w:rPr>
          <w:color w:val="000000" w:themeColor="text1"/>
        </w:rPr>
      </w:pPr>
      <w:r w:rsidRPr="002C7BEE">
        <w:rPr>
          <w:rFonts w:hint="eastAsia"/>
          <w:color w:val="000000" w:themeColor="text1"/>
        </w:rPr>
        <w:t>土砂災害警戒情報の特徴及び利用にあたっての留意点</w:t>
      </w:r>
    </w:p>
    <w:p w:rsidR="00C06BDF" w:rsidRPr="002C7BEE" w:rsidRDefault="00C06BDF" w:rsidP="00C06BDF">
      <w:pPr>
        <w:autoSpaceDE w:val="0"/>
        <w:autoSpaceDN w:val="0"/>
        <w:adjustRightInd w:val="0"/>
        <w:ind w:firstLineChars="100" w:firstLine="220"/>
        <w:jc w:val="left"/>
        <w:rPr>
          <w:color w:val="000000" w:themeColor="text1"/>
          <w:lang w:val="x-none"/>
        </w:rPr>
      </w:pPr>
      <w:r w:rsidRPr="002C7BEE">
        <w:rPr>
          <w:rFonts w:hint="eastAsia"/>
          <w:color w:val="000000" w:themeColor="text1"/>
          <w:lang w:val="x-none"/>
        </w:rPr>
        <w:t>土砂災害警戒情報は、大雨による土砂災害発生の危険度を、降雨に基づいて判定し発表するもので、個々の急傾斜地等における植生・地質・風化の程度等の特性や地下水の流動等を反映したものではなく、個別の災害発生</w:t>
      </w:r>
      <w:r w:rsidR="00A842F2" w:rsidRPr="002C7BEE">
        <w:rPr>
          <w:rFonts w:hint="eastAsia"/>
          <w:color w:val="000000" w:themeColor="text1"/>
          <w:lang w:val="x-none"/>
        </w:rPr>
        <w:t>箇所</w:t>
      </w:r>
      <w:r w:rsidRPr="002C7BEE">
        <w:rPr>
          <w:rFonts w:hint="eastAsia"/>
          <w:color w:val="000000" w:themeColor="text1"/>
          <w:lang w:val="x-none"/>
        </w:rPr>
        <w:t>・時間・規模等を詳細に特定するものではないことに留意する必要がある。</w:t>
      </w:r>
    </w:p>
    <w:p w:rsidR="00C06BDF" w:rsidRPr="002C7BEE" w:rsidRDefault="00C06BDF" w:rsidP="00C06BDF">
      <w:pPr>
        <w:autoSpaceDE w:val="0"/>
        <w:autoSpaceDN w:val="0"/>
        <w:adjustRightInd w:val="0"/>
        <w:ind w:firstLineChars="100" w:firstLine="220"/>
        <w:jc w:val="left"/>
        <w:rPr>
          <w:color w:val="000000" w:themeColor="text1"/>
          <w:lang w:val="x-none"/>
        </w:rPr>
      </w:pPr>
      <w:r w:rsidRPr="002C7BEE">
        <w:rPr>
          <w:rFonts w:hint="eastAsia"/>
          <w:color w:val="000000" w:themeColor="text1"/>
          <w:lang w:val="x-none"/>
        </w:rPr>
        <w:t>また、土砂災害警戒情報の発表対象とする土砂災害は、技術的に予知・予測が可能である表層崩壊等による土砂災害のうち土石流や集中的に発生する急傾斜地の崩壊とし、技術的に予知・予測が困難である斜面の深層崩壊、山体の崩壊、地すべり等については発表対象とするものではないことに留意する。</w:t>
      </w:r>
    </w:p>
    <w:p w:rsidR="00C06BDF" w:rsidRPr="002C7BEE" w:rsidRDefault="00C06BDF" w:rsidP="00C06BDF">
      <w:pPr>
        <w:autoSpaceDE w:val="0"/>
        <w:autoSpaceDN w:val="0"/>
        <w:adjustRightInd w:val="0"/>
        <w:ind w:firstLineChars="400" w:firstLine="880"/>
        <w:jc w:val="left"/>
        <w:rPr>
          <w:color w:val="000000" w:themeColor="text1"/>
        </w:rPr>
      </w:pPr>
    </w:p>
    <w:p w:rsidR="00C06BDF" w:rsidRPr="002C7BEE" w:rsidRDefault="00C06BDF" w:rsidP="00AA5C3F">
      <w:pPr>
        <w:pStyle w:val="5"/>
        <w:rPr>
          <w:color w:val="000000" w:themeColor="text1"/>
        </w:rPr>
      </w:pPr>
      <w:bookmarkStart w:id="42" w:name="_Toc374029903"/>
      <w:bookmarkStart w:id="43" w:name="_Toc374030060"/>
      <w:bookmarkStart w:id="44" w:name="_Toc374030217"/>
      <w:bookmarkStart w:id="45" w:name="_Toc374030695"/>
      <w:r w:rsidRPr="002C7BEE">
        <w:rPr>
          <w:rFonts w:hint="eastAsia"/>
          <w:color w:val="000000" w:themeColor="text1"/>
        </w:rPr>
        <w:t>火災気象通報</w:t>
      </w:r>
      <w:bookmarkEnd w:id="42"/>
      <w:bookmarkEnd w:id="43"/>
      <w:bookmarkEnd w:id="44"/>
      <w:bookmarkEnd w:id="45"/>
    </w:p>
    <w:p w:rsidR="00C06BDF" w:rsidRPr="002C7BEE" w:rsidRDefault="00C06BDF" w:rsidP="00C346F2">
      <w:pPr>
        <w:pStyle w:val="6"/>
        <w:rPr>
          <w:color w:val="000000" w:themeColor="text1"/>
        </w:rPr>
      </w:pPr>
      <w:r w:rsidRPr="002C7BEE">
        <w:rPr>
          <w:rFonts w:hint="eastAsia"/>
          <w:color w:val="000000" w:themeColor="text1"/>
        </w:rPr>
        <w:t>概要</w:t>
      </w:r>
    </w:p>
    <w:p w:rsidR="00C06BDF" w:rsidRPr="002C7BEE" w:rsidRDefault="00C06BDF" w:rsidP="00C06BDF">
      <w:pPr>
        <w:autoSpaceDE w:val="0"/>
        <w:autoSpaceDN w:val="0"/>
        <w:adjustRightInd w:val="0"/>
        <w:ind w:firstLineChars="100" w:firstLine="220"/>
        <w:jc w:val="left"/>
        <w:rPr>
          <w:color w:val="000000" w:themeColor="text1"/>
          <w:szCs w:val="21"/>
        </w:rPr>
      </w:pPr>
      <w:r w:rsidRPr="002C7BEE">
        <w:rPr>
          <w:rFonts w:hint="eastAsia"/>
          <w:color w:val="000000" w:themeColor="text1"/>
          <w:szCs w:val="21"/>
        </w:rPr>
        <w:t>火災気象</w:t>
      </w:r>
      <w:r w:rsidRPr="002C7BEE">
        <w:rPr>
          <w:rFonts w:hAnsi="Times New Roman" w:hint="eastAsia"/>
          <w:color w:val="000000" w:themeColor="text1"/>
          <w:kern w:val="0"/>
        </w:rPr>
        <w:t>通報</w:t>
      </w:r>
      <w:r w:rsidRPr="002C7BEE">
        <w:rPr>
          <w:rFonts w:hint="eastAsia"/>
          <w:color w:val="000000" w:themeColor="text1"/>
          <w:szCs w:val="21"/>
        </w:rPr>
        <w:t>とは、消防法に基づいて福岡地方気象台が火災の予防上危険であると認めるときに、その状況を知事に通報するものである。知事はこの通報を受けたときは、直ちにこれを町長に通報する。</w:t>
      </w:r>
    </w:p>
    <w:p w:rsidR="00C06BDF" w:rsidRPr="002C7BEE" w:rsidRDefault="00C06BDF" w:rsidP="00C06BDF">
      <w:pPr>
        <w:autoSpaceDE w:val="0"/>
        <w:autoSpaceDN w:val="0"/>
        <w:adjustRightInd w:val="0"/>
        <w:ind w:firstLineChars="100" w:firstLine="220"/>
        <w:jc w:val="left"/>
        <w:rPr>
          <w:color w:val="000000" w:themeColor="text1"/>
          <w:szCs w:val="21"/>
        </w:rPr>
      </w:pPr>
      <w:r w:rsidRPr="002C7BEE">
        <w:rPr>
          <w:rFonts w:hint="eastAsia"/>
          <w:color w:val="000000" w:themeColor="text1"/>
          <w:szCs w:val="21"/>
        </w:rPr>
        <w:t>火災気象通報を行う場合の基準は次のどちらかを満たす場合である。</w:t>
      </w:r>
    </w:p>
    <w:p w:rsidR="00C06BDF" w:rsidRPr="002C7BEE" w:rsidRDefault="00C06BDF" w:rsidP="003D0BD6">
      <w:pPr>
        <w:numPr>
          <w:ilvl w:val="0"/>
          <w:numId w:val="55"/>
        </w:numPr>
        <w:rPr>
          <w:color w:val="000000" w:themeColor="text1"/>
          <w:szCs w:val="21"/>
        </w:rPr>
      </w:pPr>
      <w:r w:rsidRPr="002C7BEE">
        <w:rPr>
          <w:rFonts w:hAnsi="Times New Roman" w:hint="eastAsia"/>
          <w:color w:val="000000" w:themeColor="text1"/>
          <w:kern w:val="0"/>
        </w:rPr>
        <w:t>実効</w:t>
      </w:r>
      <w:r w:rsidRPr="002C7BEE">
        <w:rPr>
          <w:rFonts w:hint="eastAsia"/>
          <w:color w:val="000000" w:themeColor="text1"/>
          <w:szCs w:val="21"/>
        </w:rPr>
        <w:t>湿度が</w:t>
      </w:r>
      <w:r w:rsidRPr="002C7BEE">
        <w:rPr>
          <w:color w:val="000000" w:themeColor="text1"/>
          <w:szCs w:val="21"/>
        </w:rPr>
        <w:t>60</w:t>
      </w:r>
      <w:r w:rsidRPr="002C7BEE">
        <w:rPr>
          <w:rFonts w:hint="eastAsia"/>
          <w:color w:val="000000" w:themeColor="text1"/>
          <w:szCs w:val="21"/>
        </w:rPr>
        <w:t>％以下でかつ最小湿度が</w:t>
      </w:r>
      <w:r w:rsidRPr="002C7BEE">
        <w:rPr>
          <w:color w:val="000000" w:themeColor="text1"/>
          <w:szCs w:val="21"/>
        </w:rPr>
        <w:t>40</w:t>
      </w:r>
      <w:r w:rsidRPr="002C7BEE">
        <w:rPr>
          <w:rFonts w:hint="eastAsia"/>
          <w:color w:val="000000" w:themeColor="text1"/>
          <w:szCs w:val="21"/>
        </w:rPr>
        <w:t>％以下となり最大風速が</w:t>
      </w:r>
      <w:r w:rsidRPr="002C7BEE">
        <w:rPr>
          <w:color w:val="000000" w:themeColor="text1"/>
          <w:szCs w:val="21"/>
        </w:rPr>
        <w:t>7m/s</w:t>
      </w:r>
      <w:r w:rsidRPr="002C7BEE">
        <w:rPr>
          <w:rFonts w:hint="eastAsia"/>
          <w:color w:val="000000" w:themeColor="text1"/>
          <w:szCs w:val="21"/>
        </w:rPr>
        <w:t>をこえる見込みのとき</w:t>
      </w:r>
    </w:p>
    <w:p w:rsidR="00C06BDF" w:rsidRPr="002C7BEE" w:rsidRDefault="00C06BDF" w:rsidP="003D0BD6">
      <w:pPr>
        <w:numPr>
          <w:ilvl w:val="0"/>
          <w:numId w:val="55"/>
        </w:numPr>
        <w:rPr>
          <w:color w:val="000000" w:themeColor="text1"/>
          <w:szCs w:val="21"/>
        </w:rPr>
      </w:pPr>
      <w:r w:rsidRPr="002C7BEE">
        <w:rPr>
          <w:rFonts w:hint="eastAsia"/>
          <w:color w:val="000000" w:themeColor="text1"/>
          <w:szCs w:val="21"/>
        </w:rPr>
        <w:t>平均風速</w:t>
      </w:r>
      <w:r w:rsidRPr="002C7BEE">
        <w:rPr>
          <w:color w:val="000000" w:themeColor="text1"/>
          <w:szCs w:val="21"/>
        </w:rPr>
        <w:t>10m/s</w:t>
      </w:r>
      <w:r w:rsidRPr="002C7BEE">
        <w:rPr>
          <w:rFonts w:hint="eastAsia"/>
          <w:color w:val="000000" w:themeColor="text1"/>
          <w:szCs w:val="21"/>
        </w:rPr>
        <w:t>以上の風が１時間以上連続して吹く見込みのとき</w:t>
      </w:r>
      <w:r w:rsidRPr="002C7BEE">
        <w:rPr>
          <w:color w:val="000000" w:themeColor="text1"/>
          <w:szCs w:val="21"/>
        </w:rPr>
        <w:t>(</w:t>
      </w:r>
      <w:r w:rsidRPr="002C7BEE">
        <w:rPr>
          <w:rFonts w:hint="eastAsia"/>
          <w:color w:val="000000" w:themeColor="text1"/>
          <w:szCs w:val="21"/>
        </w:rPr>
        <w:t>降雨、降雪中は通報しないこともある</w:t>
      </w:r>
      <w:r w:rsidRPr="002C7BEE">
        <w:rPr>
          <w:color w:val="000000" w:themeColor="text1"/>
          <w:szCs w:val="21"/>
        </w:rPr>
        <w:t>)</w:t>
      </w:r>
      <w:r w:rsidR="008E68F9" w:rsidRPr="002C7BEE">
        <w:rPr>
          <w:color w:val="000000" w:themeColor="text1"/>
          <w:szCs w:val="21"/>
        </w:rPr>
        <w:t xml:space="preserve"> </w:t>
      </w:r>
    </w:p>
    <w:p w:rsidR="00C06BDF" w:rsidRPr="002C7BEE" w:rsidRDefault="00C06BDF" w:rsidP="00C06BDF">
      <w:pPr>
        <w:autoSpaceDE w:val="0"/>
        <w:autoSpaceDN w:val="0"/>
        <w:adjustRightInd w:val="0"/>
        <w:ind w:firstLineChars="100" w:firstLine="220"/>
        <w:jc w:val="left"/>
        <w:rPr>
          <w:color w:val="000000" w:themeColor="text1"/>
          <w:szCs w:val="21"/>
        </w:rPr>
      </w:pPr>
    </w:p>
    <w:p w:rsidR="00C06BDF" w:rsidRPr="002C7BEE" w:rsidRDefault="00C06BDF" w:rsidP="00C346F2">
      <w:pPr>
        <w:pStyle w:val="6"/>
        <w:rPr>
          <w:color w:val="000000" w:themeColor="text1"/>
        </w:rPr>
      </w:pPr>
      <w:r w:rsidRPr="002C7BEE">
        <w:rPr>
          <w:rFonts w:hint="eastAsia"/>
          <w:color w:val="000000" w:themeColor="text1"/>
        </w:rPr>
        <w:t>火災警報の発令</w:t>
      </w:r>
    </w:p>
    <w:p w:rsidR="00C06BDF" w:rsidRPr="002C7BEE" w:rsidRDefault="00C06BDF" w:rsidP="00C06BDF">
      <w:pPr>
        <w:autoSpaceDE w:val="0"/>
        <w:autoSpaceDN w:val="0"/>
        <w:adjustRightInd w:val="0"/>
        <w:ind w:firstLineChars="100" w:firstLine="220"/>
        <w:jc w:val="left"/>
        <w:rPr>
          <w:rFonts w:hAnsi="Times New Roman"/>
          <w:color w:val="000000" w:themeColor="text1"/>
          <w:kern w:val="0"/>
        </w:rPr>
      </w:pPr>
      <w:r w:rsidRPr="002C7BEE">
        <w:rPr>
          <w:rFonts w:hAnsi="Times New Roman" w:hint="eastAsia"/>
          <w:color w:val="000000" w:themeColor="text1"/>
          <w:kern w:val="0"/>
        </w:rPr>
        <w:t>町は、火災気象通報を受けたとき、又は気象の状況が火災予防上危険であると認めるとき、住民に対して警戒を喚起するため、火災警報を発令する。</w:t>
      </w:r>
    </w:p>
    <w:p w:rsidR="00C06BDF" w:rsidRPr="002C7BEE" w:rsidRDefault="00C06BDF" w:rsidP="00C06BDF">
      <w:pPr>
        <w:autoSpaceDE w:val="0"/>
        <w:autoSpaceDN w:val="0"/>
        <w:adjustRightInd w:val="0"/>
        <w:ind w:firstLineChars="100" w:firstLine="220"/>
        <w:jc w:val="left"/>
        <w:rPr>
          <w:rFonts w:hAnsi="Times New Roman"/>
          <w:color w:val="000000" w:themeColor="text1"/>
          <w:kern w:val="0"/>
        </w:rPr>
      </w:pPr>
      <w:r w:rsidRPr="002C7BEE">
        <w:rPr>
          <w:rFonts w:hAnsi="Times New Roman" w:hint="eastAsia"/>
          <w:color w:val="000000" w:themeColor="text1"/>
          <w:kern w:val="0"/>
        </w:rPr>
        <w:t>火災警報の発令は、以下の場合に、消防法に基づいて行う。</w:t>
      </w:r>
    </w:p>
    <w:p w:rsidR="00C06BDF" w:rsidRPr="002C7BEE" w:rsidRDefault="00C06BDF" w:rsidP="003D0BD6">
      <w:pPr>
        <w:numPr>
          <w:ilvl w:val="0"/>
          <w:numId w:val="56"/>
        </w:numPr>
        <w:rPr>
          <w:rFonts w:hAnsi="Times New Roman"/>
          <w:color w:val="000000" w:themeColor="text1"/>
          <w:kern w:val="0"/>
        </w:rPr>
      </w:pPr>
      <w:r w:rsidRPr="002C7BEE">
        <w:rPr>
          <w:rFonts w:hAnsi="Times New Roman" w:hint="eastAsia"/>
          <w:color w:val="000000" w:themeColor="text1"/>
          <w:kern w:val="0"/>
        </w:rPr>
        <w:t>知事から気象に関する通報を受け、火災の予防上必要と認めたとき</w:t>
      </w:r>
    </w:p>
    <w:p w:rsidR="00C06BDF" w:rsidRPr="002C7BEE" w:rsidRDefault="00C06BDF" w:rsidP="003D0BD6">
      <w:pPr>
        <w:numPr>
          <w:ilvl w:val="0"/>
          <w:numId w:val="56"/>
        </w:numPr>
        <w:rPr>
          <w:color w:val="000000" w:themeColor="text1"/>
          <w:kern w:val="0"/>
        </w:rPr>
      </w:pPr>
      <w:r w:rsidRPr="002C7BEE">
        <w:rPr>
          <w:rFonts w:hAnsi="Times New Roman" w:hint="eastAsia"/>
          <w:color w:val="000000" w:themeColor="text1"/>
          <w:kern w:val="0"/>
        </w:rPr>
        <w:lastRenderedPageBreak/>
        <w:t>気象の状況が火災の予防上危険であると認めるとき</w:t>
      </w:r>
    </w:p>
    <w:p w:rsidR="00C06BDF" w:rsidRDefault="00C06BDF" w:rsidP="00C06BDF">
      <w:pPr>
        <w:rPr>
          <w:szCs w:val="21"/>
          <w:highlight w:val="lightGray"/>
        </w:rPr>
      </w:pPr>
    </w:p>
    <w:p w:rsidR="006520F2" w:rsidRDefault="006520F2" w:rsidP="006520F2">
      <w:pPr>
        <w:pStyle w:val="3"/>
        <w:spacing w:after="108"/>
      </w:pPr>
      <w:bookmarkStart w:id="46" w:name="_Toc374027307"/>
      <w:bookmarkStart w:id="47" w:name="_Toc374027361"/>
      <w:bookmarkStart w:id="48" w:name="_Toc374029263"/>
      <w:bookmarkStart w:id="49" w:name="_Toc374029904"/>
      <w:bookmarkStart w:id="50" w:name="_Toc374030061"/>
      <w:bookmarkStart w:id="51" w:name="_Toc374030218"/>
      <w:bookmarkStart w:id="52" w:name="_Toc374030696"/>
      <w:bookmarkStart w:id="53" w:name="_Toc413967417"/>
      <w:r>
        <w:rPr>
          <w:rFonts w:hint="eastAsia"/>
          <w:lang w:eastAsia="ja-JP"/>
        </w:rPr>
        <w:t>防災気象情報</w:t>
      </w:r>
      <w:r>
        <w:rPr>
          <w:rFonts w:hint="eastAsia"/>
        </w:rPr>
        <w:t>の伝達</w:t>
      </w:r>
      <w:bookmarkEnd w:id="46"/>
      <w:bookmarkEnd w:id="47"/>
      <w:bookmarkEnd w:id="48"/>
      <w:bookmarkEnd w:id="49"/>
      <w:bookmarkEnd w:id="50"/>
      <w:bookmarkEnd w:id="51"/>
      <w:bookmarkEnd w:id="52"/>
      <w:bookmarkEnd w:id="53"/>
    </w:p>
    <w:p w:rsidR="006520F2" w:rsidRDefault="006520F2" w:rsidP="00AA5C3F">
      <w:pPr>
        <w:pStyle w:val="5"/>
      </w:pPr>
      <w:bookmarkStart w:id="54" w:name="_Toc374029905"/>
      <w:bookmarkStart w:id="55" w:name="_Toc374030062"/>
      <w:bookmarkStart w:id="56" w:name="_Toc374030219"/>
      <w:bookmarkStart w:id="57" w:name="_Toc374030697"/>
      <w:r>
        <w:rPr>
          <w:rFonts w:hint="eastAsia"/>
        </w:rPr>
        <w:t>伝達系統</w:t>
      </w:r>
      <w:bookmarkEnd w:id="54"/>
      <w:bookmarkEnd w:id="55"/>
      <w:bookmarkEnd w:id="56"/>
      <w:bookmarkEnd w:id="57"/>
    </w:p>
    <w:p w:rsidR="006520F2" w:rsidRPr="00B232EE" w:rsidRDefault="006520F2" w:rsidP="006520F2">
      <w:pPr>
        <w:ind w:firstLineChars="100" w:firstLine="220"/>
        <w:rPr>
          <w:lang w:val="x-none"/>
        </w:rPr>
      </w:pPr>
      <w:r>
        <w:rPr>
          <w:rFonts w:hint="eastAsia"/>
          <w:lang w:val="x-none"/>
        </w:rPr>
        <w:t>町は、以下の要領で防災気象情報の伝達を行う。</w:t>
      </w:r>
    </w:p>
    <w:p w:rsidR="006520F2" w:rsidRPr="0086096D" w:rsidRDefault="006520F2" w:rsidP="003D0BD6">
      <w:pPr>
        <w:numPr>
          <w:ilvl w:val="0"/>
          <w:numId w:val="57"/>
        </w:numPr>
        <w:autoSpaceDE w:val="0"/>
        <w:autoSpaceDN w:val="0"/>
        <w:adjustRightInd w:val="0"/>
        <w:jc w:val="left"/>
        <w:rPr>
          <w:rFonts w:hAnsi="Times New Roman"/>
          <w:kern w:val="0"/>
        </w:rPr>
      </w:pPr>
      <w:r w:rsidRPr="00E55F84">
        <w:rPr>
          <w:rFonts w:hAnsi="Times New Roman" w:hint="eastAsia"/>
          <w:kern w:val="0"/>
        </w:rPr>
        <w:t>気象台が発表する気象予報、警報等は、知事から県防災行政無線で町（</w:t>
      </w:r>
      <w:r w:rsidR="00831C11" w:rsidRPr="0086096D">
        <w:rPr>
          <w:rFonts w:hAnsi="Times New Roman" w:hint="eastAsia"/>
          <w:kern w:val="0"/>
        </w:rPr>
        <w:t>危機管理</w:t>
      </w:r>
      <w:r w:rsidRPr="0086096D">
        <w:rPr>
          <w:rFonts w:hAnsi="Times New Roman" w:hint="eastAsia"/>
          <w:kern w:val="0"/>
        </w:rPr>
        <w:t>課）及び消防本部等に伝達される。</w:t>
      </w:r>
    </w:p>
    <w:p w:rsidR="006520F2" w:rsidRDefault="006520F2" w:rsidP="003D0BD6">
      <w:pPr>
        <w:numPr>
          <w:ilvl w:val="0"/>
          <w:numId w:val="57"/>
        </w:numPr>
        <w:autoSpaceDE w:val="0"/>
        <w:autoSpaceDN w:val="0"/>
        <w:adjustRightInd w:val="0"/>
        <w:jc w:val="left"/>
        <w:rPr>
          <w:rFonts w:hAnsi="Times New Roman"/>
          <w:kern w:val="0"/>
        </w:rPr>
      </w:pPr>
      <w:r w:rsidRPr="0086096D">
        <w:rPr>
          <w:rFonts w:hAnsi="Times New Roman" w:hint="eastAsia"/>
          <w:kern w:val="0"/>
        </w:rPr>
        <w:t>気象予報、警報や異常現象の伝達を受けた職員は、直ちに総括班長（</w:t>
      </w:r>
      <w:r w:rsidR="00831C11" w:rsidRPr="0086096D">
        <w:rPr>
          <w:rFonts w:hAnsi="Times New Roman" w:hint="eastAsia"/>
          <w:kern w:val="0"/>
        </w:rPr>
        <w:t>危機管理</w:t>
      </w:r>
      <w:r w:rsidRPr="0086096D">
        <w:rPr>
          <w:rFonts w:hAnsi="Times New Roman" w:hint="eastAsia"/>
          <w:kern w:val="0"/>
        </w:rPr>
        <w:t>課長）に報告する。総括班長は本部長（町長）の指示を受けるとともに、対</w:t>
      </w:r>
      <w:r>
        <w:rPr>
          <w:rFonts w:hAnsi="Times New Roman" w:hint="eastAsia"/>
          <w:kern w:val="0"/>
        </w:rPr>
        <w:t>策本部</w:t>
      </w:r>
      <w:r w:rsidRPr="00E55F84">
        <w:rPr>
          <w:rFonts w:hAnsi="Times New Roman" w:hint="eastAsia"/>
          <w:kern w:val="0"/>
        </w:rPr>
        <w:t>を設置する場合はその指示等を各班に伝達する。</w:t>
      </w:r>
    </w:p>
    <w:p w:rsidR="006520F2" w:rsidRDefault="006520F2" w:rsidP="003D0BD6">
      <w:pPr>
        <w:numPr>
          <w:ilvl w:val="0"/>
          <w:numId w:val="57"/>
        </w:numPr>
        <w:autoSpaceDE w:val="0"/>
        <w:autoSpaceDN w:val="0"/>
        <w:adjustRightInd w:val="0"/>
        <w:jc w:val="left"/>
        <w:rPr>
          <w:rFonts w:hAnsi="Times New Roman"/>
          <w:kern w:val="0"/>
        </w:rPr>
      </w:pPr>
      <w:r>
        <w:rPr>
          <w:rFonts w:hint="eastAsia"/>
        </w:rPr>
        <w:t>各班長不在の場合は、それぞれ各班の上席者がその任務を代行する。</w:t>
      </w:r>
    </w:p>
    <w:p w:rsidR="006520F2" w:rsidRDefault="006520F2" w:rsidP="003D0BD6">
      <w:pPr>
        <w:numPr>
          <w:ilvl w:val="0"/>
          <w:numId w:val="57"/>
        </w:numPr>
        <w:autoSpaceDE w:val="0"/>
        <w:autoSpaceDN w:val="0"/>
        <w:adjustRightInd w:val="0"/>
        <w:jc w:val="left"/>
        <w:rPr>
          <w:rFonts w:hAnsi="Times New Roman"/>
          <w:kern w:val="0"/>
        </w:rPr>
      </w:pPr>
      <w:r>
        <w:rPr>
          <w:rFonts w:hint="eastAsia"/>
        </w:rPr>
        <w:t>関係機関への連絡は、原則として電話、町防災行政無線にて行い、不必要な混乱を避けるため、連絡相手は各機関の責任者（あるいは責任者の指定した者）とする。</w:t>
      </w:r>
    </w:p>
    <w:p w:rsidR="006520F2" w:rsidRPr="00E55F84" w:rsidRDefault="006520F2" w:rsidP="003D0BD6">
      <w:pPr>
        <w:numPr>
          <w:ilvl w:val="0"/>
          <w:numId w:val="57"/>
        </w:numPr>
        <w:autoSpaceDE w:val="0"/>
        <w:autoSpaceDN w:val="0"/>
        <w:adjustRightInd w:val="0"/>
        <w:jc w:val="left"/>
        <w:rPr>
          <w:rFonts w:hAnsi="Times New Roman"/>
          <w:kern w:val="0"/>
        </w:rPr>
      </w:pPr>
      <w:r w:rsidRPr="004E1E2F">
        <w:rPr>
          <w:rFonts w:hint="eastAsia"/>
          <w:bCs/>
        </w:rPr>
        <w:t>“総括班“</w:t>
      </w:r>
      <w:r w:rsidRPr="00E55F84">
        <w:rPr>
          <w:rFonts w:hint="eastAsia"/>
        </w:rPr>
        <w:t>は、</w:t>
      </w:r>
      <w:r>
        <w:rPr>
          <w:rFonts w:hint="eastAsia"/>
        </w:rPr>
        <w:t>住民に広くかつ早急に伝達する必要がある場合には、町防災行政無線又は広報車等による広報を行う。時間的余裕のない場合、臨機応変に対処し、経過を速やかに上司に報告する。</w:t>
      </w:r>
    </w:p>
    <w:p w:rsidR="003913D9" w:rsidRDefault="003913D9">
      <w:pPr>
        <w:widowControl/>
        <w:jc w:val="left"/>
        <w:rPr>
          <w:rFonts w:ascii="Arial" w:eastAsia="ＭＳ Ｐゴシック" w:hAnsi="Arial"/>
          <w:color w:val="00B050"/>
          <w:lang w:val="x-none"/>
        </w:rPr>
      </w:pPr>
      <w:bookmarkStart w:id="58" w:name="OLE_LINK17"/>
    </w:p>
    <w:p w:rsidR="006520F2" w:rsidRPr="002C7BEE" w:rsidRDefault="006520F2" w:rsidP="006520F2">
      <w:pPr>
        <w:widowControl/>
        <w:jc w:val="center"/>
        <w:rPr>
          <w:rFonts w:ascii="Arial" w:eastAsia="ＭＳ Ｐゴシック" w:hAnsi="Arial"/>
          <w:color w:val="000000" w:themeColor="text1"/>
          <w:lang w:val="x-none"/>
        </w:rPr>
      </w:pPr>
      <w:r w:rsidRPr="002C7BEE">
        <w:rPr>
          <w:rFonts w:ascii="Arial" w:eastAsia="ＭＳ Ｐゴシック" w:hAnsi="Arial" w:hint="eastAsia"/>
          <w:color w:val="000000" w:themeColor="text1"/>
          <w:lang w:val="x-none"/>
        </w:rPr>
        <w:t>＜気象警報、注意報の伝達系統＞</w:t>
      </w:r>
    </w:p>
    <w:p w:rsidR="00FD545A" w:rsidRDefault="00FD545A" w:rsidP="00FD545A">
      <w:pPr>
        <w:widowControl/>
        <w:jc w:val="left"/>
        <w:rPr>
          <w:rFonts w:ascii="Arial" w:eastAsia="ＭＳ Ｐゴシック" w:hAnsi="Arial"/>
          <w:color w:val="0000FF"/>
          <w:lang w:val="x-none"/>
        </w:rPr>
      </w:pPr>
      <w:bookmarkStart w:id="59" w:name="OLE_LINK13"/>
      <w:bookmarkStart w:id="60" w:name="OLE_LINK14"/>
      <w:bookmarkStart w:id="61" w:name="OLE_LINK15"/>
      <w:bookmarkStart w:id="62" w:name="OLE_LINK16"/>
      <w:r>
        <w:rPr>
          <w:rFonts w:ascii="Arial" w:eastAsia="ＭＳ Ｐゴシック" w:hAnsi="Arial" w:hint="eastAsia"/>
          <w:noProof/>
          <w:color w:val="0000FF"/>
        </w:rPr>
        <mc:AlternateContent>
          <mc:Choice Requires="wps">
            <w:drawing>
              <wp:anchor distT="0" distB="0" distL="114300" distR="114300" simplePos="0" relativeHeight="251619840" behindDoc="0" locked="0" layoutInCell="1" allowOverlap="1" wp14:anchorId="1F4ED332" wp14:editId="2E08DCD6">
                <wp:simplePos x="0" y="0"/>
                <wp:positionH relativeFrom="column">
                  <wp:posOffset>2762983</wp:posOffset>
                </wp:positionH>
                <wp:positionV relativeFrom="paragraph">
                  <wp:posOffset>189865</wp:posOffset>
                </wp:positionV>
                <wp:extent cx="425450" cy="270510"/>
                <wp:effectExtent l="0" t="0" r="12700" b="15240"/>
                <wp:wrapNone/>
                <wp:docPr id="18" name="テキスト ボックス 18"/>
                <wp:cNvGraphicFramePr/>
                <a:graphic xmlns:a="http://schemas.openxmlformats.org/drawingml/2006/main">
                  <a:graphicData uri="http://schemas.microsoft.com/office/word/2010/wordprocessingShape">
                    <wps:wsp>
                      <wps:cNvSpPr txBox="1"/>
                      <wps:spPr>
                        <a:xfrm>
                          <a:off x="0" y="0"/>
                          <a:ext cx="425450" cy="270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03C3" w:rsidRPr="00FD545A" w:rsidRDefault="009A03C3" w:rsidP="00FD545A">
                            <w:pPr>
                              <w:jc w:val="center"/>
                              <w:rPr>
                                <w:rFonts w:ascii="ＭＳ Ｐゴシック" w:eastAsia="ＭＳ Ｐゴシック" w:hAnsi="ＭＳ Ｐゴシック"/>
                                <w:sz w:val="20"/>
                                <w:szCs w:val="20"/>
                              </w:rPr>
                            </w:pPr>
                            <w:r w:rsidRPr="00FD545A">
                              <w:rPr>
                                <w:rFonts w:ascii="ＭＳ Ｐゴシック" w:eastAsia="ＭＳ Ｐゴシック" w:hAnsi="ＭＳ Ｐゴシック" w:hint="eastAsia"/>
                                <w:sz w:val="20"/>
                                <w:szCs w:val="20"/>
                              </w:rPr>
                              <w:t>町長</w:t>
                            </w:r>
                          </w:p>
                        </w:txbxContent>
                      </wps:txbx>
                      <wps:bodyPr rot="0" spcFirstLastPara="0" vertOverflow="overflow" horzOverflow="overflow" vert="horz" wrap="square" lIns="36000" tIns="18000" rIns="36000" bIns="1800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1F4ED332" id="テキスト ボックス 18" o:spid="_x0000_s1103" type="#_x0000_t202" style="position:absolute;margin-left:217.55pt;margin-top:14.95pt;width:33.5pt;height:21.3pt;z-index:251619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" fillcolor="white [3201]" strokeweight=".5pt">
                <v:textbox style="mso-fit-shape-to-text:t" inset="1mm,.5mm,1mm,.5mm">
                  <w:txbxContent>
                    <w:p w:rsidR="009A03C3" w:rsidRPr="00FD545A" w:rsidRDefault="009A03C3" w:rsidP="00FD545A">
                      <w:pPr>
                        <w:jc w:val="center"/>
                        <w:rPr>
                          <w:rFonts w:ascii="ＭＳ Ｐゴシック" w:eastAsia="ＭＳ Ｐゴシック" w:hAnsi="ＭＳ Ｐゴシック"/>
                          <w:sz w:val="20"/>
                          <w:szCs w:val="20"/>
                        </w:rPr>
                      </w:pPr>
                      <w:r w:rsidRPr="00FD545A">
                        <w:rPr>
                          <w:rFonts w:ascii="ＭＳ Ｐゴシック" w:eastAsia="ＭＳ Ｐゴシック" w:hAnsi="ＭＳ Ｐゴシック" w:hint="eastAsia"/>
                          <w:sz w:val="20"/>
                          <w:szCs w:val="20"/>
                        </w:rPr>
                        <w:t>町長</w:t>
                      </w:r>
                    </w:p>
                  </w:txbxContent>
                </v:textbox>
              </v:shape>
            </w:pict>
          </mc:Fallback>
        </mc:AlternateContent>
      </w:r>
      <w:r>
        <w:rPr>
          <w:rFonts w:ascii="Arial" w:eastAsia="ＭＳ Ｐゴシック" w:hAnsi="Arial" w:hint="eastAsia"/>
          <w:noProof/>
          <w:color w:val="0000FF"/>
        </w:rPr>
        <mc:AlternateContent>
          <mc:Choice Requires="wps">
            <w:drawing>
              <wp:anchor distT="0" distB="0" distL="114300" distR="114300" simplePos="0" relativeHeight="251595264" behindDoc="0" locked="0" layoutInCell="1" allowOverlap="1" wp14:anchorId="250CD602" wp14:editId="787AE383">
                <wp:simplePos x="0" y="0"/>
                <wp:positionH relativeFrom="column">
                  <wp:posOffset>-9525</wp:posOffset>
                </wp:positionH>
                <wp:positionV relativeFrom="paragraph">
                  <wp:posOffset>26035</wp:posOffset>
                </wp:positionV>
                <wp:extent cx="5583555" cy="2509520"/>
                <wp:effectExtent l="0" t="0" r="17145" b="24130"/>
                <wp:wrapNone/>
                <wp:docPr id="17" name="正方形/長方形 17"/>
                <wp:cNvGraphicFramePr/>
                <a:graphic xmlns:a="http://schemas.openxmlformats.org/drawingml/2006/main">
                  <a:graphicData uri="http://schemas.microsoft.com/office/word/2010/wordprocessingShape">
                    <wps:wsp>
                      <wps:cNvSpPr/>
                      <wps:spPr>
                        <a:xfrm>
                          <a:off x="0" y="0"/>
                          <a:ext cx="5583555" cy="250952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B331BD" id="正方形/長方形 17" o:spid="_x0000_s1026" style="position:absolute;left:0;text-align:left;margin-left:-.75pt;margin-top:2.05pt;width:439.65pt;height:197.6pt;z-index:25159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" filled="f" strokecolor="black [3213]" strokeweight=".5pt"/>
            </w:pict>
          </mc:Fallback>
        </mc:AlternateContent>
      </w:r>
    </w:p>
    <w:p w:rsidR="00FD545A" w:rsidRDefault="00FD545A" w:rsidP="00FD545A">
      <w:pPr>
        <w:widowControl/>
        <w:jc w:val="left"/>
        <w:rPr>
          <w:rFonts w:ascii="Arial" w:eastAsia="ＭＳ Ｐゴシック" w:hAnsi="Arial"/>
          <w:color w:val="0000FF"/>
          <w:lang w:val="x-none"/>
        </w:rPr>
      </w:pPr>
    </w:p>
    <w:bookmarkEnd w:id="59"/>
    <w:bookmarkEnd w:id="60"/>
    <w:bookmarkEnd w:id="61"/>
    <w:bookmarkEnd w:id="62"/>
    <w:p w:rsidR="00FD545A" w:rsidRDefault="00FD545A" w:rsidP="00FD545A">
      <w:pPr>
        <w:widowControl/>
        <w:jc w:val="left"/>
        <w:rPr>
          <w:rFonts w:ascii="Arial" w:eastAsia="ＭＳ Ｐゴシック" w:hAnsi="Arial"/>
          <w:color w:val="0000FF"/>
          <w:lang w:val="x-none"/>
        </w:rPr>
      </w:pPr>
      <w:r>
        <w:rPr>
          <w:rFonts w:ascii="Arial" w:eastAsia="ＭＳ Ｐゴシック" w:hAnsi="Arial" w:hint="eastAsia"/>
          <w:noProof/>
          <w:color w:val="0000FF"/>
        </w:rPr>
        <mc:AlternateContent>
          <mc:Choice Requires="wps">
            <w:drawing>
              <wp:anchor distT="0" distB="0" distL="114300" distR="114300" simplePos="0" relativeHeight="251409920" behindDoc="0" locked="0" layoutInCell="1" allowOverlap="1" wp14:anchorId="1D772229" wp14:editId="7E664540">
                <wp:simplePos x="0" y="0"/>
                <wp:positionH relativeFrom="column">
                  <wp:posOffset>3519170</wp:posOffset>
                </wp:positionH>
                <wp:positionV relativeFrom="paragraph">
                  <wp:posOffset>-3810</wp:posOffset>
                </wp:positionV>
                <wp:extent cx="650240" cy="270510"/>
                <wp:effectExtent l="0" t="0" r="0" b="0"/>
                <wp:wrapNone/>
                <wp:docPr id="372" name="テキスト ボックス 372"/>
                <wp:cNvGraphicFramePr/>
                <a:graphic xmlns:a="http://schemas.openxmlformats.org/drawingml/2006/main">
                  <a:graphicData uri="http://schemas.microsoft.com/office/word/2010/wordprocessingShape">
                    <wps:wsp>
                      <wps:cNvSpPr txBox="1"/>
                      <wps:spPr>
                        <a:xfrm>
                          <a:off x="0" y="0"/>
                          <a:ext cx="650240" cy="270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C3" w:rsidRPr="00FD545A" w:rsidRDefault="009A03C3" w:rsidP="00FD545A">
                            <w:pPr>
                              <w:jc w:val="center"/>
                              <w:rPr>
                                <w:sz w:val="20"/>
                                <w:szCs w:val="20"/>
                              </w:rPr>
                            </w:pPr>
                            <w:r>
                              <w:rPr>
                                <w:rFonts w:hint="eastAsia"/>
                                <w:sz w:val="20"/>
                                <w:szCs w:val="20"/>
                              </w:rPr>
                              <w:t>警戒本部</w:t>
                            </w:r>
                          </w:p>
                        </w:txbxContent>
                      </wps:txbx>
                      <wps:bodyPr rot="0" spcFirstLastPara="0" vertOverflow="overflow" horzOverflow="overflow" vert="horz" wrap="square" lIns="36000" tIns="18000" rIns="36000" bIns="18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D772229" id="テキスト ボックス 372" o:spid="_x0000_s1104" type="#_x0000_t202" style="position:absolute;margin-left:277.1pt;margin-top:-.3pt;width:51.2pt;height:21.3pt;z-index:25140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" filled="f" stroked="f" strokeweight=".5pt">
                <v:textbox style="mso-fit-shape-to-text:t" inset="1mm,.5mm,1mm,.5mm">
                  <w:txbxContent>
                    <w:p w:rsidR="009A03C3" w:rsidRPr="00FD545A" w:rsidRDefault="009A03C3" w:rsidP="00FD545A">
                      <w:pPr>
                        <w:jc w:val="center"/>
                        <w:rPr>
                          <w:sz w:val="20"/>
                          <w:szCs w:val="20"/>
                        </w:rPr>
                      </w:pPr>
                      <w:r>
                        <w:rPr>
                          <w:rFonts w:hint="eastAsia"/>
                          <w:sz w:val="20"/>
                          <w:szCs w:val="20"/>
                        </w:rPr>
                        <w:t>警戒本部</w:t>
                      </w:r>
                    </w:p>
                  </w:txbxContent>
                </v:textbox>
              </v:shape>
            </w:pict>
          </mc:Fallback>
        </mc:AlternateContent>
      </w:r>
      <w:r>
        <w:rPr>
          <w:rFonts w:ascii="Arial" w:eastAsia="ＭＳ Ｐゴシック" w:hAnsi="Arial" w:hint="eastAsia"/>
          <w:noProof/>
          <w:color w:val="0000FF"/>
        </w:rPr>
        <mc:AlternateContent>
          <mc:Choice Requires="wps">
            <w:drawing>
              <wp:anchor distT="0" distB="0" distL="114300" distR="114300" simplePos="0" relativeHeight="251604480" behindDoc="0" locked="0" layoutInCell="1" allowOverlap="1" wp14:anchorId="347B9798" wp14:editId="047378EA">
                <wp:simplePos x="0" y="0"/>
                <wp:positionH relativeFrom="column">
                  <wp:posOffset>3069590</wp:posOffset>
                </wp:positionH>
                <wp:positionV relativeFrom="paragraph">
                  <wp:posOffset>53340</wp:posOffset>
                </wp:positionV>
                <wp:extent cx="425450" cy="270510"/>
                <wp:effectExtent l="0" t="0" r="0" b="0"/>
                <wp:wrapNone/>
                <wp:docPr id="362" name="テキスト ボックス 362"/>
                <wp:cNvGraphicFramePr/>
                <a:graphic xmlns:a="http://schemas.openxmlformats.org/drawingml/2006/main">
                  <a:graphicData uri="http://schemas.microsoft.com/office/word/2010/wordprocessingShape">
                    <wps:wsp>
                      <wps:cNvSpPr txBox="1"/>
                      <wps:spPr>
                        <a:xfrm>
                          <a:off x="0" y="0"/>
                          <a:ext cx="425450" cy="270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C3" w:rsidRPr="00FD545A" w:rsidRDefault="009A03C3" w:rsidP="00FD545A">
                            <w:pPr>
                              <w:jc w:val="center"/>
                              <w:rPr>
                                <w:sz w:val="20"/>
                                <w:szCs w:val="20"/>
                              </w:rPr>
                            </w:pPr>
                            <w:r>
                              <w:rPr>
                                <w:rFonts w:hint="eastAsia"/>
                                <w:sz w:val="20"/>
                                <w:szCs w:val="20"/>
                              </w:rPr>
                              <w:t>指示</w:t>
                            </w:r>
                          </w:p>
                        </w:txbxContent>
                      </wps:txbx>
                      <wps:bodyPr rot="0" spcFirstLastPara="0" vertOverflow="overflow" horzOverflow="overflow" vert="horz" wrap="square" lIns="36000" tIns="18000" rIns="36000" bIns="18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47B9798" id="テキスト ボックス 362" o:spid="_x0000_s1105" type="#_x0000_t202" style="position:absolute;margin-left:241.7pt;margin-top:4.2pt;width:33.5pt;height:21.3pt;z-index:251604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" filled="f" stroked="f" strokeweight=".5pt">
                <v:textbox style="mso-fit-shape-to-text:t" inset="1mm,.5mm,1mm,.5mm">
                  <w:txbxContent>
                    <w:p w:rsidR="009A03C3" w:rsidRPr="00FD545A" w:rsidRDefault="009A03C3" w:rsidP="00FD545A">
                      <w:pPr>
                        <w:jc w:val="center"/>
                        <w:rPr>
                          <w:sz w:val="20"/>
                          <w:szCs w:val="20"/>
                        </w:rPr>
                      </w:pPr>
                      <w:r>
                        <w:rPr>
                          <w:rFonts w:hint="eastAsia"/>
                          <w:sz w:val="20"/>
                          <w:szCs w:val="20"/>
                        </w:rPr>
                        <w:t>指示</w:t>
                      </w:r>
                    </w:p>
                  </w:txbxContent>
                </v:textbox>
              </v:shape>
            </w:pict>
          </mc:Fallback>
        </mc:AlternateContent>
      </w:r>
      <w:r>
        <w:rPr>
          <w:rFonts w:ascii="Arial" w:eastAsia="ＭＳ Ｐゴシック" w:hAnsi="Arial" w:hint="eastAsia"/>
          <w:noProof/>
          <w:color w:val="0000FF"/>
        </w:rPr>
        <mc:AlternateContent>
          <mc:Choice Requires="wps">
            <w:drawing>
              <wp:anchor distT="0" distB="0" distL="114300" distR="114300" simplePos="0" relativeHeight="251603456" behindDoc="0" locked="0" layoutInCell="1" allowOverlap="1" wp14:anchorId="5CF2628D" wp14:editId="59BBA83E">
                <wp:simplePos x="0" y="0"/>
                <wp:positionH relativeFrom="column">
                  <wp:posOffset>2475230</wp:posOffset>
                </wp:positionH>
                <wp:positionV relativeFrom="paragraph">
                  <wp:posOffset>53340</wp:posOffset>
                </wp:positionV>
                <wp:extent cx="425450" cy="270510"/>
                <wp:effectExtent l="0" t="0" r="0" b="0"/>
                <wp:wrapNone/>
                <wp:docPr id="360" name="テキスト ボックス 360"/>
                <wp:cNvGraphicFramePr/>
                <a:graphic xmlns:a="http://schemas.openxmlformats.org/drawingml/2006/main">
                  <a:graphicData uri="http://schemas.microsoft.com/office/word/2010/wordprocessingShape">
                    <wps:wsp>
                      <wps:cNvSpPr txBox="1"/>
                      <wps:spPr>
                        <a:xfrm>
                          <a:off x="0" y="0"/>
                          <a:ext cx="425450" cy="270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C3" w:rsidRPr="00FD545A" w:rsidRDefault="009A03C3" w:rsidP="00FD545A">
                            <w:pPr>
                              <w:jc w:val="center"/>
                              <w:rPr>
                                <w:sz w:val="20"/>
                                <w:szCs w:val="20"/>
                              </w:rPr>
                            </w:pPr>
                            <w:r>
                              <w:rPr>
                                <w:rFonts w:hint="eastAsia"/>
                                <w:sz w:val="20"/>
                                <w:szCs w:val="20"/>
                              </w:rPr>
                              <w:t>報告</w:t>
                            </w:r>
                          </w:p>
                        </w:txbxContent>
                      </wps:txbx>
                      <wps:bodyPr rot="0" spcFirstLastPara="0" vertOverflow="overflow" horzOverflow="overflow" vert="horz" wrap="square" lIns="36000" tIns="18000" rIns="36000" bIns="18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CF2628D" id="テキスト ボックス 360" o:spid="_x0000_s1106" type="#_x0000_t202" style="position:absolute;margin-left:194.9pt;margin-top:4.2pt;width:33.5pt;height:21.3pt;z-index:251603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" filled="f" stroked="f" strokeweight=".5pt">
                <v:textbox style="mso-fit-shape-to-text:t" inset="1mm,.5mm,1mm,.5mm">
                  <w:txbxContent>
                    <w:p w:rsidR="009A03C3" w:rsidRPr="00FD545A" w:rsidRDefault="009A03C3" w:rsidP="00FD545A">
                      <w:pPr>
                        <w:jc w:val="center"/>
                        <w:rPr>
                          <w:sz w:val="20"/>
                          <w:szCs w:val="20"/>
                        </w:rPr>
                      </w:pPr>
                      <w:r>
                        <w:rPr>
                          <w:rFonts w:hint="eastAsia"/>
                          <w:sz w:val="20"/>
                          <w:szCs w:val="20"/>
                        </w:rPr>
                        <w:t>報告</w:t>
                      </w:r>
                    </w:p>
                  </w:txbxContent>
                </v:textbox>
              </v:shape>
            </w:pict>
          </mc:Fallback>
        </mc:AlternateContent>
      </w:r>
      <w:r>
        <w:rPr>
          <w:rFonts w:ascii="Arial" w:eastAsia="ＭＳ Ｐゴシック" w:hAnsi="Arial" w:hint="eastAsia"/>
          <w:noProof/>
          <w:color w:val="0000FF"/>
        </w:rPr>
        <mc:AlternateContent>
          <mc:Choice Requires="wps">
            <w:drawing>
              <wp:anchor distT="0" distB="0" distL="114300" distR="114300" simplePos="0" relativeHeight="251602432" behindDoc="0" locked="0" layoutInCell="1" allowOverlap="1" wp14:anchorId="0F323761" wp14:editId="14834A73">
                <wp:simplePos x="0" y="0"/>
                <wp:positionH relativeFrom="column">
                  <wp:posOffset>3073400</wp:posOffset>
                </wp:positionH>
                <wp:positionV relativeFrom="paragraph">
                  <wp:posOffset>0</wp:posOffset>
                </wp:positionV>
                <wp:extent cx="0" cy="331470"/>
                <wp:effectExtent l="76200" t="0" r="76200" b="49530"/>
                <wp:wrapNone/>
                <wp:docPr id="359" name="直線コネクタ 359"/>
                <wp:cNvGraphicFramePr/>
                <a:graphic xmlns:a="http://schemas.openxmlformats.org/drawingml/2006/main">
                  <a:graphicData uri="http://schemas.microsoft.com/office/word/2010/wordprocessingShape">
                    <wps:wsp>
                      <wps:cNvCnPr/>
                      <wps:spPr>
                        <a:xfrm>
                          <a:off x="0" y="0"/>
                          <a:ext cx="0" cy="331470"/>
                        </a:xfrm>
                        <a:prstGeom prst="line">
                          <a:avLst/>
                        </a:prstGeom>
                        <a:ln w="6350">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FC925F" id="直線コネクタ 359" o:spid="_x0000_s1026" style="position:absolute;left:0;text-align:lef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pt,0" to="242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" strokecolor="black [3213]" strokeweight=".5pt">
                <v:stroke endarrow="block"/>
              </v:line>
            </w:pict>
          </mc:Fallback>
        </mc:AlternateContent>
      </w:r>
      <w:r>
        <w:rPr>
          <w:rFonts w:ascii="Arial" w:eastAsia="ＭＳ Ｐゴシック" w:hAnsi="Arial" w:hint="eastAsia"/>
          <w:noProof/>
          <w:color w:val="0000FF"/>
        </w:rPr>
        <mc:AlternateContent>
          <mc:Choice Requires="wps">
            <w:drawing>
              <wp:anchor distT="0" distB="0" distL="114300" distR="114300" simplePos="0" relativeHeight="251601408" behindDoc="0" locked="0" layoutInCell="1" allowOverlap="1" wp14:anchorId="0BCBD8D3" wp14:editId="2649CF3A">
                <wp:simplePos x="0" y="0"/>
                <wp:positionH relativeFrom="column">
                  <wp:posOffset>2902585</wp:posOffset>
                </wp:positionH>
                <wp:positionV relativeFrom="paragraph">
                  <wp:posOffset>0</wp:posOffset>
                </wp:positionV>
                <wp:extent cx="0" cy="331470"/>
                <wp:effectExtent l="76200" t="38100" r="57150" b="11430"/>
                <wp:wrapNone/>
                <wp:docPr id="357" name="直線コネクタ 357"/>
                <wp:cNvGraphicFramePr/>
                <a:graphic xmlns:a="http://schemas.openxmlformats.org/drawingml/2006/main">
                  <a:graphicData uri="http://schemas.microsoft.com/office/word/2010/wordprocessingShape">
                    <wps:wsp>
                      <wps:cNvCnPr/>
                      <wps:spPr>
                        <a:xfrm>
                          <a:off x="0" y="0"/>
                          <a:ext cx="0" cy="331470"/>
                        </a:xfrm>
                        <a:prstGeom prst="line">
                          <a:avLst/>
                        </a:prstGeom>
                        <a:ln w="6350">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0EF5B7" id="直線コネクタ 357" o:spid="_x0000_s1026" style="position:absolute;left:0;text-align:lef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55pt,0" to="228.5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" strokecolor="black [3213]" strokeweight=".5pt">
                <v:stroke startarrow="block"/>
              </v:line>
            </w:pict>
          </mc:Fallback>
        </mc:AlternateContent>
      </w:r>
      <w:r>
        <w:rPr>
          <w:rFonts w:ascii="Arial" w:eastAsia="ＭＳ Ｐゴシック" w:hAnsi="Arial" w:hint="eastAsia"/>
          <w:noProof/>
          <w:color w:val="0000FF"/>
        </w:rPr>
        <mc:AlternateContent>
          <mc:Choice Requires="wps">
            <w:drawing>
              <wp:anchor distT="0" distB="0" distL="114300" distR="114300" simplePos="0" relativeHeight="251618816" behindDoc="0" locked="0" layoutInCell="1" allowOverlap="1" wp14:anchorId="789F9CDD" wp14:editId="1E51BE5A">
                <wp:simplePos x="0" y="0"/>
                <wp:positionH relativeFrom="column">
                  <wp:posOffset>2576830</wp:posOffset>
                </wp:positionH>
                <wp:positionV relativeFrom="paragraph">
                  <wp:posOffset>329565</wp:posOffset>
                </wp:positionV>
                <wp:extent cx="797560" cy="499110"/>
                <wp:effectExtent l="0" t="0" r="21590" b="15240"/>
                <wp:wrapNone/>
                <wp:docPr id="16" name="テキスト ボックス 16"/>
                <wp:cNvGraphicFramePr/>
                <a:graphic xmlns:a="http://schemas.openxmlformats.org/drawingml/2006/main">
                  <a:graphicData uri="http://schemas.microsoft.com/office/word/2010/wordprocessingShape">
                    <wps:wsp>
                      <wps:cNvSpPr txBox="1"/>
                      <wps:spPr>
                        <a:xfrm>
                          <a:off x="0" y="0"/>
                          <a:ext cx="797560" cy="4991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03C3" w:rsidRPr="00FD545A" w:rsidRDefault="009A03C3" w:rsidP="00FD545A">
                            <w:pPr>
                              <w:jc w:val="center"/>
                              <w:rPr>
                                <w:rFonts w:ascii="ＭＳ Ｐゴシック" w:eastAsia="ＭＳ Ｐゴシック" w:hAnsi="ＭＳ Ｐゴシック"/>
                                <w:sz w:val="20"/>
                                <w:szCs w:val="20"/>
                              </w:rPr>
                            </w:pPr>
                            <w:r w:rsidRPr="00FD545A">
                              <w:rPr>
                                <w:rFonts w:ascii="ＭＳ Ｐゴシック" w:eastAsia="ＭＳ Ｐゴシック" w:hAnsi="ＭＳ Ｐゴシック" w:hint="eastAsia"/>
                                <w:sz w:val="20"/>
                                <w:szCs w:val="20"/>
                              </w:rPr>
                              <w:t>総括班長</w:t>
                            </w:r>
                          </w:p>
                          <w:p w:rsidR="009A03C3" w:rsidRPr="00831C11" w:rsidRDefault="009A03C3" w:rsidP="00FD545A">
                            <w:pPr>
                              <w:jc w:val="center"/>
                              <w:rPr>
                                <w:rFonts w:ascii="ＭＳ Ｐゴシック" w:eastAsia="ＭＳ Ｐゴシック" w:hAnsi="ＭＳ Ｐゴシック"/>
                                <w:color w:val="FF0000"/>
                                <w:sz w:val="20"/>
                                <w:szCs w:val="20"/>
                              </w:rPr>
                            </w:pPr>
                            <w:r w:rsidRPr="0086096D">
                              <w:rPr>
                                <w:rFonts w:ascii="ＭＳ Ｐゴシック" w:eastAsia="ＭＳ Ｐゴシック" w:hAnsi="ＭＳ Ｐゴシック" w:hint="eastAsia"/>
                                <w:sz w:val="20"/>
                                <w:szCs w:val="20"/>
                              </w:rPr>
                              <w:t>（危機管理</w:t>
                            </w:r>
                            <w:r w:rsidRPr="0086096D">
                              <w:rPr>
                                <w:rFonts w:ascii="ＭＳ Ｐゴシック" w:eastAsia="ＭＳ Ｐゴシック" w:hAnsi="ＭＳ Ｐゴシック"/>
                                <w:sz w:val="20"/>
                                <w:szCs w:val="20"/>
                              </w:rPr>
                              <w:t xml:space="preserve">　</w:t>
                            </w:r>
                            <w:r w:rsidRPr="0086096D">
                              <w:rPr>
                                <w:rFonts w:ascii="ＭＳ Ｐゴシック" w:eastAsia="ＭＳ Ｐゴシック" w:hAnsi="ＭＳ Ｐゴシック" w:hint="eastAsia"/>
                                <w:sz w:val="20"/>
                                <w:szCs w:val="20"/>
                              </w:rPr>
                              <w:t>課長）</w:t>
                            </w:r>
                          </w:p>
                        </w:txbxContent>
                      </wps:txbx>
                      <wps:bodyPr rot="0" spcFirstLastPara="0" vertOverflow="overflow" horzOverflow="overflow" vert="horz" wrap="square" lIns="36000" tIns="18000" rIns="36000" bIns="18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89F9CDD" id="テキスト ボックス 16" o:spid="_x0000_s1107" type="#_x0000_t202" style="position:absolute;margin-left:202.9pt;margin-top:25.95pt;width:62.8pt;height:39.3pt;z-index:251618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" fillcolor="white [3201]" strokeweight=".5pt">
                <v:textbox style="mso-fit-shape-to-text:t" inset="1mm,.5mm,1mm,.5mm">
                  <w:txbxContent>
                    <w:p w:rsidR="009A03C3" w:rsidRPr="00FD545A" w:rsidRDefault="009A03C3" w:rsidP="00FD545A">
                      <w:pPr>
                        <w:jc w:val="center"/>
                        <w:rPr>
                          <w:rFonts w:ascii="ＭＳ Ｐゴシック" w:eastAsia="ＭＳ Ｐゴシック" w:hAnsi="ＭＳ Ｐゴシック"/>
                          <w:sz w:val="20"/>
                          <w:szCs w:val="20"/>
                        </w:rPr>
                      </w:pPr>
                      <w:r w:rsidRPr="00FD545A">
                        <w:rPr>
                          <w:rFonts w:ascii="ＭＳ Ｐゴシック" w:eastAsia="ＭＳ Ｐゴシック" w:hAnsi="ＭＳ Ｐゴシック" w:hint="eastAsia"/>
                          <w:sz w:val="20"/>
                          <w:szCs w:val="20"/>
                        </w:rPr>
                        <w:t>総括班長</w:t>
                      </w:r>
                    </w:p>
                    <w:p w:rsidR="009A03C3" w:rsidRPr="00831C11" w:rsidRDefault="009A03C3" w:rsidP="00FD545A">
                      <w:pPr>
                        <w:jc w:val="center"/>
                        <w:rPr>
                          <w:rFonts w:ascii="ＭＳ Ｐゴシック" w:eastAsia="ＭＳ Ｐゴシック" w:hAnsi="ＭＳ Ｐゴシック"/>
                          <w:color w:val="FF0000"/>
                          <w:sz w:val="20"/>
                          <w:szCs w:val="20"/>
                        </w:rPr>
                      </w:pPr>
                      <w:r w:rsidRPr="0086096D">
                        <w:rPr>
                          <w:rFonts w:ascii="ＭＳ Ｐゴシック" w:eastAsia="ＭＳ Ｐゴシック" w:hAnsi="ＭＳ Ｐゴシック" w:hint="eastAsia"/>
                          <w:sz w:val="20"/>
                          <w:szCs w:val="20"/>
                        </w:rPr>
                        <w:t>（危機管理</w:t>
                      </w:r>
                      <w:r w:rsidRPr="0086096D">
                        <w:rPr>
                          <w:rFonts w:ascii="ＭＳ Ｐゴシック" w:eastAsia="ＭＳ Ｐゴシック" w:hAnsi="ＭＳ Ｐゴシック"/>
                          <w:sz w:val="20"/>
                          <w:szCs w:val="20"/>
                        </w:rPr>
                        <w:t xml:space="preserve">　</w:t>
                      </w:r>
                      <w:r w:rsidRPr="0086096D">
                        <w:rPr>
                          <w:rFonts w:ascii="ＭＳ Ｐゴシック" w:eastAsia="ＭＳ Ｐゴシック" w:hAnsi="ＭＳ Ｐゴシック" w:hint="eastAsia"/>
                          <w:sz w:val="20"/>
                          <w:szCs w:val="20"/>
                        </w:rPr>
                        <w:t>課長）</w:t>
                      </w:r>
                    </w:p>
                  </w:txbxContent>
                </v:textbox>
              </v:shape>
            </w:pict>
          </mc:Fallback>
        </mc:AlternateContent>
      </w:r>
      <w:r>
        <w:rPr>
          <w:rFonts w:ascii="Arial" w:eastAsia="ＭＳ Ｐゴシック" w:hAnsi="Arial" w:hint="eastAsia"/>
          <w:noProof/>
          <w:color w:val="0000FF"/>
        </w:rPr>
        <mc:AlternateContent>
          <mc:Choice Requires="wps">
            <w:drawing>
              <wp:anchor distT="0" distB="0" distL="114300" distR="114300" simplePos="0" relativeHeight="251600384" behindDoc="0" locked="0" layoutInCell="1" allowOverlap="1" wp14:anchorId="4100441C" wp14:editId="4241AF9A">
                <wp:simplePos x="0" y="0"/>
                <wp:positionH relativeFrom="column">
                  <wp:posOffset>2154555</wp:posOffset>
                </wp:positionH>
                <wp:positionV relativeFrom="paragraph">
                  <wp:posOffset>591185</wp:posOffset>
                </wp:positionV>
                <wp:extent cx="420370" cy="0"/>
                <wp:effectExtent l="0" t="76200" r="17780" b="95250"/>
                <wp:wrapNone/>
                <wp:docPr id="356" name="直線コネクタ 356"/>
                <wp:cNvGraphicFramePr/>
                <a:graphic xmlns:a="http://schemas.openxmlformats.org/drawingml/2006/main">
                  <a:graphicData uri="http://schemas.microsoft.com/office/word/2010/wordprocessingShape">
                    <wps:wsp>
                      <wps:cNvCnPr/>
                      <wps:spPr>
                        <a:xfrm>
                          <a:off x="0" y="0"/>
                          <a:ext cx="420370" cy="0"/>
                        </a:xfrm>
                        <a:prstGeom prst="line">
                          <a:avLst/>
                        </a:prstGeom>
                        <a:ln w="6350">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F5097BA" id="直線コネクタ 356" o:spid="_x0000_s1026" style="position:absolute;left:0;text-align:left;z-index:251601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9.65pt,46.55pt" to="202.75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" strokecolor="black [3213]" strokeweight=".5pt">
                <v:stroke endarrow="block"/>
              </v:line>
            </w:pict>
          </mc:Fallback>
        </mc:AlternateContent>
      </w:r>
      <w:r>
        <w:rPr>
          <w:rFonts w:ascii="Arial" w:eastAsia="ＭＳ Ｐゴシック" w:hAnsi="Arial" w:hint="eastAsia"/>
          <w:noProof/>
          <w:color w:val="0000FF"/>
        </w:rPr>
        <mc:AlternateContent>
          <mc:Choice Requires="wps">
            <w:drawing>
              <wp:anchor distT="0" distB="0" distL="114300" distR="114300" simplePos="0" relativeHeight="251621888" behindDoc="0" locked="0" layoutInCell="1" allowOverlap="1" wp14:anchorId="6CFA8115" wp14:editId="6136F02C">
                <wp:simplePos x="0" y="0"/>
                <wp:positionH relativeFrom="column">
                  <wp:posOffset>2614295</wp:posOffset>
                </wp:positionH>
                <wp:positionV relativeFrom="paragraph">
                  <wp:posOffset>1363980</wp:posOffset>
                </wp:positionV>
                <wp:extent cx="723265" cy="270510"/>
                <wp:effectExtent l="0" t="0" r="19685" b="15240"/>
                <wp:wrapNone/>
                <wp:docPr id="19" name="テキスト ボックス 19"/>
                <wp:cNvGraphicFramePr/>
                <a:graphic xmlns:a="http://schemas.openxmlformats.org/drawingml/2006/main">
                  <a:graphicData uri="http://schemas.microsoft.com/office/word/2010/wordprocessingShape">
                    <wps:wsp>
                      <wps:cNvSpPr txBox="1"/>
                      <wps:spPr>
                        <a:xfrm>
                          <a:off x="0" y="0"/>
                          <a:ext cx="723265" cy="270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03C3" w:rsidRPr="00FD545A" w:rsidRDefault="009A03C3" w:rsidP="00FD545A">
                            <w:pPr>
                              <w:jc w:val="center"/>
                              <w:rPr>
                                <w:rFonts w:ascii="ＭＳ Ｐゴシック" w:eastAsia="ＭＳ Ｐゴシック" w:hAnsi="ＭＳ Ｐゴシック"/>
                                <w:sz w:val="20"/>
                                <w:szCs w:val="20"/>
                              </w:rPr>
                            </w:pPr>
                            <w:r w:rsidRPr="00FD545A">
                              <w:rPr>
                                <w:rFonts w:ascii="ＭＳ Ｐゴシック" w:eastAsia="ＭＳ Ｐゴシック" w:hAnsi="ＭＳ Ｐゴシック" w:hint="eastAsia"/>
                                <w:sz w:val="20"/>
                                <w:szCs w:val="20"/>
                              </w:rPr>
                              <w:t>総括班員</w:t>
                            </w:r>
                          </w:p>
                        </w:txbxContent>
                      </wps:txbx>
                      <wps:bodyPr rot="0" spcFirstLastPara="0" vertOverflow="overflow" horzOverflow="overflow" vert="horz" wrap="square" lIns="36000" tIns="18000" rIns="36000" bIns="18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CFA8115" id="テキスト ボックス 19" o:spid="_x0000_s1108" type="#_x0000_t202" style="position:absolute;margin-left:205.85pt;margin-top:107.4pt;width:56.95pt;height:21.3pt;z-index:251621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" fillcolor="white [3201]" strokeweight=".5pt">
                <v:textbox style="mso-fit-shape-to-text:t" inset="1mm,.5mm,1mm,.5mm">
                  <w:txbxContent>
                    <w:p w:rsidR="009A03C3" w:rsidRPr="00FD545A" w:rsidRDefault="009A03C3" w:rsidP="00FD545A">
                      <w:pPr>
                        <w:jc w:val="center"/>
                        <w:rPr>
                          <w:rFonts w:ascii="ＭＳ Ｐゴシック" w:eastAsia="ＭＳ Ｐゴシック" w:hAnsi="ＭＳ Ｐゴシック"/>
                          <w:sz w:val="20"/>
                          <w:szCs w:val="20"/>
                        </w:rPr>
                      </w:pPr>
                      <w:r w:rsidRPr="00FD545A">
                        <w:rPr>
                          <w:rFonts w:ascii="ＭＳ Ｐゴシック" w:eastAsia="ＭＳ Ｐゴシック" w:hAnsi="ＭＳ Ｐゴシック" w:hint="eastAsia"/>
                          <w:sz w:val="20"/>
                          <w:szCs w:val="20"/>
                        </w:rPr>
                        <w:t>総括班員</w:t>
                      </w:r>
                    </w:p>
                  </w:txbxContent>
                </v:textbox>
              </v:shape>
            </w:pict>
          </mc:Fallback>
        </mc:AlternateContent>
      </w:r>
      <w:r>
        <w:rPr>
          <w:rFonts w:ascii="Arial" w:eastAsia="ＭＳ Ｐゴシック" w:hAnsi="Arial" w:hint="eastAsia"/>
          <w:noProof/>
          <w:color w:val="0000FF"/>
        </w:rPr>
        <mc:AlternateContent>
          <mc:Choice Requires="wps">
            <w:drawing>
              <wp:anchor distT="0" distB="0" distL="114300" distR="114300" simplePos="0" relativeHeight="251624960" behindDoc="0" locked="0" layoutInCell="1" allowOverlap="1" wp14:anchorId="13A8B742" wp14:editId="4A8B0856">
                <wp:simplePos x="0" y="0"/>
                <wp:positionH relativeFrom="column">
                  <wp:posOffset>4143375</wp:posOffset>
                </wp:positionH>
                <wp:positionV relativeFrom="paragraph">
                  <wp:posOffset>800100</wp:posOffset>
                </wp:positionV>
                <wp:extent cx="723265" cy="270510"/>
                <wp:effectExtent l="0" t="0" r="19685" b="15240"/>
                <wp:wrapNone/>
                <wp:docPr id="351" name="テキスト ボックス 351"/>
                <wp:cNvGraphicFramePr/>
                <a:graphic xmlns:a="http://schemas.openxmlformats.org/drawingml/2006/main">
                  <a:graphicData uri="http://schemas.microsoft.com/office/word/2010/wordprocessingShape">
                    <wps:wsp>
                      <wps:cNvSpPr txBox="1"/>
                      <wps:spPr>
                        <a:xfrm>
                          <a:off x="0" y="0"/>
                          <a:ext cx="723265" cy="270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03C3" w:rsidRPr="00FD545A" w:rsidRDefault="009A03C3" w:rsidP="00FD545A">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同上</w:t>
                            </w:r>
                          </w:p>
                        </w:txbxContent>
                      </wps:txbx>
                      <wps:bodyPr rot="0" spcFirstLastPara="0" vertOverflow="overflow" horzOverflow="overflow" vert="horz" wrap="square" lIns="36000" tIns="18000" rIns="36000" bIns="18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3A8B742" id="テキスト ボックス 351" o:spid="_x0000_s1109" type="#_x0000_t202" style="position:absolute;margin-left:326.25pt;margin-top:63pt;width:56.95pt;height:21.3pt;z-index:251624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" fillcolor="white [3201]" strokeweight=".5pt">
                <v:textbox style="mso-fit-shape-to-text:t" inset="1mm,.5mm,1mm,.5mm">
                  <w:txbxContent>
                    <w:p w:rsidR="009A03C3" w:rsidRPr="00FD545A" w:rsidRDefault="009A03C3" w:rsidP="00FD545A">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同上</w:t>
                      </w:r>
                    </w:p>
                  </w:txbxContent>
                </v:textbox>
              </v:shape>
            </w:pict>
          </mc:Fallback>
        </mc:AlternateContent>
      </w:r>
      <w:r>
        <w:rPr>
          <w:rFonts w:ascii="Arial" w:eastAsia="ＭＳ Ｐゴシック" w:hAnsi="Arial" w:hint="eastAsia"/>
          <w:noProof/>
          <w:color w:val="0000FF"/>
        </w:rPr>
        <mc:AlternateContent>
          <mc:Choice Requires="wps">
            <w:drawing>
              <wp:anchor distT="0" distB="0" distL="114300" distR="114300" simplePos="0" relativeHeight="251622912" behindDoc="0" locked="0" layoutInCell="1" allowOverlap="1" wp14:anchorId="52CBAF45" wp14:editId="6B0FD6B6">
                <wp:simplePos x="0" y="0"/>
                <wp:positionH relativeFrom="column">
                  <wp:posOffset>4143375</wp:posOffset>
                </wp:positionH>
                <wp:positionV relativeFrom="paragraph">
                  <wp:posOffset>111760</wp:posOffset>
                </wp:positionV>
                <wp:extent cx="723265" cy="270510"/>
                <wp:effectExtent l="0" t="0" r="19685" b="15240"/>
                <wp:wrapNone/>
                <wp:docPr id="20" name="テキスト ボックス 20"/>
                <wp:cNvGraphicFramePr/>
                <a:graphic xmlns:a="http://schemas.openxmlformats.org/drawingml/2006/main">
                  <a:graphicData uri="http://schemas.microsoft.com/office/word/2010/wordprocessingShape">
                    <wps:wsp>
                      <wps:cNvSpPr txBox="1"/>
                      <wps:spPr>
                        <a:xfrm>
                          <a:off x="0" y="0"/>
                          <a:ext cx="723265" cy="270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03C3" w:rsidRPr="00FD545A" w:rsidRDefault="009A03C3" w:rsidP="00FD545A">
                            <w:pPr>
                              <w:jc w:val="center"/>
                              <w:rPr>
                                <w:rFonts w:ascii="ＭＳ Ｐゴシック" w:eastAsia="ＭＳ Ｐゴシック" w:hAnsi="ＭＳ Ｐゴシック"/>
                                <w:sz w:val="20"/>
                                <w:szCs w:val="20"/>
                              </w:rPr>
                            </w:pPr>
                            <w:r w:rsidRPr="00FD545A">
                              <w:rPr>
                                <w:rFonts w:ascii="ＭＳ Ｐゴシック" w:eastAsia="ＭＳ Ｐゴシック" w:hAnsi="ＭＳ Ｐゴシック" w:hint="eastAsia"/>
                                <w:sz w:val="20"/>
                                <w:szCs w:val="20"/>
                              </w:rPr>
                              <w:t>各班班長</w:t>
                            </w:r>
                          </w:p>
                        </w:txbxContent>
                      </wps:txbx>
                      <wps:bodyPr rot="0" spcFirstLastPara="0" vertOverflow="overflow" horzOverflow="overflow" vert="horz" wrap="square" lIns="36000" tIns="18000" rIns="36000" bIns="18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2CBAF45" id="テキスト ボックス 20" o:spid="_x0000_s1110" type="#_x0000_t202" style="position:absolute;margin-left:326.25pt;margin-top:8.8pt;width:56.95pt;height:21.3pt;z-index:251622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" fillcolor="white [3201]" strokeweight=".5pt">
                <v:textbox style="mso-fit-shape-to-text:t" inset="1mm,.5mm,1mm,.5mm">
                  <w:txbxContent>
                    <w:p w:rsidR="009A03C3" w:rsidRPr="00FD545A" w:rsidRDefault="009A03C3" w:rsidP="00FD545A">
                      <w:pPr>
                        <w:jc w:val="center"/>
                        <w:rPr>
                          <w:rFonts w:ascii="ＭＳ Ｐゴシック" w:eastAsia="ＭＳ Ｐゴシック" w:hAnsi="ＭＳ Ｐゴシック"/>
                          <w:sz w:val="20"/>
                          <w:szCs w:val="20"/>
                        </w:rPr>
                      </w:pPr>
                      <w:r w:rsidRPr="00FD545A">
                        <w:rPr>
                          <w:rFonts w:ascii="ＭＳ Ｐゴシック" w:eastAsia="ＭＳ Ｐゴシック" w:hAnsi="ＭＳ Ｐゴシック" w:hint="eastAsia"/>
                          <w:sz w:val="20"/>
                          <w:szCs w:val="20"/>
                        </w:rPr>
                        <w:t>各班班長</w:t>
                      </w:r>
                    </w:p>
                  </w:txbxContent>
                </v:textbox>
              </v:shape>
            </w:pict>
          </mc:Fallback>
        </mc:AlternateContent>
      </w:r>
      <w:r>
        <w:rPr>
          <w:rFonts w:ascii="Arial" w:eastAsia="ＭＳ Ｐゴシック" w:hAnsi="Arial" w:hint="eastAsia"/>
          <w:noProof/>
          <w:color w:val="0000FF"/>
        </w:rPr>
        <mc:AlternateContent>
          <mc:Choice Requires="wps">
            <w:drawing>
              <wp:anchor distT="0" distB="0" distL="114300" distR="114300" simplePos="0" relativeHeight="251623936" behindDoc="0" locked="0" layoutInCell="1" allowOverlap="1" wp14:anchorId="59ACEC7E" wp14:editId="59F978A9">
                <wp:simplePos x="0" y="0"/>
                <wp:positionH relativeFrom="column">
                  <wp:posOffset>5060950</wp:posOffset>
                </wp:positionH>
                <wp:positionV relativeFrom="paragraph">
                  <wp:posOffset>111760</wp:posOffset>
                </wp:positionV>
                <wp:extent cx="425450" cy="270510"/>
                <wp:effectExtent l="0" t="0" r="12700" b="15240"/>
                <wp:wrapNone/>
                <wp:docPr id="21" name="テキスト ボックス 21"/>
                <wp:cNvGraphicFramePr/>
                <a:graphic xmlns:a="http://schemas.openxmlformats.org/drawingml/2006/main">
                  <a:graphicData uri="http://schemas.microsoft.com/office/word/2010/wordprocessingShape">
                    <wps:wsp>
                      <wps:cNvSpPr txBox="1"/>
                      <wps:spPr>
                        <a:xfrm>
                          <a:off x="0" y="0"/>
                          <a:ext cx="425450" cy="270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03C3" w:rsidRPr="00FD545A" w:rsidRDefault="009A03C3" w:rsidP="00FD545A">
                            <w:pPr>
                              <w:jc w:val="center"/>
                              <w:rPr>
                                <w:rFonts w:ascii="ＭＳ Ｐゴシック" w:eastAsia="ＭＳ Ｐゴシック" w:hAnsi="ＭＳ Ｐゴシック"/>
                                <w:sz w:val="20"/>
                                <w:szCs w:val="20"/>
                              </w:rPr>
                            </w:pPr>
                            <w:r w:rsidRPr="00FD545A">
                              <w:rPr>
                                <w:rFonts w:ascii="ＭＳ Ｐゴシック" w:eastAsia="ＭＳ Ｐゴシック" w:hAnsi="ＭＳ Ｐゴシック" w:hint="eastAsia"/>
                                <w:sz w:val="20"/>
                                <w:szCs w:val="20"/>
                              </w:rPr>
                              <w:t>班員</w:t>
                            </w:r>
                          </w:p>
                        </w:txbxContent>
                      </wps:txbx>
                      <wps:bodyPr rot="0" spcFirstLastPara="0" vertOverflow="overflow" horzOverflow="overflow" vert="horz" wrap="square" lIns="36000" tIns="18000" rIns="36000" bIns="18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9ACEC7E" id="テキスト ボックス 21" o:spid="_x0000_s1111" type="#_x0000_t202" style="position:absolute;margin-left:398.5pt;margin-top:8.8pt;width:33.5pt;height:21.3pt;z-index:251623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" fillcolor="white [3201]" strokeweight=".5pt">
                <v:textbox style="mso-fit-shape-to-text:t" inset="1mm,.5mm,1mm,.5mm">
                  <w:txbxContent>
                    <w:p w:rsidR="009A03C3" w:rsidRPr="00FD545A" w:rsidRDefault="009A03C3" w:rsidP="00FD545A">
                      <w:pPr>
                        <w:jc w:val="center"/>
                        <w:rPr>
                          <w:rFonts w:ascii="ＭＳ Ｐゴシック" w:eastAsia="ＭＳ Ｐゴシック" w:hAnsi="ＭＳ Ｐゴシック"/>
                          <w:sz w:val="20"/>
                          <w:szCs w:val="20"/>
                        </w:rPr>
                      </w:pPr>
                      <w:r w:rsidRPr="00FD545A">
                        <w:rPr>
                          <w:rFonts w:ascii="ＭＳ Ｐゴシック" w:eastAsia="ＭＳ Ｐゴシック" w:hAnsi="ＭＳ Ｐゴシック" w:hint="eastAsia"/>
                          <w:sz w:val="20"/>
                          <w:szCs w:val="20"/>
                        </w:rPr>
                        <w:t>班員</w:t>
                      </w:r>
                    </w:p>
                  </w:txbxContent>
                </v:textbox>
              </v:shape>
            </w:pict>
          </mc:Fallback>
        </mc:AlternateContent>
      </w:r>
      <w:r>
        <w:rPr>
          <w:rFonts w:ascii="Arial" w:eastAsia="ＭＳ Ｐゴシック" w:hAnsi="Arial" w:hint="eastAsia"/>
          <w:noProof/>
          <w:color w:val="0000FF"/>
        </w:rPr>
        <mc:AlternateContent>
          <mc:Choice Requires="wps">
            <w:drawing>
              <wp:anchor distT="0" distB="0" distL="114300" distR="114300" simplePos="0" relativeHeight="251625984" behindDoc="0" locked="0" layoutInCell="1" allowOverlap="1" wp14:anchorId="5296D1E5" wp14:editId="7EFF2A9C">
                <wp:simplePos x="0" y="0"/>
                <wp:positionH relativeFrom="column">
                  <wp:posOffset>5060950</wp:posOffset>
                </wp:positionH>
                <wp:positionV relativeFrom="paragraph">
                  <wp:posOffset>800100</wp:posOffset>
                </wp:positionV>
                <wp:extent cx="425450" cy="270510"/>
                <wp:effectExtent l="0" t="0" r="12700" b="15240"/>
                <wp:wrapNone/>
                <wp:docPr id="1756" name="テキスト ボックス 1756"/>
                <wp:cNvGraphicFramePr/>
                <a:graphic xmlns:a="http://schemas.openxmlformats.org/drawingml/2006/main">
                  <a:graphicData uri="http://schemas.microsoft.com/office/word/2010/wordprocessingShape">
                    <wps:wsp>
                      <wps:cNvSpPr txBox="1"/>
                      <wps:spPr>
                        <a:xfrm>
                          <a:off x="0" y="0"/>
                          <a:ext cx="425450" cy="270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03C3" w:rsidRPr="00FD545A" w:rsidRDefault="009A03C3" w:rsidP="00FD545A">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同上</w:t>
                            </w:r>
                          </w:p>
                        </w:txbxContent>
                      </wps:txbx>
                      <wps:bodyPr rot="0" spcFirstLastPara="0" vertOverflow="overflow" horzOverflow="overflow" vert="horz" wrap="square" lIns="36000" tIns="18000" rIns="36000" bIns="18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296D1E5" id="テキスト ボックス 1756" o:spid="_x0000_s1112" type="#_x0000_t202" style="position:absolute;margin-left:398.5pt;margin-top:63pt;width:33.5pt;height:21.3pt;z-index:251625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" fillcolor="white [3201]" strokeweight=".5pt">
                <v:textbox style="mso-fit-shape-to-text:t" inset="1mm,.5mm,1mm,.5mm">
                  <w:txbxContent>
                    <w:p w:rsidR="009A03C3" w:rsidRPr="00FD545A" w:rsidRDefault="009A03C3" w:rsidP="00FD545A">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同上</w:t>
                      </w:r>
                    </w:p>
                  </w:txbxContent>
                </v:textbox>
              </v:shape>
            </w:pict>
          </mc:Fallback>
        </mc:AlternateContent>
      </w:r>
    </w:p>
    <w:p w:rsidR="00FD545A" w:rsidRDefault="00831C11" w:rsidP="00FD545A">
      <w:pPr>
        <w:widowControl/>
        <w:jc w:val="left"/>
        <w:rPr>
          <w:rFonts w:ascii="Arial" w:eastAsia="ＭＳ Ｐゴシック" w:hAnsi="Arial"/>
          <w:color w:val="0000FF"/>
          <w:lang w:val="x-none"/>
        </w:rPr>
      </w:pPr>
      <w:r>
        <w:rPr>
          <w:rFonts w:ascii="Arial" w:eastAsia="ＭＳ Ｐゴシック" w:hAnsi="Arial" w:hint="eastAsia"/>
          <w:noProof/>
          <w:color w:val="0000FF"/>
        </w:rPr>
        <mc:AlternateContent>
          <mc:Choice Requires="wps">
            <w:drawing>
              <wp:anchor distT="0" distB="0" distL="114300" distR="114300" simplePos="0" relativeHeight="251616768" behindDoc="0" locked="0" layoutInCell="1" allowOverlap="1" wp14:anchorId="2080854F" wp14:editId="7D86FC24">
                <wp:simplePos x="0" y="0"/>
                <wp:positionH relativeFrom="column">
                  <wp:posOffset>1605915</wp:posOffset>
                </wp:positionH>
                <wp:positionV relativeFrom="paragraph">
                  <wp:posOffset>102870</wp:posOffset>
                </wp:positionV>
                <wp:extent cx="723265" cy="270510"/>
                <wp:effectExtent l="0" t="0" r="19685" b="15240"/>
                <wp:wrapNone/>
                <wp:docPr id="14" name="テキスト ボックス 14"/>
                <wp:cNvGraphicFramePr/>
                <a:graphic xmlns:a="http://schemas.openxmlformats.org/drawingml/2006/main">
                  <a:graphicData uri="http://schemas.microsoft.com/office/word/2010/wordprocessingShape">
                    <wps:wsp>
                      <wps:cNvSpPr txBox="1"/>
                      <wps:spPr>
                        <a:xfrm>
                          <a:off x="0" y="0"/>
                          <a:ext cx="723265" cy="270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03C3" w:rsidRPr="0086096D" w:rsidRDefault="009A03C3" w:rsidP="00FD545A">
                            <w:pPr>
                              <w:jc w:val="center"/>
                              <w:rPr>
                                <w:rFonts w:ascii="ＭＳ Ｐゴシック" w:eastAsia="ＭＳ Ｐゴシック" w:hAnsi="ＭＳ Ｐゴシック"/>
                                <w:sz w:val="20"/>
                                <w:szCs w:val="20"/>
                              </w:rPr>
                            </w:pPr>
                            <w:r w:rsidRPr="0086096D">
                              <w:rPr>
                                <w:rFonts w:ascii="ＭＳ Ｐゴシック" w:eastAsia="ＭＳ Ｐゴシック" w:hAnsi="ＭＳ Ｐゴシック" w:hint="eastAsia"/>
                                <w:sz w:val="20"/>
                                <w:szCs w:val="20"/>
                              </w:rPr>
                              <w:t>危機管理</w:t>
                            </w:r>
                            <w:r w:rsidRPr="0086096D">
                              <w:rPr>
                                <w:rFonts w:ascii="ＭＳ Ｐゴシック" w:eastAsia="ＭＳ Ｐゴシック" w:hAnsi="ＭＳ Ｐゴシック"/>
                                <w:sz w:val="20"/>
                                <w:szCs w:val="20"/>
                              </w:rPr>
                              <w:t xml:space="preserve">　</w:t>
                            </w:r>
                            <w:r w:rsidRPr="0086096D">
                              <w:rPr>
                                <w:rFonts w:ascii="ＭＳ Ｐゴシック" w:eastAsia="ＭＳ Ｐゴシック" w:hAnsi="ＭＳ Ｐゴシック" w:hint="eastAsia"/>
                                <w:sz w:val="20"/>
                                <w:szCs w:val="20"/>
                              </w:rPr>
                              <w:t>課職員</w:t>
                            </w:r>
                          </w:p>
                        </w:txbxContent>
                      </wps:txbx>
                      <wps:bodyPr rot="0" spcFirstLastPara="0" vertOverflow="overflow" horzOverflow="overflow" vert="horz" wrap="square" lIns="36000" tIns="18000" rIns="36000" bIns="18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080854F" id="テキスト ボックス 14" o:spid="_x0000_s1113" type="#_x0000_t202" style="position:absolute;margin-left:126.45pt;margin-top:8.1pt;width:56.95pt;height:21.3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" fillcolor="white [3201]" strokeweight=".5pt">
                <v:textbox style="mso-fit-shape-to-text:t" inset="1mm,.5mm,1mm,.5mm">
                  <w:txbxContent>
                    <w:p w:rsidR="009A03C3" w:rsidRPr="0086096D" w:rsidRDefault="009A03C3" w:rsidP="00FD545A">
                      <w:pPr>
                        <w:jc w:val="center"/>
                        <w:rPr>
                          <w:rFonts w:ascii="ＭＳ Ｐゴシック" w:eastAsia="ＭＳ Ｐゴシック" w:hAnsi="ＭＳ Ｐゴシック"/>
                          <w:sz w:val="20"/>
                          <w:szCs w:val="20"/>
                        </w:rPr>
                      </w:pPr>
                      <w:r w:rsidRPr="0086096D">
                        <w:rPr>
                          <w:rFonts w:ascii="ＭＳ Ｐゴシック" w:eastAsia="ＭＳ Ｐゴシック" w:hAnsi="ＭＳ Ｐゴシック" w:hint="eastAsia"/>
                          <w:sz w:val="20"/>
                          <w:szCs w:val="20"/>
                        </w:rPr>
                        <w:t>危機管理</w:t>
                      </w:r>
                      <w:r w:rsidRPr="0086096D">
                        <w:rPr>
                          <w:rFonts w:ascii="ＭＳ Ｐゴシック" w:eastAsia="ＭＳ Ｐゴシック" w:hAnsi="ＭＳ Ｐゴシック"/>
                          <w:sz w:val="20"/>
                          <w:szCs w:val="20"/>
                        </w:rPr>
                        <w:t xml:space="preserve">　</w:t>
                      </w:r>
                      <w:r w:rsidRPr="0086096D">
                        <w:rPr>
                          <w:rFonts w:ascii="ＭＳ Ｐゴシック" w:eastAsia="ＭＳ Ｐゴシック" w:hAnsi="ＭＳ Ｐゴシック" w:hint="eastAsia"/>
                          <w:sz w:val="20"/>
                          <w:szCs w:val="20"/>
                        </w:rPr>
                        <w:t>課職員</w:t>
                      </w:r>
                    </w:p>
                  </w:txbxContent>
                </v:textbox>
              </v:shape>
            </w:pict>
          </mc:Fallback>
        </mc:AlternateContent>
      </w:r>
      <w:r w:rsidR="00FD545A">
        <w:rPr>
          <w:rFonts w:ascii="Arial" w:eastAsia="ＭＳ Ｐゴシック" w:hAnsi="Arial" w:hint="eastAsia"/>
          <w:noProof/>
          <w:color w:val="0000FF"/>
        </w:rPr>
        <mc:AlternateContent>
          <mc:Choice Requires="wps">
            <w:drawing>
              <wp:anchor distT="0" distB="0" distL="114300" distR="114300" simplePos="0" relativeHeight="251612672" behindDoc="0" locked="0" layoutInCell="1" allowOverlap="1" wp14:anchorId="1E129C82" wp14:editId="4B0AE80A">
                <wp:simplePos x="0" y="0"/>
                <wp:positionH relativeFrom="column">
                  <wp:posOffset>4493895</wp:posOffset>
                </wp:positionH>
                <wp:positionV relativeFrom="paragraph">
                  <wp:posOffset>13970</wp:posOffset>
                </wp:positionV>
                <wp:extent cx="562610" cy="0"/>
                <wp:effectExtent l="0" t="76200" r="27940" b="95250"/>
                <wp:wrapNone/>
                <wp:docPr id="374" name="直線コネクタ 374"/>
                <wp:cNvGraphicFramePr/>
                <a:graphic xmlns:a="http://schemas.openxmlformats.org/drawingml/2006/main">
                  <a:graphicData uri="http://schemas.microsoft.com/office/word/2010/wordprocessingShape">
                    <wps:wsp>
                      <wps:cNvCnPr/>
                      <wps:spPr>
                        <a:xfrm>
                          <a:off x="0" y="0"/>
                          <a:ext cx="562610" cy="0"/>
                        </a:xfrm>
                        <a:prstGeom prst="line">
                          <a:avLst/>
                        </a:prstGeom>
                        <a:ln w="6350">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E43DCB8" id="直線コネクタ 374" o:spid="_x0000_s1026" style="position:absolute;left:0;text-align:left;z-index:25161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3.85pt,1.1pt" to="398.1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" strokecolor="black [3213]" strokeweight=".5pt">
                <v:stroke endarrow="block"/>
              </v:line>
            </w:pict>
          </mc:Fallback>
        </mc:AlternateContent>
      </w:r>
      <w:r w:rsidR="00FD545A">
        <w:rPr>
          <w:rFonts w:ascii="Arial" w:eastAsia="ＭＳ Ｐゴシック" w:hAnsi="Arial" w:hint="eastAsia"/>
          <w:noProof/>
          <w:color w:val="0000FF"/>
        </w:rPr>
        <mc:AlternateContent>
          <mc:Choice Requires="wps">
            <w:drawing>
              <wp:anchor distT="0" distB="0" distL="114300" distR="114300" simplePos="0" relativeHeight="251610624" behindDoc="0" locked="0" layoutInCell="1" allowOverlap="1" wp14:anchorId="7C74A60A" wp14:editId="2212C8BE">
                <wp:simplePos x="0" y="0"/>
                <wp:positionH relativeFrom="column">
                  <wp:posOffset>3570703</wp:posOffset>
                </wp:positionH>
                <wp:positionV relativeFrom="paragraph">
                  <wp:posOffset>13970</wp:posOffset>
                </wp:positionV>
                <wp:extent cx="562610" cy="0"/>
                <wp:effectExtent l="0" t="76200" r="27940" b="95250"/>
                <wp:wrapNone/>
                <wp:docPr id="370" name="直線コネクタ 370"/>
                <wp:cNvGraphicFramePr/>
                <a:graphic xmlns:a="http://schemas.openxmlformats.org/drawingml/2006/main">
                  <a:graphicData uri="http://schemas.microsoft.com/office/word/2010/wordprocessingShape">
                    <wps:wsp>
                      <wps:cNvCnPr/>
                      <wps:spPr>
                        <a:xfrm>
                          <a:off x="0" y="0"/>
                          <a:ext cx="562610" cy="0"/>
                        </a:xfrm>
                        <a:prstGeom prst="line">
                          <a:avLst/>
                        </a:prstGeom>
                        <a:ln w="6350">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746E242" id="直線コネクタ 370" o:spid="_x0000_s1026" style="position:absolute;left:0;text-align:left;z-index:251612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1.15pt,1.1pt" to="325.4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" strokecolor="black [3213]" strokeweight=".5pt">
                <v:stroke endarrow="block"/>
              </v:line>
            </w:pict>
          </mc:Fallback>
        </mc:AlternateContent>
      </w:r>
      <w:r w:rsidR="00FD545A">
        <w:rPr>
          <w:rFonts w:ascii="Arial" w:eastAsia="ＭＳ Ｐゴシック" w:hAnsi="Arial" w:hint="eastAsia"/>
          <w:noProof/>
          <w:color w:val="0000FF"/>
        </w:rPr>
        <mc:AlternateContent>
          <mc:Choice Requires="wps">
            <w:drawing>
              <wp:anchor distT="0" distB="0" distL="114300" distR="114300" simplePos="0" relativeHeight="251609600" behindDoc="0" locked="0" layoutInCell="1" allowOverlap="1" wp14:anchorId="45ABE548" wp14:editId="6E87E733">
                <wp:simplePos x="0" y="0"/>
                <wp:positionH relativeFrom="column">
                  <wp:posOffset>3575050</wp:posOffset>
                </wp:positionH>
                <wp:positionV relativeFrom="paragraph">
                  <wp:posOffset>21590</wp:posOffset>
                </wp:positionV>
                <wp:extent cx="0" cy="683895"/>
                <wp:effectExtent l="0" t="0" r="19050" b="20955"/>
                <wp:wrapNone/>
                <wp:docPr id="369" name="直線コネクタ 369"/>
                <wp:cNvGraphicFramePr/>
                <a:graphic xmlns:a="http://schemas.openxmlformats.org/drawingml/2006/main">
                  <a:graphicData uri="http://schemas.microsoft.com/office/word/2010/wordprocessingShape">
                    <wps:wsp>
                      <wps:cNvCnPr/>
                      <wps:spPr>
                        <a:xfrm flipH="1">
                          <a:off x="0" y="0"/>
                          <a:ext cx="0" cy="683895"/>
                        </a:xfrm>
                        <a:prstGeom prst="line">
                          <a:avLst/>
                        </a:prstGeom>
                        <a:ln w="635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0A4A0B" id="直線コネクタ 369" o:spid="_x0000_s1026" style="position:absolute;left:0;text-align:left;flip:x;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5pt,1.7pt" to="281.5pt,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" strokecolor="black [3213]" strokeweight=".5pt"/>
            </w:pict>
          </mc:Fallback>
        </mc:AlternateContent>
      </w:r>
    </w:p>
    <w:p w:rsidR="00FD545A" w:rsidRDefault="00FD545A" w:rsidP="00FD545A">
      <w:pPr>
        <w:widowControl/>
        <w:jc w:val="left"/>
        <w:rPr>
          <w:rFonts w:ascii="Arial" w:eastAsia="ＭＳ Ｐゴシック" w:hAnsi="Arial"/>
          <w:color w:val="0000FF"/>
          <w:lang w:val="x-none"/>
        </w:rPr>
      </w:pPr>
      <w:r>
        <w:rPr>
          <w:rFonts w:ascii="Arial" w:eastAsia="ＭＳ Ｐゴシック" w:hAnsi="Arial" w:hint="eastAsia"/>
          <w:noProof/>
          <w:color w:val="0000FF"/>
        </w:rPr>
        <mc:AlternateContent>
          <mc:Choice Requires="wps">
            <w:drawing>
              <wp:anchor distT="0" distB="0" distL="114300" distR="114300" simplePos="0" relativeHeight="251608576" behindDoc="0" locked="0" layoutInCell="1" allowOverlap="1" wp14:anchorId="6EBD8CE1" wp14:editId="78D28F97">
                <wp:simplePos x="0" y="0"/>
                <wp:positionH relativeFrom="column">
                  <wp:posOffset>3300193</wp:posOffset>
                </wp:positionH>
                <wp:positionV relativeFrom="paragraph">
                  <wp:posOffset>134620</wp:posOffset>
                </wp:positionV>
                <wp:extent cx="275063" cy="0"/>
                <wp:effectExtent l="0" t="0" r="10795" b="19050"/>
                <wp:wrapNone/>
                <wp:docPr id="368" name="直線コネクタ 368"/>
                <wp:cNvGraphicFramePr/>
                <a:graphic xmlns:a="http://schemas.openxmlformats.org/drawingml/2006/main">
                  <a:graphicData uri="http://schemas.microsoft.com/office/word/2010/wordprocessingShape">
                    <wps:wsp>
                      <wps:cNvCnPr/>
                      <wps:spPr>
                        <a:xfrm>
                          <a:off x="0" y="0"/>
                          <a:ext cx="275063" cy="0"/>
                        </a:xfrm>
                        <a:prstGeom prst="line">
                          <a:avLst/>
                        </a:prstGeom>
                        <a:ln w="635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1784AED" id="直線コネクタ 368" o:spid="_x0000_s1026" style="position:absolute;left:0;text-align:left;z-index:251610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9.85pt,10.6pt" to="281.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" strokecolor="black [3213]" strokeweight=".5pt"/>
            </w:pict>
          </mc:Fallback>
        </mc:AlternateContent>
      </w:r>
      <w:r>
        <w:rPr>
          <w:rFonts w:ascii="Arial" w:eastAsia="ＭＳ Ｐゴシック" w:hAnsi="Arial" w:hint="eastAsia"/>
          <w:noProof/>
          <w:color w:val="0000FF"/>
        </w:rPr>
        <mc:AlternateContent>
          <mc:Choice Requires="wps">
            <w:drawing>
              <wp:anchor distT="0" distB="0" distL="114300" distR="114300" simplePos="0" relativeHeight="251597312" behindDoc="0" locked="0" layoutInCell="1" allowOverlap="1" wp14:anchorId="40DB9DCC" wp14:editId="44418462">
                <wp:simplePos x="0" y="0"/>
                <wp:positionH relativeFrom="column">
                  <wp:posOffset>1181735</wp:posOffset>
                </wp:positionH>
                <wp:positionV relativeFrom="paragraph">
                  <wp:posOffset>133985</wp:posOffset>
                </wp:positionV>
                <wp:extent cx="420370" cy="0"/>
                <wp:effectExtent l="0" t="76200" r="17780" b="95250"/>
                <wp:wrapNone/>
                <wp:docPr id="353" name="直線コネクタ 353"/>
                <wp:cNvGraphicFramePr/>
                <a:graphic xmlns:a="http://schemas.openxmlformats.org/drawingml/2006/main">
                  <a:graphicData uri="http://schemas.microsoft.com/office/word/2010/wordprocessingShape">
                    <wps:wsp>
                      <wps:cNvCnPr/>
                      <wps:spPr>
                        <a:xfrm>
                          <a:off x="0" y="0"/>
                          <a:ext cx="420370" cy="0"/>
                        </a:xfrm>
                        <a:prstGeom prst="line">
                          <a:avLst/>
                        </a:prstGeom>
                        <a:ln w="6350">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681062A" id="直線コネクタ 353" o:spid="_x0000_s1026" style="position:absolute;left:0;text-align:left;z-index:251598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05pt,10.55pt" to="126.1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" strokecolor="black [3213]" strokeweight=".5pt">
                <v:stroke endarrow="block"/>
              </v:line>
            </w:pict>
          </mc:Fallback>
        </mc:AlternateContent>
      </w:r>
      <w:r>
        <w:rPr>
          <w:rFonts w:ascii="Arial" w:eastAsia="ＭＳ Ｐゴシック" w:hAnsi="Arial" w:hint="eastAsia"/>
          <w:noProof/>
          <w:color w:val="0000FF"/>
        </w:rPr>
        <mc:AlternateContent>
          <mc:Choice Requires="wps">
            <w:drawing>
              <wp:anchor distT="0" distB="0" distL="114300" distR="114300" simplePos="0" relativeHeight="251598336" behindDoc="0" locked="0" layoutInCell="1" allowOverlap="1" wp14:anchorId="3E83E61E" wp14:editId="651FDC19">
                <wp:simplePos x="0" y="0"/>
                <wp:positionH relativeFrom="column">
                  <wp:posOffset>1343397</wp:posOffset>
                </wp:positionH>
                <wp:positionV relativeFrom="paragraph">
                  <wp:posOffset>134775</wp:posOffset>
                </wp:positionV>
                <wp:extent cx="0" cy="1263805"/>
                <wp:effectExtent l="0" t="0" r="19050" b="12700"/>
                <wp:wrapNone/>
                <wp:docPr id="354" name="直線コネクタ 354"/>
                <wp:cNvGraphicFramePr/>
                <a:graphic xmlns:a="http://schemas.openxmlformats.org/drawingml/2006/main">
                  <a:graphicData uri="http://schemas.microsoft.com/office/word/2010/wordprocessingShape">
                    <wps:wsp>
                      <wps:cNvCnPr/>
                      <wps:spPr>
                        <a:xfrm>
                          <a:off x="0" y="0"/>
                          <a:ext cx="0" cy="1263805"/>
                        </a:xfrm>
                        <a:prstGeom prst="line">
                          <a:avLst/>
                        </a:prstGeom>
                        <a:ln w="635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F741E2" id="直線コネクタ 354" o:spid="_x0000_s1026" style="position:absolute;left:0;text-align:lef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8pt,10.6pt" to="105.8pt,1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" strokecolor="black [3213]" strokeweight=".5pt"/>
            </w:pict>
          </mc:Fallback>
        </mc:AlternateContent>
      </w:r>
      <w:r>
        <w:rPr>
          <w:rFonts w:ascii="Arial" w:eastAsia="ＭＳ Ｐゴシック" w:hAnsi="Arial" w:hint="eastAsia"/>
          <w:noProof/>
          <w:color w:val="0000FF"/>
        </w:rPr>
        <mc:AlternateContent>
          <mc:Choice Requires="wps">
            <w:drawing>
              <wp:anchor distT="0" distB="0" distL="114300" distR="114300" simplePos="0" relativeHeight="251596288" behindDoc="0" locked="0" layoutInCell="1" allowOverlap="1" wp14:anchorId="124B84B3" wp14:editId="762E83CB">
                <wp:simplePos x="0" y="0"/>
                <wp:positionH relativeFrom="column">
                  <wp:posOffset>510772</wp:posOffset>
                </wp:positionH>
                <wp:positionV relativeFrom="paragraph">
                  <wp:posOffset>134775</wp:posOffset>
                </wp:positionV>
                <wp:extent cx="334537" cy="0"/>
                <wp:effectExtent l="0" t="76200" r="27940" b="95250"/>
                <wp:wrapNone/>
                <wp:docPr id="352" name="直線コネクタ 352"/>
                <wp:cNvGraphicFramePr/>
                <a:graphic xmlns:a="http://schemas.openxmlformats.org/drawingml/2006/main">
                  <a:graphicData uri="http://schemas.microsoft.com/office/word/2010/wordprocessingShape">
                    <wps:wsp>
                      <wps:cNvCnPr/>
                      <wps:spPr>
                        <a:xfrm>
                          <a:off x="0" y="0"/>
                          <a:ext cx="334537" cy="0"/>
                        </a:xfrm>
                        <a:prstGeom prst="line">
                          <a:avLst/>
                        </a:prstGeom>
                        <a:ln w="6350">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F2A638" id="直線コネクタ 352" o:spid="_x0000_s1026" style="position:absolute;left:0;text-align:left;z-index:251597824;visibility:visible;mso-wrap-style:square;mso-wrap-distance-left:9pt;mso-wrap-distance-top:0;mso-wrap-distance-right:9pt;mso-wrap-distance-bottom:0;mso-position-horizontal:absolute;mso-position-horizontal-relative:text;mso-position-vertical:absolute;mso-position-vertical-relative:text" from="40.2pt,10.6pt" to="66.5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" strokecolor="black [3213]" strokeweight=".5pt">
                <v:stroke endarrow="block"/>
              </v:line>
            </w:pict>
          </mc:Fallback>
        </mc:AlternateContent>
      </w:r>
      <w:r>
        <w:rPr>
          <w:rFonts w:ascii="Arial" w:eastAsia="ＭＳ Ｐゴシック" w:hAnsi="Arial" w:hint="eastAsia"/>
          <w:noProof/>
          <w:color w:val="0000FF"/>
        </w:rPr>
        <mc:AlternateContent>
          <mc:Choice Requires="wps">
            <w:drawing>
              <wp:anchor distT="0" distB="0" distL="114300" distR="114300" simplePos="0" relativeHeight="251615744" behindDoc="0" locked="0" layoutInCell="1" allowOverlap="1" wp14:anchorId="7182E87F" wp14:editId="461E439A">
                <wp:simplePos x="0" y="0"/>
                <wp:positionH relativeFrom="column">
                  <wp:posOffset>847090</wp:posOffset>
                </wp:positionH>
                <wp:positionV relativeFrom="paragraph">
                  <wp:posOffset>-635</wp:posOffset>
                </wp:positionV>
                <wp:extent cx="425450" cy="270510"/>
                <wp:effectExtent l="0" t="0" r="12700" b="15240"/>
                <wp:wrapNone/>
                <wp:docPr id="13" name="テキスト ボックス 13"/>
                <wp:cNvGraphicFramePr/>
                <a:graphic xmlns:a="http://schemas.openxmlformats.org/drawingml/2006/main">
                  <a:graphicData uri="http://schemas.microsoft.com/office/word/2010/wordprocessingShape">
                    <wps:wsp>
                      <wps:cNvSpPr txBox="1"/>
                      <wps:spPr>
                        <a:xfrm>
                          <a:off x="0" y="0"/>
                          <a:ext cx="425450" cy="270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03C3" w:rsidRPr="00FD545A" w:rsidRDefault="009A03C3" w:rsidP="00FD545A">
                            <w:pPr>
                              <w:jc w:val="center"/>
                              <w:rPr>
                                <w:rFonts w:ascii="ＭＳ Ｐゴシック" w:eastAsia="ＭＳ Ｐゴシック" w:hAnsi="ＭＳ Ｐゴシック"/>
                                <w:sz w:val="20"/>
                                <w:szCs w:val="20"/>
                              </w:rPr>
                            </w:pPr>
                            <w:r w:rsidRPr="00FD545A">
                              <w:rPr>
                                <w:rFonts w:ascii="ＭＳ Ｐゴシック" w:eastAsia="ＭＳ Ｐゴシック" w:hAnsi="ＭＳ Ｐゴシック" w:hint="eastAsia"/>
                                <w:sz w:val="20"/>
                                <w:szCs w:val="20"/>
                              </w:rPr>
                              <w:t>県</w:t>
                            </w:r>
                          </w:p>
                        </w:txbxContent>
                      </wps:txbx>
                      <wps:bodyPr rot="0" spcFirstLastPara="0" vertOverflow="overflow" horzOverflow="overflow" vert="horz" wrap="square" lIns="36000" tIns="18000" rIns="36000" bIns="1800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7182E87F" id="テキスト ボックス 13" o:spid="_x0000_s1114" type="#_x0000_t202" style="position:absolute;margin-left:66.7pt;margin-top:-.05pt;width:33.5pt;height:21.3pt;z-index:251615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" fillcolor="white [3201]" strokeweight=".5pt">
                <v:textbox style="mso-fit-shape-to-text:t" inset="1mm,.5mm,1mm,.5mm">
                  <w:txbxContent>
                    <w:p w:rsidR="009A03C3" w:rsidRPr="00FD545A" w:rsidRDefault="009A03C3" w:rsidP="00FD545A">
                      <w:pPr>
                        <w:jc w:val="center"/>
                        <w:rPr>
                          <w:rFonts w:ascii="ＭＳ Ｐゴシック" w:eastAsia="ＭＳ Ｐゴシック" w:hAnsi="ＭＳ Ｐゴシック"/>
                          <w:sz w:val="20"/>
                          <w:szCs w:val="20"/>
                        </w:rPr>
                      </w:pPr>
                      <w:r w:rsidRPr="00FD545A">
                        <w:rPr>
                          <w:rFonts w:ascii="ＭＳ Ｐゴシック" w:eastAsia="ＭＳ Ｐゴシック" w:hAnsi="ＭＳ Ｐゴシック" w:hint="eastAsia"/>
                          <w:sz w:val="20"/>
                          <w:szCs w:val="20"/>
                        </w:rPr>
                        <w:t>県</w:t>
                      </w:r>
                    </w:p>
                  </w:txbxContent>
                </v:textbox>
              </v:shape>
            </w:pict>
          </mc:Fallback>
        </mc:AlternateContent>
      </w:r>
      <w:r>
        <w:rPr>
          <w:rFonts w:ascii="Arial" w:eastAsia="ＭＳ Ｐゴシック" w:hAnsi="Arial" w:hint="eastAsia"/>
          <w:noProof/>
          <w:color w:val="0000FF"/>
        </w:rPr>
        <mc:AlternateContent>
          <mc:Choice Requires="wps">
            <w:drawing>
              <wp:anchor distT="0" distB="0" distL="114300" distR="114300" simplePos="0" relativeHeight="251614720" behindDoc="0" locked="0" layoutInCell="1" allowOverlap="1" wp14:anchorId="12144157" wp14:editId="2E1B6AA4">
                <wp:simplePos x="0" y="0"/>
                <wp:positionH relativeFrom="column">
                  <wp:posOffset>76835</wp:posOffset>
                </wp:positionH>
                <wp:positionV relativeFrom="paragraph">
                  <wp:posOffset>-635</wp:posOffset>
                </wp:positionV>
                <wp:extent cx="557530" cy="270510"/>
                <wp:effectExtent l="0" t="0" r="13970" b="15240"/>
                <wp:wrapNone/>
                <wp:docPr id="12" name="テキスト ボックス 12"/>
                <wp:cNvGraphicFramePr/>
                <a:graphic xmlns:a="http://schemas.openxmlformats.org/drawingml/2006/main">
                  <a:graphicData uri="http://schemas.microsoft.com/office/word/2010/wordprocessingShape">
                    <wps:wsp>
                      <wps:cNvSpPr txBox="1"/>
                      <wps:spPr>
                        <a:xfrm>
                          <a:off x="0" y="0"/>
                          <a:ext cx="557530" cy="270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03C3" w:rsidRPr="00FD545A" w:rsidRDefault="009A03C3" w:rsidP="00FD545A">
                            <w:pPr>
                              <w:jc w:val="center"/>
                              <w:rPr>
                                <w:rFonts w:ascii="ＭＳ Ｐゴシック" w:eastAsia="ＭＳ Ｐゴシック" w:hAnsi="ＭＳ Ｐゴシック"/>
                                <w:sz w:val="20"/>
                                <w:szCs w:val="20"/>
                              </w:rPr>
                            </w:pPr>
                            <w:r w:rsidRPr="00FD545A">
                              <w:rPr>
                                <w:rFonts w:ascii="ＭＳ Ｐゴシック" w:eastAsia="ＭＳ Ｐゴシック" w:hAnsi="ＭＳ Ｐゴシック" w:hint="eastAsia"/>
                                <w:sz w:val="20"/>
                                <w:szCs w:val="20"/>
                              </w:rPr>
                              <w:t>気象台</w:t>
                            </w:r>
                          </w:p>
                        </w:txbxContent>
                      </wps:txbx>
                      <wps:bodyPr rot="0" spcFirstLastPara="0" vertOverflow="overflow" horzOverflow="overflow" vert="horz" wrap="square" lIns="36000" tIns="18000" rIns="36000" bIns="1800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12144157" id="テキスト ボックス 12" o:spid="_x0000_s1115" type="#_x0000_t202" style="position:absolute;margin-left:6.05pt;margin-top:-.05pt;width:43.9pt;height:21.3pt;z-index:251614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" fillcolor="white [3201]" strokeweight=".5pt">
                <v:textbox style="mso-fit-shape-to-text:t" inset="1mm,.5mm,1mm,.5mm">
                  <w:txbxContent>
                    <w:p w:rsidR="009A03C3" w:rsidRPr="00FD545A" w:rsidRDefault="009A03C3" w:rsidP="00FD545A">
                      <w:pPr>
                        <w:jc w:val="center"/>
                        <w:rPr>
                          <w:rFonts w:ascii="ＭＳ Ｐゴシック" w:eastAsia="ＭＳ Ｐゴシック" w:hAnsi="ＭＳ Ｐゴシック"/>
                          <w:sz w:val="20"/>
                          <w:szCs w:val="20"/>
                        </w:rPr>
                      </w:pPr>
                      <w:r w:rsidRPr="00FD545A">
                        <w:rPr>
                          <w:rFonts w:ascii="ＭＳ Ｐゴシック" w:eastAsia="ＭＳ Ｐゴシック" w:hAnsi="ＭＳ Ｐゴシック" w:hint="eastAsia"/>
                          <w:sz w:val="20"/>
                          <w:szCs w:val="20"/>
                        </w:rPr>
                        <w:t>気象台</w:t>
                      </w:r>
                    </w:p>
                  </w:txbxContent>
                </v:textbox>
              </v:shape>
            </w:pict>
          </mc:Fallback>
        </mc:AlternateContent>
      </w:r>
    </w:p>
    <w:p w:rsidR="00FD545A" w:rsidRDefault="00FD545A" w:rsidP="00FD545A">
      <w:pPr>
        <w:widowControl/>
        <w:jc w:val="left"/>
        <w:rPr>
          <w:rFonts w:ascii="Arial" w:eastAsia="ＭＳ Ｐゴシック" w:hAnsi="Arial"/>
          <w:color w:val="0000FF"/>
          <w:lang w:val="x-none"/>
        </w:rPr>
      </w:pPr>
      <w:r>
        <w:rPr>
          <w:rFonts w:ascii="Arial" w:eastAsia="ＭＳ Ｐゴシック" w:hAnsi="Arial" w:hint="eastAsia"/>
          <w:noProof/>
          <w:color w:val="0000FF"/>
        </w:rPr>
        <mc:AlternateContent>
          <mc:Choice Requires="wps">
            <w:drawing>
              <wp:anchor distT="0" distB="0" distL="114300" distR="114300" simplePos="0" relativeHeight="251605504" behindDoc="0" locked="0" layoutInCell="1" allowOverlap="1" wp14:anchorId="6CD6ECB8" wp14:editId="0C443234">
                <wp:simplePos x="0" y="0"/>
                <wp:positionH relativeFrom="column">
                  <wp:posOffset>2974438</wp:posOffset>
                </wp:positionH>
                <wp:positionV relativeFrom="paragraph">
                  <wp:posOffset>42545</wp:posOffset>
                </wp:positionV>
                <wp:extent cx="0" cy="639678"/>
                <wp:effectExtent l="76200" t="0" r="76200" b="65405"/>
                <wp:wrapNone/>
                <wp:docPr id="364" name="直線コネクタ 364"/>
                <wp:cNvGraphicFramePr/>
                <a:graphic xmlns:a="http://schemas.openxmlformats.org/drawingml/2006/main">
                  <a:graphicData uri="http://schemas.microsoft.com/office/word/2010/wordprocessingShape">
                    <wps:wsp>
                      <wps:cNvCnPr/>
                      <wps:spPr>
                        <a:xfrm>
                          <a:off x="0" y="0"/>
                          <a:ext cx="0" cy="639678"/>
                        </a:xfrm>
                        <a:prstGeom prst="line">
                          <a:avLst/>
                        </a:prstGeom>
                        <a:ln w="6350">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9349F0" id="直線コネクタ 364" o:spid="_x0000_s1026" style="position:absolute;left:0;text-align:lef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2pt,3.35pt" to="234.2pt,5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" strokecolor="black [3213]" strokeweight=".5pt">
                <v:stroke endarrow="block"/>
              </v:line>
            </w:pict>
          </mc:Fallback>
        </mc:AlternateContent>
      </w:r>
    </w:p>
    <w:p w:rsidR="00FD545A" w:rsidRDefault="00FD545A" w:rsidP="00FD545A">
      <w:pPr>
        <w:widowControl/>
        <w:jc w:val="left"/>
        <w:rPr>
          <w:rFonts w:ascii="Arial" w:eastAsia="ＭＳ Ｐゴシック" w:hAnsi="Arial"/>
          <w:color w:val="0000FF"/>
          <w:lang w:val="x-none"/>
        </w:rPr>
      </w:pPr>
      <w:r>
        <w:rPr>
          <w:rFonts w:ascii="Arial" w:eastAsia="ＭＳ Ｐゴシック" w:hAnsi="Arial" w:hint="eastAsia"/>
          <w:noProof/>
          <w:color w:val="0000FF"/>
        </w:rPr>
        <mc:AlternateContent>
          <mc:Choice Requires="wps">
            <w:drawing>
              <wp:anchor distT="0" distB="0" distL="114300" distR="114300" simplePos="0" relativeHeight="251613696" behindDoc="0" locked="0" layoutInCell="1" allowOverlap="1" wp14:anchorId="2F46A2D3" wp14:editId="43E13964">
                <wp:simplePos x="0" y="0"/>
                <wp:positionH relativeFrom="column">
                  <wp:posOffset>4493895</wp:posOffset>
                </wp:positionH>
                <wp:positionV relativeFrom="paragraph">
                  <wp:posOffset>31115</wp:posOffset>
                </wp:positionV>
                <wp:extent cx="562610" cy="0"/>
                <wp:effectExtent l="0" t="76200" r="27940" b="95250"/>
                <wp:wrapNone/>
                <wp:docPr id="375" name="直線コネクタ 375"/>
                <wp:cNvGraphicFramePr/>
                <a:graphic xmlns:a="http://schemas.openxmlformats.org/drawingml/2006/main">
                  <a:graphicData uri="http://schemas.microsoft.com/office/word/2010/wordprocessingShape">
                    <wps:wsp>
                      <wps:cNvCnPr/>
                      <wps:spPr>
                        <a:xfrm>
                          <a:off x="0" y="0"/>
                          <a:ext cx="562610" cy="0"/>
                        </a:xfrm>
                        <a:prstGeom prst="line">
                          <a:avLst/>
                        </a:prstGeom>
                        <a:ln w="6350">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56DAB4D" id="直線コネクタ 375" o:spid="_x0000_s1026" style="position:absolute;left:0;text-align:left;z-index:251615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3.85pt,2.45pt" to="398.1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" strokecolor="black [3213]" strokeweight=".5pt">
                <v:stroke endarrow="block"/>
              </v:line>
            </w:pict>
          </mc:Fallback>
        </mc:AlternateContent>
      </w:r>
      <w:r>
        <w:rPr>
          <w:rFonts w:ascii="Arial" w:eastAsia="ＭＳ Ｐゴシック" w:hAnsi="Arial" w:hint="eastAsia"/>
          <w:noProof/>
          <w:color w:val="0000FF"/>
        </w:rPr>
        <mc:AlternateContent>
          <mc:Choice Requires="wps">
            <w:drawing>
              <wp:anchor distT="0" distB="0" distL="114300" distR="114300" simplePos="0" relativeHeight="251611648" behindDoc="0" locked="0" layoutInCell="1" allowOverlap="1" wp14:anchorId="326388C5" wp14:editId="2F82C66F">
                <wp:simplePos x="0" y="0"/>
                <wp:positionH relativeFrom="column">
                  <wp:posOffset>3570605</wp:posOffset>
                </wp:positionH>
                <wp:positionV relativeFrom="paragraph">
                  <wp:posOffset>31115</wp:posOffset>
                </wp:positionV>
                <wp:extent cx="562610" cy="0"/>
                <wp:effectExtent l="0" t="76200" r="27940" b="95250"/>
                <wp:wrapNone/>
                <wp:docPr id="371" name="直線コネクタ 371"/>
                <wp:cNvGraphicFramePr/>
                <a:graphic xmlns:a="http://schemas.openxmlformats.org/drawingml/2006/main">
                  <a:graphicData uri="http://schemas.microsoft.com/office/word/2010/wordprocessingShape">
                    <wps:wsp>
                      <wps:cNvCnPr/>
                      <wps:spPr>
                        <a:xfrm>
                          <a:off x="0" y="0"/>
                          <a:ext cx="562610" cy="0"/>
                        </a:xfrm>
                        <a:prstGeom prst="line">
                          <a:avLst/>
                        </a:prstGeom>
                        <a:ln w="6350">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E04ACAE" id="直線コネクタ 371" o:spid="_x0000_s1026" style="position:absolute;left:0;text-align:left;z-index:251613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1.15pt,2.45pt" to="325.4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" strokecolor="black [3213]" strokeweight=".5pt">
                <v:stroke endarrow="block"/>
              </v:line>
            </w:pict>
          </mc:Fallback>
        </mc:AlternateContent>
      </w:r>
      <w:r>
        <w:rPr>
          <w:rFonts w:ascii="Arial" w:eastAsia="ＭＳ Ｐゴシック" w:hAnsi="Arial" w:hint="eastAsia"/>
          <w:noProof/>
          <w:color w:val="0000FF"/>
        </w:rPr>
        <mc:AlternateContent>
          <mc:Choice Requires="wps">
            <w:drawing>
              <wp:anchor distT="0" distB="0" distL="114300" distR="114300" simplePos="0" relativeHeight="251410944" behindDoc="0" locked="0" layoutInCell="1" allowOverlap="1" wp14:anchorId="47035422" wp14:editId="65BF84F3">
                <wp:simplePos x="0" y="0"/>
                <wp:positionH relativeFrom="column">
                  <wp:posOffset>3519170</wp:posOffset>
                </wp:positionH>
                <wp:positionV relativeFrom="paragraph">
                  <wp:posOffset>16608</wp:posOffset>
                </wp:positionV>
                <wp:extent cx="650240" cy="270510"/>
                <wp:effectExtent l="0" t="0" r="0" b="0"/>
                <wp:wrapNone/>
                <wp:docPr id="373" name="テキスト ボックス 373"/>
                <wp:cNvGraphicFramePr/>
                <a:graphic xmlns:a="http://schemas.openxmlformats.org/drawingml/2006/main">
                  <a:graphicData uri="http://schemas.microsoft.com/office/word/2010/wordprocessingShape">
                    <wps:wsp>
                      <wps:cNvSpPr txBox="1"/>
                      <wps:spPr>
                        <a:xfrm>
                          <a:off x="0" y="0"/>
                          <a:ext cx="650240" cy="270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C3" w:rsidRPr="00FD545A" w:rsidRDefault="009A03C3" w:rsidP="00FD545A">
                            <w:pPr>
                              <w:jc w:val="center"/>
                              <w:rPr>
                                <w:sz w:val="20"/>
                                <w:szCs w:val="20"/>
                              </w:rPr>
                            </w:pPr>
                            <w:r>
                              <w:rPr>
                                <w:rFonts w:hint="eastAsia"/>
                                <w:sz w:val="20"/>
                                <w:szCs w:val="20"/>
                              </w:rPr>
                              <w:t>対策本部</w:t>
                            </w:r>
                          </w:p>
                        </w:txbxContent>
                      </wps:txbx>
                      <wps:bodyPr rot="0" spcFirstLastPara="0" vertOverflow="overflow" horzOverflow="overflow" vert="horz" wrap="square" lIns="36000" tIns="18000" rIns="36000" bIns="18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7035422" id="テキスト ボックス 373" o:spid="_x0000_s1116" type="#_x0000_t202" style="position:absolute;margin-left:277.1pt;margin-top:1.3pt;width:51.2pt;height:21.3pt;z-index:25141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" filled="f" stroked="f" strokeweight=".5pt">
                <v:textbox style="mso-fit-shape-to-text:t" inset="1mm,.5mm,1mm,.5mm">
                  <w:txbxContent>
                    <w:p w:rsidR="009A03C3" w:rsidRPr="00FD545A" w:rsidRDefault="009A03C3" w:rsidP="00FD545A">
                      <w:pPr>
                        <w:jc w:val="center"/>
                        <w:rPr>
                          <w:sz w:val="20"/>
                          <w:szCs w:val="20"/>
                        </w:rPr>
                      </w:pPr>
                      <w:r>
                        <w:rPr>
                          <w:rFonts w:hint="eastAsia"/>
                          <w:sz w:val="20"/>
                          <w:szCs w:val="20"/>
                        </w:rPr>
                        <w:t>対策本部</w:t>
                      </w:r>
                    </w:p>
                  </w:txbxContent>
                </v:textbox>
              </v:shape>
            </w:pict>
          </mc:Fallback>
        </mc:AlternateContent>
      </w:r>
    </w:p>
    <w:p w:rsidR="00FD545A" w:rsidRDefault="00FD545A" w:rsidP="00FD545A">
      <w:pPr>
        <w:widowControl/>
        <w:jc w:val="left"/>
        <w:rPr>
          <w:rFonts w:ascii="Arial" w:eastAsia="ＭＳ Ｐゴシック" w:hAnsi="Arial"/>
          <w:color w:val="0000FF"/>
          <w:lang w:val="x-none"/>
        </w:rPr>
      </w:pPr>
      <w:r>
        <w:rPr>
          <w:rFonts w:ascii="Arial" w:eastAsia="ＭＳ Ｐゴシック" w:hAnsi="Arial" w:hint="eastAsia"/>
          <w:noProof/>
          <w:color w:val="0000FF"/>
        </w:rPr>
        <mc:AlternateContent>
          <mc:Choice Requires="wps">
            <w:drawing>
              <wp:anchor distT="0" distB="0" distL="114300" distR="114300" simplePos="0" relativeHeight="251627008" behindDoc="0" locked="0" layoutInCell="1" allowOverlap="1" wp14:anchorId="7F5C4DFE" wp14:editId="132902CF">
                <wp:simplePos x="0" y="0"/>
                <wp:positionH relativeFrom="column">
                  <wp:posOffset>4527550</wp:posOffset>
                </wp:positionH>
                <wp:positionV relativeFrom="paragraph">
                  <wp:posOffset>220980</wp:posOffset>
                </wp:positionV>
                <wp:extent cx="723265" cy="270510"/>
                <wp:effectExtent l="0" t="0" r="19685" b="15240"/>
                <wp:wrapNone/>
                <wp:docPr id="367" name="テキスト ボックス 367"/>
                <wp:cNvGraphicFramePr/>
                <a:graphic xmlns:a="http://schemas.openxmlformats.org/drawingml/2006/main">
                  <a:graphicData uri="http://schemas.microsoft.com/office/word/2010/wordprocessingShape">
                    <wps:wsp>
                      <wps:cNvSpPr txBox="1"/>
                      <wps:spPr>
                        <a:xfrm>
                          <a:off x="0" y="0"/>
                          <a:ext cx="723265" cy="270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03C3" w:rsidRDefault="009A03C3" w:rsidP="00FD545A">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関係機関</w:t>
                            </w:r>
                          </w:p>
                          <w:p w:rsidR="009A03C3" w:rsidRPr="00FD545A" w:rsidRDefault="009A03C3" w:rsidP="00FD545A">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住民</w:t>
                            </w:r>
                          </w:p>
                        </w:txbxContent>
                      </wps:txbx>
                      <wps:bodyPr rot="0" spcFirstLastPara="0" vertOverflow="overflow" horzOverflow="overflow" vert="horz" wrap="square" lIns="36000" tIns="18000" rIns="36000" bIns="18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F5C4DFE" id="テキスト ボックス 367" o:spid="_x0000_s1117" type="#_x0000_t202" style="position:absolute;margin-left:356.5pt;margin-top:17.4pt;width:56.95pt;height:21.3pt;z-index:25162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" fillcolor="white [3201]" strokeweight=".5pt">
                <v:textbox style="mso-fit-shape-to-text:t" inset="1mm,.5mm,1mm,.5mm">
                  <w:txbxContent>
                    <w:p w:rsidR="009A03C3" w:rsidRDefault="009A03C3" w:rsidP="00FD545A">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関係機関</w:t>
                      </w:r>
                    </w:p>
                    <w:p w:rsidR="009A03C3" w:rsidRPr="00FD545A" w:rsidRDefault="009A03C3" w:rsidP="00FD545A">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住民</w:t>
                      </w:r>
                    </w:p>
                  </w:txbxContent>
                </v:textbox>
              </v:shape>
            </w:pict>
          </mc:Fallback>
        </mc:AlternateContent>
      </w:r>
    </w:p>
    <w:p w:rsidR="00FD545A" w:rsidRPr="00FD545A" w:rsidRDefault="00FD545A" w:rsidP="00FD545A">
      <w:pPr>
        <w:widowControl/>
        <w:jc w:val="left"/>
        <w:rPr>
          <w:rFonts w:ascii="Arial" w:eastAsia="ＭＳ Ｐゴシック" w:hAnsi="Arial"/>
          <w:color w:val="0000FF"/>
          <w:lang w:val="x-none"/>
        </w:rPr>
      </w:pPr>
      <w:r>
        <w:rPr>
          <w:rFonts w:ascii="Arial" w:eastAsia="ＭＳ Ｐゴシック" w:hAnsi="Arial" w:hint="eastAsia"/>
          <w:noProof/>
          <w:color w:val="0000FF"/>
        </w:rPr>
        <mc:AlternateContent>
          <mc:Choice Requires="wps">
            <w:drawing>
              <wp:anchor distT="0" distB="0" distL="114300" distR="114300" simplePos="0" relativeHeight="251607552" behindDoc="0" locked="0" layoutInCell="1" allowOverlap="1" wp14:anchorId="275D8A81" wp14:editId="4A973F65">
                <wp:simplePos x="0" y="0"/>
                <wp:positionH relativeFrom="column">
                  <wp:posOffset>3383008</wp:posOffset>
                </wp:positionH>
                <wp:positionV relativeFrom="paragraph">
                  <wp:posOffset>133713</wp:posOffset>
                </wp:positionV>
                <wp:extent cx="1143000" cy="0"/>
                <wp:effectExtent l="0" t="76200" r="19050" b="95250"/>
                <wp:wrapNone/>
                <wp:docPr id="366" name="直線コネクタ 366"/>
                <wp:cNvGraphicFramePr/>
                <a:graphic xmlns:a="http://schemas.openxmlformats.org/drawingml/2006/main">
                  <a:graphicData uri="http://schemas.microsoft.com/office/word/2010/wordprocessingShape">
                    <wps:wsp>
                      <wps:cNvCnPr/>
                      <wps:spPr>
                        <a:xfrm>
                          <a:off x="0" y="0"/>
                          <a:ext cx="1143000" cy="0"/>
                        </a:xfrm>
                        <a:prstGeom prst="line">
                          <a:avLst/>
                        </a:prstGeom>
                        <a:ln w="6350">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CF867A8" id="直線コネクタ 366" o:spid="_x0000_s1026" style="position:absolute;left:0;text-align:left;z-index:251609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6.4pt,10.55pt" to="356.4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" strokecolor="black [3213]" strokeweight=".5pt">
                <v:stroke endarrow="block"/>
              </v:line>
            </w:pict>
          </mc:Fallback>
        </mc:AlternateContent>
      </w:r>
    </w:p>
    <w:p w:rsidR="00C346F2" w:rsidRDefault="00FD545A" w:rsidP="00C06BDF">
      <w:pPr>
        <w:rPr>
          <w:szCs w:val="21"/>
          <w:highlight w:val="lightGray"/>
          <w:lang w:val="x-none"/>
        </w:rPr>
      </w:pPr>
      <w:r>
        <w:rPr>
          <w:rFonts w:ascii="Arial" w:eastAsia="ＭＳ Ｐゴシック" w:hAnsi="Arial" w:hint="eastAsia"/>
          <w:noProof/>
          <w:color w:val="0000FF"/>
        </w:rPr>
        <mc:AlternateContent>
          <mc:Choice Requires="wps">
            <w:drawing>
              <wp:anchor distT="0" distB="0" distL="114300" distR="114300" simplePos="0" relativeHeight="251606528" behindDoc="0" locked="0" layoutInCell="1" allowOverlap="1" wp14:anchorId="2767D8F0" wp14:editId="55FA4175">
                <wp:simplePos x="0" y="0"/>
                <wp:positionH relativeFrom="column">
                  <wp:posOffset>2599236</wp:posOffset>
                </wp:positionH>
                <wp:positionV relativeFrom="paragraph">
                  <wp:posOffset>13970</wp:posOffset>
                </wp:positionV>
                <wp:extent cx="1137425" cy="357596"/>
                <wp:effectExtent l="0" t="0" r="5715" b="4445"/>
                <wp:wrapNone/>
                <wp:docPr id="365" name="テキスト ボックス 365"/>
                <wp:cNvGraphicFramePr/>
                <a:graphic xmlns:a="http://schemas.openxmlformats.org/drawingml/2006/main">
                  <a:graphicData uri="http://schemas.microsoft.com/office/word/2010/wordprocessingShape">
                    <wps:wsp>
                      <wps:cNvSpPr txBox="1"/>
                      <wps:spPr>
                        <a:xfrm>
                          <a:off x="0" y="0"/>
                          <a:ext cx="1137425" cy="3575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C3" w:rsidRPr="00FD545A" w:rsidRDefault="009A03C3" w:rsidP="00FD545A">
                            <w:pPr>
                              <w:spacing w:line="260" w:lineRule="exact"/>
                              <w:jc w:val="center"/>
                              <w:rPr>
                                <w:sz w:val="18"/>
                                <w:szCs w:val="20"/>
                              </w:rPr>
                            </w:pPr>
                            <w:r>
                              <w:rPr>
                                <w:rFonts w:hint="eastAsia"/>
                                <w:sz w:val="18"/>
                                <w:szCs w:val="20"/>
                              </w:rPr>
                              <w:t>※準備体制の場合もここに含まれる</w:t>
                            </w:r>
                          </w:p>
                        </w:txbxContent>
                      </wps:txbx>
                      <wps:bodyPr rot="0" spcFirstLastPara="0" vertOverflow="overflow" horzOverflow="overflow" vert="horz" wrap="square" lIns="36000" tIns="18000" rIns="3600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7D8F0" id="テキスト ボックス 365" o:spid="_x0000_s1118" type="#_x0000_t202" style="position:absolute;left:0;text-align:left;margin-left:204.65pt;margin-top:1.1pt;width:89.55pt;height:28.1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" filled="f" stroked="f" strokeweight=".5pt">
                <v:textbox inset="1mm,.5mm,1mm,.5mm">
                  <w:txbxContent>
                    <w:p w:rsidR="009A03C3" w:rsidRPr="00FD545A" w:rsidRDefault="009A03C3" w:rsidP="00FD545A">
                      <w:pPr>
                        <w:spacing w:line="260" w:lineRule="exact"/>
                        <w:jc w:val="center"/>
                        <w:rPr>
                          <w:sz w:val="18"/>
                          <w:szCs w:val="20"/>
                        </w:rPr>
                      </w:pPr>
                      <w:r>
                        <w:rPr>
                          <w:rFonts w:hint="eastAsia"/>
                          <w:sz w:val="18"/>
                          <w:szCs w:val="20"/>
                        </w:rPr>
                        <w:t>※準備体制の場合もここに含まれる</w:t>
                      </w:r>
                    </w:p>
                  </w:txbxContent>
                </v:textbox>
              </v:shape>
            </w:pict>
          </mc:Fallback>
        </mc:AlternateContent>
      </w:r>
      <w:r>
        <w:rPr>
          <w:rFonts w:ascii="Arial" w:eastAsia="ＭＳ Ｐゴシック" w:hAnsi="Arial" w:hint="eastAsia"/>
          <w:noProof/>
          <w:color w:val="0000FF"/>
        </w:rPr>
        <mc:AlternateContent>
          <mc:Choice Requires="wps">
            <w:drawing>
              <wp:anchor distT="0" distB="0" distL="114300" distR="114300" simplePos="0" relativeHeight="251617792" behindDoc="0" locked="0" layoutInCell="1" allowOverlap="1" wp14:anchorId="7CAE1046" wp14:editId="3CB3476A">
                <wp:simplePos x="0" y="0"/>
                <wp:positionH relativeFrom="column">
                  <wp:posOffset>1605094</wp:posOffset>
                </wp:positionH>
                <wp:positionV relativeFrom="paragraph">
                  <wp:posOffset>96520</wp:posOffset>
                </wp:positionV>
                <wp:extent cx="723265" cy="270510"/>
                <wp:effectExtent l="0" t="0" r="19685" b="15240"/>
                <wp:wrapNone/>
                <wp:docPr id="15" name="テキスト ボックス 15"/>
                <wp:cNvGraphicFramePr/>
                <a:graphic xmlns:a="http://schemas.openxmlformats.org/drawingml/2006/main">
                  <a:graphicData uri="http://schemas.microsoft.com/office/word/2010/wordprocessingShape">
                    <wps:wsp>
                      <wps:cNvSpPr txBox="1"/>
                      <wps:spPr>
                        <a:xfrm>
                          <a:off x="0" y="0"/>
                          <a:ext cx="723265" cy="270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03C3" w:rsidRPr="00FD545A" w:rsidRDefault="009A03C3" w:rsidP="00FD545A">
                            <w:pPr>
                              <w:jc w:val="center"/>
                              <w:rPr>
                                <w:rFonts w:ascii="ＭＳ Ｐゴシック" w:eastAsia="ＭＳ Ｐゴシック" w:hAnsi="ＭＳ Ｐゴシック"/>
                                <w:sz w:val="20"/>
                                <w:szCs w:val="20"/>
                              </w:rPr>
                            </w:pPr>
                            <w:r w:rsidRPr="00FD545A">
                              <w:rPr>
                                <w:rFonts w:ascii="ＭＳ Ｐゴシック" w:eastAsia="ＭＳ Ｐゴシック" w:hAnsi="ＭＳ Ｐゴシック" w:hint="eastAsia"/>
                                <w:sz w:val="20"/>
                                <w:szCs w:val="20"/>
                              </w:rPr>
                              <w:t>消防本部</w:t>
                            </w:r>
                          </w:p>
                        </w:txbxContent>
                      </wps:txbx>
                      <wps:bodyPr rot="0" spcFirstLastPara="0" vertOverflow="overflow" horzOverflow="overflow" vert="horz" wrap="square" lIns="36000" tIns="18000" rIns="36000" bIns="18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CAE1046" id="テキスト ボックス 15" o:spid="_x0000_s1119" type="#_x0000_t202" style="position:absolute;left:0;text-align:left;margin-left:126.4pt;margin-top:7.6pt;width:56.95pt;height:21.3pt;z-index:251617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" fillcolor="white [3201]" strokeweight=".5pt">
                <v:textbox style="mso-fit-shape-to-text:t" inset="1mm,.5mm,1mm,.5mm">
                  <w:txbxContent>
                    <w:p w:rsidR="009A03C3" w:rsidRPr="00FD545A" w:rsidRDefault="009A03C3" w:rsidP="00FD545A">
                      <w:pPr>
                        <w:jc w:val="center"/>
                        <w:rPr>
                          <w:rFonts w:ascii="ＭＳ Ｐゴシック" w:eastAsia="ＭＳ Ｐゴシック" w:hAnsi="ＭＳ Ｐゴシック"/>
                          <w:sz w:val="20"/>
                          <w:szCs w:val="20"/>
                        </w:rPr>
                      </w:pPr>
                      <w:r w:rsidRPr="00FD545A">
                        <w:rPr>
                          <w:rFonts w:ascii="ＭＳ Ｐゴシック" w:eastAsia="ＭＳ Ｐゴシック" w:hAnsi="ＭＳ Ｐゴシック" w:hint="eastAsia"/>
                          <w:sz w:val="20"/>
                          <w:szCs w:val="20"/>
                        </w:rPr>
                        <w:t>消防本部</w:t>
                      </w:r>
                    </w:p>
                  </w:txbxContent>
                </v:textbox>
              </v:shape>
            </w:pict>
          </mc:Fallback>
        </mc:AlternateContent>
      </w:r>
    </w:p>
    <w:p w:rsidR="00FD545A" w:rsidRDefault="00FD545A" w:rsidP="00C06BDF">
      <w:pPr>
        <w:rPr>
          <w:szCs w:val="21"/>
          <w:highlight w:val="lightGray"/>
          <w:lang w:val="x-none"/>
        </w:rPr>
      </w:pPr>
      <w:r>
        <w:rPr>
          <w:rFonts w:ascii="Arial" w:eastAsia="ＭＳ Ｐゴシック" w:hAnsi="Arial" w:hint="eastAsia"/>
          <w:noProof/>
          <w:color w:val="0000FF"/>
        </w:rPr>
        <mc:AlternateContent>
          <mc:Choice Requires="wps">
            <w:drawing>
              <wp:anchor distT="0" distB="0" distL="114300" distR="114300" simplePos="0" relativeHeight="251599360" behindDoc="0" locked="0" layoutInCell="1" allowOverlap="1" wp14:anchorId="44C77C42" wp14:editId="33F6C625">
                <wp:simplePos x="0" y="0"/>
                <wp:positionH relativeFrom="column">
                  <wp:posOffset>1344228</wp:posOffset>
                </wp:positionH>
                <wp:positionV relativeFrom="paragraph">
                  <wp:posOffset>26002</wp:posOffset>
                </wp:positionV>
                <wp:extent cx="258679" cy="0"/>
                <wp:effectExtent l="0" t="76200" r="27305" b="95250"/>
                <wp:wrapNone/>
                <wp:docPr id="355" name="直線コネクタ 355"/>
                <wp:cNvGraphicFramePr/>
                <a:graphic xmlns:a="http://schemas.openxmlformats.org/drawingml/2006/main">
                  <a:graphicData uri="http://schemas.microsoft.com/office/word/2010/wordprocessingShape">
                    <wps:wsp>
                      <wps:cNvCnPr/>
                      <wps:spPr>
                        <a:xfrm>
                          <a:off x="0" y="0"/>
                          <a:ext cx="258679" cy="0"/>
                        </a:xfrm>
                        <a:prstGeom prst="line">
                          <a:avLst/>
                        </a:prstGeom>
                        <a:ln w="6350">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3E0609A" id="直線コネクタ 355" o:spid="_x0000_s1026" style="position:absolute;left:0;text-align:left;z-index:251600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85pt,2.05pt" to="126.2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" strokecolor="black [3213]" strokeweight=".5pt">
                <v:stroke endarrow="block"/>
              </v:line>
            </w:pict>
          </mc:Fallback>
        </mc:AlternateContent>
      </w:r>
    </w:p>
    <w:p w:rsidR="00FD545A" w:rsidRPr="00A842F2" w:rsidRDefault="00FD545A" w:rsidP="00C06BDF">
      <w:pPr>
        <w:rPr>
          <w:color w:val="FF0000"/>
          <w:szCs w:val="21"/>
          <w:lang w:val="x-none"/>
        </w:rPr>
      </w:pPr>
    </w:p>
    <w:bookmarkEnd w:id="58"/>
    <w:p w:rsidR="00FD545A" w:rsidRPr="00FD545A" w:rsidRDefault="00FD545A" w:rsidP="00C06BDF">
      <w:pPr>
        <w:rPr>
          <w:szCs w:val="21"/>
          <w:highlight w:val="lightGray"/>
          <w:lang w:val="x-none"/>
        </w:rPr>
      </w:pPr>
    </w:p>
    <w:p w:rsidR="00B130A0" w:rsidRPr="00FC6002" w:rsidRDefault="00B130A0" w:rsidP="00AA5C3F">
      <w:pPr>
        <w:pStyle w:val="5"/>
      </w:pPr>
      <w:bookmarkStart w:id="63" w:name="_Toc374029906"/>
      <w:bookmarkStart w:id="64" w:name="_Toc374030063"/>
      <w:bookmarkStart w:id="65" w:name="_Toc374030220"/>
      <w:bookmarkStart w:id="66" w:name="_Toc374030698"/>
      <w:r w:rsidRPr="00FC6002">
        <w:rPr>
          <w:rFonts w:hint="eastAsia"/>
        </w:rPr>
        <w:t>住民への周知</w:t>
      </w:r>
      <w:bookmarkEnd w:id="63"/>
      <w:bookmarkEnd w:id="64"/>
      <w:bookmarkEnd w:id="65"/>
      <w:bookmarkEnd w:id="66"/>
      <w:r w:rsidR="00A842F2">
        <w:rPr>
          <w:rFonts w:hint="eastAsia"/>
          <w:lang w:eastAsia="ja-JP"/>
        </w:rPr>
        <w:t>方法</w:t>
      </w:r>
    </w:p>
    <w:p w:rsidR="00B130A0" w:rsidRPr="002C7BEE" w:rsidRDefault="00B130A0" w:rsidP="00B130A0">
      <w:pPr>
        <w:autoSpaceDE w:val="0"/>
        <w:autoSpaceDN w:val="0"/>
        <w:adjustRightInd w:val="0"/>
        <w:ind w:firstLineChars="100" w:firstLine="220"/>
        <w:jc w:val="left"/>
        <w:rPr>
          <w:rFonts w:cs="ＭＳ明朝-WinCharSetFFFF-H"/>
          <w:color w:val="000000" w:themeColor="text1"/>
          <w:kern w:val="0"/>
          <w:szCs w:val="21"/>
        </w:rPr>
      </w:pPr>
      <w:r>
        <w:rPr>
          <w:rFonts w:cs="ＭＳ明朝-WinCharSetFFFF-H" w:hint="eastAsia"/>
          <w:kern w:val="0"/>
          <w:szCs w:val="21"/>
        </w:rPr>
        <w:t>町は、防災気象情報の通知を受けたときは、</w:t>
      </w:r>
      <w:r w:rsidRPr="00FE64EC">
        <w:rPr>
          <w:rFonts w:hint="eastAsia"/>
          <w:szCs w:val="21"/>
        </w:rPr>
        <w:t>避難</w:t>
      </w:r>
      <w:r w:rsidR="008F0411" w:rsidRPr="0086096D">
        <w:rPr>
          <w:rFonts w:hint="eastAsia"/>
          <w:szCs w:val="21"/>
        </w:rPr>
        <w:t>指示</w:t>
      </w:r>
      <w:r w:rsidRPr="00FE64EC">
        <w:rPr>
          <w:rFonts w:hint="eastAsia"/>
          <w:szCs w:val="21"/>
        </w:rPr>
        <w:t>等の発令について、他の情報も考慮しながら総合的に検討を</w:t>
      </w:r>
      <w:r w:rsidRPr="002C7BEE">
        <w:rPr>
          <w:rFonts w:hint="eastAsia"/>
          <w:color w:val="000000" w:themeColor="text1"/>
          <w:szCs w:val="21"/>
        </w:rPr>
        <w:t>行う。また、</w:t>
      </w:r>
      <w:r w:rsidRPr="002C7BEE">
        <w:rPr>
          <w:rFonts w:cs="ＭＳ明朝-WinCharSetFFFF-H" w:hint="eastAsia"/>
          <w:color w:val="000000" w:themeColor="text1"/>
          <w:kern w:val="0"/>
          <w:szCs w:val="21"/>
        </w:rPr>
        <w:t>関係住民に対して、当該防災気象情報の伝達を行うとともに、必要に応じて、予想される事態及びこれに対する取るべき措置も併せて伝達周知を行う。</w:t>
      </w:r>
      <w:r w:rsidR="009F35AC" w:rsidRPr="002C7BEE">
        <w:rPr>
          <w:rFonts w:hint="eastAsia"/>
          <w:color w:val="000000" w:themeColor="text1"/>
          <w:lang w:val="x-none"/>
        </w:rPr>
        <w:t>なお、警報等が解除され、危険がなくなったときにおいても、その旨を住民に周知するとともに関係者に通知する。</w:t>
      </w:r>
    </w:p>
    <w:p w:rsidR="00B130A0" w:rsidRPr="002C7BEE" w:rsidRDefault="00B130A0" w:rsidP="00B130A0">
      <w:pPr>
        <w:autoSpaceDE w:val="0"/>
        <w:autoSpaceDN w:val="0"/>
        <w:adjustRightInd w:val="0"/>
        <w:ind w:firstLineChars="100" w:firstLine="220"/>
        <w:jc w:val="left"/>
        <w:rPr>
          <w:rFonts w:cs="ＭＳ明朝-WinCharSetFFFF-H"/>
          <w:color w:val="000000" w:themeColor="text1"/>
          <w:kern w:val="0"/>
          <w:szCs w:val="21"/>
        </w:rPr>
      </w:pPr>
      <w:r w:rsidRPr="002C7BEE">
        <w:rPr>
          <w:rFonts w:cs="ＭＳ明朝-WinCharSetFFFF-H" w:hint="eastAsia"/>
          <w:color w:val="000000" w:themeColor="text1"/>
          <w:kern w:val="0"/>
          <w:szCs w:val="21"/>
        </w:rPr>
        <w:t>住民への一般的な周知方法は</w:t>
      </w:r>
      <w:r w:rsidR="00316A98" w:rsidRPr="002C7BEE">
        <w:rPr>
          <w:rFonts w:cs="ＭＳ明朝-WinCharSetFFFF-H" w:hint="eastAsia"/>
          <w:color w:val="000000" w:themeColor="text1"/>
          <w:kern w:val="0"/>
          <w:szCs w:val="21"/>
        </w:rPr>
        <w:t>次頁に示す</w:t>
      </w:r>
      <w:r w:rsidRPr="002C7BEE">
        <w:rPr>
          <w:rFonts w:cs="ＭＳ明朝-WinCharSetFFFF-H" w:hint="eastAsia"/>
          <w:color w:val="000000" w:themeColor="text1"/>
          <w:kern w:val="0"/>
          <w:szCs w:val="21"/>
        </w:rPr>
        <w:t>とおりである。</w:t>
      </w:r>
    </w:p>
    <w:p w:rsidR="00B130A0" w:rsidRPr="002C7BEE" w:rsidRDefault="00B130A0" w:rsidP="00B130A0">
      <w:pPr>
        <w:autoSpaceDE w:val="0"/>
        <w:autoSpaceDN w:val="0"/>
        <w:adjustRightInd w:val="0"/>
        <w:ind w:firstLineChars="100" w:firstLine="220"/>
        <w:jc w:val="center"/>
        <w:rPr>
          <w:rFonts w:ascii="ＭＳ Ｐゴシック" w:eastAsia="ＭＳ Ｐゴシック" w:hAnsi="ＭＳ Ｐゴシック" w:cs="ＭＳ明朝-WinCharSetFFFF-H"/>
          <w:color w:val="000000" w:themeColor="text1"/>
          <w:kern w:val="0"/>
          <w:szCs w:val="21"/>
        </w:rPr>
      </w:pPr>
      <w:r w:rsidRPr="002C7BEE">
        <w:rPr>
          <w:rFonts w:ascii="ＭＳ Ｐゴシック" w:eastAsia="ＭＳ Ｐゴシック" w:hAnsi="ＭＳ Ｐゴシック" w:cs="ＭＳ明朝-WinCharSetFFFF-H" w:hint="eastAsia"/>
          <w:color w:val="000000" w:themeColor="text1"/>
          <w:kern w:val="0"/>
          <w:szCs w:val="21"/>
        </w:rPr>
        <w:lastRenderedPageBreak/>
        <w:t>＜住民への周知方法（例）＞</w:t>
      </w:r>
    </w:p>
    <w:tbl>
      <w:tblPr>
        <w:tblStyle w:val="ae"/>
        <w:tblW w:w="0" w:type="auto"/>
        <w:tblInd w:w="108" w:type="dxa"/>
        <w:tblLook w:val="04A0" w:firstRow="1" w:lastRow="0" w:firstColumn="1" w:lastColumn="0" w:noHBand="0" w:noVBand="1"/>
      </w:tblPr>
      <w:tblGrid>
        <w:gridCol w:w="1960"/>
        <w:gridCol w:w="6710"/>
      </w:tblGrid>
      <w:tr w:rsidR="002C7BEE" w:rsidRPr="002C7BEE" w:rsidTr="009C48C2">
        <w:tc>
          <w:tcPr>
            <w:tcW w:w="1985" w:type="dxa"/>
            <w:shd w:val="clear" w:color="auto" w:fill="F2F2F2" w:themeFill="background1" w:themeFillShade="F2"/>
          </w:tcPr>
          <w:p w:rsidR="00B130A0" w:rsidRPr="002C7BEE" w:rsidRDefault="00B130A0" w:rsidP="009C48C2">
            <w:pPr>
              <w:autoSpaceDE w:val="0"/>
              <w:autoSpaceDN w:val="0"/>
              <w:adjustRightInd w:val="0"/>
              <w:jc w:val="center"/>
              <w:rPr>
                <w:rFonts w:ascii="ＭＳ Ｐゴシック" w:eastAsia="ＭＳ Ｐゴシック" w:hAnsi="ＭＳ Ｐゴシック" w:cs="ＭＳ明朝-WinCharSetFFFF-H"/>
                <w:color w:val="000000" w:themeColor="text1"/>
                <w:kern w:val="0"/>
                <w:szCs w:val="21"/>
              </w:rPr>
            </w:pPr>
            <w:r w:rsidRPr="002C7BEE">
              <w:rPr>
                <w:rFonts w:ascii="ＭＳ Ｐゴシック" w:eastAsia="ＭＳ Ｐゴシック" w:hAnsi="ＭＳ Ｐゴシック" w:cs="ＭＳ明朝-WinCharSetFFFF-H" w:hint="eastAsia"/>
                <w:color w:val="000000" w:themeColor="text1"/>
                <w:kern w:val="0"/>
                <w:szCs w:val="21"/>
              </w:rPr>
              <w:t>区分</w:t>
            </w:r>
          </w:p>
        </w:tc>
        <w:tc>
          <w:tcPr>
            <w:tcW w:w="6804" w:type="dxa"/>
            <w:shd w:val="clear" w:color="auto" w:fill="F2F2F2" w:themeFill="background1" w:themeFillShade="F2"/>
          </w:tcPr>
          <w:p w:rsidR="00B130A0" w:rsidRPr="002C7BEE" w:rsidRDefault="00B130A0" w:rsidP="009C48C2">
            <w:pPr>
              <w:autoSpaceDE w:val="0"/>
              <w:autoSpaceDN w:val="0"/>
              <w:adjustRightInd w:val="0"/>
              <w:jc w:val="center"/>
              <w:rPr>
                <w:rFonts w:ascii="ＭＳ Ｐゴシック" w:eastAsia="ＭＳ Ｐゴシック" w:hAnsi="ＭＳ Ｐゴシック" w:cs="ＭＳ明朝-WinCharSetFFFF-H"/>
                <w:color w:val="000000" w:themeColor="text1"/>
                <w:kern w:val="0"/>
                <w:szCs w:val="21"/>
              </w:rPr>
            </w:pPr>
            <w:r w:rsidRPr="002C7BEE">
              <w:rPr>
                <w:rFonts w:ascii="ＭＳ Ｐゴシック" w:eastAsia="ＭＳ Ｐゴシック" w:hAnsi="ＭＳ Ｐゴシック" w:cs="ＭＳ明朝-WinCharSetFFFF-H" w:hint="eastAsia"/>
                <w:color w:val="000000" w:themeColor="text1"/>
                <w:kern w:val="0"/>
                <w:szCs w:val="21"/>
              </w:rPr>
              <w:t>方法</w:t>
            </w:r>
          </w:p>
        </w:tc>
      </w:tr>
      <w:tr w:rsidR="002C7BEE" w:rsidRPr="002C7BEE" w:rsidTr="009C48C2">
        <w:trPr>
          <w:trHeight w:val="2390"/>
        </w:trPr>
        <w:tc>
          <w:tcPr>
            <w:tcW w:w="1985" w:type="dxa"/>
          </w:tcPr>
          <w:p w:rsidR="00B130A0" w:rsidRPr="002C7BEE" w:rsidRDefault="00B130A0" w:rsidP="009C48C2">
            <w:pPr>
              <w:autoSpaceDE w:val="0"/>
              <w:autoSpaceDN w:val="0"/>
              <w:adjustRightInd w:val="0"/>
              <w:jc w:val="left"/>
              <w:rPr>
                <w:rFonts w:cs="ＭＳ明朝-WinCharSetFFFF-H"/>
                <w:color w:val="000000" w:themeColor="text1"/>
                <w:kern w:val="0"/>
                <w:szCs w:val="21"/>
              </w:rPr>
            </w:pPr>
            <w:r w:rsidRPr="002C7BEE">
              <w:rPr>
                <w:rFonts w:cs="ＭＳ明朝-WinCharSetFFFF-H" w:hint="eastAsia"/>
                <w:color w:val="000000" w:themeColor="text1"/>
                <w:kern w:val="0"/>
                <w:szCs w:val="21"/>
              </w:rPr>
              <w:t>直接的な方法</w:t>
            </w:r>
          </w:p>
        </w:tc>
        <w:tc>
          <w:tcPr>
            <w:tcW w:w="6804" w:type="dxa"/>
          </w:tcPr>
          <w:p w:rsidR="00B130A0" w:rsidRPr="002C7BEE" w:rsidRDefault="00B130A0" w:rsidP="003D0BD6">
            <w:pPr>
              <w:numPr>
                <w:ilvl w:val="0"/>
                <w:numId w:val="58"/>
              </w:numPr>
              <w:autoSpaceDE w:val="0"/>
              <w:autoSpaceDN w:val="0"/>
              <w:adjustRightInd w:val="0"/>
              <w:jc w:val="left"/>
              <w:rPr>
                <w:rFonts w:cs="ＭＳ明朝-WinCharSetFFFF-H"/>
                <w:color w:val="000000" w:themeColor="text1"/>
                <w:kern w:val="0"/>
                <w:szCs w:val="21"/>
              </w:rPr>
            </w:pPr>
            <w:r w:rsidRPr="002C7BEE">
              <w:rPr>
                <w:rFonts w:hint="eastAsia"/>
                <w:color w:val="000000" w:themeColor="text1"/>
                <w:kern w:val="0"/>
              </w:rPr>
              <w:t>防災行政無線（同報系）又はふくおかコミュニティ無線による同報的運用による通報</w:t>
            </w:r>
          </w:p>
          <w:p w:rsidR="00B130A0" w:rsidRPr="002C7BEE" w:rsidRDefault="00B130A0" w:rsidP="003D0BD6">
            <w:pPr>
              <w:numPr>
                <w:ilvl w:val="0"/>
                <w:numId w:val="58"/>
              </w:numPr>
              <w:autoSpaceDE w:val="0"/>
              <w:autoSpaceDN w:val="0"/>
              <w:adjustRightInd w:val="0"/>
              <w:jc w:val="left"/>
              <w:rPr>
                <w:rFonts w:cs="ＭＳ明朝-WinCharSetFFFF-H"/>
                <w:color w:val="000000" w:themeColor="text1"/>
                <w:kern w:val="0"/>
                <w:szCs w:val="21"/>
              </w:rPr>
            </w:pPr>
            <w:r w:rsidRPr="002C7BEE">
              <w:rPr>
                <w:rFonts w:hint="eastAsia"/>
                <w:color w:val="000000" w:themeColor="text1"/>
                <w:kern w:val="0"/>
              </w:rPr>
              <w:t>広報車の利用</w:t>
            </w:r>
          </w:p>
          <w:p w:rsidR="00B130A0" w:rsidRPr="002C7BEE" w:rsidRDefault="00B130A0" w:rsidP="003D0BD6">
            <w:pPr>
              <w:numPr>
                <w:ilvl w:val="0"/>
                <w:numId w:val="58"/>
              </w:numPr>
              <w:autoSpaceDE w:val="0"/>
              <w:autoSpaceDN w:val="0"/>
              <w:adjustRightInd w:val="0"/>
              <w:jc w:val="left"/>
              <w:rPr>
                <w:rFonts w:cs="ＭＳ明朝-WinCharSetFFFF-H"/>
                <w:color w:val="000000" w:themeColor="text1"/>
                <w:kern w:val="0"/>
                <w:szCs w:val="21"/>
              </w:rPr>
            </w:pPr>
            <w:r w:rsidRPr="002C7BEE">
              <w:rPr>
                <w:rFonts w:hint="eastAsia"/>
                <w:color w:val="000000" w:themeColor="text1"/>
                <w:kern w:val="0"/>
              </w:rPr>
              <w:t>水防計画等による警鐘の利用</w:t>
            </w:r>
          </w:p>
          <w:p w:rsidR="00B130A0" w:rsidRPr="002C7BEE" w:rsidRDefault="00B130A0" w:rsidP="003D0BD6">
            <w:pPr>
              <w:numPr>
                <w:ilvl w:val="0"/>
                <w:numId w:val="58"/>
              </w:numPr>
              <w:autoSpaceDE w:val="0"/>
              <w:autoSpaceDN w:val="0"/>
              <w:adjustRightInd w:val="0"/>
              <w:jc w:val="left"/>
              <w:rPr>
                <w:rFonts w:cs="ＭＳ明朝-WinCharSetFFFF-H"/>
                <w:color w:val="000000" w:themeColor="text1"/>
                <w:kern w:val="0"/>
                <w:szCs w:val="21"/>
              </w:rPr>
            </w:pPr>
            <w:r w:rsidRPr="002C7BEE">
              <w:rPr>
                <w:rFonts w:hint="eastAsia"/>
                <w:color w:val="000000" w:themeColor="text1"/>
                <w:kern w:val="0"/>
              </w:rPr>
              <w:t>電話・口頭による戸別通知</w:t>
            </w:r>
          </w:p>
          <w:p w:rsidR="00B130A0" w:rsidRPr="002C7BEE" w:rsidRDefault="00B130A0" w:rsidP="003D0BD6">
            <w:pPr>
              <w:numPr>
                <w:ilvl w:val="0"/>
                <w:numId w:val="58"/>
              </w:numPr>
              <w:autoSpaceDE w:val="0"/>
              <w:autoSpaceDN w:val="0"/>
              <w:adjustRightInd w:val="0"/>
              <w:jc w:val="left"/>
              <w:rPr>
                <w:rFonts w:cs="ＭＳ明朝-WinCharSetFFFF-H"/>
                <w:color w:val="000000" w:themeColor="text1"/>
                <w:kern w:val="0"/>
                <w:szCs w:val="21"/>
              </w:rPr>
            </w:pPr>
            <w:r w:rsidRPr="002C7BEE">
              <w:rPr>
                <w:rFonts w:hint="eastAsia"/>
                <w:color w:val="000000" w:themeColor="text1"/>
                <w:kern w:val="0"/>
              </w:rPr>
              <w:t>有線放送の利用</w:t>
            </w:r>
          </w:p>
          <w:p w:rsidR="00B130A0" w:rsidRPr="002C7BEE" w:rsidRDefault="00B130A0" w:rsidP="003D0BD6">
            <w:pPr>
              <w:numPr>
                <w:ilvl w:val="0"/>
                <w:numId w:val="58"/>
              </w:numPr>
              <w:autoSpaceDE w:val="0"/>
              <w:autoSpaceDN w:val="0"/>
              <w:adjustRightInd w:val="0"/>
              <w:jc w:val="left"/>
              <w:rPr>
                <w:rFonts w:cs="ＭＳ明朝-WinCharSetFFFF-H"/>
                <w:color w:val="000000" w:themeColor="text1"/>
                <w:kern w:val="0"/>
                <w:szCs w:val="21"/>
              </w:rPr>
            </w:pPr>
            <w:r w:rsidRPr="002C7BEE">
              <w:rPr>
                <w:rFonts w:hint="eastAsia"/>
                <w:color w:val="000000" w:themeColor="text1"/>
                <w:kern w:val="0"/>
              </w:rPr>
              <w:t>ヘリ</w:t>
            </w:r>
            <w:r w:rsidRPr="002C7BEE">
              <w:rPr>
                <w:rFonts w:cs="ＭＳ明朝-WinCharSetFFFF-H" w:hint="eastAsia"/>
                <w:color w:val="000000" w:themeColor="text1"/>
                <w:kern w:val="0"/>
                <w:szCs w:val="21"/>
              </w:rPr>
              <w:t>コプター等の利用</w:t>
            </w:r>
          </w:p>
        </w:tc>
      </w:tr>
      <w:tr w:rsidR="002C7BEE" w:rsidRPr="002C7BEE" w:rsidTr="009C48C2">
        <w:trPr>
          <w:trHeight w:val="730"/>
        </w:trPr>
        <w:tc>
          <w:tcPr>
            <w:tcW w:w="1985" w:type="dxa"/>
          </w:tcPr>
          <w:p w:rsidR="00B130A0" w:rsidRPr="002C7BEE" w:rsidRDefault="00B130A0" w:rsidP="009C48C2">
            <w:pPr>
              <w:autoSpaceDE w:val="0"/>
              <w:autoSpaceDN w:val="0"/>
              <w:adjustRightInd w:val="0"/>
              <w:jc w:val="left"/>
              <w:rPr>
                <w:rFonts w:cs="ＭＳ明朝-WinCharSetFFFF-H"/>
                <w:color w:val="000000" w:themeColor="text1"/>
                <w:kern w:val="0"/>
                <w:szCs w:val="21"/>
              </w:rPr>
            </w:pPr>
            <w:r w:rsidRPr="002C7BEE">
              <w:rPr>
                <w:rFonts w:cs="ＭＳ明朝-WinCharSetFFFF-H" w:hint="eastAsia"/>
                <w:color w:val="000000" w:themeColor="text1"/>
                <w:kern w:val="0"/>
                <w:szCs w:val="21"/>
              </w:rPr>
              <w:t>間接的な方法</w:t>
            </w:r>
          </w:p>
        </w:tc>
        <w:tc>
          <w:tcPr>
            <w:tcW w:w="6804" w:type="dxa"/>
          </w:tcPr>
          <w:p w:rsidR="00B130A0" w:rsidRPr="002C7BEE" w:rsidRDefault="00B130A0" w:rsidP="003D0BD6">
            <w:pPr>
              <w:numPr>
                <w:ilvl w:val="0"/>
                <w:numId w:val="59"/>
              </w:numPr>
              <w:autoSpaceDE w:val="0"/>
              <w:autoSpaceDN w:val="0"/>
              <w:adjustRightInd w:val="0"/>
              <w:jc w:val="left"/>
              <w:rPr>
                <w:rFonts w:cs="ＭＳ明朝-WinCharSetFFFF-H"/>
                <w:color w:val="000000" w:themeColor="text1"/>
                <w:kern w:val="0"/>
                <w:szCs w:val="21"/>
              </w:rPr>
            </w:pPr>
            <w:r w:rsidRPr="002C7BEE">
              <w:rPr>
                <w:rFonts w:cs="ＭＳ明朝-WinCharSetFFFF-H" w:hint="eastAsia"/>
                <w:color w:val="000000" w:themeColor="text1"/>
                <w:kern w:val="0"/>
                <w:szCs w:val="21"/>
              </w:rPr>
              <w:t>自治会、自主防災組織等の電話連絡網等による通知</w:t>
            </w:r>
          </w:p>
          <w:p w:rsidR="00B130A0" w:rsidRPr="002C7BEE" w:rsidRDefault="00B130A0" w:rsidP="003D0BD6">
            <w:pPr>
              <w:numPr>
                <w:ilvl w:val="0"/>
                <w:numId w:val="59"/>
              </w:numPr>
              <w:autoSpaceDE w:val="0"/>
              <w:autoSpaceDN w:val="0"/>
              <w:adjustRightInd w:val="0"/>
              <w:jc w:val="left"/>
              <w:rPr>
                <w:rFonts w:cs="ＭＳ明朝-WinCharSetFFFF-H"/>
                <w:color w:val="000000" w:themeColor="text1"/>
                <w:kern w:val="0"/>
                <w:szCs w:val="21"/>
              </w:rPr>
            </w:pPr>
            <w:r w:rsidRPr="002C7BEE">
              <w:rPr>
                <w:rFonts w:cs="ＭＳ明朝-WinCharSetFFFF-H" w:hint="eastAsia"/>
                <w:color w:val="000000" w:themeColor="text1"/>
                <w:kern w:val="0"/>
                <w:szCs w:val="21"/>
              </w:rPr>
              <w:t>他機関を通じての通知</w:t>
            </w:r>
          </w:p>
        </w:tc>
      </w:tr>
    </w:tbl>
    <w:p w:rsidR="00B130A0" w:rsidRDefault="00B130A0" w:rsidP="00B130A0">
      <w:pPr>
        <w:rPr>
          <w:color w:val="FF0000"/>
          <w:szCs w:val="21"/>
        </w:rPr>
      </w:pPr>
    </w:p>
    <w:p w:rsidR="005E47C7" w:rsidRDefault="005E47C7" w:rsidP="00C06BDF">
      <w:pPr>
        <w:pStyle w:val="3"/>
        <w:spacing w:after="108"/>
        <w:rPr>
          <w:lang w:eastAsia="ja-JP"/>
        </w:rPr>
      </w:pPr>
      <w:bookmarkStart w:id="67" w:name="_Toc374027308"/>
      <w:bookmarkStart w:id="68" w:name="_Toc374027362"/>
      <w:bookmarkStart w:id="69" w:name="_Toc374029264"/>
      <w:bookmarkStart w:id="70" w:name="_Toc374029908"/>
      <w:bookmarkStart w:id="71" w:name="_Toc374030065"/>
      <w:bookmarkStart w:id="72" w:name="_Toc374030222"/>
      <w:bookmarkStart w:id="73" w:name="_Toc374030700"/>
      <w:bookmarkStart w:id="74" w:name="_Toc413967418"/>
      <w:r w:rsidRPr="005E47C7">
        <w:rPr>
          <w:rFonts w:hint="eastAsia"/>
        </w:rPr>
        <w:t>異常現象等の通報</w:t>
      </w:r>
      <w:bookmarkEnd w:id="67"/>
      <w:bookmarkEnd w:id="68"/>
      <w:bookmarkEnd w:id="69"/>
      <w:bookmarkEnd w:id="70"/>
      <w:bookmarkEnd w:id="71"/>
      <w:bookmarkEnd w:id="72"/>
      <w:bookmarkEnd w:id="73"/>
      <w:bookmarkEnd w:id="74"/>
    </w:p>
    <w:p w:rsidR="00A62E72" w:rsidRPr="00A62E72" w:rsidRDefault="00A62E72" w:rsidP="00A62E72">
      <w:pPr>
        <w:ind w:firstLineChars="100" w:firstLine="220"/>
        <w:rPr>
          <w:lang w:val="x-none"/>
        </w:rPr>
      </w:pPr>
      <w:r>
        <w:rPr>
          <w:rFonts w:hint="eastAsia"/>
          <w:lang w:val="x-none"/>
        </w:rPr>
        <w:t>基本法第</w:t>
      </w:r>
      <w:r w:rsidRPr="00A62E72">
        <w:rPr>
          <w:rFonts w:hint="eastAsia"/>
          <w:szCs w:val="21"/>
        </w:rPr>
        <w:t>54</w:t>
      </w:r>
      <w:r>
        <w:rPr>
          <w:rFonts w:hint="eastAsia"/>
          <w:lang w:val="x-none"/>
        </w:rPr>
        <w:t>条に基づく異常現象発見時の通報、伝達は、以下の要領で行う。</w:t>
      </w:r>
    </w:p>
    <w:p w:rsidR="005E47C7" w:rsidRPr="005E47C7" w:rsidRDefault="005E47C7" w:rsidP="00C24FDE">
      <w:pPr>
        <w:numPr>
          <w:ilvl w:val="0"/>
          <w:numId w:val="14"/>
        </w:numPr>
        <w:autoSpaceDE w:val="0"/>
        <w:autoSpaceDN w:val="0"/>
        <w:adjustRightInd w:val="0"/>
        <w:jc w:val="left"/>
        <w:rPr>
          <w:rFonts w:hAnsi="Times New Roman"/>
          <w:kern w:val="0"/>
        </w:rPr>
      </w:pPr>
      <w:r w:rsidRPr="005E47C7">
        <w:rPr>
          <w:rFonts w:hAnsi="Times New Roman" w:hint="eastAsia"/>
          <w:kern w:val="0"/>
        </w:rPr>
        <w:t>災害が発生するおそれのある異常な現象を発見した者は、遅滞なく、その旨を町長又は警察官に通報しなければならない。</w:t>
      </w:r>
    </w:p>
    <w:p w:rsidR="005E47C7" w:rsidRPr="005E47C7" w:rsidRDefault="005E47C7" w:rsidP="00C24FDE">
      <w:pPr>
        <w:numPr>
          <w:ilvl w:val="0"/>
          <w:numId w:val="14"/>
        </w:numPr>
        <w:autoSpaceDE w:val="0"/>
        <w:autoSpaceDN w:val="0"/>
        <w:adjustRightInd w:val="0"/>
        <w:jc w:val="left"/>
        <w:rPr>
          <w:rFonts w:hAnsi="Times New Roman"/>
          <w:kern w:val="0"/>
        </w:rPr>
      </w:pPr>
      <w:r w:rsidRPr="005E47C7">
        <w:rPr>
          <w:rFonts w:hint="eastAsia"/>
        </w:rPr>
        <w:t>異常な現象等の通報を受けた警察官は、速やかに町長に通報しなければならない。</w:t>
      </w:r>
    </w:p>
    <w:p w:rsidR="005E47C7" w:rsidRPr="002C7BEE" w:rsidRDefault="005E47C7" w:rsidP="00C24FDE">
      <w:pPr>
        <w:numPr>
          <w:ilvl w:val="0"/>
          <w:numId w:val="14"/>
        </w:numPr>
        <w:autoSpaceDE w:val="0"/>
        <w:autoSpaceDN w:val="0"/>
        <w:adjustRightInd w:val="0"/>
        <w:jc w:val="left"/>
        <w:rPr>
          <w:rFonts w:hAnsi="Times New Roman"/>
          <w:color w:val="000000" w:themeColor="text1"/>
          <w:kern w:val="0"/>
        </w:rPr>
      </w:pPr>
      <w:r w:rsidRPr="005E47C7">
        <w:rPr>
          <w:rFonts w:hint="eastAsia"/>
        </w:rPr>
        <w:t>異常な現象の通報を受けた町長は、福岡管区気象台及び県</w:t>
      </w:r>
      <w:r w:rsidRPr="002C7BEE">
        <w:rPr>
          <w:rFonts w:hint="eastAsia"/>
          <w:color w:val="000000" w:themeColor="text1"/>
        </w:rPr>
        <w:t>（</w:t>
      </w:r>
      <w:r w:rsidR="006C2EB5" w:rsidRPr="008028E7">
        <w:rPr>
          <w:rFonts w:hint="eastAsia"/>
        </w:rPr>
        <w:t>防災危機管理局</w:t>
      </w:r>
      <w:r w:rsidRPr="008028E7">
        <w:rPr>
          <w:rFonts w:hint="eastAsia"/>
        </w:rPr>
        <w:t>、</w:t>
      </w:r>
      <w:r w:rsidR="008E68F9" w:rsidRPr="002C7BEE">
        <w:rPr>
          <w:rFonts w:hint="eastAsia"/>
          <w:color w:val="000000" w:themeColor="text1"/>
        </w:rPr>
        <w:t>福岡県土整備事務所</w:t>
      </w:r>
      <w:r w:rsidRPr="002C7BEE">
        <w:rPr>
          <w:rFonts w:hint="eastAsia"/>
          <w:color w:val="000000" w:themeColor="text1"/>
        </w:rPr>
        <w:t>、農林事務所）その他関係機関に通報しなければならない。</w:t>
      </w:r>
    </w:p>
    <w:p w:rsidR="005E47C7" w:rsidRPr="002C7BEE" w:rsidRDefault="00332631" w:rsidP="00332631">
      <w:pPr>
        <w:autoSpaceDE w:val="0"/>
        <w:autoSpaceDN w:val="0"/>
        <w:adjustRightInd w:val="0"/>
        <w:ind w:leftChars="100" w:left="1760" w:hangingChars="700" w:hanging="1540"/>
        <w:jc w:val="left"/>
        <w:rPr>
          <w:rFonts w:hAnsi="Times New Roman"/>
          <w:color w:val="000000" w:themeColor="text1"/>
          <w:kern w:val="0"/>
        </w:rPr>
      </w:pPr>
      <w:r w:rsidRPr="002C7BEE">
        <w:rPr>
          <w:rFonts w:hAnsi="Times New Roman" w:hint="eastAsia"/>
          <w:color w:val="000000" w:themeColor="text1"/>
          <w:kern w:val="0"/>
        </w:rPr>
        <w:t>※</w:t>
      </w:r>
      <w:r w:rsidR="005E47C7" w:rsidRPr="002C7BEE">
        <w:rPr>
          <w:rFonts w:hAnsi="Times New Roman" w:hint="eastAsia"/>
          <w:color w:val="000000" w:themeColor="text1"/>
          <w:kern w:val="0"/>
        </w:rPr>
        <w:t>異常な現象</w:t>
      </w:r>
      <w:r w:rsidRPr="002C7BEE">
        <w:rPr>
          <w:rFonts w:hAnsi="Times New Roman" w:hint="eastAsia"/>
          <w:color w:val="000000" w:themeColor="text1"/>
          <w:kern w:val="0"/>
        </w:rPr>
        <w:t>：</w:t>
      </w:r>
      <w:r w:rsidR="005E47C7" w:rsidRPr="002C7BEE">
        <w:rPr>
          <w:rFonts w:hAnsi="Times New Roman" w:hint="eastAsia"/>
          <w:color w:val="000000" w:themeColor="text1"/>
          <w:kern w:val="0"/>
        </w:rPr>
        <w:t>大雨、大雪、竜巻、強い降ひょう、異常水位、地すべり</w:t>
      </w:r>
      <w:r w:rsidRPr="002C7BEE">
        <w:rPr>
          <w:rFonts w:hAnsi="Times New Roman" w:hint="eastAsia"/>
          <w:color w:val="000000" w:themeColor="text1"/>
          <w:kern w:val="0"/>
        </w:rPr>
        <w:t>等の自然現象のこと</w:t>
      </w:r>
    </w:p>
    <w:p w:rsidR="00332631" w:rsidRDefault="00332631">
      <w:pPr>
        <w:widowControl/>
        <w:jc w:val="left"/>
        <w:rPr>
          <w:rFonts w:hAnsi="Times New Roman"/>
          <w:kern w:val="0"/>
        </w:rPr>
      </w:pPr>
    </w:p>
    <w:p w:rsidR="005E47C7" w:rsidRDefault="005E47C7" w:rsidP="00A62E72">
      <w:pPr>
        <w:autoSpaceDE w:val="0"/>
        <w:autoSpaceDN w:val="0"/>
        <w:adjustRightInd w:val="0"/>
        <w:jc w:val="center"/>
        <w:rPr>
          <w:rFonts w:ascii="ＭＳ Ｐゴシック" w:eastAsia="ＭＳ Ｐゴシック" w:hAnsi="ＭＳ Ｐゴシック"/>
          <w:kern w:val="0"/>
        </w:rPr>
      </w:pPr>
      <w:r w:rsidRPr="00A62E72">
        <w:rPr>
          <w:rFonts w:ascii="ＭＳ Ｐゴシック" w:eastAsia="ＭＳ Ｐゴシック" w:hAnsi="ＭＳ Ｐゴシック" w:hint="eastAsia"/>
          <w:kern w:val="0"/>
        </w:rPr>
        <w:t>＜異常現象発見者の通報系統図＞</w:t>
      </w:r>
    </w:p>
    <w:p w:rsidR="00A62E72" w:rsidRPr="00A62E72" w:rsidRDefault="00A62E72" w:rsidP="00A62E72">
      <w:pPr>
        <w:autoSpaceDE w:val="0"/>
        <w:autoSpaceDN w:val="0"/>
        <w:adjustRightInd w:val="0"/>
        <w:ind w:firstLineChars="400" w:firstLine="800"/>
        <w:jc w:val="center"/>
        <w:rPr>
          <w:rFonts w:ascii="ＭＳ Ｐゴシック" w:eastAsia="ＭＳ Ｐゴシック" w:hAnsi="ＭＳ Ｐゴシック"/>
          <w:kern w:val="0"/>
        </w:rPr>
      </w:pPr>
      <w:r>
        <w:rPr>
          <w:rFonts w:hint="eastAsia"/>
          <w:noProof/>
          <w:sz w:val="20"/>
        </w:rPr>
        <mc:AlternateContent>
          <mc:Choice Requires="wps">
            <w:drawing>
              <wp:anchor distT="0" distB="0" distL="114300" distR="114300" simplePos="0" relativeHeight="251527680" behindDoc="0" locked="0" layoutInCell="1" allowOverlap="1" wp14:anchorId="57BDFE0C" wp14:editId="2EC7F38B">
                <wp:simplePos x="0" y="0"/>
                <wp:positionH relativeFrom="column">
                  <wp:posOffset>135822</wp:posOffset>
                </wp:positionH>
                <wp:positionV relativeFrom="paragraph">
                  <wp:posOffset>20644</wp:posOffset>
                </wp:positionV>
                <wp:extent cx="5301237" cy="2032635"/>
                <wp:effectExtent l="0" t="0" r="13970" b="24765"/>
                <wp:wrapNone/>
                <wp:docPr id="1558" name="正方形/長方形 1558"/>
                <wp:cNvGraphicFramePr/>
                <a:graphic xmlns:a="http://schemas.openxmlformats.org/drawingml/2006/main">
                  <a:graphicData uri="http://schemas.microsoft.com/office/word/2010/wordprocessingShape">
                    <wps:wsp>
                      <wps:cNvSpPr/>
                      <wps:spPr>
                        <a:xfrm>
                          <a:off x="0" y="0"/>
                          <a:ext cx="5301237" cy="203263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D13546" id="正方形/長方形 1558" o:spid="_x0000_s1026" style="position:absolute;left:0;text-align:left;margin-left:10.7pt;margin-top:1.65pt;width:417.4pt;height:160.0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" filled="f" strokecolor="black [3213]"/>
            </w:pict>
          </mc:Fallback>
        </mc:AlternateContent>
      </w:r>
      <w:r w:rsidRPr="005E47C7">
        <w:rPr>
          <w:noProof/>
          <w:sz w:val="20"/>
        </w:rPr>
        <mc:AlternateContent>
          <mc:Choice Requires="wps">
            <w:drawing>
              <wp:anchor distT="0" distB="0" distL="114300" distR="114300" simplePos="0" relativeHeight="251509248" behindDoc="0" locked="0" layoutInCell="1" allowOverlap="1" wp14:anchorId="47D6E586" wp14:editId="1A303134">
                <wp:simplePos x="0" y="0"/>
                <wp:positionH relativeFrom="column">
                  <wp:posOffset>476885</wp:posOffset>
                </wp:positionH>
                <wp:positionV relativeFrom="paragraph">
                  <wp:posOffset>840740</wp:posOffset>
                </wp:positionV>
                <wp:extent cx="373380" cy="0"/>
                <wp:effectExtent l="0" t="76200" r="26670" b="95250"/>
                <wp:wrapNone/>
                <wp:docPr id="1153" name="Lin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8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F92EC33" id="Line 432" o:spid="_x0000_s1026" style="position:absolute;left:0;text-align:lef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5pt,66.2pt" to="66.95pt,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">
                <v:stroke endarrow="block"/>
              </v:line>
            </w:pict>
          </mc:Fallback>
        </mc:AlternateContent>
      </w:r>
      <w:r w:rsidRPr="005E47C7">
        <w:rPr>
          <w:noProof/>
          <w:sz w:val="20"/>
        </w:rPr>
        <mc:AlternateContent>
          <mc:Choice Requires="wps">
            <w:drawing>
              <wp:anchor distT="0" distB="0" distL="114300" distR="114300" simplePos="0" relativeHeight="251508224" behindDoc="0" locked="0" layoutInCell="1" allowOverlap="1" wp14:anchorId="45DC6478" wp14:editId="33071B7F">
                <wp:simplePos x="0" y="0"/>
                <wp:positionH relativeFrom="column">
                  <wp:posOffset>470535</wp:posOffset>
                </wp:positionH>
                <wp:positionV relativeFrom="paragraph">
                  <wp:posOffset>415290</wp:posOffset>
                </wp:positionV>
                <wp:extent cx="379730" cy="0"/>
                <wp:effectExtent l="0" t="76200" r="20320" b="95250"/>
                <wp:wrapNone/>
                <wp:docPr id="1159" name="Lin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973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1E35632" id="Line 431" o:spid="_x0000_s1026" style="position:absolute;left:0;text-align:lef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5pt,32.7pt" to="66.9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">
                <v:stroke endarrow="block"/>
              </v:line>
            </w:pict>
          </mc:Fallback>
        </mc:AlternateContent>
      </w:r>
      <w:r w:rsidRPr="005E47C7">
        <w:rPr>
          <w:noProof/>
          <w:sz w:val="20"/>
        </w:rPr>
        <mc:AlternateContent>
          <mc:Choice Requires="wps">
            <w:drawing>
              <wp:anchor distT="0" distB="0" distL="114300" distR="114300" simplePos="0" relativeHeight="251520512" behindDoc="0" locked="0" layoutInCell="1" allowOverlap="1" wp14:anchorId="32B6B10D" wp14:editId="25B3185D">
                <wp:simplePos x="0" y="0"/>
                <wp:positionH relativeFrom="column">
                  <wp:posOffset>844550</wp:posOffset>
                </wp:positionH>
                <wp:positionV relativeFrom="paragraph">
                  <wp:posOffset>273050</wp:posOffset>
                </wp:positionV>
                <wp:extent cx="982345" cy="251460"/>
                <wp:effectExtent l="0" t="0" r="27305" b="15240"/>
                <wp:wrapNone/>
                <wp:docPr id="1157" name="Rectangl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345" cy="251460"/>
                        </a:xfrm>
                        <a:prstGeom prst="rect">
                          <a:avLst/>
                        </a:prstGeom>
                        <a:solidFill>
                          <a:srgbClr val="FFFFFF"/>
                        </a:solidFill>
                        <a:ln w="9525">
                          <a:solidFill>
                            <a:srgbClr val="000000"/>
                          </a:solidFill>
                          <a:miter lim="800000"/>
                          <a:headEnd/>
                          <a:tailEnd/>
                        </a:ln>
                      </wps:spPr>
                      <wps:txbx>
                        <w:txbxContent>
                          <w:p w:rsidR="009A03C3" w:rsidRPr="007C4A57" w:rsidRDefault="009A03C3" w:rsidP="005E47C7">
                            <w:pPr>
                              <w:rPr>
                                <w:sz w:val="21"/>
                                <w:szCs w:val="21"/>
                              </w:rPr>
                            </w:pPr>
                            <w:r w:rsidRPr="007C4A57">
                              <w:rPr>
                                <w:rFonts w:hint="eastAsia"/>
                                <w:sz w:val="21"/>
                                <w:szCs w:val="21"/>
                              </w:rPr>
                              <w:t>警察署(110)</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B6B10D" id="Rectangle 423" o:spid="_x0000_s1120" style="position:absolute;left:0;text-align:left;margin-left:66.5pt;margin-top:21.5pt;width:77.35pt;height:19.8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">
                <v:textbox inset=",0,,0">
                  <w:txbxContent>
                    <w:p w:rsidR="009A03C3" w:rsidRPr="007C4A57" w:rsidRDefault="009A03C3" w:rsidP="005E47C7">
                      <w:pPr>
                        <w:rPr>
                          <w:sz w:val="21"/>
                          <w:szCs w:val="21"/>
                        </w:rPr>
                      </w:pPr>
                      <w:r w:rsidRPr="007C4A57">
                        <w:rPr>
                          <w:rFonts w:hint="eastAsia"/>
                          <w:sz w:val="21"/>
                          <w:szCs w:val="21"/>
                        </w:rPr>
                        <w:t>警察署(110)</w:t>
                      </w:r>
                    </w:p>
                  </w:txbxContent>
                </v:textbox>
              </v:rect>
            </w:pict>
          </mc:Fallback>
        </mc:AlternateContent>
      </w:r>
      <w:r w:rsidRPr="005E47C7">
        <w:rPr>
          <w:noProof/>
          <w:sz w:val="20"/>
        </w:rPr>
        <mc:AlternateContent>
          <mc:Choice Requires="wps">
            <w:drawing>
              <wp:anchor distT="0" distB="0" distL="114300" distR="114300" simplePos="0" relativeHeight="251521536" behindDoc="0" locked="0" layoutInCell="1" allowOverlap="1" wp14:anchorId="62BA7D0D" wp14:editId="275C50B0">
                <wp:simplePos x="0" y="0"/>
                <wp:positionH relativeFrom="column">
                  <wp:posOffset>844550</wp:posOffset>
                </wp:positionH>
                <wp:positionV relativeFrom="paragraph">
                  <wp:posOffset>730250</wp:posOffset>
                </wp:positionV>
                <wp:extent cx="982345" cy="238125"/>
                <wp:effectExtent l="0" t="0" r="27305" b="28575"/>
                <wp:wrapNone/>
                <wp:docPr id="1152" name="Rectangle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345" cy="238125"/>
                        </a:xfrm>
                        <a:prstGeom prst="rect">
                          <a:avLst/>
                        </a:prstGeom>
                        <a:solidFill>
                          <a:srgbClr val="FFFFFF"/>
                        </a:solidFill>
                        <a:ln w="9525">
                          <a:solidFill>
                            <a:srgbClr val="000000"/>
                          </a:solidFill>
                          <a:miter lim="800000"/>
                          <a:headEnd/>
                          <a:tailEnd/>
                        </a:ln>
                      </wps:spPr>
                      <wps:txbx>
                        <w:txbxContent>
                          <w:p w:rsidR="009A03C3" w:rsidRPr="007C4A57" w:rsidRDefault="009A03C3" w:rsidP="005E47C7">
                            <w:pPr>
                              <w:rPr>
                                <w:sz w:val="21"/>
                                <w:szCs w:val="21"/>
                              </w:rPr>
                            </w:pPr>
                            <w:r w:rsidRPr="007C4A57">
                              <w:rPr>
                                <w:rFonts w:hint="eastAsia"/>
                                <w:sz w:val="21"/>
                                <w:szCs w:val="21"/>
                              </w:rPr>
                              <w:t>消防署(119)</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BA7D0D" id="Rectangle 424" o:spid="_x0000_s1121" style="position:absolute;left:0;text-align:left;margin-left:66.5pt;margin-top:57.5pt;width:77.35pt;height:18.75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">
                <v:textbox inset=",0,,0">
                  <w:txbxContent>
                    <w:p w:rsidR="009A03C3" w:rsidRPr="007C4A57" w:rsidRDefault="009A03C3" w:rsidP="005E47C7">
                      <w:pPr>
                        <w:rPr>
                          <w:sz w:val="21"/>
                          <w:szCs w:val="21"/>
                        </w:rPr>
                      </w:pPr>
                      <w:r w:rsidRPr="007C4A57">
                        <w:rPr>
                          <w:rFonts w:hint="eastAsia"/>
                          <w:sz w:val="21"/>
                          <w:szCs w:val="21"/>
                        </w:rPr>
                        <w:t>消防署(119)</w:t>
                      </w:r>
                    </w:p>
                  </w:txbxContent>
                </v:textbox>
              </v:rect>
            </w:pict>
          </mc:Fallback>
        </mc:AlternateContent>
      </w:r>
      <w:r w:rsidRPr="005E47C7">
        <w:rPr>
          <w:noProof/>
          <w:sz w:val="20"/>
        </w:rPr>
        <mc:AlternateContent>
          <mc:Choice Requires="wps">
            <w:drawing>
              <wp:anchor distT="0" distB="0" distL="114300" distR="114300" simplePos="0" relativeHeight="251513344" behindDoc="0" locked="0" layoutInCell="1" allowOverlap="1" wp14:anchorId="1B90382C" wp14:editId="06C7A75C">
                <wp:simplePos x="0" y="0"/>
                <wp:positionH relativeFrom="column">
                  <wp:posOffset>2706370</wp:posOffset>
                </wp:positionH>
                <wp:positionV relativeFrom="paragraph">
                  <wp:posOffset>415290</wp:posOffset>
                </wp:positionV>
                <wp:extent cx="0" cy="560070"/>
                <wp:effectExtent l="76200" t="0" r="57150" b="49530"/>
                <wp:wrapNone/>
                <wp:docPr id="1160" name="Lin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007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C413C9E" id="Line 434" o:spid="_x0000_s1026" style="position:absolute;left:0;text-align:lef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1pt,32.7pt" to="213.1pt,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">
                <v:stroke endarrow="block"/>
              </v:line>
            </w:pict>
          </mc:Fallback>
        </mc:AlternateContent>
      </w:r>
      <w:r w:rsidRPr="005E47C7">
        <w:rPr>
          <w:noProof/>
          <w:sz w:val="20"/>
        </w:rPr>
        <mc:AlternateContent>
          <mc:Choice Requires="wps">
            <w:drawing>
              <wp:anchor distT="0" distB="0" distL="114300" distR="114300" simplePos="0" relativeHeight="251519488" behindDoc="0" locked="0" layoutInCell="1" allowOverlap="1" wp14:anchorId="346C30D1" wp14:editId="359984D6">
                <wp:simplePos x="0" y="0"/>
                <wp:positionH relativeFrom="column">
                  <wp:posOffset>251460</wp:posOffset>
                </wp:positionH>
                <wp:positionV relativeFrom="paragraph">
                  <wp:posOffset>209550</wp:posOffset>
                </wp:positionV>
                <wp:extent cx="222885" cy="1161415"/>
                <wp:effectExtent l="0" t="0" r="12700" b="19685"/>
                <wp:wrapNone/>
                <wp:docPr id="1156" name="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 cy="1161415"/>
                        </a:xfrm>
                        <a:prstGeom prst="rect">
                          <a:avLst/>
                        </a:prstGeom>
                        <a:solidFill>
                          <a:srgbClr val="FFFFFF"/>
                        </a:solidFill>
                        <a:ln w="9525">
                          <a:solidFill>
                            <a:srgbClr val="000000"/>
                          </a:solidFill>
                          <a:miter lim="800000"/>
                          <a:headEnd/>
                          <a:tailEnd/>
                        </a:ln>
                      </wps:spPr>
                      <wps:txbx>
                        <w:txbxContent>
                          <w:p w:rsidR="009A03C3" w:rsidRPr="007C4A57" w:rsidRDefault="009A03C3" w:rsidP="00A62E72">
                            <w:pPr>
                              <w:jc w:val="center"/>
                              <w:rPr>
                                <w:sz w:val="21"/>
                                <w:szCs w:val="21"/>
                              </w:rPr>
                            </w:pPr>
                            <w:r w:rsidRPr="007C4A57">
                              <w:rPr>
                                <w:rFonts w:hint="eastAsia"/>
                                <w:sz w:val="21"/>
                                <w:szCs w:val="21"/>
                              </w:rPr>
                              <w:t>発　見　者</w:t>
                            </w:r>
                          </w:p>
                        </w:txbxContent>
                      </wps:txbx>
                      <wps:bodyPr rot="0" vert="eaVert" wrap="square" lIns="36000" tIns="0" rIns="1800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46C30D1" id="Rectangle 422" o:spid="_x0000_s1122" style="position:absolute;left:0;text-align:left;margin-left:19.8pt;margin-top:16.5pt;width:17.55pt;height:91.45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">
                <v:textbox style="layout-flow:vertical-ideographic;mso-fit-shape-to-text:t" inset="1mm,0,.5mm,0">
                  <w:txbxContent>
                    <w:p w:rsidR="009A03C3" w:rsidRPr="007C4A57" w:rsidRDefault="009A03C3" w:rsidP="00A62E72">
                      <w:pPr>
                        <w:jc w:val="center"/>
                        <w:rPr>
                          <w:sz w:val="21"/>
                          <w:szCs w:val="21"/>
                        </w:rPr>
                      </w:pPr>
                      <w:r w:rsidRPr="007C4A57">
                        <w:rPr>
                          <w:rFonts w:hint="eastAsia"/>
                          <w:sz w:val="21"/>
                          <w:szCs w:val="21"/>
                        </w:rPr>
                        <w:t>発　見　者</w:t>
                      </w:r>
                    </w:p>
                  </w:txbxContent>
                </v:textbox>
              </v:rect>
            </w:pict>
          </mc:Fallback>
        </mc:AlternateContent>
      </w:r>
      <w:r w:rsidRPr="00A62E72">
        <w:rPr>
          <w:rFonts w:ascii="ＭＳ Ｐゴシック" w:eastAsia="ＭＳ Ｐゴシック" w:hAnsi="ＭＳ Ｐゴシック"/>
          <w:noProof/>
          <w:sz w:val="20"/>
        </w:rPr>
        <mc:AlternateContent>
          <mc:Choice Requires="wps">
            <w:drawing>
              <wp:anchor distT="0" distB="0" distL="114300" distR="114300" simplePos="0" relativeHeight="251523584" behindDoc="0" locked="0" layoutInCell="1" allowOverlap="1" wp14:anchorId="5D89E772" wp14:editId="0E80FB3A">
                <wp:simplePos x="0" y="0"/>
                <wp:positionH relativeFrom="column">
                  <wp:posOffset>3890010</wp:posOffset>
                </wp:positionH>
                <wp:positionV relativeFrom="paragraph">
                  <wp:posOffset>203835</wp:posOffset>
                </wp:positionV>
                <wp:extent cx="1411605" cy="238125"/>
                <wp:effectExtent l="0" t="0" r="17145" b="28575"/>
                <wp:wrapNone/>
                <wp:docPr id="1163" name="Rectangl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1605" cy="238125"/>
                        </a:xfrm>
                        <a:prstGeom prst="rect">
                          <a:avLst/>
                        </a:prstGeom>
                        <a:solidFill>
                          <a:srgbClr val="FFFFFF"/>
                        </a:solidFill>
                        <a:ln w="9525">
                          <a:solidFill>
                            <a:srgbClr val="000000"/>
                          </a:solidFill>
                          <a:miter lim="800000"/>
                          <a:headEnd/>
                          <a:tailEnd/>
                        </a:ln>
                      </wps:spPr>
                      <wps:txbx>
                        <w:txbxContent>
                          <w:p w:rsidR="009A03C3" w:rsidRPr="007C4A57" w:rsidRDefault="009A03C3" w:rsidP="00A62E72">
                            <w:pPr>
                              <w:jc w:val="center"/>
                              <w:rPr>
                                <w:sz w:val="21"/>
                                <w:szCs w:val="21"/>
                              </w:rPr>
                            </w:pPr>
                            <w:r w:rsidRPr="007C4A57">
                              <w:rPr>
                                <w:rFonts w:hint="eastAsia"/>
                                <w:sz w:val="21"/>
                                <w:szCs w:val="21"/>
                              </w:rPr>
                              <w:t>福岡管区気象台</w:t>
                            </w:r>
                          </w:p>
                          <w:p w:rsidR="009A03C3" w:rsidRPr="007C4A57" w:rsidRDefault="009A03C3" w:rsidP="00A62E72">
                            <w:pPr>
                              <w:jc w:val="center"/>
                              <w:rPr>
                                <w:sz w:val="21"/>
                                <w:szCs w:val="21"/>
                              </w:rPr>
                            </w:pPr>
                          </w:p>
                          <w:p w:rsidR="009A03C3" w:rsidRPr="007C4A57" w:rsidRDefault="009A03C3" w:rsidP="00A62E72">
                            <w:pPr>
                              <w:jc w:val="center"/>
                              <w:rPr>
                                <w:sz w:val="21"/>
                                <w:szCs w:val="21"/>
                              </w:rPr>
                            </w:pPr>
                            <w:r w:rsidRPr="007C4A57">
                              <w:rPr>
                                <w:rFonts w:hint="eastAsia"/>
                                <w:sz w:val="21"/>
                                <w:szCs w:val="21"/>
                              </w:rPr>
                              <w:t>だし</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89E772" id="Rectangle 427" o:spid="_x0000_s1123" style="position:absolute;left:0;text-align:left;margin-left:306.3pt;margin-top:16.05pt;width:111.15pt;height:18.75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">
                <v:textbox inset=",0,,0">
                  <w:txbxContent>
                    <w:p w:rsidR="009A03C3" w:rsidRPr="007C4A57" w:rsidRDefault="009A03C3" w:rsidP="00A62E72">
                      <w:pPr>
                        <w:jc w:val="center"/>
                        <w:rPr>
                          <w:sz w:val="21"/>
                          <w:szCs w:val="21"/>
                        </w:rPr>
                      </w:pPr>
                      <w:r w:rsidRPr="007C4A57">
                        <w:rPr>
                          <w:rFonts w:hint="eastAsia"/>
                          <w:sz w:val="21"/>
                          <w:szCs w:val="21"/>
                        </w:rPr>
                        <w:t>福岡管区気象台</w:t>
                      </w:r>
                    </w:p>
                    <w:p w:rsidR="009A03C3" w:rsidRPr="007C4A57" w:rsidRDefault="009A03C3" w:rsidP="00A62E72">
                      <w:pPr>
                        <w:jc w:val="center"/>
                        <w:rPr>
                          <w:sz w:val="21"/>
                          <w:szCs w:val="21"/>
                        </w:rPr>
                      </w:pPr>
                    </w:p>
                    <w:p w:rsidR="009A03C3" w:rsidRPr="007C4A57" w:rsidRDefault="009A03C3" w:rsidP="00A62E72">
                      <w:pPr>
                        <w:jc w:val="center"/>
                        <w:rPr>
                          <w:sz w:val="21"/>
                          <w:szCs w:val="21"/>
                        </w:rPr>
                      </w:pPr>
                      <w:r w:rsidRPr="007C4A57">
                        <w:rPr>
                          <w:rFonts w:hint="eastAsia"/>
                          <w:sz w:val="21"/>
                          <w:szCs w:val="21"/>
                        </w:rPr>
                        <w:t>だし</w:t>
                      </w:r>
                    </w:p>
                  </w:txbxContent>
                </v:textbox>
              </v:rect>
            </w:pict>
          </mc:Fallback>
        </mc:AlternateContent>
      </w:r>
      <w:r w:rsidRPr="005E47C7">
        <w:rPr>
          <w:noProof/>
        </w:rPr>
        <mc:AlternateContent>
          <mc:Choice Requires="wps">
            <w:drawing>
              <wp:anchor distT="0" distB="0" distL="114300" distR="114300" simplePos="0" relativeHeight="251518464" behindDoc="0" locked="0" layoutInCell="1" allowOverlap="1" wp14:anchorId="05328863" wp14:editId="7EA6E6CC">
                <wp:simplePos x="0" y="0"/>
                <wp:positionH relativeFrom="column">
                  <wp:posOffset>3475990</wp:posOffset>
                </wp:positionH>
                <wp:positionV relativeFrom="paragraph">
                  <wp:posOffset>335915</wp:posOffset>
                </wp:positionV>
                <wp:extent cx="0" cy="1432560"/>
                <wp:effectExtent l="0" t="0" r="19050" b="15240"/>
                <wp:wrapNone/>
                <wp:docPr id="1162" name="Lin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325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C3735C" id="Line 439" o:spid="_x0000_s1026" style="position:absolute;left:0;text-align:lef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7pt,26.45pt" to="273.7pt,1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"/>
            </w:pict>
          </mc:Fallback>
        </mc:AlternateContent>
      </w:r>
      <w:r w:rsidRPr="005E47C7">
        <w:rPr>
          <w:noProof/>
          <w:sz w:val="20"/>
        </w:rPr>
        <mc:AlternateContent>
          <mc:Choice Requires="wps">
            <w:drawing>
              <wp:anchor distT="0" distB="0" distL="114300" distR="114300" simplePos="0" relativeHeight="251514368" behindDoc="0" locked="0" layoutInCell="1" allowOverlap="1" wp14:anchorId="63F12016" wp14:editId="3468CF20">
                <wp:simplePos x="0" y="0"/>
                <wp:positionH relativeFrom="column">
                  <wp:posOffset>3478530</wp:posOffset>
                </wp:positionH>
                <wp:positionV relativeFrom="paragraph">
                  <wp:posOffset>337820</wp:posOffset>
                </wp:positionV>
                <wp:extent cx="415925" cy="0"/>
                <wp:effectExtent l="0" t="76200" r="22225" b="95250"/>
                <wp:wrapNone/>
                <wp:docPr id="1161" name="Lin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925"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19383A1" id="Line 435" o:spid="_x0000_s1026" style="position:absolute;left:0;text-align:lef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9pt,26.6pt" to="306.6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">
                <v:stroke endarrow="block"/>
              </v:line>
            </w:pict>
          </mc:Fallback>
        </mc:AlternateContent>
      </w:r>
      <w:r w:rsidRPr="005E47C7">
        <w:rPr>
          <w:noProof/>
          <w:sz w:val="20"/>
        </w:rPr>
        <mc:AlternateContent>
          <mc:Choice Requires="wps">
            <w:drawing>
              <wp:anchor distT="0" distB="0" distL="114300" distR="114300" simplePos="0" relativeHeight="251525632" behindDoc="0" locked="0" layoutInCell="1" allowOverlap="1" wp14:anchorId="33DEBE04" wp14:editId="032C6C8F">
                <wp:simplePos x="0" y="0"/>
                <wp:positionH relativeFrom="column">
                  <wp:posOffset>3890010</wp:posOffset>
                </wp:positionH>
                <wp:positionV relativeFrom="paragraph">
                  <wp:posOffset>1101090</wp:posOffset>
                </wp:positionV>
                <wp:extent cx="1411605" cy="476250"/>
                <wp:effectExtent l="0" t="0" r="17145" b="19050"/>
                <wp:wrapNone/>
                <wp:docPr id="1151" name="Rectangle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1605" cy="476250"/>
                        </a:xfrm>
                        <a:prstGeom prst="rect">
                          <a:avLst/>
                        </a:prstGeom>
                        <a:solidFill>
                          <a:srgbClr val="FFFFFF"/>
                        </a:solidFill>
                        <a:ln w="9525">
                          <a:solidFill>
                            <a:srgbClr val="000000"/>
                          </a:solidFill>
                          <a:miter lim="800000"/>
                          <a:headEnd/>
                          <a:tailEnd/>
                        </a:ln>
                      </wps:spPr>
                      <wps:txbx>
                        <w:txbxContent>
                          <w:p w:rsidR="009A03C3" w:rsidRPr="002C7BEE" w:rsidRDefault="009A03C3" w:rsidP="00A62E72">
                            <w:pPr>
                              <w:jc w:val="center"/>
                              <w:rPr>
                                <w:color w:val="000000" w:themeColor="text1"/>
                                <w:sz w:val="21"/>
                                <w:szCs w:val="21"/>
                              </w:rPr>
                            </w:pPr>
                            <w:r w:rsidRPr="002C7BEE">
                              <w:rPr>
                                <w:rFonts w:hint="eastAsia"/>
                                <w:color w:val="000000" w:themeColor="text1"/>
                                <w:sz w:val="21"/>
                                <w:szCs w:val="21"/>
                              </w:rPr>
                              <w:t>県</w:t>
                            </w:r>
                            <w:r>
                              <w:rPr>
                                <w:rFonts w:hint="eastAsia"/>
                                <w:color w:val="000000" w:themeColor="text1"/>
                                <w:sz w:val="21"/>
                                <w:szCs w:val="21"/>
                              </w:rPr>
                              <w:t>防災危機管理局</w:t>
                            </w:r>
                          </w:p>
                          <w:p w:rsidR="009A03C3" w:rsidRPr="002C7BEE" w:rsidRDefault="009A03C3" w:rsidP="00A62E72">
                            <w:pPr>
                              <w:jc w:val="center"/>
                              <w:rPr>
                                <w:color w:val="000000" w:themeColor="text1"/>
                                <w:sz w:val="21"/>
                                <w:szCs w:val="21"/>
                              </w:rPr>
                            </w:pPr>
                            <w:r w:rsidRPr="002C7BEE">
                              <w:rPr>
                                <w:rFonts w:hint="eastAsia"/>
                                <w:color w:val="000000" w:themeColor="text1"/>
                                <w:sz w:val="21"/>
                                <w:szCs w:val="21"/>
                              </w:rPr>
                              <w:t>(県災対本部)</w:t>
                            </w:r>
                          </w:p>
                          <w:p w:rsidR="009A03C3" w:rsidRPr="007C4A57" w:rsidRDefault="009A03C3" w:rsidP="00A62E72">
                            <w:pPr>
                              <w:jc w:val="center"/>
                              <w:rPr>
                                <w:sz w:val="21"/>
                                <w:szCs w:val="21"/>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DEBE04" id="Rectangle 429" o:spid="_x0000_s1124" style="position:absolute;left:0;text-align:left;margin-left:306.3pt;margin-top:86.7pt;width:111.15pt;height:37.5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">
                <v:textbox inset=",0,,0">
                  <w:txbxContent>
                    <w:p w:rsidR="009A03C3" w:rsidRPr="002C7BEE" w:rsidRDefault="009A03C3" w:rsidP="00A62E72">
                      <w:pPr>
                        <w:jc w:val="center"/>
                        <w:rPr>
                          <w:color w:val="000000" w:themeColor="text1"/>
                          <w:sz w:val="21"/>
                          <w:szCs w:val="21"/>
                        </w:rPr>
                      </w:pPr>
                      <w:r w:rsidRPr="002C7BEE">
                        <w:rPr>
                          <w:rFonts w:hint="eastAsia"/>
                          <w:color w:val="000000" w:themeColor="text1"/>
                          <w:sz w:val="21"/>
                          <w:szCs w:val="21"/>
                        </w:rPr>
                        <w:t>県</w:t>
                      </w:r>
                      <w:r>
                        <w:rPr>
                          <w:rFonts w:hint="eastAsia"/>
                          <w:color w:val="000000" w:themeColor="text1"/>
                          <w:sz w:val="21"/>
                          <w:szCs w:val="21"/>
                        </w:rPr>
                        <w:t>防災危機管理局</w:t>
                      </w:r>
                    </w:p>
                    <w:p w:rsidR="009A03C3" w:rsidRPr="002C7BEE" w:rsidRDefault="009A03C3" w:rsidP="00A62E72">
                      <w:pPr>
                        <w:jc w:val="center"/>
                        <w:rPr>
                          <w:color w:val="000000" w:themeColor="text1"/>
                          <w:sz w:val="21"/>
                          <w:szCs w:val="21"/>
                        </w:rPr>
                      </w:pPr>
                      <w:r w:rsidRPr="002C7BEE">
                        <w:rPr>
                          <w:rFonts w:hint="eastAsia"/>
                          <w:color w:val="000000" w:themeColor="text1"/>
                          <w:sz w:val="21"/>
                          <w:szCs w:val="21"/>
                        </w:rPr>
                        <w:t>(県災対本部)</w:t>
                      </w:r>
                    </w:p>
                    <w:p w:rsidR="009A03C3" w:rsidRPr="007C4A57" w:rsidRDefault="009A03C3" w:rsidP="00A62E72">
                      <w:pPr>
                        <w:jc w:val="center"/>
                        <w:rPr>
                          <w:sz w:val="21"/>
                          <w:szCs w:val="21"/>
                        </w:rPr>
                      </w:pPr>
                    </w:p>
                  </w:txbxContent>
                </v:textbox>
              </v:rect>
            </w:pict>
          </mc:Fallback>
        </mc:AlternateContent>
      </w:r>
      <w:r w:rsidRPr="005E47C7">
        <w:rPr>
          <w:noProof/>
          <w:sz w:val="20"/>
        </w:rPr>
        <mc:AlternateContent>
          <mc:Choice Requires="wps">
            <w:drawing>
              <wp:anchor distT="0" distB="0" distL="114300" distR="114300" simplePos="0" relativeHeight="251516416" behindDoc="0" locked="0" layoutInCell="1" allowOverlap="1" wp14:anchorId="5A4D59E7" wp14:editId="647ED659">
                <wp:simplePos x="0" y="0"/>
                <wp:positionH relativeFrom="column">
                  <wp:posOffset>3291205</wp:posOffset>
                </wp:positionH>
                <wp:positionV relativeFrom="paragraph">
                  <wp:posOffset>1212215</wp:posOffset>
                </wp:positionV>
                <wp:extent cx="591820" cy="0"/>
                <wp:effectExtent l="0" t="76200" r="17780" b="95250"/>
                <wp:wrapNone/>
                <wp:docPr id="1149" name="Lin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82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F7D3A4C" id="Line 437" o:spid="_x0000_s1026" style="position:absolute;left:0;text-align:lef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15pt,95.45pt" to="305.75pt,9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">
                <v:stroke endarrow="block"/>
              </v:line>
            </w:pict>
          </mc:Fallback>
        </mc:AlternateContent>
      </w:r>
      <w:r w:rsidRPr="005E47C7">
        <w:rPr>
          <w:noProof/>
          <w:sz w:val="20"/>
        </w:rPr>
        <mc:AlternateContent>
          <mc:Choice Requires="wps">
            <w:drawing>
              <wp:anchor distT="0" distB="0" distL="114300" distR="114300" simplePos="0" relativeHeight="251526656" behindDoc="0" locked="0" layoutInCell="1" allowOverlap="1" wp14:anchorId="70F20698" wp14:editId="0FF3F580">
                <wp:simplePos x="0" y="0"/>
                <wp:positionH relativeFrom="column">
                  <wp:posOffset>3872230</wp:posOffset>
                </wp:positionH>
                <wp:positionV relativeFrom="paragraph">
                  <wp:posOffset>1663065</wp:posOffset>
                </wp:positionV>
                <wp:extent cx="1411605" cy="238125"/>
                <wp:effectExtent l="0" t="0" r="17145" b="28575"/>
                <wp:wrapNone/>
                <wp:docPr id="1146" name="Rectangl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1605" cy="238125"/>
                        </a:xfrm>
                        <a:prstGeom prst="rect">
                          <a:avLst/>
                        </a:prstGeom>
                        <a:solidFill>
                          <a:srgbClr val="FFFFFF"/>
                        </a:solidFill>
                        <a:ln w="9525">
                          <a:solidFill>
                            <a:srgbClr val="000000"/>
                          </a:solidFill>
                          <a:miter lim="800000"/>
                          <a:headEnd/>
                          <a:tailEnd/>
                        </a:ln>
                      </wps:spPr>
                      <wps:txbx>
                        <w:txbxContent>
                          <w:p w:rsidR="009A03C3" w:rsidRPr="002C7BEE" w:rsidRDefault="009A03C3" w:rsidP="00A62E72">
                            <w:pPr>
                              <w:jc w:val="center"/>
                              <w:rPr>
                                <w:color w:val="000000" w:themeColor="text1"/>
                                <w:sz w:val="21"/>
                                <w:szCs w:val="21"/>
                              </w:rPr>
                            </w:pPr>
                            <w:r w:rsidRPr="002C7BEE">
                              <w:rPr>
                                <w:rFonts w:hint="eastAsia"/>
                                <w:color w:val="000000" w:themeColor="text1"/>
                                <w:sz w:val="21"/>
                                <w:szCs w:val="21"/>
                              </w:rPr>
                              <w:t>福岡県土整備事務所</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F20698" id="Rectangle 430" o:spid="_x0000_s1125" style="position:absolute;left:0;text-align:left;margin-left:304.9pt;margin-top:130.95pt;width:111.15pt;height:18.75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">
                <v:textbox inset=",0,,0">
                  <w:txbxContent>
                    <w:p w:rsidR="009A03C3" w:rsidRPr="002C7BEE" w:rsidRDefault="009A03C3" w:rsidP="00A62E72">
                      <w:pPr>
                        <w:jc w:val="center"/>
                        <w:rPr>
                          <w:color w:val="000000" w:themeColor="text1"/>
                          <w:sz w:val="21"/>
                          <w:szCs w:val="21"/>
                        </w:rPr>
                      </w:pPr>
                      <w:r w:rsidRPr="002C7BEE">
                        <w:rPr>
                          <w:rFonts w:hint="eastAsia"/>
                          <w:color w:val="000000" w:themeColor="text1"/>
                          <w:sz w:val="21"/>
                          <w:szCs w:val="21"/>
                        </w:rPr>
                        <w:t>福岡県土整備事務所</w:t>
                      </w:r>
                    </w:p>
                  </w:txbxContent>
                </v:textbox>
              </v:rect>
            </w:pict>
          </mc:Fallback>
        </mc:AlternateContent>
      </w:r>
    </w:p>
    <w:p w:rsidR="005E47C7" w:rsidRPr="005E47C7" w:rsidRDefault="00A62E72" w:rsidP="005E47C7">
      <w:r w:rsidRPr="005E47C7">
        <w:rPr>
          <w:noProof/>
          <w:sz w:val="20"/>
        </w:rPr>
        <mc:AlternateContent>
          <mc:Choice Requires="wps">
            <w:drawing>
              <wp:anchor distT="0" distB="0" distL="114300" distR="114300" simplePos="0" relativeHeight="251507200" behindDoc="0" locked="0" layoutInCell="1" allowOverlap="1" wp14:anchorId="1D1DE1C8" wp14:editId="1E6B6490">
                <wp:simplePos x="0" y="0"/>
                <wp:positionH relativeFrom="column">
                  <wp:posOffset>1818843</wp:posOffset>
                </wp:positionH>
                <wp:positionV relativeFrom="paragraph">
                  <wp:posOffset>186690</wp:posOffset>
                </wp:positionV>
                <wp:extent cx="887730" cy="0"/>
                <wp:effectExtent l="0" t="0" r="26670" b="19050"/>
                <wp:wrapNone/>
                <wp:docPr id="1158" name="Lin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77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75F6C7" id="Line 426" o:spid="_x0000_s1026" style="position:absolute;left:0;text-align:lef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2pt,14.7pt" to="213.1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"/>
            </w:pict>
          </mc:Fallback>
        </mc:AlternateContent>
      </w:r>
    </w:p>
    <w:p w:rsidR="005E47C7" w:rsidRPr="005E47C7" w:rsidRDefault="005E47C7" w:rsidP="005E47C7">
      <w:pPr>
        <w:ind w:left="-49"/>
      </w:pPr>
      <w:r w:rsidRPr="005E47C7">
        <w:rPr>
          <w:noProof/>
          <w:sz w:val="20"/>
        </w:rPr>
        <mc:AlternateContent>
          <mc:Choice Requires="wps">
            <w:drawing>
              <wp:anchor distT="0" distB="0" distL="114300" distR="114300" simplePos="0" relativeHeight="251524608" behindDoc="0" locked="0" layoutInCell="1" allowOverlap="1" wp14:anchorId="18FDB6EA" wp14:editId="585EF73D">
                <wp:simplePos x="0" y="0"/>
                <wp:positionH relativeFrom="column">
                  <wp:posOffset>3890213</wp:posOffset>
                </wp:positionH>
                <wp:positionV relativeFrom="paragraph">
                  <wp:posOffset>81915</wp:posOffset>
                </wp:positionV>
                <wp:extent cx="1411605" cy="476250"/>
                <wp:effectExtent l="0" t="0" r="17145" b="19050"/>
                <wp:wrapNone/>
                <wp:docPr id="1155" name="Rectangl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1605" cy="476250"/>
                        </a:xfrm>
                        <a:prstGeom prst="rect">
                          <a:avLst/>
                        </a:prstGeom>
                        <a:solidFill>
                          <a:srgbClr val="FFFFFF"/>
                        </a:solidFill>
                        <a:ln w="9525">
                          <a:solidFill>
                            <a:srgbClr val="000000"/>
                          </a:solidFill>
                          <a:miter lim="800000"/>
                          <a:headEnd/>
                          <a:tailEnd/>
                        </a:ln>
                      </wps:spPr>
                      <wps:txbx>
                        <w:txbxContent>
                          <w:p w:rsidR="009A03C3" w:rsidRPr="007C4A57" w:rsidRDefault="009A03C3" w:rsidP="00A62E72">
                            <w:pPr>
                              <w:jc w:val="center"/>
                              <w:rPr>
                                <w:sz w:val="21"/>
                                <w:szCs w:val="21"/>
                              </w:rPr>
                            </w:pPr>
                            <w:r w:rsidRPr="007C4A57">
                              <w:rPr>
                                <w:rFonts w:hint="eastAsia"/>
                                <w:sz w:val="21"/>
                                <w:szCs w:val="21"/>
                              </w:rPr>
                              <w:t>その他災害に関係ある市町村</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FDB6EA" id="Rectangle 428" o:spid="_x0000_s1126" style="position:absolute;left:0;text-align:left;margin-left:306.3pt;margin-top:6.45pt;width:111.15pt;height:37.5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">
                <v:textbox inset=",0,,0">
                  <w:txbxContent>
                    <w:p w:rsidR="009A03C3" w:rsidRPr="007C4A57" w:rsidRDefault="009A03C3" w:rsidP="00A62E72">
                      <w:pPr>
                        <w:jc w:val="center"/>
                        <w:rPr>
                          <w:sz w:val="21"/>
                          <w:szCs w:val="21"/>
                        </w:rPr>
                      </w:pPr>
                      <w:r w:rsidRPr="007C4A57">
                        <w:rPr>
                          <w:rFonts w:hint="eastAsia"/>
                          <w:sz w:val="21"/>
                          <w:szCs w:val="21"/>
                        </w:rPr>
                        <w:t>その他災害に関係ある市町村</w:t>
                      </w:r>
                    </w:p>
                  </w:txbxContent>
                </v:textbox>
              </v:rect>
            </w:pict>
          </mc:Fallback>
        </mc:AlternateContent>
      </w:r>
    </w:p>
    <w:p w:rsidR="005E47C7" w:rsidRPr="005E47C7" w:rsidRDefault="00A62E72" w:rsidP="005E47C7">
      <w:pPr>
        <w:ind w:left="-49"/>
      </w:pPr>
      <w:r w:rsidRPr="005E47C7">
        <w:rPr>
          <w:noProof/>
          <w:sz w:val="20"/>
        </w:rPr>
        <mc:AlternateContent>
          <mc:Choice Requires="wps">
            <w:drawing>
              <wp:anchor distT="0" distB="0" distL="114300" distR="114300" simplePos="0" relativeHeight="251515392" behindDoc="0" locked="0" layoutInCell="1" allowOverlap="1" wp14:anchorId="4E3FBCE5" wp14:editId="7E3E7FF2">
                <wp:simplePos x="0" y="0"/>
                <wp:positionH relativeFrom="column">
                  <wp:posOffset>3481908</wp:posOffset>
                </wp:positionH>
                <wp:positionV relativeFrom="paragraph">
                  <wp:posOffset>53975</wp:posOffset>
                </wp:positionV>
                <wp:extent cx="406400" cy="0"/>
                <wp:effectExtent l="0" t="76200" r="12700" b="95250"/>
                <wp:wrapNone/>
                <wp:docPr id="1154"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4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B2AFD6" id="Line 436" o:spid="_x0000_s1026" style="position:absolute;left:0;text-align:lef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15pt,4.25pt" to="306.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">
                <v:stroke endarrow="block"/>
              </v:line>
            </w:pict>
          </mc:Fallback>
        </mc:AlternateContent>
      </w:r>
    </w:p>
    <w:p w:rsidR="005E47C7" w:rsidRPr="005E47C7" w:rsidRDefault="00A62E72" w:rsidP="005E47C7">
      <w:pPr>
        <w:ind w:left="-49"/>
      </w:pPr>
      <w:r w:rsidRPr="005E47C7">
        <w:rPr>
          <w:noProof/>
          <w:sz w:val="20"/>
        </w:rPr>
        <mc:AlternateContent>
          <mc:Choice Requires="wps">
            <w:drawing>
              <wp:anchor distT="0" distB="0" distL="114300" distR="114300" simplePos="0" relativeHeight="251522560" behindDoc="0" locked="0" layoutInCell="1" allowOverlap="1" wp14:anchorId="3EBF5030" wp14:editId="4C742338">
                <wp:simplePos x="0" y="0"/>
                <wp:positionH relativeFrom="column">
                  <wp:posOffset>2243023</wp:posOffset>
                </wp:positionH>
                <wp:positionV relativeFrom="paragraph">
                  <wp:posOffset>62230</wp:posOffset>
                </wp:positionV>
                <wp:extent cx="1040130" cy="476250"/>
                <wp:effectExtent l="0" t="0" r="26670" b="19050"/>
                <wp:wrapNone/>
                <wp:docPr id="1150" name="Rectangle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0130" cy="476250"/>
                        </a:xfrm>
                        <a:prstGeom prst="rect">
                          <a:avLst/>
                        </a:prstGeom>
                        <a:solidFill>
                          <a:srgbClr val="FFFFFF"/>
                        </a:solidFill>
                        <a:ln w="9525">
                          <a:solidFill>
                            <a:srgbClr val="000000"/>
                          </a:solidFill>
                          <a:miter lim="800000"/>
                          <a:headEnd/>
                          <a:tailEnd/>
                        </a:ln>
                      </wps:spPr>
                      <wps:txbx>
                        <w:txbxContent>
                          <w:p w:rsidR="009A03C3" w:rsidRPr="007C4A57" w:rsidRDefault="009A03C3" w:rsidP="00A62E72">
                            <w:pPr>
                              <w:jc w:val="center"/>
                              <w:rPr>
                                <w:sz w:val="21"/>
                                <w:szCs w:val="21"/>
                              </w:rPr>
                            </w:pPr>
                            <w:r w:rsidRPr="007C4A57">
                              <w:rPr>
                                <w:rFonts w:hint="eastAsia"/>
                                <w:sz w:val="21"/>
                                <w:szCs w:val="21"/>
                              </w:rPr>
                              <w:t>宇美町役場</w:t>
                            </w:r>
                          </w:p>
                          <w:p w:rsidR="009A03C3" w:rsidRPr="007C4A57" w:rsidRDefault="009A03C3" w:rsidP="00A62E72">
                            <w:pPr>
                              <w:jc w:val="center"/>
                              <w:rPr>
                                <w:sz w:val="21"/>
                                <w:szCs w:val="21"/>
                              </w:rPr>
                            </w:pPr>
                            <w:r w:rsidRPr="007C4A57">
                              <w:rPr>
                                <w:rFonts w:hint="eastAsia"/>
                                <w:sz w:val="21"/>
                                <w:szCs w:val="21"/>
                              </w:rPr>
                              <w:t>町長</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BF5030" id="Rectangle 425" o:spid="_x0000_s1127" style="position:absolute;left:0;text-align:left;margin-left:176.6pt;margin-top:4.9pt;width:81.9pt;height:37.5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">
                <v:textbox inset=",0,,0">
                  <w:txbxContent>
                    <w:p w:rsidR="009A03C3" w:rsidRPr="007C4A57" w:rsidRDefault="009A03C3" w:rsidP="00A62E72">
                      <w:pPr>
                        <w:jc w:val="center"/>
                        <w:rPr>
                          <w:sz w:val="21"/>
                          <w:szCs w:val="21"/>
                        </w:rPr>
                      </w:pPr>
                      <w:r w:rsidRPr="007C4A57">
                        <w:rPr>
                          <w:rFonts w:hint="eastAsia"/>
                          <w:sz w:val="21"/>
                          <w:szCs w:val="21"/>
                        </w:rPr>
                        <w:t>宇美町役場</w:t>
                      </w:r>
                    </w:p>
                    <w:p w:rsidR="009A03C3" w:rsidRPr="007C4A57" w:rsidRDefault="009A03C3" w:rsidP="00A62E72">
                      <w:pPr>
                        <w:jc w:val="center"/>
                        <w:rPr>
                          <w:sz w:val="21"/>
                          <w:szCs w:val="21"/>
                        </w:rPr>
                      </w:pPr>
                      <w:r w:rsidRPr="007C4A57">
                        <w:rPr>
                          <w:rFonts w:hint="eastAsia"/>
                          <w:sz w:val="21"/>
                          <w:szCs w:val="21"/>
                        </w:rPr>
                        <w:t>町長</w:t>
                      </w:r>
                    </w:p>
                  </w:txbxContent>
                </v:textbox>
              </v:rect>
            </w:pict>
          </mc:Fallback>
        </mc:AlternateContent>
      </w:r>
    </w:p>
    <w:p w:rsidR="005E47C7" w:rsidRPr="005E47C7" w:rsidRDefault="00A62E72" w:rsidP="005E47C7">
      <w:pPr>
        <w:ind w:left="-49"/>
      </w:pPr>
      <w:r w:rsidRPr="005E47C7">
        <w:rPr>
          <w:noProof/>
          <w:sz w:val="20"/>
        </w:rPr>
        <mc:AlternateContent>
          <mc:Choice Requires="wps">
            <w:drawing>
              <wp:anchor distT="0" distB="0" distL="114300" distR="114300" simplePos="0" relativeHeight="251511296" behindDoc="0" locked="0" layoutInCell="1" allowOverlap="1" wp14:anchorId="1E77F6C2" wp14:editId="7B423B07">
                <wp:simplePos x="0" y="0"/>
                <wp:positionH relativeFrom="column">
                  <wp:posOffset>475183</wp:posOffset>
                </wp:positionH>
                <wp:positionV relativeFrom="paragraph">
                  <wp:posOffset>54610</wp:posOffset>
                </wp:positionV>
                <wp:extent cx="1760220" cy="0"/>
                <wp:effectExtent l="0" t="76200" r="30480" b="95250"/>
                <wp:wrapNone/>
                <wp:docPr id="1148" name="Lin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022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EAE8D16" id="Line 433" o:spid="_x0000_s1026" style="position:absolute;left:0;text-align:lef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pt,4.3pt" to="176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">
                <v:stroke endarrow="block"/>
              </v:line>
            </w:pict>
          </mc:Fallback>
        </mc:AlternateContent>
      </w:r>
    </w:p>
    <w:p w:rsidR="005E47C7" w:rsidRPr="005E47C7" w:rsidRDefault="005E47C7" w:rsidP="005E47C7">
      <w:pPr>
        <w:ind w:left="-49"/>
      </w:pPr>
    </w:p>
    <w:p w:rsidR="005E47C7" w:rsidRPr="005E47C7" w:rsidRDefault="005E47C7" w:rsidP="005E47C7">
      <w:pPr>
        <w:ind w:left="-49"/>
      </w:pPr>
      <w:r w:rsidRPr="005E47C7">
        <w:rPr>
          <w:noProof/>
          <w:sz w:val="20"/>
        </w:rPr>
        <mc:AlternateContent>
          <mc:Choice Requires="wps">
            <w:drawing>
              <wp:anchor distT="0" distB="0" distL="114300" distR="114300" simplePos="0" relativeHeight="251517440" behindDoc="0" locked="0" layoutInCell="1" allowOverlap="1" wp14:anchorId="36DF717B" wp14:editId="351151C7">
                <wp:simplePos x="0" y="0"/>
                <wp:positionH relativeFrom="column">
                  <wp:posOffset>3476193</wp:posOffset>
                </wp:positionH>
                <wp:positionV relativeFrom="paragraph">
                  <wp:posOffset>169545</wp:posOffset>
                </wp:positionV>
                <wp:extent cx="401782" cy="0"/>
                <wp:effectExtent l="0" t="76200" r="17780" b="95250"/>
                <wp:wrapNone/>
                <wp:docPr id="1147" name="Lin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782"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81479A9" id="Line 438" o:spid="_x0000_s1026" style="position:absolute;left:0;text-align:lef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7pt,13.35pt" to="305.3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">
                <v:stroke endarrow="block"/>
              </v:line>
            </w:pict>
          </mc:Fallback>
        </mc:AlternateContent>
      </w:r>
    </w:p>
    <w:p w:rsidR="005E47C7" w:rsidRPr="00A62E72" w:rsidRDefault="005E47C7" w:rsidP="00A62E72">
      <w:pPr>
        <w:ind w:left="-49" w:firstLineChars="200" w:firstLine="440"/>
        <w:rPr>
          <w:color w:val="FF0000"/>
          <w:lang w:val="x-none"/>
        </w:rPr>
      </w:pPr>
    </w:p>
    <w:p w:rsidR="00A62E72" w:rsidRDefault="00A62E72" w:rsidP="005E47C7">
      <w:pPr>
        <w:ind w:left="-49"/>
        <w:rPr>
          <w:lang w:val="x-none"/>
        </w:rPr>
      </w:pPr>
    </w:p>
    <w:p w:rsidR="00316A98" w:rsidRDefault="00316A98">
      <w:pPr>
        <w:widowControl/>
        <w:jc w:val="left"/>
        <w:rPr>
          <w:rFonts w:ascii="ＭＳ Ｐゴシック" w:eastAsia="ＭＳ Ｐゴシック" w:hAnsi="ＭＳ Ｐゴシック"/>
          <w:lang w:val="x-none"/>
        </w:rPr>
      </w:pPr>
      <w:r>
        <w:rPr>
          <w:rFonts w:ascii="ＭＳ Ｐゴシック" w:eastAsia="ＭＳ Ｐゴシック" w:hAnsi="ＭＳ Ｐゴシック"/>
          <w:lang w:val="x-none"/>
        </w:rPr>
        <w:br w:type="page"/>
      </w:r>
    </w:p>
    <w:p w:rsidR="00E55F84" w:rsidRPr="002C7BEE" w:rsidRDefault="004F0621" w:rsidP="004F0621">
      <w:pPr>
        <w:ind w:left="-49"/>
        <w:jc w:val="center"/>
        <w:rPr>
          <w:rFonts w:ascii="ＭＳ Ｐゴシック" w:eastAsia="ＭＳ Ｐゴシック" w:hAnsi="ＭＳ Ｐゴシック"/>
          <w:color w:val="000000" w:themeColor="text1"/>
          <w:lang w:val="x-none"/>
        </w:rPr>
      </w:pPr>
      <w:r w:rsidRPr="002C7BEE">
        <w:rPr>
          <w:rFonts w:ascii="ＭＳ Ｐゴシック" w:eastAsia="ＭＳ Ｐゴシック" w:hAnsi="ＭＳ Ｐゴシック" w:hint="eastAsia"/>
          <w:color w:val="000000" w:themeColor="text1"/>
          <w:lang w:val="x-none"/>
        </w:rPr>
        <w:lastRenderedPageBreak/>
        <w:t>＜通報先機関の電話番号一覧＞</w:t>
      </w:r>
    </w:p>
    <w:tbl>
      <w:tblPr>
        <w:tblStyle w:val="ae"/>
        <w:tblW w:w="0" w:type="auto"/>
        <w:tblInd w:w="1101" w:type="dxa"/>
        <w:tblLook w:val="04A0" w:firstRow="1" w:lastRow="0" w:firstColumn="1" w:lastColumn="0" w:noHBand="0" w:noVBand="1"/>
      </w:tblPr>
      <w:tblGrid>
        <w:gridCol w:w="1845"/>
        <w:gridCol w:w="2265"/>
        <w:gridCol w:w="2835"/>
      </w:tblGrid>
      <w:tr w:rsidR="002C7BEE" w:rsidRPr="002C7BEE" w:rsidTr="004F0621">
        <w:tc>
          <w:tcPr>
            <w:tcW w:w="1845" w:type="dxa"/>
            <w:shd w:val="clear" w:color="auto" w:fill="F2F2F2" w:themeFill="background1" w:themeFillShade="F2"/>
          </w:tcPr>
          <w:p w:rsidR="004F0621" w:rsidRPr="002C7BEE" w:rsidRDefault="004F0621" w:rsidP="004F0621">
            <w:pPr>
              <w:jc w:val="center"/>
              <w:rPr>
                <w:rFonts w:ascii="ＭＳ Ｐゴシック" w:eastAsia="ＭＳ Ｐゴシック" w:hAnsi="ＭＳ Ｐゴシック"/>
                <w:color w:val="000000" w:themeColor="text1"/>
                <w:lang w:val="x-none"/>
              </w:rPr>
            </w:pPr>
            <w:r w:rsidRPr="002C7BEE">
              <w:rPr>
                <w:rFonts w:ascii="ＭＳ Ｐゴシック" w:eastAsia="ＭＳ Ｐゴシック" w:hAnsi="ＭＳ Ｐゴシック" w:hint="eastAsia"/>
                <w:color w:val="000000" w:themeColor="text1"/>
                <w:lang w:val="x-none"/>
              </w:rPr>
              <w:t>機関名</w:t>
            </w:r>
          </w:p>
        </w:tc>
        <w:tc>
          <w:tcPr>
            <w:tcW w:w="2265" w:type="dxa"/>
            <w:shd w:val="clear" w:color="auto" w:fill="F2F2F2" w:themeFill="background1" w:themeFillShade="F2"/>
          </w:tcPr>
          <w:p w:rsidR="004F0621" w:rsidRPr="002C7BEE" w:rsidRDefault="004F0621" w:rsidP="004F0621">
            <w:pPr>
              <w:jc w:val="center"/>
              <w:rPr>
                <w:rFonts w:ascii="ＭＳ Ｐゴシック" w:eastAsia="ＭＳ Ｐゴシック" w:hAnsi="ＭＳ Ｐゴシック"/>
                <w:color w:val="000000" w:themeColor="text1"/>
                <w:lang w:val="x-none"/>
              </w:rPr>
            </w:pPr>
            <w:r w:rsidRPr="002C7BEE">
              <w:rPr>
                <w:rFonts w:ascii="ＭＳ Ｐゴシック" w:eastAsia="ＭＳ Ｐゴシック" w:hAnsi="ＭＳ Ｐゴシック" w:hint="eastAsia"/>
                <w:color w:val="000000" w:themeColor="text1"/>
                <w:lang w:val="x-none"/>
              </w:rPr>
              <w:t>電話番号</w:t>
            </w:r>
          </w:p>
        </w:tc>
        <w:tc>
          <w:tcPr>
            <w:tcW w:w="2835" w:type="dxa"/>
            <w:shd w:val="clear" w:color="auto" w:fill="F2F2F2" w:themeFill="background1" w:themeFillShade="F2"/>
          </w:tcPr>
          <w:p w:rsidR="004F0621" w:rsidRPr="002C7BEE" w:rsidRDefault="004F0621" w:rsidP="004F0621">
            <w:pPr>
              <w:jc w:val="center"/>
              <w:rPr>
                <w:rFonts w:ascii="ＭＳ Ｐゴシック" w:eastAsia="ＭＳ Ｐゴシック" w:hAnsi="ＭＳ Ｐゴシック"/>
                <w:color w:val="000000" w:themeColor="text1"/>
                <w:lang w:val="x-none"/>
              </w:rPr>
            </w:pPr>
            <w:r w:rsidRPr="002C7BEE">
              <w:rPr>
                <w:rFonts w:ascii="ＭＳ Ｐゴシック" w:eastAsia="ＭＳ Ｐゴシック" w:hAnsi="ＭＳ Ｐゴシック" w:hint="eastAsia"/>
                <w:color w:val="000000" w:themeColor="text1"/>
                <w:lang w:val="x-none"/>
              </w:rPr>
              <w:t>備考</w:t>
            </w:r>
          </w:p>
        </w:tc>
      </w:tr>
      <w:tr w:rsidR="002C7BEE" w:rsidRPr="002C7BEE" w:rsidTr="004F0621">
        <w:tc>
          <w:tcPr>
            <w:tcW w:w="1845" w:type="dxa"/>
            <w:vMerge w:val="restart"/>
          </w:tcPr>
          <w:p w:rsidR="004F0621" w:rsidRPr="002C7BEE" w:rsidRDefault="004F0621" w:rsidP="004F0621">
            <w:pPr>
              <w:jc w:val="left"/>
              <w:rPr>
                <w:color w:val="000000" w:themeColor="text1"/>
                <w:lang w:val="x-none"/>
              </w:rPr>
            </w:pPr>
            <w:r w:rsidRPr="002C7BEE">
              <w:rPr>
                <w:rFonts w:hint="eastAsia"/>
                <w:color w:val="000000" w:themeColor="text1"/>
                <w:lang w:val="x-none"/>
              </w:rPr>
              <w:t>福岡管区気象台</w:t>
            </w:r>
          </w:p>
        </w:tc>
        <w:tc>
          <w:tcPr>
            <w:tcW w:w="2265" w:type="dxa"/>
          </w:tcPr>
          <w:p w:rsidR="004F0621" w:rsidRPr="002C7BEE" w:rsidRDefault="004F0621" w:rsidP="004F0621">
            <w:pPr>
              <w:jc w:val="left"/>
              <w:rPr>
                <w:color w:val="000000" w:themeColor="text1"/>
                <w:lang w:val="x-none"/>
              </w:rPr>
            </w:pPr>
            <w:r w:rsidRPr="002C7BEE">
              <w:rPr>
                <w:rFonts w:hint="eastAsia"/>
                <w:color w:val="000000" w:themeColor="text1"/>
                <w:lang w:val="x-none"/>
              </w:rPr>
              <w:t>(092)725-3600</w:t>
            </w:r>
          </w:p>
        </w:tc>
        <w:tc>
          <w:tcPr>
            <w:tcW w:w="2835" w:type="dxa"/>
          </w:tcPr>
          <w:p w:rsidR="004F0621" w:rsidRPr="002C7BEE" w:rsidRDefault="004F0621" w:rsidP="004F0621">
            <w:pPr>
              <w:jc w:val="left"/>
              <w:rPr>
                <w:color w:val="000000" w:themeColor="text1"/>
                <w:lang w:val="x-none"/>
              </w:rPr>
            </w:pPr>
            <w:r w:rsidRPr="002C7BEE">
              <w:rPr>
                <w:rFonts w:hint="eastAsia"/>
                <w:color w:val="000000" w:themeColor="text1"/>
                <w:lang w:val="x-none"/>
              </w:rPr>
              <w:t>気象に関する事項</w:t>
            </w:r>
          </w:p>
        </w:tc>
      </w:tr>
      <w:tr w:rsidR="002C7BEE" w:rsidRPr="002C7BEE" w:rsidTr="004F0621">
        <w:tc>
          <w:tcPr>
            <w:tcW w:w="1845" w:type="dxa"/>
            <w:vMerge/>
          </w:tcPr>
          <w:p w:rsidR="004F0621" w:rsidRPr="002C7BEE" w:rsidRDefault="004F0621" w:rsidP="004F0621">
            <w:pPr>
              <w:jc w:val="left"/>
              <w:rPr>
                <w:color w:val="000000" w:themeColor="text1"/>
                <w:lang w:val="x-none"/>
              </w:rPr>
            </w:pPr>
          </w:p>
        </w:tc>
        <w:tc>
          <w:tcPr>
            <w:tcW w:w="2265" w:type="dxa"/>
          </w:tcPr>
          <w:p w:rsidR="004F0621" w:rsidRPr="002C7BEE" w:rsidRDefault="004F0621" w:rsidP="004F0621">
            <w:pPr>
              <w:jc w:val="left"/>
              <w:rPr>
                <w:color w:val="000000" w:themeColor="text1"/>
                <w:lang w:val="x-none"/>
              </w:rPr>
            </w:pPr>
            <w:r w:rsidRPr="002C7BEE">
              <w:rPr>
                <w:rFonts w:hint="eastAsia"/>
                <w:color w:val="000000" w:themeColor="text1"/>
                <w:lang w:val="x-none"/>
              </w:rPr>
              <w:t>(092)725-3609</w:t>
            </w:r>
          </w:p>
        </w:tc>
        <w:tc>
          <w:tcPr>
            <w:tcW w:w="2835" w:type="dxa"/>
          </w:tcPr>
          <w:p w:rsidR="004F0621" w:rsidRPr="002C7BEE" w:rsidRDefault="004F0621" w:rsidP="004F0621">
            <w:pPr>
              <w:jc w:val="left"/>
              <w:rPr>
                <w:color w:val="000000" w:themeColor="text1"/>
                <w:lang w:val="x-none"/>
              </w:rPr>
            </w:pPr>
            <w:r w:rsidRPr="002C7BEE">
              <w:rPr>
                <w:rFonts w:hint="eastAsia"/>
                <w:color w:val="000000" w:themeColor="text1"/>
                <w:lang w:val="x-none"/>
              </w:rPr>
              <w:t>地震に関する事項</w:t>
            </w:r>
          </w:p>
        </w:tc>
      </w:tr>
      <w:tr w:rsidR="002C7BEE" w:rsidRPr="002C7BEE" w:rsidTr="004F0621">
        <w:tc>
          <w:tcPr>
            <w:tcW w:w="1845" w:type="dxa"/>
          </w:tcPr>
          <w:p w:rsidR="004F0621" w:rsidRPr="008028E7" w:rsidRDefault="006C2EB5" w:rsidP="008028E7">
            <w:pPr>
              <w:jc w:val="left"/>
              <w:rPr>
                <w:color w:val="000000" w:themeColor="text1"/>
                <w:lang w:val="x-none"/>
              </w:rPr>
            </w:pPr>
            <w:r w:rsidRPr="008028E7">
              <w:rPr>
                <w:rFonts w:hint="eastAsia"/>
                <w:lang w:val="x-none"/>
              </w:rPr>
              <w:t>防災危機管理</w:t>
            </w:r>
            <w:r w:rsidR="008028E7">
              <w:rPr>
                <w:rFonts w:hint="eastAsia"/>
                <w:lang w:val="x-none"/>
              </w:rPr>
              <w:t>局</w:t>
            </w:r>
          </w:p>
        </w:tc>
        <w:tc>
          <w:tcPr>
            <w:tcW w:w="2265" w:type="dxa"/>
          </w:tcPr>
          <w:p w:rsidR="004F0621" w:rsidRPr="002C7BEE" w:rsidRDefault="004F0621" w:rsidP="004F0621">
            <w:pPr>
              <w:jc w:val="left"/>
              <w:rPr>
                <w:color w:val="000000" w:themeColor="text1"/>
                <w:lang w:val="x-none"/>
              </w:rPr>
            </w:pPr>
            <w:r w:rsidRPr="002C7BEE">
              <w:rPr>
                <w:rFonts w:hint="eastAsia"/>
                <w:color w:val="000000" w:themeColor="text1"/>
                <w:lang w:val="x-none"/>
              </w:rPr>
              <w:t>(092)641-4734</w:t>
            </w:r>
          </w:p>
        </w:tc>
        <w:tc>
          <w:tcPr>
            <w:tcW w:w="2835" w:type="dxa"/>
          </w:tcPr>
          <w:p w:rsidR="004F0621" w:rsidRPr="002C7BEE" w:rsidRDefault="004F0621" w:rsidP="004F0621">
            <w:pPr>
              <w:jc w:val="left"/>
              <w:rPr>
                <w:color w:val="000000" w:themeColor="text1"/>
                <w:lang w:val="x-none"/>
              </w:rPr>
            </w:pPr>
            <w:r w:rsidRPr="002C7BEE">
              <w:rPr>
                <w:rFonts w:hint="eastAsia"/>
                <w:color w:val="000000" w:themeColor="text1"/>
                <w:lang w:val="x-none"/>
              </w:rPr>
              <w:t>夜間退庁時災害連絡用</w:t>
            </w:r>
          </w:p>
        </w:tc>
      </w:tr>
      <w:tr w:rsidR="002C7BEE" w:rsidRPr="002C7BEE" w:rsidTr="004F0621">
        <w:tc>
          <w:tcPr>
            <w:tcW w:w="1845" w:type="dxa"/>
          </w:tcPr>
          <w:p w:rsidR="004F0621" w:rsidRPr="002C7BEE" w:rsidRDefault="004F0621" w:rsidP="004F0621">
            <w:pPr>
              <w:jc w:val="left"/>
              <w:rPr>
                <w:color w:val="000000" w:themeColor="text1"/>
                <w:lang w:val="x-none"/>
              </w:rPr>
            </w:pPr>
            <w:r w:rsidRPr="002C7BEE">
              <w:rPr>
                <w:rFonts w:hint="eastAsia"/>
                <w:color w:val="000000" w:themeColor="text1"/>
                <w:lang w:val="x-none"/>
              </w:rPr>
              <w:t>県警察本部</w:t>
            </w:r>
          </w:p>
        </w:tc>
        <w:tc>
          <w:tcPr>
            <w:tcW w:w="2265" w:type="dxa"/>
          </w:tcPr>
          <w:p w:rsidR="004F0621" w:rsidRPr="002C7BEE" w:rsidRDefault="004F0621" w:rsidP="004F0621">
            <w:pPr>
              <w:jc w:val="left"/>
              <w:rPr>
                <w:color w:val="000000" w:themeColor="text1"/>
                <w:lang w:val="x-none"/>
              </w:rPr>
            </w:pPr>
            <w:r w:rsidRPr="002C7BEE">
              <w:rPr>
                <w:rFonts w:hint="eastAsia"/>
                <w:color w:val="000000" w:themeColor="text1"/>
                <w:lang w:val="x-none"/>
              </w:rPr>
              <w:t>(092)641-4141</w:t>
            </w:r>
          </w:p>
        </w:tc>
        <w:tc>
          <w:tcPr>
            <w:tcW w:w="2835" w:type="dxa"/>
          </w:tcPr>
          <w:p w:rsidR="004F0621" w:rsidRPr="002C7BEE" w:rsidRDefault="004F0621" w:rsidP="004F0621">
            <w:pPr>
              <w:jc w:val="left"/>
              <w:rPr>
                <w:color w:val="000000" w:themeColor="text1"/>
                <w:lang w:val="x-none"/>
              </w:rPr>
            </w:pPr>
            <w:r w:rsidRPr="002C7BEE">
              <w:rPr>
                <w:rFonts w:hint="eastAsia"/>
                <w:color w:val="000000" w:themeColor="text1"/>
                <w:lang w:val="x-none"/>
              </w:rPr>
              <w:t>内線：5722　5723（警備課）</w:t>
            </w:r>
          </w:p>
          <w:p w:rsidR="004F0621" w:rsidRPr="002C7BEE" w:rsidRDefault="004F0621" w:rsidP="004F0621">
            <w:pPr>
              <w:jc w:val="left"/>
              <w:rPr>
                <w:color w:val="000000" w:themeColor="text1"/>
                <w:lang w:val="x-none"/>
              </w:rPr>
            </w:pPr>
            <w:r w:rsidRPr="002C7BEE">
              <w:rPr>
                <w:rFonts w:hint="eastAsia"/>
                <w:color w:val="000000" w:themeColor="text1"/>
                <w:lang w:val="x-none"/>
              </w:rPr>
              <w:t>FAX：5729　夜間：5505</w:t>
            </w:r>
          </w:p>
        </w:tc>
      </w:tr>
      <w:tr w:rsidR="002C7BEE" w:rsidRPr="002C7BEE" w:rsidTr="004F0621">
        <w:tc>
          <w:tcPr>
            <w:tcW w:w="1845" w:type="dxa"/>
            <w:vMerge w:val="restart"/>
          </w:tcPr>
          <w:p w:rsidR="00B82F12" w:rsidRPr="002C7BEE" w:rsidRDefault="00B82F12" w:rsidP="004F0621">
            <w:pPr>
              <w:jc w:val="left"/>
              <w:rPr>
                <w:color w:val="000000" w:themeColor="text1"/>
                <w:lang w:val="x-none"/>
              </w:rPr>
            </w:pPr>
            <w:r w:rsidRPr="002C7BEE">
              <w:rPr>
                <w:rFonts w:hint="eastAsia"/>
                <w:color w:val="000000" w:themeColor="text1"/>
                <w:lang w:val="x-none"/>
              </w:rPr>
              <w:t>福岡県土整備事務所</w:t>
            </w:r>
          </w:p>
        </w:tc>
        <w:tc>
          <w:tcPr>
            <w:tcW w:w="2265" w:type="dxa"/>
          </w:tcPr>
          <w:p w:rsidR="00B82F12" w:rsidRPr="002C7BEE" w:rsidRDefault="00B82F12" w:rsidP="004F0621">
            <w:pPr>
              <w:jc w:val="left"/>
              <w:rPr>
                <w:color w:val="000000" w:themeColor="text1"/>
                <w:lang w:val="x-none"/>
              </w:rPr>
            </w:pPr>
            <w:r w:rsidRPr="002C7BEE">
              <w:rPr>
                <w:rFonts w:hint="eastAsia"/>
                <w:color w:val="000000" w:themeColor="text1"/>
                <w:lang w:val="x-none"/>
              </w:rPr>
              <w:t>(092)641-0164</w:t>
            </w:r>
          </w:p>
        </w:tc>
        <w:tc>
          <w:tcPr>
            <w:tcW w:w="2835" w:type="dxa"/>
          </w:tcPr>
          <w:p w:rsidR="00B82F12" w:rsidRPr="0086096D" w:rsidRDefault="00DF44DC" w:rsidP="004F0621">
            <w:pPr>
              <w:jc w:val="left"/>
              <w:rPr>
                <w:lang w:val="x-none"/>
              </w:rPr>
            </w:pPr>
            <w:r w:rsidRPr="0086096D">
              <w:rPr>
                <w:rFonts w:hint="eastAsia"/>
                <w:lang w:val="x-none"/>
              </w:rPr>
              <w:t>河川砂防課</w:t>
            </w:r>
            <w:r w:rsidR="00B82F12" w:rsidRPr="0086096D">
              <w:rPr>
                <w:rFonts w:hint="eastAsia"/>
                <w:lang w:val="x-none"/>
              </w:rPr>
              <w:t>河川</w:t>
            </w:r>
            <w:r w:rsidRPr="0086096D">
              <w:rPr>
                <w:rFonts w:hint="eastAsia"/>
                <w:lang w:val="x-none"/>
              </w:rPr>
              <w:t>維持</w:t>
            </w:r>
            <w:r w:rsidR="00B82F12" w:rsidRPr="0086096D">
              <w:rPr>
                <w:rFonts w:hint="eastAsia"/>
                <w:lang w:val="x-none"/>
              </w:rPr>
              <w:t>係</w:t>
            </w:r>
          </w:p>
        </w:tc>
      </w:tr>
      <w:tr w:rsidR="002C7BEE" w:rsidRPr="002C7BEE" w:rsidTr="004F0621">
        <w:tc>
          <w:tcPr>
            <w:tcW w:w="1845" w:type="dxa"/>
            <w:vMerge/>
          </w:tcPr>
          <w:p w:rsidR="00B82F12" w:rsidRPr="002C7BEE" w:rsidRDefault="00B82F12" w:rsidP="004F0621">
            <w:pPr>
              <w:jc w:val="left"/>
              <w:rPr>
                <w:color w:val="000000" w:themeColor="text1"/>
                <w:lang w:val="x-none"/>
              </w:rPr>
            </w:pPr>
          </w:p>
        </w:tc>
        <w:tc>
          <w:tcPr>
            <w:tcW w:w="2265" w:type="dxa"/>
          </w:tcPr>
          <w:p w:rsidR="00B82F12" w:rsidRPr="002C7BEE" w:rsidRDefault="00B82F12" w:rsidP="00B82F12">
            <w:pPr>
              <w:jc w:val="left"/>
              <w:rPr>
                <w:color w:val="000000" w:themeColor="text1"/>
                <w:lang w:val="x-none"/>
              </w:rPr>
            </w:pPr>
            <w:r w:rsidRPr="002C7BEE">
              <w:rPr>
                <w:rFonts w:hint="eastAsia"/>
                <w:color w:val="000000" w:themeColor="text1"/>
                <w:lang w:val="x-none"/>
              </w:rPr>
              <w:t>(092)641-0178</w:t>
            </w:r>
          </w:p>
        </w:tc>
        <w:tc>
          <w:tcPr>
            <w:tcW w:w="2835" w:type="dxa"/>
          </w:tcPr>
          <w:p w:rsidR="00B82F12" w:rsidRPr="002C7BEE" w:rsidRDefault="00B82F12" w:rsidP="00B82F12">
            <w:pPr>
              <w:jc w:val="left"/>
              <w:rPr>
                <w:color w:val="000000" w:themeColor="text1"/>
                <w:lang w:val="x-none"/>
              </w:rPr>
            </w:pPr>
            <w:r w:rsidRPr="002C7BEE">
              <w:rPr>
                <w:rFonts w:hint="eastAsia"/>
                <w:color w:val="000000" w:themeColor="text1"/>
                <w:lang w:val="x-none"/>
              </w:rPr>
              <w:t>道路課維持係</w:t>
            </w:r>
          </w:p>
        </w:tc>
      </w:tr>
    </w:tbl>
    <w:p w:rsidR="004F0621" w:rsidRPr="002C7BEE" w:rsidRDefault="004F0621" w:rsidP="004F0621">
      <w:pPr>
        <w:ind w:left="-49"/>
        <w:jc w:val="left"/>
        <w:rPr>
          <w:rFonts w:ascii="ＭＳ Ｐゴシック" w:eastAsia="ＭＳ Ｐゴシック" w:hAnsi="ＭＳ Ｐゴシック"/>
          <w:color w:val="000000" w:themeColor="text1"/>
          <w:lang w:val="x-none"/>
        </w:rPr>
      </w:pPr>
    </w:p>
    <w:p w:rsidR="004F0621" w:rsidRPr="004F0621" w:rsidRDefault="004F0621" w:rsidP="004F0621">
      <w:pPr>
        <w:ind w:left="-49"/>
        <w:rPr>
          <w:noProof/>
          <w:sz w:val="20"/>
          <w:lang w:val="x-none"/>
        </w:rPr>
      </w:pPr>
    </w:p>
    <w:p w:rsidR="00E55F84" w:rsidRDefault="00E55F84" w:rsidP="005E47C7">
      <w:pPr>
        <w:autoSpaceDE w:val="0"/>
        <w:autoSpaceDN w:val="0"/>
        <w:adjustRightInd w:val="0"/>
        <w:ind w:firstLineChars="100" w:firstLine="200"/>
        <w:jc w:val="left"/>
        <w:rPr>
          <w:noProof/>
          <w:sz w:val="20"/>
        </w:rPr>
        <w:sectPr w:rsidR="00E55F84" w:rsidSect="00524D48">
          <w:footnotePr>
            <w:numRestart w:val="eachSect"/>
          </w:footnotePr>
          <w:pgSz w:w="11907" w:h="16840" w:code="9"/>
          <w:pgMar w:top="1418" w:right="1418" w:bottom="1418" w:left="1701" w:header="340" w:footer="340" w:gutter="0"/>
          <w:cols w:space="425"/>
          <w:docGrid w:type="lines" w:linePitch="360"/>
        </w:sectPr>
      </w:pPr>
    </w:p>
    <w:p w:rsidR="00D54818" w:rsidRDefault="00D54818" w:rsidP="0073660D">
      <w:pPr>
        <w:pStyle w:val="2"/>
        <w:spacing w:after="540"/>
      </w:pPr>
      <w:bookmarkStart w:id="75" w:name="_Toc374027309"/>
      <w:bookmarkStart w:id="76" w:name="_Toc374027363"/>
      <w:bookmarkStart w:id="77" w:name="_Toc374029265"/>
      <w:bookmarkStart w:id="78" w:name="_Toc374029909"/>
      <w:bookmarkStart w:id="79" w:name="_Toc374030066"/>
      <w:bookmarkStart w:id="80" w:name="_Toc374030223"/>
      <w:bookmarkStart w:id="81" w:name="_Toc374030701"/>
      <w:bookmarkStart w:id="82" w:name="_Toc375649694"/>
      <w:bookmarkStart w:id="83" w:name="_Toc375760048"/>
      <w:bookmarkStart w:id="84" w:name="_Toc413967419"/>
      <w:r>
        <w:rPr>
          <w:rFonts w:hint="eastAsia"/>
        </w:rPr>
        <w:lastRenderedPageBreak/>
        <w:t>被害情報等収集伝達計画</w:t>
      </w:r>
      <w:bookmarkEnd w:id="75"/>
      <w:bookmarkEnd w:id="76"/>
      <w:bookmarkEnd w:id="77"/>
      <w:bookmarkEnd w:id="78"/>
      <w:bookmarkEnd w:id="79"/>
      <w:bookmarkEnd w:id="80"/>
      <w:bookmarkEnd w:id="81"/>
      <w:bookmarkEnd w:id="82"/>
      <w:bookmarkEnd w:id="83"/>
      <w:bookmarkEnd w:id="84"/>
    </w:p>
    <w:p w:rsidR="00D63A99" w:rsidRDefault="00D63A99" w:rsidP="00D63A99">
      <w:pPr>
        <w:pStyle w:val="3"/>
        <w:spacing w:after="108"/>
        <w:rPr>
          <w:lang w:eastAsia="ja-JP"/>
        </w:rPr>
      </w:pPr>
      <w:bookmarkStart w:id="85" w:name="_Toc413967420"/>
      <w:bookmarkStart w:id="86" w:name="_Toc374027310"/>
      <w:bookmarkStart w:id="87" w:name="_Toc374027364"/>
      <w:bookmarkStart w:id="88" w:name="_Toc374029266"/>
      <w:bookmarkStart w:id="89" w:name="_Toc374029910"/>
      <w:bookmarkStart w:id="90" w:name="_Toc374030067"/>
      <w:bookmarkStart w:id="91" w:name="_Toc374030224"/>
      <w:bookmarkStart w:id="92" w:name="_Toc374030702"/>
      <w:r>
        <w:rPr>
          <w:rFonts w:hint="eastAsia"/>
        </w:rPr>
        <w:t>初期情報の把握</w:t>
      </w:r>
      <w:bookmarkEnd w:id="85"/>
    </w:p>
    <w:p w:rsidR="00D63A99" w:rsidRDefault="00D63A99" w:rsidP="00D63A99">
      <w:pPr>
        <w:ind w:firstLineChars="100" w:firstLine="220"/>
      </w:pPr>
      <w:r>
        <w:rPr>
          <w:rFonts w:hint="eastAsia"/>
        </w:rPr>
        <w:t>災害活動は、まず、正確な情報及び被害情報を迅速に把握することにはじまり、災害の事態に対応した応急対策を的確かつ速やかに実施する。</w:t>
      </w:r>
    </w:p>
    <w:p w:rsidR="00D63A99" w:rsidRPr="00D63A99" w:rsidRDefault="00D63A99" w:rsidP="00D63A99">
      <w:pPr>
        <w:ind w:firstLineChars="100" w:firstLine="220"/>
      </w:pPr>
    </w:p>
    <w:p w:rsidR="00D63A99" w:rsidRDefault="00D63A99" w:rsidP="00AA5C3F">
      <w:pPr>
        <w:pStyle w:val="5"/>
        <w:rPr>
          <w:kern w:val="0"/>
        </w:rPr>
      </w:pPr>
      <w:r>
        <w:rPr>
          <w:rFonts w:hint="eastAsia"/>
        </w:rPr>
        <w:t>被害状況調査等</w:t>
      </w:r>
    </w:p>
    <w:p w:rsidR="00D63A99" w:rsidRDefault="00D63A99" w:rsidP="00D63A99">
      <w:pPr>
        <w:ind w:firstLineChars="100" w:firstLine="220"/>
      </w:pPr>
      <w:r>
        <w:rPr>
          <w:rFonts w:hint="eastAsia"/>
        </w:rPr>
        <w:t>町は、防災行政無線等の活用及び自主防災組織や自治会からの情報をもとに、被害状況の早期把握に努めるとともに、必要に応じて調査班を編成して、現地での被害状況の把握に努める。</w:t>
      </w:r>
    </w:p>
    <w:p w:rsidR="00D63A99" w:rsidRDefault="00D63A99" w:rsidP="00D63A99">
      <w:pPr>
        <w:ind w:firstLineChars="100" w:firstLine="220"/>
      </w:pPr>
      <w:r>
        <w:rPr>
          <w:rFonts w:hint="eastAsia"/>
        </w:rPr>
        <w:t>災害の初期の段階においては具体的な被害状況によらず、通報の殺到状況等被害規模を推定できる概括的な情報とする。</w:t>
      </w:r>
    </w:p>
    <w:p w:rsidR="00D63A99" w:rsidRDefault="00D63A99" w:rsidP="00D63A99">
      <w:pPr>
        <w:ind w:firstLineChars="100" w:firstLine="220"/>
      </w:pPr>
    </w:p>
    <w:p w:rsidR="00D63A99" w:rsidRDefault="00D63A99" w:rsidP="00AA5C3F">
      <w:pPr>
        <w:pStyle w:val="5"/>
      </w:pPr>
      <w:r>
        <w:rPr>
          <w:rFonts w:hint="eastAsia"/>
        </w:rPr>
        <w:t>災害情報の把握内容</w:t>
      </w:r>
    </w:p>
    <w:p w:rsidR="00D63A99" w:rsidRDefault="00D63A99" w:rsidP="00D63A99">
      <w:pPr>
        <w:ind w:firstLineChars="100" w:firstLine="220"/>
        <w:rPr>
          <w:lang w:val="x-none"/>
        </w:rPr>
      </w:pPr>
      <w:r>
        <w:rPr>
          <w:rFonts w:hint="eastAsia"/>
          <w:kern w:val="0"/>
        </w:rPr>
        <w:t>被害規模を早期に把握する</w:t>
      </w:r>
      <w:r w:rsidRPr="00D63A99">
        <w:rPr>
          <w:rFonts w:hint="eastAsia"/>
        </w:rPr>
        <w:t>ため</w:t>
      </w:r>
      <w:r>
        <w:rPr>
          <w:rFonts w:hint="eastAsia"/>
          <w:kern w:val="0"/>
        </w:rPr>
        <w:t>、主として次の初期情報等の収集を行う。</w:t>
      </w:r>
    </w:p>
    <w:p w:rsidR="00D63A99" w:rsidRDefault="00D63A99" w:rsidP="003D0BD6">
      <w:pPr>
        <w:numPr>
          <w:ilvl w:val="0"/>
          <w:numId w:val="108"/>
        </w:numPr>
        <w:autoSpaceDE w:val="0"/>
        <w:autoSpaceDN w:val="0"/>
        <w:adjustRightInd w:val="0"/>
        <w:jc w:val="left"/>
      </w:pPr>
      <w:r>
        <w:rPr>
          <w:rFonts w:hint="eastAsia"/>
        </w:rPr>
        <w:t>人的被害、</w:t>
      </w:r>
      <w:r w:rsidRPr="00D63A99">
        <w:rPr>
          <w:rFonts w:hint="eastAsia"/>
        </w:rPr>
        <w:t>家屋等の被害状況</w:t>
      </w:r>
    </w:p>
    <w:p w:rsidR="00D63A99" w:rsidRPr="00D63A99" w:rsidRDefault="00D63A99" w:rsidP="003D0BD6">
      <w:pPr>
        <w:numPr>
          <w:ilvl w:val="0"/>
          <w:numId w:val="108"/>
        </w:numPr>
        <w:tabs>
          <w:tab w:val="num" w:pos="699"/>
        </w:tabs>
        <w:autoSpaceDE w:val="0"/>
        <w:autoSpaceDN w:val="0"/>
        <w:adjustRightInd w:val="0"/>
        <w:jc w:val="left"/>
      </w:pPr>
      <w:r w:rsidRPr="00D63A99">
        <w:rPr>
          <w:rFonts w:hint="eastAsia"/>
        </w:rPr>
        <w:t>火災の発生状況</w:t>
      </w:r>
    </w:p>
    <w:p w:rsidR="00D63A99" w:rsidRPr="00D63A99" w:rsidRDefault="00D63A99" w:rsidP="003D0BD6">
      <w:pPr>
        <w:numPr>
          <w:ilvl w:val="0"/>
          <w:numId w:val="108"/>
        </w:numPr>
        <w:tabs>
          <w:tab w:val="num" w:pos="699"/>
        </w:tabs>
        <w:autoSpaceDE w:val="0"/>
        <w:autoSpaceDN w:val="0"/>
        <w:adjustRightInd w:val="0"/>
        <w:jc w:val="left"/>
      </w:pPr>
      <w:r w:rsidRPr="00D63A99">
        <w:rPr>
          <w:rFonts w:hint="eastAsia"/>
        </w:rPr>
        <w:t>土砂災害等の発生状況</w:t>
      </w:r>
    </w:p>
    <w:p w:rsidR="00D63A99" w:rsidRPr="00D63A99" w:rsidRDefault="00D63A99" w:rsidP="003D0BD6">
      <w:pPr>
        <w:numPr>
          <w:ilvl w:val="0"/>
          <w:numId w:val="108"/>
        </w:numPr>
        <w:tabs>
          <w:tab w:val="num" w:pos="699"/>
        </w:tabs>
        <w:autoSpaceDE w:val="0"/>
        <w:autoSpaceDN w:val="0"/>
        <w:adjustRightInd w:val="0"/>
        <w:jc w:val="left"/>
      </w:pPr>
      <w:r w:rsidRPr="00D63A99">
        <w:rPr>
          <w:rFonts w:hint="eastAsia"/>
        </w:rPr>
        <w:t>住民の行動・避難状況</w:t>
      </w:r>
    </w:p>
    <w:p w:rsidR="00D63A99" w:rsidRPr="00D63A99" w:rsidRDefault="00D63A99" w:rsidP="003D0BD6">
      <w:pPr>
        <w:numPr>
          <w:ilvl w:val="0"/>
          <w:numId w:val="108"/>
        </w:numPr>
        <w:tabs>
          <w:tab w:val="num" w:pos="699"/>
        </w:tabs>
        <w:autoSpaceDE w:val="0"/>
        <w:autoSpaceDN w:val="0"/>
        <w:adjustRightInd w:val="0"/>
        <w:jc w:val="left"/>
      </w:pPr>
      <w:r w:rsidRPr="00D63A99">
        <w:rPr>
          <w:rFonts w:hint="eastAsia"/>
        </w:rPr>
        <w:t>救出・医療救護関係情報</w:t>
      </w:r>
    </w:p>
    <w:p w:rsidR="00D63A99" w:rsidRPr="00D63A99" w:rsidRDefault="00D63A99" w:rsidP="003D0BD6">
      <w:pPr>
        <w:numPr>
          <w:ilvl w:val="0"/>
          <w:numId w:val="108"/>
        </w:numPr>
        <w:tabs>
          <w:tab w:val="num" w:pos="699"/>
        </w:tabs>
        <w:autoSpaceDE w:val="0"/>
        <w:autoSpaceDN w:val="0"/>
        <w:adjustRightInd w:val="0"/>
        <w:jc w:val="left"/>
      </w:pPr>
      <w:r w:rsidRPr="00D63A99">
        <w:rPr>
          <w:rFonts w:hint="eastAsia"/>
        </w:rPr>
        <w:t>交通機関の運行・道路の状況</w:t>
      </w:r>
    </w:p>
    <w:p w:rsidR="00D63A99" w:rsidRPr="00D63A99" w:rsidRDefault="00D63A99" w:rsidP="003D0BD6">
      <w:pPr>
        <w:numPr>
          <w:ilvl w:val="0"/>
          <w:numId w:val="108"/>
        </w:numPr>
        <w:tabs>
          <w:tab w:val="num" w:pos="699"/>
        </w:tabs>
        <w:autoSpaceDE w:val="0"/>
        <w:autoSpaceDN w:val="0"/>
        <w:adjustRightInd w:val="0"/>
        <w:jc w:val="left"/>
      </w:pPr>
      <w:r w:rsidRPr="00D63A99">
        <w:rPr>
          <w:rFonts w:hint="eastAsia"/>
        </w:rPr>
        <w:t>ガス・電気・水道・電話等生活関連施設の運営・被害状況</w:t>
      </w:r>
    </w:p>
    <w:p w:rsidR="00D63A99" w:rsidRDefault="00D63A99" w:rsidP="003D0BD6">
      <w:pPr>
        <w:numPr>
          <w:ilvl w:val="0"/>
          <w:numId w:val="108"/>
        </w:numPr>
        <w:tabs>
          <w:tab w:val="num" w:pos="699"/>
        </w:tabs>
        <w:autoSpaceDE w:val="0"/>
        <w:autoSpaceDN w:val="0"/>
        <w:adjustRightInd w:val="0"/>
        <w:jc w:val="left"/>
      </w:pPr>
      <w:r w:rsidRPr="00D63A99">
        <w:rPr>
          <w:rFonts w:hint="eastAsia"/>
        </w:rPr>
        <w:t>その他必要</w:t>
      </w:r>
      <w:r>
        <w:rPr>
          <w:rFonts w:hint="eastAsia"/>
        </w:rPr>
        <w:t>な被害報告</w:t>
      </w:r>
    </w:p>
    <w:p w:rsidR="00D63A99" w:rsidRDefault="00D63A99" w:rsidP="00D63A99">
      <w:pPr>
        <w:autoSpaceDE w:val="0"/>
        <w:autoSpaceDN w:val="0"/>
        <w:adjustRightInd w:val="0"/>
        <w:jc w:val="left"/>
      </w:pPr>
    </w:p>
    <w:p w:rsidR="00D54818" w:rsidRDefault="00851DA6" w:rsidP="005E74E8">
      <w:pPr>
        <w:pStyle w:val="3"/>
        <w:spacing w:after="108"/>
        <w:rPr>
          <w:lang w:eastAsia="ja-JP"/>
        </w:rPr>
      </w:pPr>
      <w:bookmarkStart w:id="93" w:name="_Toc413967421"/>
      <w:r>
        <w:rPr>
          <w:rFonts w:hint="eastAsia"/>
          <w:lang w:eastAsia="ja-JP"/>
        </w:rPr>
        <w:t>被害</w:t>
      </w:r>
      <w:r w:rsidR="00D54818">
        <w:rPr>
          <w:rFonts w:hint="eastAsia"/>
        </w:rPr>
        <w:t>情報の</w:t>
      </w:r>
      <w:r w:rsidR="00AD0C33">
        <w:rPr>
          <w:rFonts w:hint="eastAsia"/>
          <w:lang w:eastAsia="ja-JP"/>
        </w:rPr>
        <w:t>収集</w:t>
      </w:r>
      <w:r w:rsidR="00AF7A31">
        <w:rPr>
          <w:rFonts w:hint="eastAsia"/>
          <w:lang w:eastAsia="ja-JP"/>
        </w:rPr>
        <w:t>・集約</w:t>
      </w:r>
      <w:bookmarkEnd w:id="86"/>
      <w:bookmarkEnd w:id="87"/>
      <w:bookmarkEnd w:id="88"/>
      <w:bookmarkEnd w:id="89"/>
      <w:bookmarkEnd w:id="90"/>
      <w:bookmarkEnd w:id="91"/>
      <w:bookmarkEnd w:id="92"/>
      <w:bookmarkEnd w:id="93"/>
    </w:p>
    <w:p w:rsidR="00AD0C33" w:rsidRDefault="00AD0C33" w:rsidP="00AA5C3F">
      <w:pPr>
        <w:pStyle w:val="5"/>
        <w:rPr>
          <w:lang w:eastAsia="ja-JP"/>
        </w:rPr>
      </w:pPr>
      <w:r>
        <w:rPr>
          <w:rFonts w:hint="eastAsia"/>
        </w:rPr>
        <w:t>情報総括責任者（総括班）への被害情報の集約</w:t>
      </w:r>
    </w:p>
    <w:p w:rsidR="00AD2541" w:rsidRDefault="00AD2541" w:rsidP="00AD2541">
      <w:pPr>
        <w:pStyle w:val="6"/>
      </w:pPr>
      <w:r>
        <w:rPr>
          <w:rFonts w:hint="eastAsia"/>
        </w:rPr>
        <w:t>情報収集体制</w:t>
      </w:r>
    </w:p>
    <w:p w:rsidR="00AD2541" w:rsidRDefault="00AD2541" w:rsidP="00AD2541">
      <w:pPr>
        <w:ind w:firstLineChars="100" w:firstLine="220"/>
      </w:pPr>
      <w:r>
        <w:rPr>
          <w:rFonts w:hint="eastAsia"/>
        </w:rPr>
        <w:t>被害状況に関する情報収集体制は以下のとおりとする。</w:t>
      </w:r>
    </w:p>
    <w:p w:rsidR="00AD2541" w:rsidRDefault="00AD2541" w:rsidP="00AD2541"/>
    <w:tbl>
      <w:tblPr>
        <w:tblStyle w:val="ae"/>
        <w:tblW w:w="0" w:type="auto"/>
        <w:tblLook w:val="04A0" w:firstRow="1" w:lastRow="0" w:firstColumn="1" w:lastColumn="0" w:noHBand="0" w:noVBand="1"/>
      </w:tblPr>
      <w:tblGrid>
        <w:gridCol w:w="2168"/>
        <w:gridCol w:w="6610"/>
      </w:tblGrid>
      <w:tr w:rsidR="00AD2541" w:rsidRPr="00426094" w:rsidTr="00677599">
        <w:trPr>
          <w:tblHeader/>
        </w:trPr>
        <w:tc>
          <w:tcPr>
            <w:tcW w:w="2198" w:type="dxa"/>
            <w:shd w:val="clear" w:color="auto" w:fill="F2F2F2" w:themeFill="background1" w:themeFillShade="F2"/>
          </w:tcPr>
          <w:p w:rsidR="00AD2541" w:rsidRPr="00426094" w:rsidRDefault="00AD2541" w:rsidP="009C48C2">
            <w:pPr>
              <w:jc w:val="center"/>
              <w:rPr>
                <w:rFonts w:ascii="ＭＳ Ｐゴシック" w:eastAsia="ＭＳ Ｐゴシック" w:hAnsi="ＭＳ Ｐゴシック"/>
              </w:rPr>
            </w:pPr>
            <w:r>
              <w:rPr>
                <w:rFonts w:ascii="ＭＳ Ｐゴシック" w:eastAsia="ＭＳ Ｐゴシック" w:hAnsi="ＭＳ Ｐゴシック" w:hint="eastAsia"/>
              </w:rPr>
              <w:t>区　分</w:t>
            </w:r>
          </w:p>
        </w:tc>
        <w:tc>
          <w:tcPr>
            <w:tcW w:w="6710" w:type="dxa"/>
            <w:shd w:val="clear" w:color="auto" w:fill="F2F2F2" w:themeFill="background1" w:themeFillShade="F2"/>
          </w:tcPr>
          <w:p w:rsidR="00AD2541" w:rsidRPr="00426094" w:rsidRDefault="00AD2541" w:rsidP="009C48C2">
            <w:pPr>
              <w:jc w:val="center"/>
              <w:rPr>
                <w:rFonts w:ascii="ＭＳ Ｐゴシック" w:eastAsia="ＭＳ Ｐゴシック" w:hAnsi="ＭＳ Ｐゴシック"/>
              </w:rPr>
            </w:pPr>
            <w:r>
              <w:rPr>
                <w:rFonts w:ascii="ＭＳ Ｐゴシック" w:eastAsia="ＭＳ Ｐゴシック" w:hAnsi="ＭＳ Ｐゴシック" w:hint="eastAsia"/>
              </w:rPr>
              <w:t>概　要</w:t>
            </w:r>
          </w:p>
        </w:tc>
      </w:tr>
      <w:tr w:rsidR="00AD2541" w:rsidTr="009C48C2">
        <w:tc>
          <w:tcPr>
            <w:tcW w:w="2198" w:type="dxa"/>
          </w:tcPr>
          <w:p w:rsidR="00AD2541" w:rsidRDefault="00AD2541" w:rsidP="009C48C2">
            <w:r>
              <w:rPr>
                <w:rFonts w:hint="eastAsia"/>
              </w:rPr>
              <w:t>情報総括責任者</w:t>
            </w:r>
          </w:p>
        </w:tc>
        <w:tc>
          <w:tcPr>
            <w:tcW w:w="6710" w:type="dxa"/>
          </w:tcPr>
          <w:p w:rsidR="00AD2541" w:rsidRDefault="00AD2541" w:rsidP="009C48C2">
            <w:r>
              <w:rPr>
                <w:rFonts w:hint="eastAsia"/>
              </w:rPr>
              <w:t>・総括班が情報総括責任者となる。</w:t>
            </w:r>
          </w:p>
          <w:p w:rsidR="00AD2541" w:rsidRDefault="00AD2541" w:rsidP="00AD2541">
            <w:pPr>
              <w:ind w:left="220" w:hangingChars="100" w:hanging="220"/>
            </w:pPr>
            <w:r>
              <w:rPr>
                <w:rFonts w:hint="eastAsia"/>
              </w:rPr>
              <w:t>・総括責任者は、情報連絡員及び地区情報連絡班から集まる被害情報を集約する。</w:t>
            </w:r>
          </w:p>
        </w:tc>
      </w:tr>
      <w:tr w:rsidR="00AD2541" w:rsidTr="009C48C2">
        <w:tc>
          <w:tcPr>
            <w:tcW w:w="2198" w:type="dxa"/>
          </w:tcPr>
          <w:p w:rsidR="00AD2541" w:rsidRDefault="00AD2541" w:rsidP="009C48C2">
            <w:r>
              <w:rPr>
                <w:rFonts w:hint="eastAsia"/>
              </w:rPr>
              <w:t>情報連絡員</w:t>
            </w:r>
          </w:p>
        </w:tc>
        <w:tc>
          <w:tcPr>
            <w:tcW w:w="6710" w:type="dxa"/>
          </w:tcPr>
          <w:p w:rsidR="00AD2541" w:rsidRDefault="00AD2541" w:rsidP="009C48C2">
            <w:r>
              <w:rPr>
                <w:rFonts w:hint="eastAsia"/>
              </w:rPr>
              <w:t>・各班に情報連絡員を1名以上配置する。</w:t>
            </w:r>
          </w:p>
          <w:p w:rsidR="00AD2541" w:rsidRPr="00612AC5" w:rsidRDefault="00AD2541" w:rsidP="00AD2541">
            <w:pPr>
              <w:ind w:left="220" w:hangingChars="100" w:hanging="220"/>
              <w:rPr>
                <w:color w:val="FF0000"/>
              </w:rPr>
            </w:pPr>
            <w:r>
              <w:rPr>
                <w:rFonts w:hint="eastAsia"/>
              </w:rPr>
              <w:t>・情報連絡員は班長を補佐し、各班に集まる被害情報を集約して総括班に報告する。</w:t>
            </w:r>
          </w:p>
        </w:tc>
      </w:tr>
      <w:tr w:rsidR="00AD2541" w:rsidTr="009C48C2">
        <w:tc>
          <w:tcPr>
            <w:tcW w:w="2198" w:type="dxa"/>
          </w:tcPr>
          <w:p w:rsidR="00AD2541" w:rsidRDefault="00AD2541" w:rsidP="009C48C2">
            <w:r>
              <w:rPr>
                <w:rFonts w:hint="eastAsia"/>
              </w:rPr>
              <w:lastRenderedPageBreak/>
              <w:t>地区情報連絡班長</w:t>
            </w:r>
          </w:p>
        </w:tc>
        <w:tc>
          <w:tcPr>
            <w:tcW w:w="6710" w:type="dxa"/>
          </w:tcPr>
          <w:p w:rsidR="00AD2541" w:rsidRPr="00D623A0" w:rsidRDefault="00AD2541" w:rsidP="009C48C2">
            <w:pPr>
              <w:ind w:left="220" w:hangingChars="100" w:hanging="220"/>
            </w:pPr>
            <w:r>
              <w:rPr>
                <w:rFonts w:hint="eastAsia"/>
              </w:rPr>
              <w:t>・</w:t>
            </w:r>
            <w:r w:rsidR="004623FD" w:rsidRPr="00D623A0">
              <w:rPr>
                <w:rFonts w:hint="eastAsia"/>
              </w:rPr>
              <w:t>各自治会</w:t>
            </w:r>
            <w:r w:rsidRPr="00D623A0">
              <w:rPr>
                <w:rFonts w:hint="eastAsia"/>
              </w:rPr>
              <w:t>に1名以上の地区情報連絡員で構成される地区情報連絡班を設置する。</w:t>
            </w:r>
          </w:p>
          <w:p w:rsidR="00AD2541" w:rsidRPr="00D623A0" w:rsidRDefault="00AD2541" w:rsidP="009C48C2">
            <w:pPr>
              <w:ind w:left="220" w:hangingChars="100" w:hanging="220"/>
            </w:pPr>
            <w:r w:rsidRPr="00D623A0">
              <w:rPr>
                <w:rFonts w:hint="eastAsia"/>
              </w:rPr>
              <w:t>・小中学校等の避難所に職員がいる場合は職員が班長となり、職員が不在の場合は</w:t>
            </w:r>
            <w:r w:rsidR="004623FD" w:rsidRPr="00D623A0">
              <w:rPr>
                <w:rFonts w:hint="eastAsia"/>
              </w:rPr>
              <w:t>各自治会長</w:t>
            </w:r>
            <w:r w:rsidRPr="00D623A0">
              <w:rPr>
                <w:rFonts w:hint="eastAsia"/>
              </w:rPr>
              <w:t>が</w:t>
            </w:r>
            <w:r w:rsidR="001B4830" w:rsidRPr="00D623A0">
              <w:rPr>
                <w:rFonts w:hint="eastAsia"/>
              </w:rPr>
              <w:t>副</w:t>
            </w:r>
            <w:r w:rsidRPr="00D623A0">
              <w:rPr>
                <w:rFonts w:hint="eastAsia"/>
              </w:rPr>
              <w:t>班長となる。</w:t>
            </w:r>
          </w:p>
          <w:p w:rsidR="00AD2541" w:rsidRDefault="00AD2541" w:rsidP="009C48C2">
            <w:pPr>
              <w:ind w:left="220" w:hangingChars="100" w:hanging="220"/>
            </w:pPr>
            <w:r w:rsidRPr="00D623A0">
              <w:rPr>
                <w:rFonts w:hint="eastAsia"/>
              </w:rPr>
              <w:t>・地区情報連絡班は、地元の消防団、</w:t>
            </w:r>
            <w:r w:rsidR="004623FD" w:rsidRPr="00D623A0">
              <w:rPr>
                <w:rFonts w:hint="eastAsia"/>
              </w:rPr>
              <w:t>自治会長等</w:t>
            </w:r>
            <w:r w:rsidRPr="00D623A0">
              <w:rPr>
                <w:rFonts w:hint="eastAsia"/>
              </w:rPr>
              <w:t>と</w:t>
            </w:r>
            <w:r>
              <w:rPr>
                <w:rFonts w:hint="eastAsia"/>
              </w:rPr>
              <w:t>連携して、被害状況の収集を行う。</w:t>
            </w:r>
          </w:p>
          <w:p w:rsidR="00AD2541" w:rsidRDefault="00AD2541" w:rsidP="009C48C2">
            <w:pPr>
              <w:ind w:left="220" w:hangingChars="100" w:hanging="220"/>
            </w:pPr>
            <w:r>
              <w:rPr>
                <w:rFonts w:hint="eastAsia"/>
              </w:rPr>
              <w:t>・地区情報連絡班長は、班内で集められた被害情報を集約し、総括班に報告する。</w:t>
            </w:r>
          </w:p>
        </w:tc>
      </w:tr>
      <w:tr w:rsidR="00AD2541" w:rsidTr="009C48C2">
        <w:tc>
          <w:tcPr>
            <w:tcW w:w="2198" w:type="dxa"/>
          </w:tcPr>
          <w:p w:rsidR="00AD2541" w:rsidRDefault="00AD2541" w:rsidP="009C48C2">
            <w:r>
              <w:rPr>
                <w:rFonts w:hint="eastAsia"/>
              </w:rPr>
              <w:t>災害調査部隊</w:t>
            </w:r>
          </w:p>
        </w:tc>
        <w:tc>
          <w:tcPr>
            <w:tcW w:w="6710" w:type="dxa"/>
          </w:tcPr>
          <w:p w:rsidR="000A6E95" w:rsidRDefault="00AD2541" w:rsidP="009C48C2">
            <w:pPr>
              <w:ind w:left="220" w:hangingChars="100" w:hanging="220"/>
            </w:pPr>
            <w:r>
              <w:rPr>
                <w:rFonts w:hint="eastAsia"/>
              </w:rPr>
              <w:t>・各班は、専門技術員、関係職員等からなる災害調査部隊を編成</w:t>
            </w:r>
            <w:r w:rsidR="000A6E95">
              <w:rPr>
                <w:rFonts w:hint="eastAsia"/>
              </w:rPr>
              <w:t>する。</w:t>
            </w:r>
          </w:p>
          <w:p w:rsidR="00AD2541" w:rsidRDefault="000A6E95" w:rsidP="000A6E95">
            <w:pPr>
              <w:ind w:left="220" w:hangingChars="100" w:hanging="220"/>
            </w:pPr>
            <w:r>
              <w:rPr>
                <w:rFonts w:hint="eastAsia"/>
              </w:rPr>
              <w:t>・災害調査部隊は、</w:t>
            </w:r>
            <w:r w:rsidR="00AD2541">
              <w:rPr>
                <w:rFonts w:hint="eastAsia"/>
              </w:rPr>
              <w:t>所管する施設（住家、土木施設、農林産物、農林産業用施設、商工業施設等）の被害状況を調査する。</w:t>
            </w:r>
          </w:p>
        </w:tc>
      </w:tr>
    </w:tbl>
    <w:p w:rsidR="00AD2541" w:rsidRDefault="00AD2541" w:rsidP="00AD2541"/>
    <w:p w:rsidR="00AD2541" w:rsidRDefault="00AD2541" w:rsidP="00AD2541">
      <w:pPr>
        <w:pStyle w:val="6"/>
      </w:pPr>
      <w:r>
        <w:rPr>
          <w:rFonts w:hint="eastAsia"/>
        </w:rPr>
        <w:t>情報総括責任者（総括班）への情報集約の流れ</w:t>
      </w:r>
    </w:p>
    <w:p w:rsidR="00AD2541" w:rsidRDefault="00AD2541" w:rsidP="0022332E">
      <w:pPr>
        <w:ind w:firstLineChars="100" w:firstLine="220"/>
      </w:pPr>
      <w:r>
        <w:rPr>
          <w:rFonts w:hint="eastAsia"/>
        </w:rPr>
        <w:t>情報総括責任者（総括班）への情報集約の流れは次のとおりである。</w:t>
      </w:r>
    </w:p>
    <w:p w:rsidR="00AD2541" w:rsidRDefault="00AD2541" w:rsidP="00AD2541">
      <w:r>
        <w:rPr>
          <w:noProof/>
        </w:rPr>
        <mc:AlternateContent>
          <mc:Choice Requires="wps">
            <w:drawing>
              <wp:anchor distT="0" distB="0" distL="114300" distR="114300" simplePos="0" relativeHeight="251661824" behindDoc="0" locked="0" layoutInCell="1" allowOverlap="1" wp14:anchorId="71EB3EC6" wp14:editId="68D419A1">
                <wp:simplePos x="0" y="0"/>
                <wp:positionH relativeFrom="column">
                  <wp:posOffset>0</wp:posOffset>
                </wp:positionH>
                <wp:positionV relativeFrom="paragraph">
                  <wp:posOffset>114300</wp:posOffset>
                </wp:positionV>
                <wp:extent cx="5588000" cy="2286000"/>
                <wp:effectExtent l="5080" t="5080" r="7620" b="13970"/>
                <wp:wrapNone/>
                <wp:docPr id="1717" name="正方形/長方形 1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0" cy="2286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B3FCFD" id="正方形/長方形 1717" o:spid="_x0000_s1026" style="position:absolute;left:0;text-align:left;margin-left:0;margin-top:9pt;width:440pt;height:18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" filled="f">
                <v:textbox inset="5.85pt,0,5.85pt,0"/>
              </v:rect>
            </w:pict>
          </mc:Fallback>
        </mc:AlternateContent>
      </w:r>
      <w:r>
        <w:rPr>
          <w:noProof/>
        </w:rPr>
        <mc:AlternateContent>
          <mc:Choice Requires="wps">
            <w:drawing>
              <wp:anchor distT="0" distB="0" distL="114300" distR="114300" simplePos="0" relativeHeight="251629056" behindDoc="0" locked="0" layoutInCell="1" allowOverlap="1" wp14:anchorId="2BE81E51" wp14:editId="02DFC154">
                <wp:simplePos x="0" y="0"/>
                <wp:positionH relativeFrom="column">
                  <wp:posOffset>4013200</wp:posOffset>
                </wp:positionH>
                <wp:positionV relativeFrom="paragraph">
                  <wp:posOffset>220345</wp:posOffset>
                </wp:positionV>
                <wp:extent cx="1332230" cy="238125"/>
                <wp:effectExtent l="8255" t="6350" r="12065" b="12700"/>
                <wp:wrapNone/>
                <wp:docPr id="1716" name="テキスト ボックス 1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238125"/>
                        </a:xfrm>
                        <a:prstGeom prst="rect">
                          <a:avLst/>
                        </a:prstGeom>
                        <a:solidFill>
                          <a:schemeClr val="tx1">
                            <a:lumMod val="50000"/>
                            <a:lumOff val="50000"/>
                          </a:schemeClr>
                        </a:solidFill>
                        <a:ln w="9525">
                          <a:solidFill>
                            <a:srgbClr val="000000"/>
                          </a:solidFill>
                          <a:miter lim="800000"/>
                          <a:headEnd/>
                          <a:tailEnd/>
                        </a:ln>
                      </wps:spPr>
                      <wps:txbx>
                        <w:txbxContent>
                          <w:p w:rsidR="009A03C3" w:rsidRPr="00446AF0" w:rsidRDefault="009A03C3" w:rsidP="00AD2541">
                            <w:pPr>
                              <w:jc w:val="center"/>
                              <w:rPr>
                                <w:rFonts w:ascii="ＭＳ Ｐゴシック" w:eastAsia="ＭＳ Ｐゴシック" w:hAnsi="ＭＳ Ｐゴシック"/>
                                <w:b/>
                                <w:color w:val="FFFFFF" w:themeColor="background1"/>
                              </w:rPr>
                            </w:pPr>
                            <w:r>
                              <w:rPr>
                                <w:rFonts w:ascii="ＭＳ Ｐゴシック" w:eastAsia="ＭＳ Ｐゴシック" w:hAnsi="ＭＳ Ｐゴシック" w:hint="eastAsia"/>
                                <w:b/>
                                <w:color w:val="FFFFFF" w:themeColor="background1"/>
                              </w:rPr>
                              <w:t>詳細</w:t>
                            </w:r>
                            <w:r w:rsidRPr="00446AF0">
                              <w:rPr>
                                <w:rFonts w:ascii="ＭＳ Ｐゴシック" w:eastAsia="ＭＳ Ｐゴシック" w:hAnsi="ＭＳ Ｐゴシック" w:hint="eastAsia"/>
                                <w:b/>
                                <w:color w:val="FFFFFF" w:themeColor="background1"/>
                              </w:rPr>
                              <w:t>調査</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81E51" id="テキスト ボックス 1716" o:spid="_x0000_s1128" type="#_x0000_t202" style="position:absolute;left:0;text-align:left;margin-left:316pt;margin-top:17.35pt;width:104.9pt;height:18.7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" fillcolor="gray [1629]">
                <v:textbox inset="5.85pt,0,5.85pt,0">
                  <w:txbxContent>
                    <w:p w:rsidR="009A03C3" w:rsidRPr="00446AF0" w:rsidRDefault="009A03C3" w:rsidP="00AD2541">
                      <w:pPr>
                        <w:jc w:val="center"/>
                        <w:rPr>
                          <w:rFonts w:ascii="ＭＳ Ｐゴシック" w:eastAsia="ＭＳ Ｐゴシック" w:hAnsi="ＭＳ Ｐゴシック"/>
                          <w:b/>
                          <w:color w:val="FFFFFF" w:themeColor="background1"/>
                        </w:rPr>
                      </w:pPr>
                      <w:r>
                        <w:rPr>
                          <w:rFonts w:ascii="ＭＳ Ｐゴシック" w:eastAsia="ＭＳ Ｐゴシック" w:hAnsi="ＭＳ Ｐゴシック" w:hint="eastAsia"/>
                          <w:b/>
                          <w:color w:val="FFFFFF" w:themeColor="background1"/>
                        </w:rPr>
                        <w:t>詳細</w:t>
                      </w:r>
                      <w:r w:rsidRPr="00446AF0">
                        <w:rPr>
                          <w:rFonts w:ascii="ＭＳ Ｐゴシック" w:eastAsia="ＭＳ Ｐゴシック" w:hAnsi="ＭＳ Ｐゴシック" w:hint="eastAsia"/>
                          <w:b/>
                          <w:color w:val="FFFFFF" w:themeColor="background1"/>
                        </w:rPr>
                        <w:t>調査</w:t>
                      </w:r>
                    </w:p>
                  </w:txbxContent>
                </v:textbox>
              </v:shape>
            </w:pict>
          </mc:Fallback>
        </mc:AlternateContent>
      </w:r>
      <w:r>
        <w:rPr>
          <w:noProof/>
        </w:rPr>
        <mc:AlternateContent>
          <mc:Choice Requires="wps">
            <w:drawing>
              <wp:anchor distT="0" distB="0" distL="114300" distR="114300" simplePos="0" relativeHeight="251628032" behindDoc="0" locked="0" layoutInCell="1" allowOverlap="1" wp14:anchorId="5D0853F5" wp14:editId="2389D0CC">
                <wp:simplePos x="0" y="0"/>
                <wp:positionH relativeFrom="column">
                  <wp:posOffset>151130</wp:posOffset>
                </wp:positionH>
                <wp:positionV relativeFrom="paragraph">
                  <wp:posOffset>220345</wp:posOffset>
                </wp:positionV>
                <wp:extent cx="3505835" cy="238125"/>
                <wp:effectExtent l="13335" t="6350" r="5080" b="12700"/>
                <wp:wrapNone/>
                <wp:docPr id="1715" name="テキスト ボックス 1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835" cy="238125"/>
                        </a:xfrm>
                        <a:prstGeom prst="rect">
                          <a:avLst/>
                        </a:prstGeom>
                        <a:solidFill>
                          <a:schemeClr val="tx1">
                            <a:lumMod val="50000"/>
                            <a:lumOff val="50000"/>
                          </a:schemeClr>
                        </a:solidFill>
                        <a:ln w="9525">
                          <a:solidFill>
                            <a:srgbClr val="000000"/>
                          </a:solidFill>
                          <a:miter lim="800000"/>
                          <a:headEnd/>
                          <a:tailEnd/>
                        </a:ln>
                      </wps:spPr>
                      <wps:txbx>
                        <w:txbxContent>
                          <w:p w:rsidR="009A03C3" w:rsidRPr="00446AF0" w:rsidRDefault="009A03C3" w:rsidP="00AD2541">
                            <w:pPr>
                              <w:jc w:val="center"/>
                              <w:rPr>
                                <w:rFonts w:ascii="ＭＳ Ｐゴシック" w:eastAsia="ＭＳ Ｐゴシック" w:hAnsi="ＭＳ Ｐゴシック"/>
                                <w:b/>
                                <w:color w:val="FFFFFF" w:themeColor="background1"/>
                              </w:rPr>
                            </w:pPr>
                            <w:r w:rsidRPr="00446AF0">
                              <w:rPr>
                                <w:rFonts w:ascii="ＭＳ Ｐゴシック" w:eastAsia="ＭＳ Ｐゴシック" w:hAnsi="ＭＳ Ｐゴシック" w:hint="eastAsia"/>
                                <w:b/>
                                <w:color w:val="FFFFFF" w:themeColor="background1"/>
                              </w:rPr>
                              <w:t>概況調査</w:t>
                            </w:r>
                          </w:p>
                        </w:txbxContent>
                      </wps:txbx>
                      <wps:bodyPr rot="0" vert="horz" wrap="square" lIns="74295" tIns="0" rIns="74295"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D0853F5" id="テキスト ボックス 1715" o:spid="_x0000_s1129" type="#_x0000_t202" style="position:absolute;left:0;text-align:left;margin-left:11.9pt;margin-top:17.35pt;width:276.05pt;height:18.7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" fillcolor="gray [1629]">
                <v:textbox style="mso-fit-shape-to-text:t" inset="5.85pt,0,5.85pt,0">
                  <w:txbxContent>
                    <w:p w:rsidR="009A03C3" w:rsidRPr="00446AF0" w:rsidRDefault="009A03C3" w:rsidP="00AD2541">
                      <w:pPr>
                        <w:jc w:val="center"/>
                        <w:rPr>
                          <w:rFonts w:ascii="ＭＳ Ｐゴシック" w:eastAsia="ＭＳ Ｐゴシック" w:hAnsi="ＭＳ Ｐゴシック"/>
                          <w:b/>
                          <w:color w:val="FFFFFF" w:themeColor="background1"/>
                        </w:rPr>
                      </w:pPr>
                      <w:r w:rsidRPr="00446AF0">
                        <w:rPr>
                          <w:rFonts w:ascii="ＭＳ Ｐゴシック" w:eastAsia="ＭＳ Ｐゴシック" w:hAnsi="ＭＳ Ｐゴシック" w:hint="eastAsia"/>
                          <w:b/>
                          <w:color w:val="FFFFFF" w:themeColor="background1"/>
                        </w:rPr>
                        <w:t>概況調査</w:t>
                      </w:r>
                    </w:p>
                  </w:txbxContent>
                </v:textbox>
              </v:shape>
            </w:pict>
          </mc:Fallback>
        </mc:AlternateContent>
      </w:r>
      <w:r>
        <w:rPr>
          <w:noProof/>
        </w:rPr>
        <mc:AlternateContent>
          <mc:Choice Requires="wps">
            <w:drawing>
              <wp:anchor distT="0" distB="0" distL="114300" distR="114300" simplePos="0" relativeHeight="251631104" behindDoc="0" locked="0" layoutInCell="1" allowOverlap="1" wp14:anchorId="791BF713" wp14:editId="40E2935B">
                <wp:simplePos x="0" y="0"/>
                <wp:positionH relativeFrom="column">
                  <wp:posOffset>151130</wp:posOffset>
                </wp:positionH>
                <wp:positionV relativeFrom="paragraph">
                  <wp:posOffset>677545</wp:posOffset>
                </wp:positionV>
                <wp:extent cx="1619885" cy="238125"/>
                <wp:effectExtent l="13335" t="6350" r="5080" b="12700"/>
                <wp:wrapNone/>
                <wp:docPr id="1714" name="テキスト ボックス 1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238125"/>
                        </a:xfrm>
                        <a:prstGeom prst="rect">
                          <a:avLst/>
                        </a:prstGeom>
                        <a:noFill/>
                        <a:ln w="9525">
                          <a:solidFill>
                            <a:srgbClr val="000000"/>
                          </a:solidFill>
                          <a:miter lim="800000"/>
                          <a:headEnd/>
                          <a:tailEnd/>
                        </a:ln>
                        <a:extLst>
                          <a:ext uri="{909E8E84-426E-40DD-AFC4-6F175D3DCCD1}">
                            <a14:hiddenFill xmlns:a14="http://schemas.microsoft.com/office/drawing/2010/main">
                              <a:solidFill>
                                <a:schemeClr val="tx1">
                                  <a:lumMod val="50000"/>
                                  <a:lumOff val="50000"/>
                                </a:schemeClr>
                              </a:solidFill>
                            </a14:hiddenFill>
                          </a:ext>
                        </a:extLst>
                      </wps:spPr>
                      <wps:txbx>
                        <w:txbxContent>
                          <w:p w:rsidR="009A03C3" w:rsidRPr="00446AF0" w:rsidRDefault="009A03C3" w:rsidP="00AD2541">
                            <w:pPr>
                              <w:jc w:val="center"/>
                              <w:rPr>
                                <w:rFonts w:ascii="ＭＳ Ｐゴシック" w:eastAsia="ＭＳ Ｐゴシック" w:hAnsi="ＭＳ Ｐゴシック"/>
                              </w:rPr>
                            </w:pPr>
                            <w:r>
                              <w:rPr>
                                <w:rFonts w:ascii="ＭＳ Ｐゴシック" w:eastAsia="ＭＳ Ｐゴシック" w:hAnsi="ＭＳ Ｐゴシック" w:hint="eastAsia"/>
                              </w:rPr>
                              <w:t>地区情報連絡班（員）</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1BF713" id="テキスト ボックス 1714" o:spid="_x0000_s1130" type="#_x0000_t202" style="position:absolute;left:0;text-align:left;margin-left:11.9pt;margin-top:53.35pt;width:127.55pt;height:18.7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" filled="f" fillcolor="gray [1629]">
                <v:textbox inset="5.85pt,0,5.85pt,0">
                  <w:txbxContent>
                    <w:p w:rsidR="009A03C3" w:rsidRPr="00446AF0" w:rsidRDefault="009A03C3" w:rsidP="00AD2541">
                      <w:pPr>
                        <w:jc w:val="center"/>
                        <w:rPr>
                          <w:rFonts w:ascii="ＭＳ Ｐゴシック" w:eastAsia="ＭＳ Ｐゴシック" w:hAnsi="ＭＳ Ｐゴシック"/>
                        </w:rPr>
                      </w:pPr>
                      <w:r>
                        <w:rPr>
                          <w:rFonts w:ascii="ＭＳ Ｐゴシック" w:eastAsia="ＭＳ Ｐゴシック" w:hAnsi="ＭＳ Ｐゴシック" w:hint="eastAsia"/>
                        </w:rPr>
                        <w:t>地区情報連絡班（員）</w:t>
                      </w:r>
                    </w:p>
                  </w:txbxContent>
                </v:textbox>
              </v:shape>
            </w:pict>
          </mc:Fallback>
        </mc:AlternateContent>
      </w:r>
      <w:r>
        <w:rPr>
          <w:noProof/>
        </w:rPr>
        <mc:AlternateContent>
          <mc:Choice Requires="wps">
            <w:drawing>
              <wp:anchor distT="0" distB="0" distL="114300" distR="114300" simplePos="0" relativeHeight="251638272" behindDoc="0" locked="0" layoutInCell="1" allowOverlap="1" wp14:anchorId="4F3BE2D9" wp14:editId="477A8209">
                <wp:simplePos x="0" y="0"/>
                <wp:positionH relativeFrom="column">
                  <wp:posOffset>2835275</wp:posOffset>
                </wp:positionH>
                <wp:positionV relativeFrom="paragraph">
                  <wp:posOffset>915670</wp:posOffset>
                </wp:positionV>
                <wp:extent cx="0" cy="219075"/>
                <wp:effectExtent l="78105" t="6350" r="74295" b="22225"/>
                <wp:wrapNone/>
                <wp:docPr id="1713" name="直線矢印コネクタ 1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9B30F9" id="直線矢印コネクタ 1713" o:spid="_x0000_s1026" type="#_x0000_t32" style="position:absolute;left:0;text-align:left;margin-left:223.25pt;margin-top:72.1pt;width:0;height:17.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">
                <v:stroke endarrow="open"/>
              </v:shape>
            </w:pict>
          </mc:Fallback>
        </mc:AlternateContent>
      </w:r>
      <w:r>
        <w:rPr>
          <w:noProof/>
        </w:rPr>
        <mc:AlternateContent>
          <mc:Choice Requires="wps">
            <w:drawing>
              <wp:anchor distT="0" distB="0" distL="114300" distR="114300" simplePos="0" relativeHeight="251636224" behindDoc="0" locked="0" layoutInCell="1" allowOverlap="1" wp14:anchorId="41DB7FFE" wp14:editId="1CC9FC42">
                <wp:simplePos x="0" y="0"/>
                <wp:positionH relativeFrom="column">
                  <wp:posOffset>965835</wp:posOffset>
                </wp:positionH>
                <wp:positionV relativeFrom="paragraph">
                  <wp:posOffset>916940</wp:posOffset>
                </wp:positionV>
                <wp:extent cx="0" cy="219075"/>
                <wp:effectExtent l="75565" t="7620" r="76835" b="20955"/>
                <wp:wrapNone/>
                <wp:docPr id="1712" name="直線矢印コネクタ 1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98AB61" id="直線矢印コネクタ 1712" o:spid="_x0000_s1026" type="#_x0000_t32" style="position:absolute;left:0;text-align:left;margin-left:76.05pt;margin-top:72.2pt;width:0;height:17.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">
                <v:stroke endarrow="open"/>
              </v:shape>
            </w:pict>
          </mc:Fallback>
        </mc:AlternateContent>
      </w:r>
      <w:r>
        <w:rPr>
          <w:noProof/>
        </w:rPr>
        <mc:AlternateContent>
          <mc:Choice Requires="wps">
            <w:drawing>
              <wp:anchor distT="0" distB="0" distL="114300" distR="114300" simplePos="0" relativeHeight="251634176" behindDoc="0" locked="0" layoutInCell="1" allowOverlap="1" wp14:anchorId="0BDF204F" wp14:editId="09E7303F">
                <wp:simplePos x="0" y="0"/>
                <wp:positionH relativeFrom="column">
                  <wp:posOffset>2037080</wp:posOffset>
                </wp:positionH>
                <wp:positionV relativeFrom="paragraph">
                  <wp:posOffset>1134745</wp:posOffset>
                </wp:positionV>
                <wp:extent cx="1619885" cy="238125"/>
                <wp:effectExtent l="13335" t="6350" r="5080" b="12700"/>
                <wp:wrapNone/>
                <wp:docPr id="1711" name="テキスト ボックス 1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238125"/>
                        </a:xfrm>
                        <a:prstGeom prst="rect">
                          <a:avLst/>
                        </a:prstGeom>
                        <a:noFill/>
                        <a:ln w="9525">
                          <a:solidFill>
                            <a:srgbClr val="000000"/>
                          </a:solidFill>
                          <a:miter lim="800000"/>
                          <a:headEnd/>
                          <a:tailEnd/>
                        </a:ln>
                        <a:extLst>
                          <a:ext uri="{909E8E84-426E-40DD-AFC4-6F175D3DCCD1}">
                            <a14:hiddenFill xmlns:a14="http://schemas.microsoft.com/office/drawing/2010/main">
                              <a:solidFill>
                                <a:schemeClr val="tx1">
                                  <a:lumMod val="50000"/>
                                  <a:lumOff val="50000"/>
                                </a:schemeClr>
                              </a:solidFill>
                            </a14:hiddenFill>
                          </a:ext>
                        </a:extLst>
                      </wps:spPr>
                      <wps:txbx>
                        <w:txbxContent>
                          <w:p w:rsidR="009A03C3" w:rsidRPr="00446AF0" w:rsidRDefault="009A03C3" w:rsidP="00AD2541">
                            <w:pPr>
                              <w:jc w:val="center"/>
                              <w:rPr>
                                <w:rFonts w:ascii="ＭＳ Ｐゴシック" w:eastAsia="ＭＳ Ｐゴシック" w:hAnsi="ＭＳ Ｐゴシック"/>
                              </w:rPr>
                            </w:pPr>
                            <w:r>
                              <w:rPr>
                                <w:rFonts w:ascii="ＭＳ Ｐゴシック" w:eastAsia="ＭＳ Ｐゴシック" w:hAnsi="ＭＳ Ｐゴシック" w:hint="eastAsia"/>
                              </w:rPr>
                              <w:t>情報連絡員</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F204F" id="テキスト ボックス 1711" o:spid="_x0000_s1131" type="#_x0000_t202" style="position:absolute;left:0;text-align:left;margin-left:160.4pt;margin-top:89.35pt;width:127.55pt;height:18.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" filled="f" fillcolor="gray [1629]">
                <v:textbox inset="5.85pt,0,5.85pt,0">
                  <w:txbxContent>
                    <w:p w:rsidR="009A03C3" w:rsidRPr="00446AF0" w:rsidRDefault="009A03C3" w:rsidP="00AD2541">
                      <w:pPr>
                        <w:jc w:val="center"/>
                        <w:rPr>
                          <w:rFonts w:ascii="ＭＳ Ｐゴシック" w:eastAsia="ＭＳ Ｐゴシック" w:hAnsi="ＭＳ Ｐゴシック"/>
                        </w:rPr>
                      </w:pPr>
                      <w:r>
                        <w:rPr>
                          <w:rFonts w:ascii="ＭＳ Ｐゴシック" w:eastAsia="ＭＳ Ｐゴシック" w:hAnsi="ＭＳ Ｐゴシック" w:hint="eastAsia"/>
                        </w:rPr>
                        <w:t>情報連絡員</w:t>
                      </w:r>
                    </w:p>
                  </w:txbxContent>
                </v:textbox>
              </v:shape>
            </w:pict>
          </mc:Fallback>
        </mc:AlternateContent>
      </w:r>
      <w:r>
        <w:rPr>
          <w:noProof/>
        </w:rPr>
        <mc:AlternateContent>
          <mc:Choice Requires="wps">
            <w:drawing>
              <wp:anchor distT="0" distB="0" distL="114300" distR="114300" simplePos="0" relativeHeight="251632128" behindDoc="0" locked="0" layoutInCell="1" allowOverlap="1" wp14:anchorId="0532A78C" wp14:editId="0352645B">
                <wp:simplePos x="0" y="0"/>
                <wp:positionH relativeFrom="column">
                  <wp:posOffset>151130</wp:posOffset>
                </wp:positionH>
                <wp:positionV relativeFrom="paragraph">
                  <wp:posOffset>1134745</wp:posOffset>
                </wp:positionV>
                <wp:extent cx="1619885" cy="238125"/>
                <wp:effectExtent l="13335" t="6350" r="5080" b="12700"/>
                <wp:wrapNone/>
                <wp:docPr id="1710" name="テキスト ボックス 1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238125"/>
                        </a:xfrm>
                        <a:prstGeom prst="rect">
                          <a:avLst/>
                        </a:prstGeom>
                        <a:noFill/>
                        <a:ln w="9525">
                          <a:solidFill>
                            <a:srgbClr val="000000"/>
                          </a:solidFill>
                          <a:miter lim="800000"/>
                          <a:headEnd/>
                          <a:tailEnd/>
                        </a:ln>
                        <a:extLst>
                          <a:ext uri="{909E8E84-426E-40DD-AFC4-6F175D3DCCD1}">
                            <a14:hiddenFill xmlns:a14="http://schemas.microsoft.com/office/drawing/2010/main">
                              <a:solidFill>
                                <a:schemeClr val="tx1">
                                  <a:lumMod val="50000"/>
                                  <a:lumOff val="50000"/>
                                </a:schemeClr>
                              </a:solidFill>
                            </a14:hiddenFill>
                          </a:ext>
                        </a:extLst>
                      </wps:spPr>
                      <wps:txbx>
                        <w:txbxContent>
                          <w:p w:rsidR="009A03C3" w:rsidRPr="00446AF0" w:rsidRDefault="009A03C3" w:rsidP="00AD2541">
                            <w:pPr>
                              <w:jc w:val="center"/>
                              <w:rPr>
                                <w:rFonts w:ascii="ＭＳ Ｐゴシック" w:eastAsia="ＭＳ Ｐゴシック" w:hAnsi="ＭＳ Ｐゴシック"/>
                              </w:rPr>
                            </w:pPr>
                            <w:r>
                              <w:rPr>
                                <w:rFonts w:ascii="ＭＳ Ｐゴシック" w:eastAsia="ＭＳ Ｐゴシック" w:hAnsi="ＭＳ Ｐゴシック" w:hint="eastAsia"/>
                              </w:rPr>
                              <w:t>地区情報連絡班長</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2A78C" id="テキスト ボックス 1710" o:spid="_x0000_s1132" type="#_x0000_t202" style="position:absolute;left:0;text-align:left;margin-left:11.9pt;margin-top:89.35pt;width:127.55pt;height:18.7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" filled="f" fillcolor="gray [1629]">
                <v:textbox inset="5.85pt,0,5.85pt,0">
                  <w:txbxContent>
                    <w:p w:rsidR="009A03C3" w:rsidRPr="00446AF0" w:rsidRDefault="009A03C3" w:rsidP="00AD2541">
                      <w:pPr>
                        <w:jc w:val="center"/>
                        <w:rPr>
                          <w:rFonts w:ascii="ＭＳ Ｐゴシック" w:eastAsia="ＭＳ Ｐゴシック" w:hAnsi="ＭＳ Ｐゴシック"/>
                        </w:rPr>
                      </w:pPr>
                      <w:r>
                        <w:rPr>
                          <w:rFonts w:ascii="ＭＳ Ｐゴシック" w:eastAsia="ＭＳ Ｐゴシック" w:hAnsi="ＭＳ Ｐゴシック" w:hint="eastAsia"/>
                        </w:rPr>
                        <w:t>地区情報連絡班長</w:t>
                      </w:r>
                    </w:p>
                  </w:txbxContent>
                </v:textbox>
              </v:shape>
            </w:pict>
          </mc:Fallback>
        </mc:AlternateContent>
      </w:r>
      <w:r>
        <w:rPr>
          <w:noProof/>
        </w:rPr>
        <mc:AlternateContent>
          <mc:Choice Requires="wps">
            <w:drawing>
              <wp:anchor distT="0" distB="0" distL="114300" distR="114300" simplePos="0" relativeHeight="251630080" behindDoc="0" locked="0" layoutInCell="1" allowOverlap="1" wp14:anchorId="0AE096E8" wp14:editId="6509FD53">
                <wp:simplePos x="0" y="0"/>
                <wp:positionH relativeFrom="column">
                  <wp:posOffset>2037080</wp:posOffset>
                </wp:positionH>
                <wp:positionV relativeFrom="paragraph">
                  <wp:posOffset>677545</wp:posOffset>
                </wp:positionV>
                <wp:extent cx="1619885" cy="238125"/>
                <wp:effectExtent l="13335" t="6350" r="5080" b="12700"/>
                <wp:wrapNone/>
                <wp:docPr id="1709" name="テキスト ボックス 1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238125"/>
                        </a:xfrm>
                        <a:prstGeom prst="rect">
                          <a:avLst/>
                        </a:prstGeom>
                        <a:noFill/>
                        <a:ln w="9525">
                          <a:solidFill>
                            <a:srgbClr val="000000"/>
                          </a:solidFill>
                          <a:miter lim="800000"/>
                          <a:headEnd/>
                          <a:tailEnd/>
                        </a:ln>
                        <a:extLst>
                          <a:ext uri="{909E8E84-426E-40DD-AFC4-6F175D3DCCD1}">
                            <a14:hiddenFill xmlns:a14="http://schemas.microsoft.com/office/drawing/2010/main">
                              <a:solidFill>
                                <a:schemeClr val="tx1">
                                  <a:lumMod val="50000"/>
                                  <a:lumOff val="50000"/>
                                </a:schemeClr>
                              </a:solidFill>
                            </a14:hiddenFill>
                          </a:ext>
                        </a:extLst>
                      </wps:spPr>
                      <wps:txbx>
                        <w:txbxContent>
                          <w:p w:rsidR="009A03C3" w:rsidRPr="00446AF0" w:rsidRDefault="009A03C3" w:rsidP="00AD2541">
                            <w:pPr>
                              <w:jc w:val="center"/>
                              <w:rPr>
                                <w:rFonts w:ascii="ＭＳ Ｐゴシック" w:eastAsia="ＭＳ Ｐゴシック" w:hAnsi="ＭＳ Ｐゴシック"/>
                              </w:rPr>
                            </w:pPr>
                            <w:r>
                              <w:rPr>
                                <w:rFonts w:ascii="ＭＳ Ｐゴシック" w:eastAsia="ＭＳ Ｐゴシック" w:hAnsi="ＭＳ Ｐゴシック" w:hint="eastAsia"/>
                              </w:rPr>
                              <w:t>対策本部・各班</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096E8" id="テキスト ボックス 1709" o:spid="_x0000_s1133" type="#_x0000_t202" style="position:absolute;left:0;text-align:left;margin-left:160.4pt;margin-top:53.35pt;width:127.55pt;height:18.7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" filled="f" fillcolor="gray [1629]">
                <v:textbox inset="5.85pt,0,5.85pt,0">
                  <w:txbxContent>
                    <w:p w:rsidR="009A03C3" w:rsidRPr="00446AF0" w:rsidRDefault="009A03C3" w:rsidP="00AD2541">
                      <w:pPr>
                        <w:jc w:val="center"/>
                        <w:rPr>
                          <w:rFonts w:ascii="ＭＳ Ｐゴシック" w:eastAsia="ＭＳ Ｐゴシック" w:hAnsi="ＭＳ Ｐゴシック"/>
                        </w:rPr>
                      </w:pPr>
                      <w:r>
                        <w:rPr>
                          <w:rFonts w:ascii="ＭＳ Ｐゴシック" w:eastAsia="ＭＳ Ｐゴシック" w:hAnsi="ＭＳ Ｐゴシック" w:hint="eastAsia"/>
                        </w:rPr>
                        <w:t>対策本部・各班</w:t>
                      </w:r>
                    </w:p>
                  </w:txbxContent>
                </v:textbox>
              </v:shape>
            </w:pict>
          </mc:Fallback>
        </mc:AlternateContent>
      </w:r>
      <w:r>
        <w:rPr>
          <w:noProof/>
        </w:rPr>
        <mc:AlternateContent>
          <mc:Choice Requires="wps">
            <w:drawing>
              <wp:anchor distT="0" distB="0" distL="114300" distR="114300" simplePos="0" relativeHeight="251633152" behindDoc="0" locked="0" layoutInCell="1" allowOverlap="1" wp14:anchorId="4B484F14" wp14:editId="300E9F70">
                <wp:simplePos x="0" y="0"/>
                <wp:positionH relativeFrom="column">
                  <wp:posOffset>1228725</wp:posOffset>
                </wp:positionH>
                <wp:positionV relativeFrom="paragraph">
                  <wp:posOffset>1811020</wp:posOffset>
                </wp:positionV>
                <wp:extent cx="1397000" cy="466725"/>
                <wp:effectExtent l="5080" t="6350" r="7620" b="12700"/>
                <wp:wrapNone/>
                <wp:docPr id="1708" name="テキスト ボックス 1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466725"/>
                        </a:xfrm>
                        <a:prstGeom prst="rect">
                          <a:avLst/>
                        </a:prstGeom>
                        <a:noFill/>
                        <a:ln w="9525">
                          <a:solidFill>
                            <a:srgbClr val="000000"/>
                          </a:solidFill>
                          <a:miter lim="800000"/>
                          <a:headEnd/>
                          <a:tailEnd/>
                        </a:ln>
                        <a:extLst>
                          <a:ext uri="{909E8E84-426E-40DD-AFC4-6F175D3DCCD1}">
                            <a14:hiddenFill xmlns:a14="http://schemas.microsoft.com/office/drawing/2010/main">
                              <a:solidFill>
                                <a:schemeClr val="tx1">
                                  <a:lumMod val="50000"/>
                                  <a:lumOff val="50000"/>
                                </a:schemeClr>
                              </a:solidFill>
                            </a14:hiddenFill>
                          </a:ext>
                        </a:extLst>
                      </wps:spPr>
                      <wps:txbx>
                        <w:txbxContent>
                          <w:p w:rsidR="009A03C3" w:rsidRDefault="009A03C3" w:rsidP="00AD2541">
                            <w:pPr>
                              <w:jc w:val="center"/>
                              <w:rPr>
                                <w:rFonts w:ascii="ＭＳ Ｐゴシック" w:eastAsia="ＭＳ Ｐゴシック" w:hAnsi="ＭＳ Ｐゴシック"/>
                              </w:rPr>
                            </w:pPr>
                            <w:r>
                              <w:rPr>
                                <w:rFonts w:ascii="ＭＳ Ｐゴシック" w:eastAsia="ＭＳ Ｐゴシック" w:hAnsi="ＭＳ Ｐゴシック" w:hint="eastAsia"/>
                              </w:rPr>
                              <w:t>情報総括責任者</w:t>
                            </w:r>
                          </w:p>
                          <w:p w:rsidR="009A03C3" w:rsidRPr="00446AF0" w:rsidRDefault="009A03C3" w:rsidP="00AD2541">
                            <w:pPr>
                              <w:jc w:val="center"/>
                              <w:rPr>
                                <w:rFonts w:ascii="ＭＳ Ｐゴシック" w:eastAsia="ＭＳ Ｐゴシック" w:hAnsi="ＭＳ Ｐゴシック"/>
                              </w:rPr>
                            </w:pPr>
                            <w:r>
                              <w:rPr>
                                <w:rFonts w:ascii="ＭＳ Ｐゴシック" w:eastAsia="ＭＳ Ｐゴシック" w:hAnsi="ＭＳ Ｐゴシック" w:hint="eastAsia"/>
                              </w:rPr>
                              <w:t>（総括班）</w:t>
                            </w:r>
                          </w:p>
                        </w:txbxContent>
                      </wps:txbx>
                      <wps:bodyPr rot="0" vert="horz" wrap="square" lIns="74295" tIns="0" rIns="74295"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B484F14" id="テキスト ボックス 1708" o:spid="_x0000_s1134" type="#_x0000_t202" style="position:absolute;left:0;text-align:left;margin-left:96.75pt;margin-top:142.6pt;width:110pt;height:36.7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" filled="f" fillcolor="gray [1629]">
                <v:textbox style="mso-fit-shape-to-text:t" inset="5.85pt,0,5.85pt,0">
                  <w:txbxContent>
                    <w:p w:rsidR="009A03C3" w:rsidRDefault="009A03C3" w:rsidP="00AD2541">
                      <w:pPr>
                        <w:jc w:val="center"/>
                        <w:rPr>
                          <w:rFonts w:ascii="ＭＳ Ｐゴシック" w:eastAsia="ＭＳ Ｐゴシック" w:hAnsi="ＭＳ Ｐゴシック"/>
                        </w:rPr>
                      </w:pPr>
                      <w:r>
                        <w:rPr>
                          <w:rFonts w:ascii="ＭＳ Ｐゴシック" w:eastAsia="ＭＳ Ｐゴシック" w:hAnsi="ＭＳ Ｐゴシック" w:hint="eastAsia"/>
                        </w:rPr>
                        <w:t>情報総括責任者</w:t>
                      </w:r>
                    </w:p>
                    <w:p w:rsidR="009A03C3" w:rsidRPr="00446AF0" w:rsidRDefault="009A03C3" w:rsidP="00AD2541">
                      <w:pPr>
                        <w:jc w:val="center"/>
                        <w:rPr>
                          <w:rFonts w:ascii="ＭＳ Ｐゴシック" w:eastAsia="ＭＳ Ｐゴシック" w:hAnsi="ＭＳ Ｐゴシック"/>
                        </w:rPr>
                      </w:pPr>
                      <w:r>
                        <w:rPr>
                          <w:rFonts w:ascii="ＭＳ Ｐゴシック" w:eastAsia="ＭＳ Ｐゴシック" w:hAnsi="ＭＳ Ｐゴシック" w:hint="eastAsia"/>
                        </w:rPr>
                        <w:t>（総括班）</w:t>
                      </w:r>
                    </w:p>
                  </w:txbxContent>
                </v:textbox>
              </v:shape>
            </w:pict>
          </mc:Fallback>
        </mc:AlternateContent>
      </w:r>
      <w:r>
        <w:rPr>
          <w:noProof/>
        </w:rPr>
        <mc:AlternateContent>
          <mc:Choice Requires="wps">
            <w:drawing>
              <wp:anchor distT="0" distB="0" distL="114300" distR="114300" simplePos="0" relativeHeight="251650560" behindDoc="0" locked="0" layoutInCell="1" allowOverlap="1" wp14:anchorId="3C07581D" wp14:editId="00CC34DE">
                <wp:simplePos x="0" y="0"/>
                <wp:positionH relativeFrom="column">
                  <wp:posOffset>1927225</wp:posOffset>
                </wp:positionH>
                <wp:positionV relativeFrom="paragraph">
                  <wp:posOffset>1592580</wp:posOffset>
                </wp:positionV>
                <wp:extent cx="0" cy="219075"/>
                <wp:effectExtent l="74930" t="6985" r="77470" b="21590"/>
                <wp:wrapNone/>
                <wp:docPr id="1707" name="直線矢印コネクタ 1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DB78F4" id="直線矢印コネクタ 1707" o:spid="_x0000_s1026" type="#_x0000_t32" style="position:absolute;left:0;text-align:left;margin-left:151.75pt;margin-top:125.4pt;width:0;height:17.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">
                <v:stroke endarrow="open"/>
              </v:shape>
            </w:pict>
          </mc:Fallback>
        </mc:AlternateContent>
      </w:r>
      <w:r>
        <w:rPr>
          <w:noProof/>
        </w:rPr>
        <mc:AlternateContent>
          <mc:Choice Requires="wps">
            <w:drawing>
              <wp:anchor distT="0" distB="0" distL="114300" distR="114300" simplePos="0" relativeHeight="251647488" behindDoc="0" locked="0" layoutInCell="1" allowOverlap="1" wp14:anchorId="3514E471" wp14:editId="7D8C9AF0">
                <wp:simplePos x="0" y="0"/>
                <wp:positionH relativeFrom="column">
                  <wp:posOffset>962660</wp:posOffset>
                </wp:positionH>
                <wp:positionV relativeFrom="paragraph">
                  <wp:posOffset>1591945</wp:posOffset>
                </wp:positionV>
                <wp:extent cx="1892935" cy="635"/>
                <wp:effectExtent l="5715" t="6350" r="6350" b="12065"/>
                <wp:wrapNone/>
                <wp:docPr id="1706" name="直線矢印コネクタ 1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929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F33A80" id="直線矢印コネクタ 1706" o:spid="_x0000_s1026" type="#_x0000_t32" style="position:absolute;left:0;text-align:left;margin-left:75.8pt;margin-top:125.35pt;width:149.05pt;height:.05pt;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"/>
            </w:pict>
          </mc:Fallback>
        </mc:AlternateContent>
      </w:r>
      <w:r>
        <w:rPr>
          <w:noProof/>
        </w:rPr>
        <mc:AlternateContent>
          <mc:Choice Requires="wps">
            <w:drawing>
              <wp:anchor distT="0" distB="0" distL="114300" distR="114300" simplePos="0" relativeHeight="251645440" behindDoc="0" locked="0" layoutInCell="1" allowOverlap="1" wp14:anchorId="1620F75E" wp14:editId="09BE8AEC">
                <wp:simplePos x="0" y="0"/>
                <wp:positionH relativeFrom="column">
                  <wp:posOffset>2855595</wp:posOffset>
                </wp:positionH>
                <wp:positionV relativeFrom="paragraph">
                  <wp:posOffset>1372870</wp:posOffset>
                </wp:positionV>
                <wp:extent cx="0" cy="219075"/>
                <wp:effectExtent l="12700" t="6350" r="6350" b="12700"/>
                <wp:wrapNone/>
                <wp:docPr id="1705" name="直線矢印コネクタ 1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9DA0FD" id="直線矢印コネクタ 1705" o:spid="_x0000_s1026" type="#_x0000_t32" style="position:absolute;left:0;text-align:left;margin-left:224.85pt;margin-top:108.1pt;width:0;height:17.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"/>
            </w:pict>
          </mc:Fallback>
        </mc:AlternateContent>
      </w:r>
      <w:r>
        <w:rPr>
          <w:noProof/>
        </w:rPr>
        <mc:AlternateContent>
          <mc:Choice Requires="wps">
            <w:drawing>
              <wp:anchor distT="0" distB="0" distL="114300" distR="114300" simplePos="0" relativeHeight="251640320" behindDoc="0" locked="0" layoutInCell="1" allowOverlap="1" wp14:anchorId="6DE434EE" wp14:editId="66CF8D50">
                <wp:simplePos x="0" y="0"/>
                <wp:positionH relativeFrom="column">
                  <wp:posOffset>965835</wp:posOffset>
                </wp:positionH>
                <wp:positionV relativeFrom="paragraph">
                  <wp:posOffset>1372870</wp:posOffset>
                </wp:positionV>
                <wp:extent cx="0" cy="219075"/>
                <wp:effectExtent l="8890" t="6350" r="10160" b="12700"/>
                <wp:wrapNone/>
                <wp:docPr id="1704" name="直線矢印コネクタ 1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D5C389" id="直線矢印コネクタ 1704" o:spid="_x0000_s1026" type="#_x0000_t32" style="position:absolute;left:0;text-align:left;margin-left:76.05pt;margin-top:108.1pt;width:0;height:17.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"/>
            </w:pict>
          </mc:Fallback>
        </mc:AlternateContent>
      </w:r>
    </w:p>
    <w:p w:rsidR="00AD2541" w:rsidRDefault="00AD2541" w:rsidP="00AD2541"/>
    <w:p w:rsidR="00AD2541" w:rsidRPr="00446AF0" w:rsidRDefault="00AD2541" w:rsidP="00AD2541">
      <w:r>
        <w:rPr>
          <w:noProof/>
        </w:rPr>
        <mc:AlternateContent>
          <mc:Choice Requires="wps">
            <w:drawing>
              <wp:anchor distT="0" distB="0" distL="114300" distR="114300" simplePos="0" relativeHeight="251652608" behindDoc="0" locked="0" layoutInCell="1" allowOverlap="1" wp14:anchorId="436D23D5" wp14:editId="4D048030">
                <wp:simplePos x="0" y="0"/>
                <wp:positionH relativeFrom="column">
                  <wp:posOffset>4013200</wp:posOffset>
                </wp:positionH>
                <wp:positionV relativeFrom="paragraph">
                  <wp:posOffset>220345</wp:posOffset>
                </wp:positionV>
                <wp:extent cx="1332230" cy="238125"/>
                <wp:effectExtent l="8255" t="6350" r="12065" b="12700"/>
                <wp:wrapNone/>
                <wp:docPr id="1703" name="テキスト ボックス 1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238125"/>
                        </a:xfrm>
                        <a:prstGeom prst="rect">
                          <a:avLst/>
                        </a:prstGeom>
                        <a:noFill/>
                        <a:ln w="9525">
                          <a:solidFill>
                            <a:srgbClr val="000000"/>
                          </a:solidFill>
                          <a:miter lim="800000"/>
                          <a:headEnd/>
                          <a:tailEnd/>
                        </a:ln>
                        <a:extLst>
                          <a:ext uri="{909E8E84-426E-40DD-AFC4-6F175D3DCCD1}">
                            <a14:hiddenFill xmlns:a14="http://schemas.microsoft.com/office/drawing/2010/main">
                              <a:solidFill>
                                <a:schemeClr val="tx1">
                                  <a:lumMod val="50000"/>
                                  <a:lumOff val="50000"/>
                                </a:schemeClr>
                              </a:solidFill>
                            </a14:hiddenFill>
                          </a:ext>
                        </a:extLst>
                      </wps:spPr>
                      <wps:txbx>
                        <w:txbxContent>
                          <w:p w:rsidR="009A03C3" w:rsidRPr="00446AF0" w:rsidRDefault="009A03C3" w:rsidP="00AD2541">
                            <w:pPr>
                              <w:jc w:val="center"/>
                              <w:rPr>
                                <w:rFonts w:ascii="ＭＳ Ｐゴシック" w:eastAsia="ＭＳ Ｐゴシック" w:hAnsi="ＭＳ Ｐゴシック"/>
                              </w:rPr>
                            </w:pPr>
                            <w:r>
                              <w:rPr>
                                <w:rFonts w:ascii="ＭＳ Ｐゴシック" w:eastAsia="ＭＳ Ｐゴシック" w:hAnsi="ＭＳ Ｐゴシック" w:hint="eastAsia"/>
                              </w:rPr>
                              <w:t>災害調査部隊</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D23D5" id="テキスト ボックス 1703" o:spid="_x0000_s1135" type="#_x0000_t202" style="position:absolute;left:0;text-align:left;margin-left:316pt;margin-top:17.35pt;width:104.9pt;height:18.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" filled="f" fillcolor="gray [1629]">
                <v:textbox inset="5.85pt,0,5.85pt,0">
                  <w:txbxContent>
                    <w:p w:rsidR="009A03C3" w:rsidRPr="00446AF0" w:rsidRDefault="009A03C3" w:rsidP="00AD2541">
                      <w:pPr>
                        <w:jc w:val="center"/>
                        <w:rPr>
                          <w:rFonts w:ascii="ＭＳ Ｐゴシック" w:eastAsia="ＭＳ Ｐゴシック" w:hAnsi="ＭＳ Ｐゴシック"/>
                        </w:rPr>
                      </w:pPr>
                      <w:r>
                        <w:rPr>
                          <w:rFonts w:ascii="ＭＳ Ｐゴシック" w:eastAsia="ＭＳ Ｐゴシック" w:hAnsi="ＭＳ Ｐゴシック" w:hint="eastAsia"/>
                        </w:rPr>
                        <w:t>災害調査部隊</w:t>
                      </w:r>
                    </w:p>
                  </w:txbxContent>
                </v:textbox>
              </v:shape>
            </w:pict>
          </mc:Fallback>
        </mc:AlternateContent>
      </w:r>
    </w:p>
    <w:p w:rsidR="00AD2541" w:rsidRDefault="00AD2541" w:rsidP="00AD2541">
      <w:r>
        <w:rPr>
          <w:noProof/>
        </w:rPr>
        <mc:AlternateContent>
          <mc:Choice Requires="wps">
            <w:drawing>
              <wp:anchor distT="0" distB="0" distL="114300" distR="114300" simplePos="0" relativeHeight="251654656" behindDoc="0" locked="0" layoutInCell="1" allowOverlap="1" wp14:anchorId="40B69B29" wp14:editId="386B590C">
                <wp:simplePos x="0" y="0"/>
                <wp:positionH relativeFrom="column">
                  <wp:posOffset>3656965</wp:posOffset>
                </wp:positionH>
                <wp:positionV relativeFrom="paragraph">
                  <wp:posOffset>106045</wp:posOffset>
                </wp:positionV>
                <wp:extent cx="360045" cy="635"/>
                <wp:effectExtent l="23495" t="73025" r="6985" b="78740"/>
                <wp:wrapNone/>
                <wp:docPr id="1702" name="直線矢印コネクタ 1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0045" cy="63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537287" id="直線矢印コネクタ 1702" o:spid="_x0000_s1026" type="#_x0000_t32" style="position:absolute;left:0;text-align:left;margin-left:287.95pt;margin-top:8.35pt;width:28.35pt;height:.05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">
                <v:stroke endarrow="open"/>
              </v:shape>
            </w:pict>
          </mc:Fallback>
        </mc:AlternateContent>
      </w:r>
    </w:p>
    <w:p w:rsidR="00AD2541" w:rsidRDefault="00AD2541" w:rsidP="00AD2541">
      <w:r>
        <w:rPr>
          <w:noProof/>
        </w:rPr>
        <mc:AlternateContent>
          <mc:Choice Requires="wps">
            <w:drawing>
              <wp:anchor distT="0" distB="0" distL="114300" distR="114300" simplePos="0" relativeHeight="251657728" behindDoc="0" locked="0" layoutInCell="1" allowOverlap="1" wp14:anchorId="09440372" wp14:editId="1144D6FA">
                <wp:simplePos x="0" y="0"/>
                <wp:positionH relativeFrom="column">
                  <wp:posOffset>4683760</wp:posOffset>
                </wp:positionH>
                <wp:positionV relativeFrom="paragraph">
                  <wp:posOffset>2540</wp:posOffset>
                </wp:positionV>
                <wp:extent cx="0" cy="494665"/>
                <wp:effectExtent l="78740" t="7620" r="73660" b="21590"/>
                <wp:wrapNone/>
                <wp:docPr id="1701" name="直線矢印コネクタ 1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4665"/>
                        </a:xfrm>
                        <a:prstGeom prst="straightConnector1">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3E326A" id="直線矢印コネクタ 1701" o:spid="_x0000_s1026" type="#_x0000_t32" style="position:absolute;left:0;text-align:left;margin-left:368.8pt;margin-top:.2pt;width:0;height:38.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">
                <v:stroke dashstyle="dash" endarrow="open"/>
              </v:shape>
            </w:pict>
          </mc:Fallback>
        </mc:AlternateContent>
      </w:r>
    </w:p>
    <w:p w:rsidR="00AD2541" w:rsidRDefault="00AD2541" w:rsidP="00AD2541"/>
    <w:p w:rsidR="00AD2541" w:rsidRDefault="00AD2541" w:rsidP="00AD2541">
      <w:r>
        <w:rPr>
          <w:noProof/>
        </w:rPr>
        <mc:AlternateContent>
          <mc:Choice Requires="wps">
            <w:drawing>
              <wp:anchor distT="0" distB="0" distL="114300" distR="114300" simplePos="0" relativeHeight="251659776" behindDoc="0" locked="0" layoutInCell="1" allowOverlap="1" wp14:anchorId="18F7EEE4" wp14:editId="7A9471E6">
                <wp:simplePos x="0" y="0"/>
                <wp:positionH relativeFrom="column">
                  <wp:posOffset>4029710</wp:posOffset>
                </wp:positionH>
                <wp:positionV relativeFrom="paragraph">
                  <wp:posOffset>40005</wp:posOffset>
                </wp:positionV>
                <wp:extent cx="1332230" cy="238125"/>
                <wp:effectExtent l="5715" t="6985" r="5080" b="12065"/>
                <wp:wrapNone/>
                <wp:docPr id="1700" name="テキスト ボックス 1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238125"/>
                        </a:xfrm>
                        <a:prstGeom prst="rect">
                          <a:avLst/>
                        </a:prstGeom>
                        <a:noFill/>
                        <a:ln w="9525">
                          <a:solidFill>
                            <a:srgbClr val="000000"/>
                          </a:solidFill>
                          <a:miter lim="800000"/>
                          <a:headEnd/>
                          <a:tailEnd/>
                        </a:ln>
                        <a:extLst>
                          <a:ext uri="{909E8E84-426E-40DD-AFC4-6F175D3DCCD1}">
                            <a14:hiddenFill xmlns:a14="http://schemas.microsoft.com/office/drawing/2010/main">
                              <a:solidFill>
                                <a:schemeClr val="tx1">
                                  <a:lumMod val="50000"/>
                                  <a:lumOff val="50000"/>
                                </a:schemeClr>
                              </a:solidFill>
                            </a14:hiddenFill>
                          </a:ext>
                        </a:extLst>
                      </wps:spPr>
                      <wps:txbx>
                        <w:txbxContent>
                          <w:p w:rsidR="009A03C3" w:rsidRPr="00446AF0" w:rsidRDefault="009A03C3" w:rsidP="00AD2541">
                            <w:pPr>
                              <w:jc w:val="center"/>
                              <w:rPr>
                                <w:rFonts w:ascii="ＭＳ Ｐゴシック" w:eastAsia="ＭＳ Ｐゴシック" w:hAnsi="ＭＳ Ｐゴシック"/>
                              </w:rPr>
                            </w:pPr>
                            <w:r>
                              <w:rPr>
                                <w:rFonts w:ascii="ＭＳ Ｐゴシック" w:eastAsia="ＭＳ Ｐゴシック" w:hAnsi="ＭＳ Ｐゴシック" w:hint="eastAsia"/>
                              </w:rPr>
                              <w:t>県・関係機関</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7EEE4" id="テキスト ボックス 1700" o:spid="_x0000_s1136" type="#_x0000_t202" style="position:absolute;left:0;text-align:left;margin-left:317.3pt;margin-top:3.15pt;width:104.9pt;height:18.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" filled="f" fillcolor="gray [1629]">
                <v:textbox inset="5.85pt,0,5.85pt,0">
                  <w:txbxContent>
                    <w:p w:rsidR="009A03C3" w:rsidRPr="00446AF0" w:rsidRDefault="009A03C3" w:rsidP="00AD2541">
                      <w:pPr>
                        <w:jc w:val="center"/>
                        <w:rPr>
                          <w:rFonts w:ascii="ＭＳ Ｐゴシック" w:eastAsia="ＭＳ Ｐゴシック" w:hAnsi="ＭＳ Ｐゴシック"/>
                        </w:rPr>
                      </w:pPr>
                      <w:r>
                        <w:rPr>
                          <w:rFonts w:ascii="ＭＳ Ｐゴシック" w:eastAsia="ＭＳ Ｐゴシック" w:hAnsi="ＭＳ Ｐゴシック" w:hint="eastAsia"/>
                        </w:rPr>
                        <w:t>県・関係機関</w:t>
                      </w:r>
                    </w:p>
                  </w:txbxContent>
                </v:textbox>
              </v:shape>
            </w:pict>
          </mc:Fallback>
        </mc:AlternateContent>
      </w:r>
    </w:p>
    <w:p w:rsidR="00AD2541" w:rsidRDefault="00AD2541" w:rsidP="00AD2541"/>
    <w:p w:rsidR="00AD2541" w:rsidRDefault="00AD2541" w:rsidP="00AD2541"/>
    <w:p w:rsidR="00AD2541" w:rsidRDefault="00AD2541" w:rsidP="00AD2541"/>
    <w:p w:rsidR="00AD2541" w:rsidRDefault="00AD2541" w:rsidP="00AD2541">
      <w:pPr>
        <w:tabs>
          <w:tab w:val="left" w:pos="2217"/>
        </w:tabs>
      </w:pPr>
    </w:p>
    <w:p w:rsidR="00AD2541" w:rsidRDefault="00AD2541" w:rsidP="00AD2541">
      <w:pPr>
        <w:tabs>
          <w:tab w:val="left" w:pos="2217"/>
        </w:tabs>
      </w:pPr>
    </w:p>
    <w:p w:rsidR="00AD2541" w:rsidRPr="00677599" w:rsidRDefault="00AD2541" w:rsidP="00AD2541">
      <w:pPr>
        <w:pStyle w:val="3"/>
        <w:spacing w:after="108"/>
      </w:pPr>
      <w:bookmarkStart w:id="94" w:name="_Toc413967422"/>
      <w:r w:rsidRPr="00677599">
        <w:rPr>
          <w:rFonts w:hint="eastAsia"/>
        </w:rPr>
        <w:t>被害状況の調査要領</w:t>
      </w:r>
      <w:bookmarkEnd w:id="94"/>
    </w:p>
    <w:p w:rsidR="00AD2541" w:rsidRDefault="00AD2541" w:rsidP="00AD2541">
      <w:pPr>
        <w:pStyle w:val="5"/>
        <w:ind w:left="908" w:hanging="908"/>
      </w:pPr>
      <w:r>
        <w:rPr>
          <w:rFonts w:hint="eastAsia"/>
        </w:rPr>
        <w:t>被害状況の調査項目</w:t>
      </w:r>
    </w:p>
    <w:p w:rsidR="00AD2541" w:rsidRDefault="00AD2541" w:rsidP="0022332E">
      <w:pPr>
        <w:ind w:firstLineChars="100" w:firstLine="220"/>
      </w:pPr>
      <w:r>
        <w:rPr>
          <w:rFonts w:hint="eastAsia"/>
        </w:rPr>
        <w:t>被害状況の調査項目は次のとおりとする。</w:t>
      </w:r>
    </w:p>
    <w:p w:rsidR="0022332E" w:rsidRPr="0022332E" w:rsidRDefault="0022332E" w:rsidP="003D0BD6">
      <w:pPr>
        <w:numPr>
          <w:ilvl w:val="0"/>
          <w:numId w:val="109"/>
        </w:numPr>
        <w:autoSpaceDE w:val="0"/>
        <w:autoSpaceDN w:val="0"/>
        <w:adjustRightInd w:val="0"/>
        <w:jc w:val="left"/>
      </w:pPr>
      <w:r>
        <w:rPr>
          <w:rFonts w:hAnsi="Times New Roman" w:hint="eastAsia"/>
          <w:kern w:val="0"/>
        </w:rPr>
        <w:t>災害の</w:t>
      </w:r>
      <w:r w:rsidRPr="0022332E">
        <w:rPr>
          <w:rFonts w:hint="eastAsia"/>
        </w:rPr>
        <w:t>原因</w:t>
      </w:r>
    </w:p>
    <w:p w:rsidR="0022332E" w:rsidRPr="0022332E" w:rsidRDefault="0022332E" w:rsidP="003D0BD6">
      <w:pPr>
        <w:numPr>
          <w:ilvl w:val="0"/>
          <w:numId w:val="109"/>
        </w:numPr>
        <w:tabs>
          <w:tab w:val="num" w:pos="699"/>
        </w:tabs>
        <w:autoSpaceDE w:val="0"/>
        <w:autoSpaceDN w:val="0"/>
        <w:adjustRightInd w:val="0"/>
        <w:jc w:val="left"/>
      </w:pPr>
      <w:r w:rsidRPr="0022332E">
        <w:rPr>
          <w:rFonts w:hint="eastAsia"/>
        </w:rPr>
        <w:t>災害が発生した日時・場所又は地域</w:t>
      </w:r>
    </w:p>
    <w:p w:rsidR="0022332E" w:rsidRPr="0022332E" w:rsidRDefault="0022332E" w:rsidP="003D0BD6">
      <w:pPr>
        <w:numPr>
          <w:ilvl w:val="0"/>
          <w:numId w:val="109"/>
        </w:numPr>
        <w:tabs>
          <w:tab w:val="num" w:pos="699"/>
        </w:tabs>
        <w:autoSpaceDE w:val="0"/>
        <w:autoSpaceDN w:val="0"/>
        <w:adjustRightInd w:val="0"/>
        <w:jc w:val="left"/>
      </w:pPr>
      <w:r w:rsidRPr="0022332E">
        <w:rPr>
          <w:rFonts w:hint="eastAsia"/>
        </w:rPr>
        <w:t>被害の状況</w:t>
      </w:r>
      <w:r w:rsidR="00E86745" w:rsidRPr="00E86745">
        <w:rPr>
          <w:rFonts w:hint="eastAsia"/>
          <w:sz w:val="24"/>
          <w:vertAlign w:val="superscript"/>
        </w:rPr>
        <w:t>*</w:t>
      </w:r>
      <w:r w:rsidR="0008011B" w:rsidRPr="00E86745">
        <w:rPr>
          <w:sz w:val="24"/>
          <w:vertAlign w:val="superscript"/>
        </w:rPr>
        <w:footnoteReference w:id="7"/>
      </w:r>
    </w:p>
    <w:p w:rsidR="0022332E" w:rsidRPr="0022332E" w:rsidRDefault="0022332E" w:rsidP="003D0BD6">
      <w:pPr>
        <w:numPr>
          <w:ilvl w:val="0"/>
          <w:numId w:val="109"/>
        </w:numPr>
        <w:tabs>
          <w:tab w:val="num" w:pos="699"/>
        </w:tabs>
        <w:autoSpaceDE w:val="0"/>
        <w:autoSpaceDN w:val="0"/>
        <w:adjustRightInd w:val="0"/>
        <w:jc w:val="left"/>
      </w:pPr>
      <w:r w:rsidRPr="0022332E">
        <w:rPr>
          <w:rFonts w:hint="eastAsia"/>
        </w:rPr>
        <w:t>とられている対策</w:t>
      </w:r>
    </w:p>
    <w:p w:rsidR="0022332E" w:rsidRDefault="0022332E" w:rsidP="003D0BD6">
      <w:pPr>
        <w:numPr>
          <w:ilvl w:val="0"/>
          <w:numId w:val="109"/>
        </w:numPr>
        <w:tabs>
          <w:tab w:val="num" w:pos="699"/>
        </w:tabs>
        <w:autoSpaceDE w:val="0"/>
        <w:autoSpaceDN w:val="0"/>
        <w:adjustRightInd w:val="0"/>
        <w:jc w:val="left"/>
      </w:pPr>
      <w:r w:rsidRPr="0022332E">
        <w:rPr>
          <w:rFonts w:hint="eastAsia"/>
        </w:rPr>
        <w:t>今後の</w:t>
      </w:r>
      <w:r>
        <w:rPr>
          <w:rFonts w:hAnsi="Times New Roman" w:hint="eastAsia"/>
          <w:kern w:val="0"/>
        </w:rPr>
        <w:t>見込み及び必要とする救助の種類</w:t>
      </w:r>
    </w:p>
    <w:p w:rsidR="00AD2541" w:rsidRPr="0022332E" w:rsidRDefault="00AD2541" w:rsidP="00AD2541"/>
    <w:p w:rsidR="00AD2541" w:rsidRPr="00BE76F8" w:rsidRDefault="00AD2541" w:rsidP="00AD2541">
      <w:pPr>
        <w:pStyle w:val="5"/>
        <w:ind w:left="908" w:hanging="908"/>
      </w:pPr>
      <w:r>
        <w:rPr>
          <w:rFonts w:hint="eastAsia"/>
        </w:rPr>
        <w:lastRenderedPageBreak/>
        <w:t>被害認定基準</w:t>
      </w:r>
    </w:p>
    <w:p w:rsidR="00AD2541" w:rsidRDefault="00A26B92" w:rsidP="00A26B92">
      <w:pPr>
        <w:ind w:firstLineChars="100" w:firstLine="220"/>
      </w:pPr>
      <w:r>
        <w:rPr>
          <w:rFonts w:hint="eastAsia"/>
        </w:rPr>
        <w:t>被害状況調査にあたっては、救助法適用の「被害認定基準」</w:t>
      </w:r>
      <w:r w:rsidR="000B2F83" w:rsidRPr="000B2F83">
        <w:rPr>
          <w:rStyle w:val="af6"/>
          <w:rFonts w:hint="eastAsia"/>
          <w:sz w:val="24"/>
        </w:rPr>
        <w:t>*</w:t>
      </w:r>
      <w:r w:rsidR="00677599" w:rsidRPr="000B2F83">
        <w:rPr>
          <w:rStyle w:val="af6"/>
          <w:sz w:val="24"/>
        </w:rPr>
        <w:footnoteReference w:id="8"/>
      </w:r>
      <w:r>
        <w:rPr>
          <w:rFonts w:hint="eastAsia"/>
        </w:rPr>
        <w:t>に基づき判定を行う。</w:t>
      </w:r>
    </w:p>
    <w:p w:rsidR="00AD2541" w:rsidRPr="00A62FA9" w:rsidRDefault="00AD2541" w:rsidP="00AD2541"/>
    <w:p w:rsidR="00AD2541" w:rsidRDefault="00AD2541" w:rsidP="00AD2541">
      <w:pPr>
        <w:pStyle w:val="5"/>
        <w:ind w:left="908" w:hanging="908"/>
        <w:rPr>
          <w:lang w:eastAsia="ja-JP"/>
        </w:rPr>
      </w:pPr>
      <w:r>
        <w:rPr>
          <w:rFonts w:hint="eastAsia"/>
        </w:rPr>
        <w:t>被害状況調査における留意事項</w:t>
      </w:r>
    </w:p>
    <w:p w:rsidR="003F289B" w:rsidRPr="003F289B" w:rsidRDefault="003F289B" w:rsidP="003F289B">
      <w:pPr>
        <w:ind w:firstLineChars="100" w:firstLine="220"/>
        <w:rPr>
          <w:lang w:val="x-none"/>
        </w:rPr>
      </w:pPr>
      <w:r>
        <w:rPr>
          <w:rFonts w:hint="eastAsia"/>
          <w:lang w:val="x-none"/>
        </w:rPr>
        <w:t>被害状況調査における留意事項は以下のとおりである。</w:t>
      </w:r>
    </w:p>
    <w:p w:rsidR="00AD2541" w:rsidRDefault="00A62FA9" w:rsidP="003D0BD6">
      <w:pPr>
        <w:numPr>
          <w:ilvl w:val="0"/>
          <w:numId w:val="110"/>
        </w:numPr>
        <w:autoSpaceDE w:val="0"/>
        <w:autoSpaceDN w:val="0"/>
        <w:adjustRightInd w:val="0"/>
        <w:jc w:val="left"/>
      </w:pPr>
      <w:r w:rsidRPr="004E1E2F">
        <w:rPr>
          <w:rFonts w:hint="eastAsia"/>
        </w:rPr>
        <w:t>“総括班”</w:t>
      </w:r>
      <w:r>
        <w:rPr>
          <w:rFonts w:hint="eastAsia"/>
        </w:rPr>
        <w:t>において、被害の程度及び状況が分かるよう、</w:t>
      </w:r>
      <w:r w:rsidR="00595152">
        <w:rPr>
          <w:rFonts w:hint="eastAsia"/>
        </w:rPr>
        <w:t>また</w:t>
      </w:r>
      <w:r>
        <w:rPr>
          <w:rFonts w:hint="eastAsia"/>
        </w:rPr>
        <w:t>、被害の報告、広報写真として役立つような写真の撮影を行う。</w:t>
      </w:r>
    </w:p>
    <w:p w:rsidR="00AD2541" w:rsidRDefault="00A62FA9" w:rsidP="003D0BD6">
      <w:pPr>
        <w:numPr>
          <w:ilvl w:val="0"/>
          <w:numId w:val="110"/>
        </w:numPr>
        <w:tabs>
          <w:tab w:val="num" w:pos="699"/>
        </w:tabs>
        <w:autoSpaceDE w:val="0"/>
        <w:autoSpaceDN w:val="0"/>
        <w:adjustRightInd w:val="0"/>
        <w:jc w:val="left"/>
      </w:pPr>
      <w:r>
        <w:rPr>
          <w:rFonts w:hint="eastAsia"/>
        </w:rPr>
        <w:t>夜間及び休日、退庁後において、本庁集合が困難かつ連絡が不可能な場合は、「地区情報連絡班」を設置し、地元の消防団、</w:t>
      </w:r>
      <w:r w:rsidR="00F1054B" w:rsidRPr="000F641B">
        <w:rPr>
          <w:rFonts w:hint="eastAsia"/>
        </w:rPr>
        <w:t>自治会長等</w:t>
      </w:r>
      <w:r w:rsidRPr="000F641B">
        <w:rPr>
          <w:rFonts w:hint="eastAsia"/>
        </w:rPr>
        <w:t>と連</w:t>
      </w:r>
      <w:r>
        <w:rPr>
          <w:rFonts w:hint="eastAsia"/>
        </w:rPr>
        <w:t>携して被害状況の収集を行う。</w:t>
      </w:r>
    </w:p>
    <w:p w:rsidR="00595152" w:rsidRDefault="00595152" w:rsidP="003D0BD6">
      <w:pPr>
        <w:numPr>
          <w:ilvl w:val="0"/>
          <w:numId w:val="110"/>
        </w:numPr>
        <w:tabs>
          <w:tab w:val="num" w:pos="699"/>
        </w:tabs>
        <w:autoSpaceDE w:val="0"/>
        <w:autoSpaceDN w:val="0"/>
        <w:adjustRightInd w:val="0"/>
        <w:jc w:val="left"/>
        <w:rPr>
          <w:kern w:val="0"/>
        </w:rPr>
      </w:pPr>
      <w:r>
        <w:rPr>
          <w:rFonts w:hint="eastAsia"/>
          <w:kern w:val="0"/>
        </w:rPr>
        <w:t>被害状況に</w:t>
      </w:r>
      <w:r w:rsidRPr="00595152">
        <w:rPr>
          <w:rFonts w:hint="eastAsia"/>
        </w:rPr>
        <w:t>よって</w:t>
      </w:r>
      <w:r>
        <w:rPr>
          <w:rFonts w:hint="eastAsia"/>
          <w:kern w:val="0"/>
        </w:rPr>
        <w:t>は、時刻、現場の状況から具体的な調査が困難な場合もあるので、</w:t>
      </w:r>
      <w:r>
        <w:rPr>
          <w:rFonts w:hAnsi="Times New Roman" w:hint="eastAsia"/>
          <w:kern w:val="0"/>
        </w:rPr>
        <w:t>当該地域に詳しい関係者の協力により概況を把握し、被災人員についても、平均世帯により計算し速報する。</w:t>
      </w:r>
    </w:p>
    <w:p w:rsidR="00595152" w:rsidRDefault="00595152" w:rsidP="003D0BD6">
      <w:pPr>
        <w:numPr>
          <w:ilvl w:val="0"/>
          <w:numId w:val="110"/>
        </w:numPr>
        <w:tabs>
          <w:tab w:val="num" w:pos="699"/>
        </w:tabs>
        <w:autoSpaceDE w:val="0"/>
        <w:autoSpaceDN w:val="0"/>
        <w:adjustRightInd w:val="0"/>
        <w:jc w:val="left"/>
        <w:rPr>
          <w:kern w:val="0"/>
        </w:rPr>
      </w:pPr>
      <w:r>
        <w:rPr>
          <w:rFonts w:hAnsi="Times New Roman" w:hint="eastAsia"/>
          <w:kern w:val="0"/>
        </w:rPr>
        <w:t>全壊、流失、半壊、死者及び重傷者が発生したときは、その住所、氏名、年齢等を速やかに調査する。</w:t>
      </w:r>
    </w:p>
    <w:p w:rsidR="00AD2541" w:rsidRDefault="00595152" w:rsidP="003D0BD6">
      <w:pPr>
        <w:numPr>
          <w:ilvl w:val="0"/>
          <w:numId w:val="110"/>
        </w:numPr>
        <w:tabs>
          <w:tab w:val="num" w:pos="699"/>
        </w:tabs>
        <w:autoSpaceDE w:val="0"/>
        <w:autoSpaceDN w:val="0"/>
        <w:adjustRightInd w:val="0"/>
        <w:jc w:val="left"/>
      </w:pPr>
      <w:r w:rsidRPr="00595152">
        <w:rPr>
          <w:rFonts w:hint="eastAsia"/>
        </w:rPr>
        <w:t>被害</w:t>
      </w:r>
      <w:r>
        <w:rPr>
          <w:rFonts w:hAnsi="Times New Roman" w:hint="eastAsia"/>
          <w:kern w:val="0"/>
        </w:rPr>
        <w:t>が甚大なため、町のみでは被害状況等の収集及び調査が不可能なとき、あるいは調査に専門的な技術を必要とするときは、県及びあらかじめ定めた組織により応援を求</w:t>
      </w:r>
      <w:r>
        <w:rPr>
          <w:rFonts w:hint="eastAsia"/>
          <w:kern w:val="0"/>
        </w:rPr>
        <w:t>めて実施する。</w:t>
      </w:r>
    </w:p>
    <w:p w:rsidR="00AD2541" w:rsidRPr="00677599" w:rsidRDefault="00AD2541" w:rsidP="00AD2541">
      <w:pPr>
        <w:tabs>
          <w:tab w:val="left" w:pos="2217"/>
        </w:tabs>
        <w:rPr>
          <w:rFonts w:ascii="Arial" w:eastAsia="ＭＳ Ｐゴシック" w:hAnsi="Arial"/>
          <w:sz w:val="24"/>
          <w:lang w:val="x-none" w:eastAsia="x-none"/>
        </w:rPr>
      </w:pPr>
    </w:p>
    <w:p w:rsidR="00AD2541" w:rsidRPr="00677599" w:rsidRDefault="00AD2541" w:rsidP="00AD2541">
      <w:pPr>
        <w:pStyle w:val="3"/>
        <w:spacing w:after="108"/>
      </w:pPr>
      <w:bookmarkStart w:id="95" w:name="_Toc413967423"/>
      <w:r w:rsidRPr="00677599">
        <w:rPr>
          <w:rFonts w:hint="eastAsia"/>
        </w:rPr>
        <w:t>被害情報の報告</w:t>
      </w:r>
      <w:bookmarkEnd w:id="95"/>
    </w:p>
    <w:p w:rsidR="00AD2541" w:rsidRPr="003E641D" w:rsidRDefault="00AD2541" w:rsidP="00AD2541">
      <w:pPr>
        <w:pStyle w:val="5"/>
        <w:ind w:left="908" w:hanging="908"/>
      </w:pPr>
      <w:r>
        <w:rPr>
          <w:rFonts w:hint="eastAsia"/>
        </w:rPr>
        <w:t>被害情報の</w:t>
      </w:r>
      <w:r w:rsidR="006A103B">
        <w:rPr>
          <w:rFonts w:hint="eastAsia"/>
          <w:lang w:eastAsia="ja-JP"/>
        </w:rPr>
        <w:t>報告手順</w:t>
      </w:r>
    </w:p>
    <w:p w:rsidR="006A103B" w:rsidRDefault="006A103B" w:rsidP="009C48C2">
      <w:pPr>
        <w:ind w:firstLineChars="100" w:firstLine="220"/>
      </w:pPr>
      <w:r>
        <w:rPr>
          <w:rFonts w:hint="eastAsia"/>
        </w:rPr>
        <w:t>各班が収集した情報は、以下の要領で集約及び報告を行う。</w:t>
      </w:r>
    </w:p>
    <w:p w:rsidR="006A103B" w:rsidRPr="006A103B" w:rsidRDefault="006A103B" w:rsidP="003D0BD6">
      <w:pPr>
        <w:numPr>
          <w:ilvl w:val="0"/>
          <w:numId w:val="130"/>
        </w:numPr>
        <w:autoSpaceDE w:val="0"/>
        <w:autoSpaceDN w:val="0"/>
        <w:adjustRightInd w:val="0"/>
        <w:jc w:val="left"/>
      </w:pPr>
      <w:r>
        <w:rPr>
          <w:rFonts w:hint="eastAsia"/>
        </w:rPr>
        <w:t>地</w:t>
      </w:r>
      <w:r w:rsidRPr="006A103B">
        <w:rPr>
          <w:rFonts w:hint="eastAsia"/>
        </w:rPr>
        <w:t>区情報連絡班長及び情報連絡員は、収集した情報をとりまとめ、毎日9時30分と14時30分までの2回、総括班に報告する</w:t>
      </w:r>
    </w:p>
    <w:p w:rsidR="006A103B" w:rsidRPr="006A103B" w:rsidRDefault="006A103B" w:rsidP="003D0BD6">
      <w:pPr>
        <w:numPr>
          <w:ilvl w:val="0"/>
          <w:numId w:val="130"/>
        </w:numPr>
        <w:tabs>
          <w:tab w:val="num" w:pos="699"/>
        </w:tabs>
        <w:autoSpaceDE w:val="0"/>
        <w:autoSpaceDN w:val="0"/>
        <w:adjustRightInd w:val="0"/>
        <w:jc w:val="left"/>
      </w:pPr>
      <w:r w:rsidRPr="006A103B">
        <w:rPr>
          <w:rFonts w:hint="eastAsia"/>
        </w:rPr>
        <w:t>総括班は、最終的な被害情報を総括表にまとめ、毎日10時、15時に県に報告する</w:t>
      </w:r>
    </w:p>
    <w:p w:rsidR="00AD2541" w:rsidRDefault="00AD2541" w:rsidP="00AD2541"/>
    <w:p w:rsidR="006A103B" w:rsidRDefault="006A103B" w:rsidP="00AA5C3F">
      <w:pPr>
        <w:pStyle w:val="5"/>
      </w:pPr>
      <w:r>
        <w:rPr>
          <w:rFonts w:hint="eastAsia"/>
        </w:rPr>
        <w:t>被害情報の伝達系統</w:t>
      </w:r>
    </w:p>
    <w:p w:rsidR="006A103B" w:rsidRPr="006A103B" w:rsidRDefault="006A103B" w:rsidP="00EF0C2E">
      <w:pPr>
        <w:ind w:firstLineChars="100" w:firstLine="220"/>
      </w:pPr>
      <w:r>
        <w:rPr>
          <w:rFonts w:hint="eastAsia"/>
        </w:rPr>
        <w:t>被害情報の伝達系統は以下のとおりである。</w:t>
      </w:r>
    </w:p>
    <w:p w:rsidR="009C48C2" w:rsidRDefault="009C48C2" w:rsidP="00AC14CF">
      <w:pPr>
        <w:ind w:firstLineChars="100" w:firstLine="220"/>
        <w:jc w:val="center"/>
        <w:rPr>
          <w:rFonts w:ascii="ＭＳ Ｐゴシック" w:eastAsia="ＭＳ Ｐゴシック" w:hAnsi="ＭＳ Ｐゴシック"/>
        </w:rPr>
      </w:pPr>
      <w:r w:rsidRPr="00AC14CF">
        <w:rPr>
          <w:rFonts w:ascii="ＭＳ Ｐゴシック" w:eastAsia="ＭＳ Ｐゴシック" w:hAnsi="ＭＳ Ｐゴシック" w:hint="eastAsia"/>
        </w:rPr>
        <w:t>＜被害情報伝達系統図＞</w:t>
      </w:r>
    </w:p>
    <w:p w:rsidR="00AD2541" w:rsidRDefault="006A103B" w:rsidP="00AD2541">
      <w:r>
        <w:rPr>
          <w:noProof/>
        </w:rPr>
        <mc:AlternateContent>
          <mc:Choice Requires="wps">
            <w:drawing>
              <wp:anchor distT="0" distB="0" distL="114300" distR="114300" simplePos="0" relativeHeight="251717120" behindDoc="0" locked="0" layoutInCell="1" allowOverlap="1" wp14:anchorId="2BE272ED" wp14:editId="295FB701">
                <wp:simplePos x="0" y="0"/>
                <wp:positionH relativeFrom="column">
                  <wp:posOffset>198120</wp:posOffset>
                </wp:positionH>
                <wp:positionV relativeFrom="paragraph">
                  <wp:posOffset>1413510</wp:posOffset>
                </wp:positionV>
                <wp:extent cx="965835" cy="237490"/>
                <wp:effectExtent l="0" t="0" r="24765" b="10160"/>
                <wp:wrapNone/>
                <wp:docPr id="1727" name="テキスト ボックス 1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835" cy="237490"/>
                        </a:xfrm>
                        <a:prstGeom prst="rect">
                          <a:avLst/>
                        </a:prstGeom>
                        <a:solidFill>
                          <a:srgbClr val="FFFFFF"/>
                        </a:solidFill>
                        <a:ln w="9525">
                          <a:solidFill>
                            <a:srgbClr val="000000"/>
                          </a:solidFill>
                          <a:miter lim="800000"/>
                          <a:headEnd/>
                          <a:tailEnd/>
                        </a:ln>
                      </wps:spPr>
                      <wps:txbx>
                        <w:txbxContent>
                          <w:p w:rsidR="009A03C3" w:rsidRPr="003F5791" w:rsidRDefault="009A03C3">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住民</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272ED" id="テキスト ボックス 1727" o:spid="_x0000_s1137" type="#_x0000_t202" style="position:absolute;left:0;text-align:left;margin-left:15.6pt;margin-top:111.3pt;width:76.05pt;height:18.7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">
                <v:textbox inset=",0,,0">
                  <w:txbxContent>
                    <w:p w:rsidR="009A03C3" w:rsidRPr="003F5791" w:rsidRDefault="009A03C3">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住民</w:t>
                      </w:r>
                    </w:p>
                  </w:txbxContent>
                </v:textbox>
              </v:shape>
            </w:pict>
          </mc:Fallback>
        </mc:AlternateContent>
      </w:r>
      <w:r>
        <w:rPr>
          <w:noProof/>
        </w:rPr>
        <mc:AlternateContent>
          <mc:Choice Requires="wps">
            <w:drawing>
              <wp:anchor distT="0" distB="0" distL="114300" distR="114300" simplePos="0" relativeHeight="251715072" behindDoc="0" locked="0" layoutInCell="1" allowOverlap="1" wp14:anchorId="57FC7116" wp14:editId="0A8B3D06">
                <wp:simplePos x="0" y="0"/>
                <wp:positionH relativeFrom="column">
                  <wp:posOffset>198120</wp:posOffset>
                </wp:positionH>
                <wp:positionV relativeFrom="paragraph">
                  <wp:posOffset>525145</wp:posOffset>
                </wp:positionV>
                <wp:extent cx="965835" cy="466090"/>
                <wp:effectExtent l="0" t="0" r="24765" b="10160"/>
                <wp:wrapNone/>
                <wp:docPr id="1725" name="テキスト ボックス 1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835" cy="466090"/>
                        </a:xfrm>
                        <a:prstGeom prst="rect">
                          <a:avLst/>
                        </a:prstGeom>
                        <a:solidFill>
                          <a:srgbClr val="FFFFFF"/>
                        </a:solidFill>
                        <a:ln w="9525">
                          <a:solidFill>
                            <a:srgbClr val="000000"/>
                          </a:solidFill>
                          <a:miter lim="800000"/>
                          <a:headEnd/>
                          <a:tailEnd/>
                        </a:ln>
                      </wps:spPr>
                      <wps:txbx>
                        <w:txbxContent>
                          <w:p w:rsidR="009A03C3" w:rsidRDefault="009A03C3">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防災上重要な</w:t>
                            </w:r>
                          </w:p>
                          <w:p w:rsidR="009A03C3" w:rsidRPr="003F5791" w:rsidRDefault="009A03C3">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施設の管理者</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C7116" id="テキスト ボックス 1725" o:spid="_x0000_s1138" type="#_x0000_t202" style="position:absolute;left:0;text-align:left;margin-left:15.6pt;margin-top:41.35pt;width:76.05pt;height:36.7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">
                <v:textbox inset=",0,,0">
                  <w:txbxContent>
                    <w:p w:rsidR="009A03C3" w:rsidRDefault="009A03C3">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防災上重要な</w:t>
                      </w:r>
                    </w:p>
                    <w:p w:rsidR="009A03C3" w:rsidRPr="003F5791" w:rsidRDefault="009A03C3">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施設の管理者</w:t>
                      </w:r>
                    </w:p>
                  </w:txbxContent>
                </v:textbox>
              </v:shape>
            </w:pict>
          </mc:Fallback>
        </mc:AlternateContent>
      </w:r>
      <w:r>
        <w:rPr>
          <w:noProof/>
        </w:rPr>
        <mc:AlternateContent>
          <mc:Choice Requires="wps">
            <w:drawing>
              <wp:anchor distT="0" distB="0" distL="114300" distR="114300" simplePos="0" relativeHeight="251716096" behindDoc="0" locked="0" layoutInCell="1" allowOverlap="1" wp14:anchorId="1AB0D577" wp14:editId="0CF9F83F">
                <wp:simplePos x="0" y="0"/>
                <wp:positionH relativeFrom="column">
                  <wp:posOffset>198120</wp:posOffset>
                </wp:positionH>
                <wp:positionV relativeFrom="paragraph">
                  <wp:posOffset>1105535</wp:posOffset>
                </wp:positionV>
                <wp:extent cx="965835" cy="237490"/>
                <wp:effectExtent l="0" t="0" r="24765" b="10160"/>
                <wp:wrapNone/>
                <wp:docPr id="1726" name="テキスト ボックス 1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835" cy="237490"/>
                        </a:xfrm>
                        <a:prstGeom prst="rect">
                          <a:avLst/>
                        </a:prstGeom>
                        <a:solidFill>
                          <a:srgbClr val="FFFFFF"/>
                        </a:solidFill>
                        <a:ln w="9525">
                          <a:solidFill>
                            <a:srgbClr val="000000"/>
                          </a:solidFill>
                          <a:miter lim="800000"/>
                          <a:headEnd/>
                          <a:tailEnd/>
                        </a:ln>
                      </wps:spPr>
                      <wps:txbx>
                        <w:txbxContent>
                          <w:p w:rsidR="009A03C3" w:rsidRPr="003F5791" w:rsidRDefault="009A03C3">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公共的団体</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0D577" id="テキスト ボックス 1726" o:spid="_x0000_s1139" type="#_x0000_t202" style="position:absolute;left:0;text-align:left;margin-left:15.6pt;margin-top:87.05pt;width:76.05pt;height:18.7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">
                <v:textbox inset=",0,,0">
                  <w:txbxContent>
                    <w:p w:rsidR="009A03C3" w:rsidRPr="003F5791" w:rsidRDefault="009A03C3">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公共的団体</w:t>
                      </w:r>
                    </w:p>
                  </w:txbxContent>
                </v:textbox>
              </v:shape>
            </w:pict>
          </mc:Fallback>
        </mc:AlternateContent>
      </w:r>
      <w:r>
        <w:rPr>
          <w:noProof/>
        </w:rPr>
        <mc:AlternateContent>
          <mc:Choice Requires="wps">
            <w:drawing>
              <wp:anchor distT="0" distB="0" distL="114300" distR="114300" simplePos="0" relativeHeight="251714048" behindDoc="0" locked="0" layoutInCell="1" allowOverlap="1" wp14:anchorId="6CB53D56" wp14:editId="7FFEEBC6">
                <wp:simplePos x="0" y="0"/>
                <wp:positionH relativeFrom="column">
                  <wp:posOffset>198120</wp:posOffset>
                </wp:positionH>
                <wp:positionV relativeFrom="paragraph">
                  <wp:posOffset>173990</wp:posOffset>
                </wp:positionV>
                <wp:extent cx="965835" cy="237490"/>
                <wp:effectExtent l="0" t="0" r="24765" b="10160"/>
                <wp:wrapNone/>
                <wp:docPr id="1723" name="テキスト ボックス 1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835" cy="237490"/>
                        </a:xfrm>
                        <a:prstGeom prst="rect">
                          <a:avLst/>
                        </a:prstGeom>
                        <a:solidFill>
                          <a:srgbClr val="FFFFFF"/>
                        </a:solidFill>
                        <a:ln w="9525">
                          <a:solidFill>
                            <a:srgbClr val="000000"/>
                          </a:solidFill>
                          <a:miter lim="800000"/>
                          <a:headEnd/>
                          <a:tailEnd/>
                        </a:ln>
                      </wps:spPr>
                      <wps:txbx>
                        <w:txbxContent>
                          <w:p w:rsidR="009A03C3" w:rsidRPr="003F5791" w:rsidRDefault="009A03C3">
                            <w:pPr>
                              <w:jc w:val="center"/>
                              <w:rPr>
                                <w:rFonts w:ascii="ＭＳ Ｐゴシック" w:eastAsia="ＭＳ Ｐゴシック" w:hAnsi="ＭＳ Ｐゴシック"/>
                                <w:sz w:val="20"/>
                              </w:rPr>
                            </w:pPr>
                            <w:r w:rsidRPr="003F5791">
                              <w:rPr>
                                <w:rFonts w:ascii="ＭＳ Ｐゴシック" w:eastAsia="ＭＳ Ｐゴシック" w:hAnsi="ＭＳ Ｐゴシック" w:hint="eastAsia"/>
                                <w:sz w:val="20"/>
                              </w:rPr>
                              <w:t>町各班</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53D56" id="テキスト ボックス 1723" o:spid="_x0000_s1140" type="#_x0000_t202" style="position:absolute;left:0;text-align:left;margin-left:15.6pt;margin-top:13.7pt;width:76.05pt;height:18.7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">
                <v:textbox inset=",0,,0">
                  <w:txbxContent>
                    <w:p w:rsidR="009A03C3" w:rsidRPr="003F5791" w:rsidRDefault="009A03C3">
                      <w:pPr>
                        <w:jc w:val="center"/>
                        <w:rPr>
                          <w:rFonts w:ascii="ＭＳ Ｐゴシック" w:eastAsia="ＭＳ Ｐゴシック" w:hAnsi="ＭＳ Ｐゴシック"/>
                          <w:sz w:val="20"/>
                        </w:rPr>
                      </w:pPr>
                      <w:r w:rsidRPr="003F5791">
                        <w:rPr>
                          <w:rFonts w:ascii="ＭＳ Ｐゴシック" w:eastAsia="ＭＳ Ｐゴシック" w:hAnsi="ＭＳ Ｐゴシック" w:hint="eastAsia"/>
                          <w:sz w:val="20"/>
                        </w:rPr>
                        <w:t>町各班</w:t>
                      </w:r>
                    </w:p>
                  </w:txbxContent>
                </v:textbox>
              </v:shape>
            </w:pict>
          </mc:Fallback>
        </mc:AlternateContent>
      </w:r>
      <w:r>
        <w:rPr>
          <w:noProof/>
        </w:rPr>
        <mc:AlternateContent>
          <mc:Choice Requires="wps">
            <w:drawing>
              <wp:anchor distT="0" distB="0" distL="114300" distR="114300" simplePos="0" relativeHeight="251723264" behindDoc="0" locked="0" layoutInCell="1" allowOverlap="1" wp14:anchorId="71A7FB8B" wp14:editId="546A03FF">
                <wp:simplePos x="0" y="0"/>
                <wp:positionH relativeFrom="column">
                  <wp:posOffset>1174115</wp:posOffset>
                </wp:positionH>
                <wp:positionV relativeFrom="paragraph">
                  <wp:posOffset>1141095</wp:posOffset>
                </wp:positionV>
                <wp:extent cx="502285" cy="415925"/>
                <wp:effectExtent l="0" t="0" r="31115" b="22225"/>
                <wp:wrapNone/>
                <wp:docPr id="393" name="直線コネクタ 393"/>
                <wp:cNvGraphicFramePr/>
                <a:graphic xmlns:a="http://schemas.openxmlformats.org/drawingml/2006/main">
                  <a:graphicData uri="http://schemas.microsoft.com/office/word/2010/wordprocessingShape">
                    <wps:wsp>
                      <wps:cNvCnPr/>
                      <wps:spPr>
                        <a:xfrm flipV="1">
                          <a:off x="0" y="0"/>
                          <a:ext cx="502285" cy="41592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74B17FC" id="直線コネクタ 393" o:spid="_x0000_s1026" style="position:absolute;left:0;text-align:left;flip:y;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2.45pt,89.85pt" to="132pt,1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" strokecolor="black [3213]" strokeweight=".5pt"/>
            </w:pict>
          </mc:Fallback>
        </mc:AlternateContent>
      </w:r>
      <w:r>
        <w:rPr>
          <w:noProof/>
        </w:rPr>
        <mc:AlternateContent>
          <mc:Choice Requires="wps">
            <w:drawing>
              <wp:anchor distT="0" distB="0" distL="114300" distR="114300" simplePos="0" relativeHeight="251662848" behindDoc="0" locked="0" layoutInCell="1" allowOverlap="1" wp14:anchorId="02283B43" wp14:editId="5C7622D9">
                <wp:simplePos x="0" y="0"/>
                <wp:positionH relativeFrom="column">
                  <wp:posOffset>-29845</wp:posOffset>
                </wp:positionH>
                <wp:positionV relativeFrom="paragraph">
                  <wp:posOffset>20864</wp:posOffset>
                </wp:positionV>
                <wp:extent cx="5725795" cy="1772285"/>
                <wp:effectExtent l="0" t="0" r="27305" b="18415"/>
                <wp:wrapNone/>
                <wp:docPr id="1718" name="正方形/長方形 1718"/>
                <wp:cNvGraphicFramePr/>
                <a:graphic xmlns:a="http://schemas.openxmlformats.org/drawingml/2006/main">
                  <a:graphicData uri="http://schemas.microsoft.com/office/word/2010/wordprocessingShape">
                    <wps:wsp>
                      <wps:cNvSpPr/>
                      <wps:spPr>
                        <a:xfrm>
                          <a:off x="0" y="0"/>
                          <a:ext cx="5725795" cy="177228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75C73D" id="正方形/長方形 1718" o:spid="_x0000_s1026" style="position:absolute;left:0;text-align:left;margin-left:-2.35pt;margin-top:1.65pt;width:450.85pt;height:139.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" filled="f" strokecolor="black [3213]" strokeweight=".5pt"/>
            </w:pict>
          </mc:Fallback>
        </mc:AlternateContent>
      </w:r>
      <w:r>
        <w:rPr>
          <w:noProof/>
        </w:rPr>
        <mc:AlternateContent>
          <mc:Choice Requires="wps">
            <w:drawing>
              <wp:anchor distT="0" distB="0" distL="114300" distR="114300" simplePos="0" relativeHeight="251734528" behindDoc="0" locked="0" layoutInCell="1" allowOverlap="1" wp14:anchorId="3B23D0CD" wp14:editId="680E1D84">
                <wp:simplePos x="0" y="0"/>
                <wp:positionH relativeFrom="column">
                  <wp:posOffset>2618740</wp:posOffset>
                </wp:positionH>
                <wp:positionV relativeFrom="paragraph">
                  <wp:posOffset>1022350</wp:posOffset>
                </wp:positionV>
                <wp:extent cx="965835" cy="238125"/>
                <wp:effectExtent l="0" t="0" r="24765" b="10160"/>
                <wp:wrapNone/>
                <wp:docPr id="378" name="テキスト ボックス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835" cy="238125"/>
                        </a:xfrm>
                        <a:prstGeom prst="rect">
                          <a:avLst/>
                        </a:prstGeom>
                        <a:solidFill>
                          <a:srgbClr val="FFFFFF"/>
                        </a:solidFill>
                        <a:ln w="9525">
                          <a:solidFill>
                            <a:srgbClr val="000000"/>
                          </a:solidFill>
                          <a:miter lim="800000"/>
                          <a:headEnd/>
                          <a:tailEnd/>
                        </a:ln>
                      </wps:spPr>
                      <wps:txbx>
                        <w:txbxContent>
                          <w:p w:rsidR="009A03C3" w:rsidRPr="003F5791" w:rsidRDefault="009A03C3">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総括班</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B23D0CD" id="テキスト ボックス 378" o:spid="_x0000_s1141" type="#_x0000_t202" style="position:absolute;left:0;text-align:left;margin-left:206.2pt;margin-top:80.5pt;width:76.05pt;height:18.7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">
                <v:textbox style="mso-fit-shape-to-text:t" inset=",0,,0">
                  <w:txbxContent>
                    <w:p w:rsidR="009A03C3" w:rsidRPr="003F5791" w:rsidRDefault="009A03C3">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総括班</w:t>
                      </w:r>
                    </w:p>
                  </w:txbxContent>
                </v:textbox>
              </v:shape>
            </w:pict>
          </mc:Fallback>
        </mc:AlternateContent>
      </w:r>
      <w:r>
        <w:rPr>
          <w:noProof/>
        </w:rPr>
        <mc:AlternateContent>
          <mc:Choice Requires="wps">
            <w:drawing>
              <wp:anchor distT="0" distB="0" distL="114300" distR="114300" simplePos="0" relativeHeight="251726336" behindDoc="0" locked="0" layoutInCell="1" allowOverlap="1" wp14:anchorId="008F3104" wp14:editId="105814B0">
                <wp:simplePos x="0" y="0"/>
                <wp:positionH relativeFrom="column">
                  <wp:posOffset>3081655</wp:posOffset>
                </wp:positionH>
                <wp:positionV relativeFrom="paragraph">
                  <wp:posOffset>805180</wp:posOffset>
                </wp:positionV>
                <wp:extent cx="0" cy="302260"/>
                <wp:effectExtent l="76200" t="38100" r="57150" b="21590"/>
                <wp:wrapNone/>
                <wp:docPr id="423" name="直線コネクタ 423"/>
                <wp:cNvGraphicFramePr/>
                <a:graphic xmlns:a="http://schemas.openxmlformats.org/drawingml/2006/main">
                  <a:graphicData uri="http://schemas.microsoft.com/office/word/2010/wordprocessingShape">
                    <wps:wsp>
                      <wps:cNvCnPr/>
                      <wps:spPr>
                        <a:xfrm flipV="1">
                          <a:off x="0" y="0"/>
                          <a:ext cx="0" cy="302260"/>
                        </a:xfrm>
                        <a:prstGeom prst="line">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D3D56D" id="直線コネクタ 423" o:spid="_x0000_s1026" style="position:absolute;left:0;text-align:left;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65pt,63.4pt" to="242.65pt,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" strokecolor="black [3213]" strokeweight=".5pt">
                <v:stroke endarrow="block"/>
              </v:line>
            </w:pict>
          </mc:Fallback>
        </mc:AlternateContent>
      </w:r>
      <w:r>
        <w:rPr>
          <w:noProof/>
        </w:rPr>
        <mc:AlternateContent>
          <mc:Choice Requires="wps">
            <w:drawing>
              <wp:anchor distT="0" distB="0" distL="114300" distR="114300" simplePos="0" relativeHeight="251727360" behindDoc="0" locked="0" layoutInCell="1" allowOverlap="1" wp14:anchorId="1E1E5A30" wp14:editId="0D76B5E6">
                <wp:simplePos x="0" y="0"/>
                <wp:positionH relativeFrom="column">
                  <wp:posOffset>3081655</wp:posOffset>
                </wp:positionH>
                <wp:positionV relativeFrom="paragraph">
                  <wp:posOffset>342900</wp:posOffset>
                </wp:positionV>
                <wp:extent cx="0" cy="302260"/>
                <wp:effectExtent l="76200" t="38100" r="57150" b="21590"/>
                <wp:wrapNone/>
                <wp:docPr id="424" name="直線コネクタ 424"/>
                <wp:cNvGraphicFramePr/>
                <a:graphic xmlns:a="http://schemas.openxmlformats.org/drawingml/2006/main">
                  <a:graphicData uri="http://schemas.microsoft.com/office/word/2010/wordprocessingShape">
                    <wps:wsp>
                      <wps:cNvCnPr/>
                      <wps:spPr>
                        <a:xfrm flipV="1">
                          <a:off x="0" y="0"/>
                          <a:ext cx="0" cy="302260"/>
                        </a:xfrm>
                        <a:prstGeom prst="line">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FA89A5" id="直線コネクタ 424" o:spid="_x0000_s1026" style="position:absolute;left:0;text-align:left;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65pt,27pt" to="242.65pt,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" strokecolor="black [3213]" strokeweight=".5pt">
                <v:stroke endarrow="block"/>
              </v:line>
            </w:pict>
          </mc:Fallback>
        </mc:AlternateContent>
      </w:r>
      <w:r>
        <w:rPr>
          <w:noProof/>
        </w:rPr>
        <mc:AlternateContent>
          <mc:Choice Requires="wps">
            <w:drawing>
              <wp:anchor distT="0" distB="0" distL="114300" distR="114300" simplePos="0" relativeHeight="251736576" behindDoc="0" locked="0" layoutInCell="1" allowOverlap="1" wp14:anchorId="1E2CFB35" wp14:editId="3EADD664">
                <wp:simplePos x="0" y="0"/>
                <wp:positionH relativeFrom="column">
                  <wp:posOffset>2618740</wp:posOffset>
                </wp:positionH>
                <wp:positionV relativeFrom="paragraph">
                  <wp:posOffset>567690</wp:posOffset>
                </wp:positionV>
                <wp:extent cx="965835" cy="238125"/>
                <wp:effectExtent l="0" t="0" r="24765" b="10160"/>
                <wp:wrapNone/>
                <wp:docPr id="379" name="テキスト ボックス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835" cy="238125"/>
                        </a:xfrm>
                        <a:prstGeom prst="rect">
                          <a:avLst/>
                        </a:prstGeom>
                        <a:solidFill>
                          <a:srgbClr val="FFFFFF"/>
                        </a:solidFill>
                        <a:ln w="9525">
                          <a:solidFill>
                            <a:srgbClr val="000000"/>
                          </a:solidFill>
                          <a:miter lim="800000"/>
                          <a:headEnd/>
                          <a:tailEnd/>
                        </a:ln>
                      </wps:spPr>
                      <wps:txbx>
                        <w:txbxContent>
                          <w:p w:rsidR="009A03C3" w:rsidRPr="003F5791" w:rsidRDefault="009A03C3">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総括班長</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E2CFB35" id="テキスト ボックス 379" o:spid="_x0000_s1142" type="#_x0000_t202" style="position:absolute;left:0;text-align:left;margin-left:206.2pt;margin-top:44.7pt;width:76.05pt;height:18.7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">
                <v:textbox style="mso-fit-shape-to-text:t" inset=",0,,0">
                  <w:txbxContent>
                    <w:p w:rsidR="009A03C3" w:rsidRPr="003F5791" w:rsidRDefault="009A03C3">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総括班長</w:t>
                      </w:r>
                    </w:p>
                  </w:txbxContent>
                </v:textbox>
              </v:shape>
            </w:pict>
          </mc:Fallback>
        </mc:AlternateContent>
      </w:r>
      <w:r>
        <w:rPr>
          <w:noProof/>
        </w:rPr>
        <mc:AlternateContent>
          <mc:Choice Requires="wps">
            <w:drawing>
              <wp:anchor distT="0" distB="0" distL="114300" distR="114300" simplePos="0" relativeHeight="251738624" behindDoc="0" locked="0" layoutInCell="1" allowOverlap="1" wp14:anchorId="2E068A04" wp14:editId="4BE988DB">
                <wp:simplePos x="0" y="0"/>
                <wp:positionH relativeFrom="column">
                  <wp:posOffset>2618740</wp:posOffset>
                </wp:positionH>
                <wp:positionV relativeFrom="paragraph">
                  <wp:posOffset>110490</wp:posOffset>
                </wp:positionV>
                <wp:extent cx="965835" cy="238125"/>
                <wp:effectExtent l="0" t="0" r="24765" b="10160"/>
                <wp:wrapNone/>
                <wp:docPr id="380" name="テキスト ボックス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835" cy="238125"/>
                        </a:xfrm>
                        <a:prstGeom prst="rect">
                          <a:avLst/>
                        </a:prstGeom>
                        <a:solidFill>
                          <a:srgbClr val="FFFFFF"/>
                        </a:solidFill>
                        <a:ln w="9525">
                          <a:solidFill>
                            <a:srgbClr val="000000"/>
                          </a:solidFill>
                          <a:miter lim="800000"/>
                          <a:headEnd/>
                          <a:tailEnd/>
                        </a:ln>
                      </wps:spPr>
                      <wps:txbx>
                        <w:txbxContent>
                          <w:p w:rsidR="009A03C3" w:rsidRPr="003F5791" w:rsidRDefault="009A03C3">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本部長</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E068A04" id="テキスト ボックス 380" o:spid="_x0000_s1143" type="#_x0000_t202" style="position:absolute;left:0;text-align:left;margin-left:206.2pt;margin-top:8.7pt;width:76.05pt;height:18.7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">
                <v:textbox style="mso-fit-shape-to-text:t" inset=",0,,0">
                  <w:txbxContent>
                    <w:p w:rsidR="009A03C3" w:rsidRPr="003F5791" w:rsidRDefault="009A03C3">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本部長</w:t>
                      </w:r>
                    </w:p>
                  </w:txbxContent>
                </v:textbox>
              </v:shape>
            </w:pict>
          </mc:Fallback>
        </mc:AlternateContent>
      </w:r>
      <w:r>
        <w:rPr>
          <w:noProof/>
        </w:rPr>
        <mc:AlternateContent>
          <mc:Choice Requires="wps">
            <w:drawing>
              <wp:anchor distT="0" distB="0" distL="114300" distR="114300" simplePos="0" relativeHeight="251725312" behindDoc="0" locked="0" layoutInCell="1" allowOverlap="1" wp14:anchorId="59340563" wp14:editId="3BBF79E9">
                <wp:simplePos x="0" y="0"/>
                <wp:positionH relativeFrom="column">
                  <wp:posOffset>1496695</wp:posOffset>
                </wp:positionH>
                <wp:positionV relativeFrom="paragraph">
                  <wp:posOffset>933450</wp:posOffset>
                </wp:positionV>
                <wp:extent cx="1219200" cy="238125"/>
                <wp:effectExtent l="0" t="0" r="0" b="10160"/>
                <wp:wrapNone/>
                <wp:docPr id="404" name="テキスト ボックス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38125"/>
                        </a:xfrm>
                        <a:prstGeom prst="rect">
                          <a:avLst/>
                        </a:prstGeom>
                        <a:noFill/>
                        <a:ln w="9525">
                          <a:noFill/>
                          <a:miter lim="800000"/>
                          <a:headEnd/>
                          <a:tailEnd/>
                        </a:ln>
                      </wps:spPr>
                      <wps:txbx>
                        <w:txbxContent>
                          <w:p w:rsidR="009A03C3" w:rsidRPr="003F5791" w:rsidRDefault="009A03C3">
                            <w:pPr>
                              <w:jc w:val="center"/>
                              <w:rPr>
                                <w:sz w:val="20"/>
                              </w:rPr>
                            </w:pPr>
                            <w:r>
                              <w:rPr>
                                <w:rFonts w:hint="eastAsia"/>
                                <w:sz w:val="20"/>
                              </w:rPr>
                              <w:t>被害情報の収集</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9340563" id="テキスト ボックス 404" o:spid="_x0000_s1144" type="#_x0000_t202" style="position:absolute;left:0;text-align:left;margin-left:117.85pt;margin-top:73.5pt;width:96pt;height:18.7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" filled="f" stroked="f">
                <v:textbox style="mso-fit-shape-to-text:t" inset=",0,,0">
                  <w:txbxContent>
                    <w:p w:rsidR="009A03C3" w:rsidRPr="003F5791" w:rsidRDefault="009A03C3">
                      <w:pPr>
                        <w:jc w:val="center"/>
                        <w:rPr>
                          <w:sz w:val="20"/>
                        </w:rPr>
                      </w:pPr>
                      <w:r>
                        <w:rPr>
                          <w:rFonts w:hint="eastAsia"/>
                          <w:sz w:val="20"/>
                        </w:rPr>
                        <w:t>被害情報の収集</w:t>
                      </w:r>
                    </w:p>
                  </w:txbxContent>
                </v:textbox>
              </v:shape>
            </w:pict>
          </mc:Fallback>
        </mc:AlternateContent>
      </w:r>
      <w:r>
        <w:rPr>
          <w:noProof/>
        </w:rPr>
        <mc:AlternateContent>
          <mc:Choice Requires="wps">
            <w:drawing>
              <wp:anchor distT="0" distB="0" distL="114300" distR="114300" simplePos="0" relativeHeight="251724288" behindDoc="0" locked="0" layoutInCell="1" allowOverlap="1" wp14:anchorId="3BB4BC68" wp14:editId="1FACB6AD">
                <wp:simplePos x="0" y="0"/>
                <wp:positionH relativeFrom="column">
                  <wp:posOffset>1669415</wp:posOffset>
                </wp:positionH>
                <wp:positionV relativeFrom="paragraph">
                  <wp:posOffset>1147445</wp:posOffset>
                </wp:positionV>
                <wp:extent cx="1212215" cy="0"/>
                <wp:effectExtent l="0" t="76200" r="26035" b="95250"/>
                <wp:wrapNone/>
                <wp:docPr id="401" name="直線コネクタ 401"/>
                <wp:cNvGraphicFramePr/>
                <a:graphic xmlns:a="http://schemas.openxmlformats.org/drawingml/2006/main">
                  <a:graphicData uri="http://schemas.microsoft.com/office/word/2010/wordprocessingShape">
                    <wps:wsp>
                      <wps:cNvCnPr/>
                      <wps:spPr>
                        <a:xfrm flipV="1">
                          <a:off x="0" y="0"/>
                          <a:ext cx="1212215" cy="0"/>
                        </a:xfrm>
                        <a:prstGeom prst="line">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A75EA7" id="直線コネクタ 401" o:spid="_x0000_s1026" style="position:absolute;left:0;text-align:left;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45pt,90.35pt" to="226.9pt,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" strokecolor="black [3213]" strokeweight=".5pt">
                <v:stroke endarrow="block"/>
              </v:line>
            </w:pict>
          </mc:Fallback>
        </mc:AlternateContent>
      </w:r>
      <w:r>
        <w:rPr>
          <w:noProof/>
        </w:rPr>
        <mc:AlternateContent>
          <mc:Choice Requires="wps">
            <w:drawing>
              <wp:anchor distT="0" distB="0" distL="114300" distR="114300" simplePos="0" relativeHeight="251741696" behindDoc="0" locked="0" layoutInCell="1" allowOverlap="1" wp14:anchorId="3FE8DCF8" wp14:editId="6371F2EE">
                <wp:simplePos x="0" y="0"/>
                <wp:positionH relativeFrom="column">
                  <wp:posOffset>3762375</wp:posOffset>
                </wp:positionH>
                <wp:positionV relativeFrom="paragraph">
                  <wp:posOffset>1503680</wp:posOffset>
                </wp:positionV>
                <wp:extent cx="1230630" cy="238125"/>
                <wp:effectExtent l="0" t="0" r="0" b="10160"/>
                <wp:wrapNone/>
                <wp:docPr id="460" name="テキスト ボックス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238125"/>
                        </a:xfrm>
                        <a:prstGeom prst="rect">
                          <a:avLst/>
                        </a:prstGeom>
                        <a:noFill/>
                        <a:ln w="9525">
                          <a:noFill/>
                          <a:miter lim="800000"/>
                          <a:headEnd/>
                          <a:tailEnd/>
                        </a:ln>
                      </wps:spPr>
                      <wps:txbx>
                        <w:txbxContent>
                          <w:p w:rsidR="009A03C3" w:rsidRPr="003F5791" w:rsidRDefault="009A03C3" w:rsidP="003F5791">
                            <w:pPr>
                              <w:jc w:val="left"/>
                              <w:rPr>
                                <w:sz w:val="20"/>
                              </w:rPr>
                            </w:pPr>
                            <w:r>
                              <w:rPr>
                                <w:rFonts w:hint="eastAsia"/>
                                <w:sz w:val="20"/>
                              </w:rPr>
                              <w:t>毎日10時・15時</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FE8DCF8" id="テキスト ボックス 460" o:spid="_x0000_s1145" type="#_x0000_t202" style="position:absolute;left:0;text-align:left;margin-left:296.25pt;margin-top:118.4pt;width:96.9pt;height:18.7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" filled="f" stroked="f">
                <v:textbox style="mso-fit-shape-to-text:t" inset=",0,,0">
                  <w:txbxContent>
                    <w:p w:rsidR="009A03C3" w:rsidRPr="003F5791" w:rsidRDefault="009A03C3" w:rsidP="003F5791">
                      <w:pPr>
                        <w:jc w:val="left"/>
                        <w:rPr>
                          <w:sz w:val="20"/>
                        </w:rPr>
                      </w:pPr>
                      <w:r>
                        <w:rPr>
                          <w:rFonts w:hint="eastAsia"/>
                          <w:sz w:val="20"/>
                        </w:rPr>
                        <w:t>毎日10時・15時</w:t>
                      </w:r>
                    </w:p>
                  </w:txbxContent>
                </v:textbox>
              </v:shape>
            </w:pict>
          </mc:Fallback>
        </mc:AlternateContent>
      </w:r>
      <w:r>
        <w:rPr>
          <w:noProof/>
        </w:rPr>
        <mc:AlternateContent>
          <mc:Choice Requires="wps">
            <w:drawing>
              <wp:anchor distT="0" distB="0" distL="114300" distR="114300" simplePos="0" relativeHeight="251732480" behindDoc="0" locked="0" layoutInCell="1" allowOverlap="1" wp14:anchorId="25817053" wp14:editId="71BEEE26">
                <wp:simplePos x="0" y="0"/>
                <wp:positionH relativeFrom="column">
                  <wp:posOffset>3818255</wp:posOffset>
                </wp:positionH>
                <wp:positionV relativeFrom="paragraph">
                  <wp:posOffset>1412875</wp:posOffset>
                </wp:positionV>
                <wp:extent cx="663575" cy="0"/>
                <wp:effectExtent l="0" t="76200" r="22225" b="95250"/>
                <wp:wrapNone/>
                <wp:docPr id="457" name="直線コネクタ 457"/>
                <wp:cNvGraphicFramePr/>
                <a:graphic xmlns:a="http://schemas.openxmlformats.org/drawingml/2006/main">
                  <a:graphicData uri="http://schemas.microsoft.com/office/word/2010/wordprocessingShape">
                    <wps:wsp>
                      <wps:cNvCnPr/>
                      <wps:spPr>
                        <a:xfrm>
                          <a:off x="0" y="0"/>
                          <a:ext cx="663575" cy="0"/>
                        </a:xfrm>
                        <a:prstGeom prst="line">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9328FE" id="直線コネクタ 457" o:spid="_x0000_s1026" style="position:absolute;left:0;text-align:lef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65pt,111.25pt" to="352.9pt,1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" strokecolor="black [3213]" strokeweight=".5pt">
                <v:stroke endarrow="block"/>
              </v:line>
            </w:pict>
          </mc:Fallback>
        </mc:AlternateContent>
      </w:r>
      <w:r>
        <w:rPr>
          <w:noProof/>
        </w:rPr>
        <mc:AlternateContent>
          <mc:Choice Requires="wps">
            <w:drawing>
              <wp:anchor distT="0" distB="0" distL="114300" distR="114300" simplePos="0" relativeHeight="251733504" behindDoc="0" locked="0" layoutInCell="1" allowOverlap="1" wp14:anchorId="44C32B61" wp14:editId="0E640095">
                <wp:simplePos x="0" y="0"/>
                <wp:positionH relativeFrom="column">
                  <wp:posOffset>3727450</wp:posOffset>
                </wp:positionH>
                <wp:positionV relativeFrom="paragraph">
                  <wp:posOffset>1186180</wp:posOffset>
                </wp:positionV>
                <wp:extent cx="826135" cy="238125"/>
                <wp:effectExtent l="0" t="0" r="0" b="10160"/>
                <wp:wrapNone/>
                <wp:docPr id="458" name="テキスト ボックス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238125"/>
                        </a:xfrm>
                        <a:prstGeom prst="rect">
                          <a:avLst/>
                        </a:prstGeom>
                        <a:noFill/>
                        <a:ln w="9525">
                          <a:noFill/>
                          <a:miter lim="800000"/>
                          <a:headEnd/>
                          <a:tailEnd/>
                        </a:ln>
                      </wps:spPr>
                      <wps:txbx>
                        <w:txbxContent>
                          <w:p w:rsidR="009A03C3" w:rsidRPr="003F5791" w:rsidRDefault="009A03C3">
                            <w:pPr>
                              <w:jc w:val="center"/>
                              <w:rPr>
                                <w:sz w:val="20"/>
                              </w:rPr>
                            </w:pPr>
                            <w:r>
                              <w:rPr>
                                <w:rFonts w:hint="eastAsia"/>
                                <w:sz w:val="20"/>
                              </w:rPr>
                              <w:t>被害報告</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4C32B61" id="テキスト ボックス 458" o:spid="_x0000_s1146" type="#_x0000_t202" style="position:absolute;left:0;text-align:left;margin-left:293.5pt;margin-top:93.4pt;width:65.05pt;height:18.7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" filled="f" stroked="f">
                <v:textbox style="mso-fit-shape-to-text:t" inset=",0,,0">
                  <w:txbxContent>
                    <w:p w:rsidR="009A03C3" w:rsidRPr="003F5791" w:rsidRDefault="009A03C3">
                      <w:pPr>
                        <w:jc w:val="center"/>
                        <w:rPr>
                          <w:sz w:val="20"/>
                        </w:rPr>
                      </w:pPr>
                      <w:r>
                        <w:rPr>
                          <w:rFonts w:hint="eastAsia"/>
                          <w:sz w:val="20"/>
                        </w:rPr>
                        <w:t>被害報告</w:t>
                      </w:r>
                    </w:p>
                  </w:txbxContent>
                </v:textbox>
              </v:shape>
            </w:pict>
          </mc:Fallback>
        </mc:AlternateContent>
      </w:r>
      <w:r>
        <w:rPr>
          <w:noProof/>
        </w:rPr>
        <mc:AlternateContent>
          <mc:Choice Requires="wps">
            <w:drawing>
              <wp:anchor distT="0" distB="0" distL="114300" distR="114300" simplePos="0" relativeHeight="251719168" behindDoc="0" locked="0" layoutInCell="1" allowOverlap="1" wp14:anchorId="2D770D87" wp14:editId="4B4EACC3">
                <wp:simplePos x="0" y="0"/>
                <wp:positionH relativeFrom="column">
                  <wp:posOffset>4482465</wp:posOffset>
                </wp:positionH>
                <wp:positionV relativeFrom="paragraph">
                  <wp:posOffset>1282700</wp:posOffset>
                </wp:positionV>
                <wp:extent cx="1131570" cy="237490"/>
                <wp:effectExtent l="0" t="0" r="11430" b="10160"/>
                <wp:wrapNone/>
                <wp:docPr id="382" name="テキスト ボックス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1570" cy="237490"/>
                        </a:xfrm>
                        <a:prstGeom prst="rect">
                          <a:avLst/>
                        </a:prstGeom>
                        <a:solidFill>
                          <a:srgbClr val="FFFFFF"/>
                        </a:solidFill>
                        <a:ln w="9525">
                          <a:solidFill>
                            <a:srgbClr val="000000"/>
                          </a:solidFill>
                          <a:miter lim="800000"/>
                          <a:headEnd/>
                          <a:tailEnd/>
                        </a:ln>
                      </wps:spPr>
                      <wps:txbx>
                        <w:txbxContent>
                          <w:p w:rsidR="009A03C3" w:rsidRPr="003F5791" w:rsidRDefault="009A03C3">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県出先機関</w:t>
                            </w:r>
                          </w:p>
                        </w:txbxContent>
                      </wps:txbx>
                      <wps:bodyPr rot="0" vert="horz" wrap="square" lIns="36000" tIns="0" rIns="3600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D770D87" id="テキスト ボックス 382" o:spid="_x0000_s1147" type="#_x0000_t202" style="position:absolute;left:0;text-align:left;margin-left:352.95pt;margin-top:101pt;width:89.1pt;height:18.7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">
                <v:textbox style="mso-fit-shape-to-text:t" inset="1mm,0,1mm,0">
                  <w:txbxContent>
                    <w:p w:rsidR="009A03C3" w:rsidRPr="003F5791" w:rsidRDefault="009A03C3">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県出先機関</w:t>
                      </w:r>
                    </w:p>
                  </w:txbxContent>
                </v:textbox>
              </v:shape>
            </w:pict>
          </mc:Fallback>
        </mc:AlternateContent>
      </w:r>
      <w:r>
        <w:rPr>
          <w:noProof/>
        </w:rPr>
        <mc:AlternateContent>
          <mc:Choice Requires="wps">
            <w:drawing>
              <wp:anchor distT="0" distB="0" distL="114300" distR="114300" simplePos="0" relativeHeight="251730432" behindDoc="0" locked="0" layoutInCell="1" allowOverlap="1" wp14:anchorId="2446A1F0" wp14:editId="44BF39A5">
                <wp:simplePos x="0" y="0"/>
                <wp:positionH relativeFrom="column">
                  <wp:posOffset>3816985</wp:posOffset>
                </wp:positionH>
                <wp:positionV relativeFrom="paragraph">
                  <wp:posOffset>779780</wp:posOffset>
                </wp:positionV>
                <wp:extent cx="0" cy="628015"/>
                <wp:effectExtent l="0" t="0" r="19050" b="19685"/>
                <wp:wrapNone/>
                <wp:docPr id="428" name="直線コネクタ 428"/>
                <wp:cNvGraphicFramePr/>
                <a:graphic xmlns:a="http://schemas.openxmlformats.org/drawingml/2006/main">
                  <a:graphicData uri="http://schemas.microsoft.com/office/word/2010/wordprocessingShape">
                    <wps:wsp>
                      <wps:cNvCnPr/>
                      <wps:spPr>
                        <a:xfrm>
                          <a:off x="0" y="0"/>
                          <a:ext cx="0" cy="62801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C9F560A" id="直線コネクタ 428" o:spid="_x0000_s1026" style="position:absolute;left:0;text-align:lef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0.55pt,61.4pt" to="300.55pt,1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" strokecolor="black [3213]" strokeweight=".5pt"/>
            </w:pict>
          </mc:Fallback>
        </mc:AlternateContent>
      </w:r>
      <w:r>
        <w:rPr>
          <w:noProof/>
        </w:rPr>
        <mc:AlternateContent>
          <mc:Choice Requires="wps">
            <w:drawing>
              <wp:anchor distT="0" distB="0" distL="114300" distR="114300" simplePos="0" relativeHeight="251731456" behindDoc="0" locked="0" layoutInCell="1" allowOverlap="1" wp14:anchorId="77135763" wp14:editId="3C0C791C">
                <wp:simplePos x="0" y="0"/>
                <wp:positionH relativeFrom="column">
                  <wp:posOffset>3818255</wp:posOffset>
                </wp:positionH>
                <wp:positionV relativeFrom="paragraph">
                  <wp:posOffset>781685</wp:posOffset>
                </wp:positionV>
                <wp:extent cx="663575" cy="0"/>
                <wp:effectExtent l="0" t="76200" r="22225" b="95250"/>
                <wp:wrapNone/>
                <wp:docPr id="429" name="直線コネクタ 429"/>
                <wp:cNvGraphicFramePr/>
                <a:graphic xmlns:a="http://schemas.openxmlformats.org/drawingml/2006/main">
                  <a:graphicData uri="http://schemas.microsoft.com/office/word/2010/wordprocessingShape">
                    <wps:wsp>
                      <wps:cNvCnPr/>
                      <wps:spPr>
                        <a:xfrm>
                          <a:off x="0" y="0"/>
                          <a:ext cx="663575" cy="0"/>
                        </a:xfrm>
                        <a:prstGeom prst="line">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2CC76B" id="直線コネクタ 429" o:spid="_x0000_s1026" style="position:absolute;left:0;text-align:lef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65pt,61.55pt" to="352.9pt,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" strokecolor="black [3213]" strokeweight=".5pt">
                <v:stroke endarrow="block"/>
              </v:line>
            </w:pict>
          </mc:Fallback>
        </mc:AlternateContent>
      </w:r>
      <w:r>
        <w:rPr>
          <w:noProof/>
        </w:rPr>
        <mc:AlternateContent>
          <mc:Choice Requires="wps">
            <w:drawing>
              <wp:anchor distT="0" distB="0" distL="114300" distR="114300" simplePos="0" relativeHeight="251718144" behindDoc="0" locked="0" layoutInCell="1" allowOverlap="1" wp14:anchorId="458F02A9" wp14:editId="1A65DEEB">
                <wp:simplePos x="0" y="0"/>
                <wp:positionH relativeFrom="column">
                  <wp:posOffset>4482465</wp:posOffset>
                </wp:positionH>
                <wp:positionV relativeFrom="paragraph">
                  <wp:posOffset>650875</wp:posOffset>
                </wp:positionV>
                <wp:extent cx="1131570" cy="466090"/>
                <wp:effectExtent l="0" t="0" r="11430" b="10160"/>
                <wp:wrapNone/>
                <wp:docPr id="381" name="テキスト ボックス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1570" cy="466090"/>
                        </a:xfrm>
                        <a:prstGeom prst="rect">
                          <a:avLst/>
                        </a:prstGeom>
                        <a:solidFill>
                          <a:srgbClr val="FFFFFF"/>
                        </a:solidFill>
                        <a:ln w="9525">
                          <a:solidFill>
                            <a:srgbClr val="000000"/>
                          </a:solidFill>
                          <a:miter lim="800000"/>
                          <a:headEnd/>
                          <a:tailEnd/>
                        </a:ln>
                      </wps:spPr>
                      <wps:txbx>
                        <w:txbxContent>
                          <w:p w:rsidR="009A03C3" w:rsidRPr="002C7BEE" w:rsidRDefault="009A03C3">
                            <w:pPr>
                              <w:jc w:val="center"/>
                              <w:rPr>
                                <w:rFonts w:ascii="ＭＳ Ｐゴシック" w:eastAsia="ＭＳ Ｐゴシック" w:hAnsi="ＭＳ Ｐゴシック"/>
                                <w:color w:val="000000" w:themeColor="text1"/>
                                <w:sz w:val="20"/>
                              </w:rPr>
                            </w:pPr>
                            <w:r w:rsidRPr="002C7BEE">
                              <w:rPr>
                                <w:rFonts w:ascii="ＭＳ Ｐゴシック" w:eastAsia="ＭＳ Ｐゴシック" w:hAnsi="ＭＳ Ｐゴシック" w:hint="eastAsia"/>
                                <w:color w:val="000000" w:themeColor="text1"/>
                                <w:sz w:val="20"/>
                              </w:rPr>
                              <w:t>県防災危機管理局</w:t>
                            </w:r>
                          </w:p>
                        </w:txbxContent>
                      </wps:txbx>
                      <wps:bodyPr rot="0" vert="horz" wrap="square" lIns="36000" tIns="0" rIns="3600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58F02A9" id="テキスト ボックス 381" o:spid="_x0000_s1148" type="#_x0000_t202" style="position:absolute;left:0;text-align:left;margin-left:352.95pt;margin-top:51.25pt;width:89.1pt;height:36.7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">
                <v:textbox style="mso-fit-shape-to-text:t" inset="1mm,0,1mm,0">
                  <w:txbxContent>
                    <w:p w:rsidR="009A03C3" w:rsidRPr="002C7BEE" w:rsidRDefault="009A03C3">
                      <w:pPr>
                        <w:jc w:val="center"/>
                        <w:rPr>
                          <w:rFonts w:ascii="ＭＳ Ｐゴシック" w:eastAsia="ＭＳ Ｐゴシック" w:hAnsi="ＭＳ Ｐゴシック"/>
                          <w:color w:val="000000" w:themeColor="text1"/>
                          <w:sz w:val="20"/>
                        </w:rPr>
                      </w:pPr>
                      <w:r w:rsidRPr="002C7BEE">
                        <w:rPr>
                          <w:rFonts w:ascii="ＭＳ Ｐゴシック" w:eastAsia="ＭＳ Ｐゴシック" w:hAnsi="ＭＳ Ｐゴシック" w:hint="eastAsia"/>
                          <w:color w:val="000000" w:themeColor="text1"/>
                          <w:sz w:val="20"/>
                        </w:rPr>
                        <w:t>県防災危機管理局</w:t>
                      </w:r>
                    </w:p>
                  </w:txbxContent>
                </v:textbox>
              </v:shape>
            </w:pict>
          </mc:Fallback>
        </mc:AlternateContent>
      </w:r>
      <w:r>
        <w:rPr>
          <w:noProof/>
        </w:rPr>
        <mc:AlternateContent>
          <mc:Choice Requires="wps">
            <w:drawing>
              <wp:anchor distT="0" distB="0" distL="114300" distR="114300" simplePos="0" relativeHeight="251729408" behindDoc="0" locked="0" layoutInCell="1" allowOverlap="1" wp14:anchorId="5125A8D3" wp14:editId="2CCA7D1F">
                <wp:simplePos x="0" y="0"/>
                <wp:positionH relativeFrom="column">
                  <wp:posOffset>3218815</wp:posOffset>
                </wp:positionH>
                <wp:positionV relativeFrom="paragraph">
                  <wp:posOffset>1136650</wp:posOffset>
                </wp:positionV>
                <wp:extent cx="601980" cy="0"/>
                <wp:effectExtent l="0" t="0" r="26670" b="19050"/>
                <wp:wrapNone/>
                <wp:docPr id="427" name="直線コネクタ 427"/>
                <wp:cNvGraphicFramePr/>
                <a:graphic xmlns:a="http://schemas.openxmlformats.org/drawingml/2006/main">
                  <a:graphicData uri="http://schemas.microsoft.com/office/word/2010/wordprocessingShape">
                    <wps:wsp>
                      <wps:cNvCnPr/>
                      <wps:spPr>
                        <a:xfrm>
                          <a:off x="0" y="0"/>
                          <a:ext cx="60198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9BC7566" id="直線コネクタ 427" o:spid="_x0000_s1026" style="position:absolute;left:0;text-align:lef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3.45pt,89.5pt" to="300.8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" strokecolor="black [3213]" strokeweight=".5pt"/>
            </w:pict>
          </mc:Fallback>
        </mc:AlternateContent>
      </w:r>
      <w:r>
        <w:rPr>
          <w:noProof/>
        </w:rPr>
        <mc:AlternateContent>
          <mc:Choice Requires="wps">
            <w:drawing>
              <wp:anchor distT="0" distB="0" distL="114300" distR="114300" simplePos="0" relativeHeight="251739648" behindDoc="0" locked="0" layoutInCell="1" allowOverlap="1" wp14:anchorId="6F2ED943" wp14:editId="7351D8B9">
                <wp:simplePos x="0" y="0"/>
                <wp:positionH relativeFrom="column">
                  <wp:posOffset>1557020</wp:posOffset>
                </wp:positionH>
                <wp:positionV relativeFrom="paragraph">
                  <wp:posOffset>1262380</wp:posOffset>
                </wp:positionV>
                <wp:extent cx="1661160" cy="238125"/>
                <wp:effectExtent l="0" t="0" r="0" b="10160"/>
                <wp:wrapNone/>
                <wp:docPr id="459" name="テキスト ボックス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160" cy="238125"/>
                        </a:xfrm>
                        <a:prstGeom prst="rect">
                          <a:avLst/>
                        </a:prstGeom>
                        <a:noFill/>
                        <a:ln w="9525">
                          <a:noFill/>
                          <a:miter lim="800000"/>
                          <a:headEnd/>
                          <a:tailEnd/>
                        </a:ln>
                      </wps:spPr>
                      <wps:txbx>
                        <w:txbxContent>
                          <w:p w:rsidR="009A03C3" w:rsidRDefault="009A03C3" w:rsidP="003F5791">
                            <w:pPr>
                              <w:jc w:val="left"/>
                              <w:rPr>
                                <w:sz w:val="20"/>
                              </w:rPr>
                            </w:pPr>
                            <w:r>
                              <w:rPr>
                                <w:rFonts w:hint="eastAsia"/>
                                <w:sz w:val="20"/>
                              </w:rPr>
                              <w:t>毎日9時30分</w:t>
                            </w:r>
                          </w:p>
                          <w:p w:rsidR="009A03C3" w:rsidRPr="003F5791" w:rsidRDefault="009A03C3" w:rsidP="003F5791">
                            <w:pPr>
                              <w:jc w:val="left"/>
                              <w:rPr>
                                <w:sz w:val="20"/>
                              </w:rPr>
                            </w:pPr>
                            <w:r>
                              <w:rPr>
                                <w:rFonts w:hint="eastAsia"/>
                                <w:sz w:val="20"/>
                              </w:rPr>
                              <w:t>・14時30分までの2回</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F2ED943" id="テキスト ボックス 459" o:spid="_x0000_s1149" type="#_x0000_t202" style="position:absolute;left:0;text-align:left;margin-left:122.6pt;margin-top:99.4pt;width:130.8pt;height:18.7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" filled="f" stroked="f">
                <v:textbox style="mso-fit-shape-to-text:t" inset=",0,,0">
                  <w:txbxContent>
                    <w:p w:rsidR="009A03C3" w:rsidRDefault="009A03C3" w:rsidP="003F5791">
                      <w:pPr>
                        <w:jc w:val="left"/>
                        <w:rPr>
                          <w:sz w:val="20"/>
                        </w:rPr>
                      </w:pPr>
                      <w:r>
                        <w:rPr>
                          <w:rFonts w:hint="eastAsia"/>
                          <w:sz w:val="20"/>
                        </w:rPr>
                        <w:t>毎日9時30分</w:t>
                      </w:r>
                    </w:p>
                    <w:p w:rsidR="009A03C3" w:rsidRPr="003F5791" w:rsidRDefault="009A03C3" w:rsidP="003F5791">
                      <w:pPr>
                        <w:jc w:val="left"/>
                        <w:rPr>
                          <w:sz w:val="20"/>
                        </w:rPr>
                      </w:pPr>
                      <w:r>
                        <w:rPr>
                          <w:rFonts w:hint="eastAsia"/>
                          <w:sz w:val="20"/>
                        </w:rPr>
                        <w:t>・14時30分までの2回</w:t>
                      </w:r>
                    </w:p>
                  </w:txbxContent>
                </v:textbox>
              </v:shape>
            </w:pict>
          </mc:Fallback>
        </mc:AlternateContent>
      </w:r>
    </w:p>
    <w:p w:rsidR="009C48C2" w:rsidRDefault="006A103B" w:rsidP="00AD2541">
      <w:r>
        <w:rPr>
          <w:noProof/>
        </w:rPr>
        <mc:AlternateContent>
          <mc:Choice Requires="wps">
            <w:drawing>
              <wp:anchor distT="0" distB="0" distL="114300" distR="114300" simplePos="0" relativeHeight="251720192" behindDoc="0" locked="0" layoutInCell="1" allowOverlap="1" wp14:anchorId="25F414F0" wp14:editId="1FD40C0A">
                <wp:simplePos x="0" y="0"/>
                <wp:positionH relativeFrom="column">
                  <wp:posOffset>1166495</wp:posOffset>
                </wp:positionH>
                <wp:positionV relativeFrom="paragraph">
                  <wp:posOffset>73660</wp:posOffset>
                </wp:positionV>
                <wp:extent cx="508635" cy="843280"/>
                <wp:effectExtent l="0" t="0" r="24765" b="33020"/>
                <wp:wrapNone/>
                <wp:docPr id="1728" name="直線コネクタ 1728"/>
                <wp:cNvGraphicFramePr/>
                <a:graphic xmlns:a="http://schemas.openxmlformats.org/drawingml/2006/main">
                  <a:graphicData uri="http://schemas.microsoft.com/office/word/2010/wordprocessingShape">
                    <wps:wsp>
                      <wps:cNvCnPr/>
                      <wps:spPr>
                        <a:xfrm>
                          <a:off x="0" y="0"/>
                          <a:ext cx="508635" cy="84328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DD4A88" id="直線コネクタ 1728" o:spid="_x0000_s1026" style="position:absolute;left:0;text-align:lef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85pt,5.8pt" to="131.9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" strokecolor="black [3213]" strokeweight=".5pt"/>
            </w:pict>
          </mc:Fallback>
        </mc:AlternateContent>
      </w:r>
    </w:p>
    <w:p w:rsidR="00AD2541" w:rsidRDefault="00AD2541" w:rsidP="00AD2541"/>
    <w:p w:rsidR="00AD2541" w:rsidRDefault="006A103B" w:rsidP="00AD2541">
      <w:r>
        <w:rPr>
          <w:noProof/>
        </w:rPr>
        <mc:AlternateContent>
          <mc:Choice Requires="wps">
            <w:drawing>
              <wp:anchor distT="0" distB="0" distL="114300" distR="114300" simplePos="0" relativeHeight="251721216" behindDoc="0" locked="0" layoutInCell="1" allowOverlap="1" wp14:anchorId="24DE8EBC" wp14:editId="0916977E">
                <wp:simplePos x="0" y="0"/>
                <wp:positionH relativeFrom="column">
                  <wp:posOffset>1172845</wp:posOffset>
                </wp:positionH>
                <wp:positionV relativeFrom="paragraph">
                  <wp:posOffset>48260</wp:posOffset>
                </wp:positionV>
                <wp:extent cx="502285" cy="405130"/>
                <wp:effectExtent l="0" t="0" r="31115" b="33020"/>
                <wp:wrapNone/>
                <wp:docPr id="386" name="直線コネクタ 386"/>
                <wp:cNvGraphicFramePr/>
                <a:graphic xmlns:a="http://schemas.openxmlformats.org/drawingml/2006/main">
                  <a:graphicData uri="http://schemas.microsoft.com/office/word/2010/wordprocessingShape">
                    <wps:wsp>
                      <wps:cNvCnPr/>
                      <wps:spPr>
                        <a:xfrm>
                          <a:off x="0" y="0"/>
                          <a:ext cx="502285" cy="40513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A0EFDD0" id="直線コネクタ 386" o:spid="_x0000_s1026" style="position:absolute;left:0;text-align:lef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2.35pt,3.8pt" to="131.9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" strokecolor="black [3213]" strokeweight=".5pt"/>
            </w:pict>
          </mc:Fallback>
        </mc:AlternateContent>
      </w:r>
    </w:p>
    <w:p w:rsidR="00AD2541" w:rsidRDefault="00AD2541" w:rsidP="00AD2541"/>
    <w:p w:rsidR="00AD2541" w:rsidRDefault="006A103B" w:rsidP="00AD2541">
      <w:r>
        <w:rPr>
          <w:noProof/>
        </w:rPr>
        <mc:AlternateContent>
          <mc:Choice Requires="wps">
            <w:drawing>
              <wp:anchor distT="0" distB="0" distL="114300" distR="114300" simplePos="0" relativeHeight="251722240" behindDoc="0" locked="0" layoutInCell="1" allowOverlap="1" wp14:anchorId="42BE8468" wp14:editId="21EA5623">
                <wp:simplePos x="0" y="0"/>
                <wp:positionH relativeFrom="column">
                  <wp:posOffset>1172845</wp:posOffset>
                </wp:positionH>
                <wp:positionV relativeFrom="paragraph">
                  <wp:posOffset>3175</wp:posOffset>
                </wp:positionV>
                <wp:extent cx="495300" cy="71120"/>
                <wp:effectExtent l="0" t="0" r="19050" b="24130"/>
                <wp:wrapNone/>
                <wp:docPr id="387" name="直線コネクタ 387"/>
                <wp:cNvGraphicFramePr/>
                <a:graphic xmlns:a="http://schemas.openxmlformats.org/drawingml/2006/main">
                  <a:graphicData uri="http://schemas.microsoft.com/office/word/2010/wordprocessingShape">
                    <wps:wsp>
                      <wps:cNvCnPr/>
                      <wps:spPr>
                        <a:xfrm flipV="1">
                          <a:off x="0" y="0"/>
                          <a:ext cx="495300" cy="7112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587368" id="直線コネクタ 387" o:spid="_x0000_s1026" style="position:absolute;left:0;text-align:lef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35pt,.25pt" to="131.3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" strokecolor="black [3213]" strokeweight=".5pt"/>
            </w:pict>
          </mc:Fallback>
        </mc:AlternateContent>
      </w:r>
    </w:p>
    <w:p w:rsidR="00AC14CF" w:rsidRDefault="00AC14CF" w:rsidP="00AD2541"/>
    <w:p w:rsidR="005323EC" w:rsidRDefault="005323EC">
      <w:pPr>
        <w:widowControl/>
        <w:jc w:val="left"/>
        <w:rPr>
          <w:rFonts w:ascii="Arial" w:eastAsia="ＭＳ Ｐゴシック" w:hAnsi="Arial"/>
          <w:u w:val="single"/>
          <w:lang w:val="x-none" w:eastAsia="x-none"/>
        </w:rPr>
      </w:pPr>
      <w:r>
        <w:br w:type="page"/>
      </w:r>
    </w:p>
    <w:p w:rsidR="00AD2541" w:rsidRDefault="00AD2541" w:rsidP="00AD2541">
      <w:pPr>
        <w:pStyle w:val="5"/>
        <w:ind w:left="908" w:hanging="908"/>
      </w:pPr>
      <w:r>
        <w:rPr>
          <w:rFonts w:hint="eastAsia"/>
        </w:rPr>
        <w:lastRenderedPageBreak/>
        <w:t>県への被害情報の報告要領</w:t>
      </w:r>
      <w:r w:rsidR="000B2F83" w:rsidRPr="000B2F83">
        <w:rPr>
          <w:rFonts w:ascii="ＭＳ 明朝" w:eastAsia="ＭＳ 明朝" w:hAnsi="ＭＳ 明朝" w:hint="eastAsia"/>
          <w:sz w:val="24"/>
          <w:vertAlign w:val="superscript"/>
          <w:lang w:eastAsia="ja-JP"/>
        </w:rPr>
        <w:t>*</w:t>
      </w:r>
      <w:r w:rsidR="00CD0D85" w:rsidRPr="000B2F83">
        <w:rPr>
          <w:rStyle w:val="af6"/>
          <w:rFonts w:ascii="ＭＳ 明朝" w:eastAsia="ＭＳ 明朝" w:hAnsi="ＭＳ 明朝"/>
          <w:sz w:val="24"/>
        </w:rPr>
        <w:footnoteReference w:id="9"/>
      </w:r>
    </w:p>
    <w:p w:rsidR="00AD2541" w:rsidRDefault="003F5791" w:rsidP="003F5791">
      <w:pPr>
        <w:pStyle w:val="6"/>
      </w:pPr>
      <w:r>
        <w:rPr>
          <w:rFonts w:hint="eastAsia"/>
        </w:rPr>
        <w:t>報告の区分と概要</w:t>
      </w:r>
    </w:p>
    <w:p w:rsidR="003F5791" w:rsidRDefault="00D54818" w:rsidP="003F289B">
      <w:pPr>
        <w:ind w:firstLineChars="100" w:firstLine="220"/>
        <w:rPr>
          <w:rFonts w:hAnsi="Times New Roman"/>
          <w:kern w:val="0"/>
        </w:rPr>
      </w:pPr>
      <w:r>
        <w:rPr>
          <w:rFonts w:hAnsi="Times New Roman" w:hint="eastAsia"/>
          <w:kern w:val="0"/>
        </w:rPr>
        <w:t>町は、</w:t>
      </w:r>
      <w:r w:rsidR="00703C10">
        <w:rPr>
          <w:rFonts w:hAnsi="Times New Roman" w:hint="eastAsia"/>
          <w:kern w:val="0"/>
        </w:rPr>
        <w:t>基本法第53条第1項に基づき、</w:t>
      </w:r>
      <w:r w:rsidR="00126728">
        <w:rPr>
          <w:rFonts w:hAnsi="Times New Roman" w:hint="eastAsia"/>
          <w:kern w:val="0"/>
        </w:rPr>
        <w:t>災害発生後</w:t>
      </w:r>
      <w:r w:rsidR="00F4657B">
        <w:rPr>
          <w:rFonts w:hAnsi="Times New Roman" w:hint="eastAsia"/>
          <w:kern w:val="0"/>
        </w:rPr>
        <w:t>速やかに災害の状況及びこれに対してとられた措置の概要を県に報告する</w:t>
      </w:r>
      <w:r w:rsidR="00126728">
        <w:rPr>
          <w:rFonts w:hAnsi="Times New Roman" w:hint="eastAsia"/>
          <w:kern w:val="0"/>
        </w:rPr>
        <w:t>とともに、</w:t>
      </w:r>
      <w:r w:rsidR="007A7307">
        <w:rPr>
          <w:rFonts w:hAnsi="Times New Roman" w:hint="eastAsia"/>
          <w:kern w:val="0"/>
        </w:rPr>
        <w:t>以後、</w:t>
      </w:r>
      <w:r w:rsidR="00126728">
        <w:rPr>
          <w:rFonts w:hAnsi="Times New Roman" w:hint="eastAsia"/>
          <w:kern w:val="0"/>
        </w:rPr>
        <w:t>時間の経過に応じ所定の報告を行う</w:t>
      </w:r>
      <w:r w:rsidR="00F4657B">
        <w:rPr>
          <w:rFonts w:hAnsi="Times New Roman" w:hint="eastAsia"/>
          <w:kern w:val="0"/>
        </w:rPr>
        <w:t>。</w:t>
      </w:r>
      <w:r w:rsidR="005E0EA6">
        <w:rPr>
          <w:rFonts w:hAnsi="Times New Roman" w:hint="eastAsia"/>
          <w:kern w:val="0"/>
        </w:rPr>
        <w:t>報告の</w:t>
      </w:r>
      <w:r w:rsidR="00126728">
        <w:rPr>
          <w:rFonts w:hAnsi="Times New Roman" w:hint="eastAsia"/>
          <w:kern w:val="0"/>
        </w:rPr>
        <w:t>区分</w:t>
      </w:r>
      <w:r w:rsidR="003F5791">
        <w:rPr>
          <w:rFonts w:hAnsi="Times New Roman" w:hint="eastAsia"/>
          <w:kern w:val="0"/>
        </w:rPr>
        <w:t>及び</w:t>
      </w:r>
      <w:r w:rsidR="00FC35B5">
        <w:rPr>
          <w:rFonts w:hAnsi="Times New Roman" w:hint="eastAsia"/>
          <w:kern w:val="0"/>
        </w:rPr>
        <w:t>概要を</w:t>
      </w:r>
      <w:r w:rsidR="005323EC">
        <w:rPr>
          <w:rFonts w:hAnsi="Times New Roman" w:hint="eastAsia"/>
          <w:kern w:val="0"/>
        </w:rPr>
        <w:t>以下</w:t>
      </w:r>
      <w:r w:rsidR="00FC35B5">
        <w:rPr>
          <w:rFonts w:hAnsi="Times New Roman" w:hint="eastAsia"/>
          <w:kern w:val="0"/>
        </w:rPr>
        <w:t>に示す</w:t>
      </w:r>
      <w:r w:rsidR="00126728">
        <w:rPr>
          <w:rFonts w:hAnsi="Times New Roman" w:hint="eastAsia"/>
          <w:kern w:val="0"/>
        </w:rPr>
        <w:t>。</w:t>
      </w:r>
    </w:p>
    <w:p w:rsidR="005323EC" w:rsidRDefault="005323EC" w:rsidP="003F289B">
      <w:pPr>
        <w:ind w:firstLineChars="100" w:firstLine="220"/>
        <w:rPr>
          <w:rFonts w:ascii="ＭＳ Ｐゴシック" w:eastAsia="ＭＳ Ｐゴシック" w:hAnsi="ＭＳ Ｐゴシック"/>
          <w:kern w:val="0"/>
        </w:rPr>
      </w:pPr>
    </w:p>
    <w:p w:rsidR="00126728" w:rsidRPr="00126728" w:rsidRDefault="00126728" w:rsidP="00126728">
      <w:pPr>
        <w:ind w:firstLineChars="100" w:firstLine="220"/>
        <w:jc w:val="center"/>
        <w:rPr>
          <w:rFonts w:ascii="ＭＳ Ｐゴシック" w:eastAsia="ＭＳ Ｐゴシック" w:hAnsi="ＭＳ Ｐゴシック"/>
          <w:kern w:val="0"/>
        </w:rPr>
      </w:pPr>
      <w:r w:rsidRPr="00126728">
        <w:rPr>
          <w:rFonts w:ascii="ＭＳ Ｐゴシック" w:eastAsia="ＭＳ Ｐゴシック" w:hAnsi="ＭＳ Ｐゴシック" w:hint="eastAsia"/>
          <w:kern w:val="0"/>
        </w:rPr>
        <w:t>＜報告の区分</w:t>
      </w:r>
      <w:r w:rsidR="00FC35B5">
        <w:rPr>
          <w:rFonts w:ascii="ＭＳ Ｐゴシック" w:eastAsia="ＭＳ Ｐゴシック" w:hAnsi="ＭＳ Ｐゴシック" w:hint="eastAsia"/>
          <w:kern w:val="0"/>
        </w:rPr>
        <w:t>・概要</w:t>
      </w:r>
      <w:r w:rsidRPr="00126728">
        <w:rPr>
          <w:rFonts w:ascii="ＭＳ Ｐゴシック" w:eastAsia="ＭＳ Ｐゴシック" w:hAnsi="ＭＳ Ｐゴシック" w:hint="eastAsia"/>
          <w:kern w:val="0"/>
        </w:rPr>
        <w:t>＞</w:t>
      </w:r>
    </w:p>
    <w:tbl>
      <w:tblPr>
        <w:tblStyle w:val="ae"/>
        <w:tblW w:w="0" w:type="auto"/>
        <w:tblInd w:w="108" w:type="dxa"/>
        <w:tblLook w:val="04A0" w:firstRow="1" w:lastRow="0" w:firstColumn="1" w:lastColumn="0" w:noHBand="0" w:noVBand="1"/>
      </w:tblPr>
      <w:tblGrid>
        <w:gridCol w:w="770"/>
        <w:gridCol w:w="1180"/>
        <w:gridCol w:w="6720"/>
      </w:tblGrid>
      <w:tr w:rsidR="003F5791" w:rsidTr="003F5791">
        <w:tc>
          <w:tcPr>
            <w:tcW w:w="781" w:type="dxa"/>
            <w:shd w:val="clear" w:color="auto" w:fill="F2F2F2" w:themeFill="background1" w:themeFillShade="F2"/>
          </w:tcPr>
          <w:p w:rsidR="003F5791" w:rsidRPr="00126728" w:rsidRDefault="003F5791" w:rsidP="00126728">
            <w:pPr>
              <w:jc w:val="center"/>
              <w:rPr>
                <w:rFonts w:ascii="ＭＳ Ｐゴシック" w:eastAsia="ＭＳ Ｐゴシック" w:hAnsi="ＭＳ Ｐゴシック"/>
                <w:kern w:val="0"/>
              </w:rPr>
            </w:pPr>
            <w:r w:rsidRPr="00126728">
              <w:rPr>
                <w:rFonts w:ascii="ＭＳ Ｐゴシック" w:eastAsia="ＭＳ Ｐゴシック" w:hAnsi="ＭＳ Ｐゴシック" w:hint="eastAsia"/>
                <w:kern w:val="0"/>
              </w:rPr>
              <w:t>区分</w:t>
            </w:r>
          </w:p>
        </w:tc>
        <w:tc>
          <w:tcPr>
            <w:tcW w:w="1204" w:type="dxa"/>
            <w:shd w:val="clear" w:color="auto" w:fill="F2F2F2" w:themeFill="background1" w:themeFillShade="F2"/>
          </w:tcPr>
          <w:p w:rsidR="003F5791" w:rsidRPr="00126728" w:rsidRDefault="003F5791" w:rsidP="00126728">
            <w:pPr>
              <w:jc w:val="center"/>
              <w:rPr>
                <w:rFonts w:ascii="ＭＳ Ｐゴシック" w:eastAsia="ＭＳ Ｐゴシック" w:hAnsi="ＭＳ Ｐゴシック"/>
                <w:kern w:val="0"/>
              </w:rPr>
            </w:pPr>
            <w:r>
              <w:rPr>
                <w:rFonts w:ascii="ＭＳ Ｐゴシック" w:eastAsia="ＭＳ Ｐゴシック" w:hAnsi="ＭＳ Ｐゴシック" w:hint="eastAsia"/>
                <w:kern w:val="0"/>
              </w:rPr>
              <w:t>責任者</w:t>
            </w:r>
          </w:p>
        </w:tc>
        <w:tc>
          <w:tcPr>
            <w:tcW w:w="6911" w:type="dxa"/>
            <w:shd w:val="clear" w:color="auto" w:fill="F2F2F2" w:themeFill="background1" w:themeFillShade="F2"/>
          </w:tcPr>
          <w:p w:rsidR="003F5791" w:rsidRPr="00126728" w:rsidRDefault="003F5791" w:rsidP="00126728">
            <w:pPr>
              <w:jc w:val="center"/>
              <w:rPr>
                <w:rFonts w:ascii="ＭＳ Ｐゴシック" w:eastAsia="ＭＳ Ｐゴシック" w:hAnsi="ＭＳ Ｐゴシック"/>
                <w:kern w:val="0"/>
              </w:rPr>
            </w:pPr>
            <w:r w:rsidRPr="00126728">
              <w:rPr>
                <w:rFonts w:ascii="ＭＳ Ｐゴシック" w:eastAsia="ＭＳ Ｐゴシック" w:hAnsi="ＭＳ Ｐゴシック" w:hint="eastAsia"/>
                <w:kern w:val="0"/>
              </w:rPr>
              <w:t>概要</w:t>
            </w:r>
          </w:p>
        </w:tc>
      </w:tr>
      <w:tr w:rsidR="003F5791" w:rsidTr="003F5791">
        <w:tc>
          <w:tcPr>
            <w:tcW w:w="781" w:type="dxa"/>
          </w:tcPr>
          <w:p w:rsidR="003F5791" w:rsidRDefault="003F5791" w:rsidP="00F4657B">
            <w:pPr>
              <w:rPr>
                <w:rFonts w:hAnsi="Times New Roman"/>
                <w:kern w:val="0"/>
              </w:rPr>
            </w:pPr>
            <w:r>
              <w:rPr>
                <w:rFonts w:hAnsi="Times New Roman" w:hint="eastAsia"/>
                <w:kern w:val="0"/>
              </w:rPr>
              <w:t>即報</w:t>
            </w:r>
          </w:p>
        </w:tc>
        <w:tc>
          <w:tcPr>
            <w:tcW w:w="1204" w:type="dxa"/>
          </w:tcPr>
          <w:p w:rsidR="003F5791" w:rsidRDefault="003F5791" w:rsidP="003F5791">
            <w:pPr>
              <w:rPr>
                <w:kern w:val="0"/>
              </w:rPr>
            </w:pPr>
            <w:r>
              <w:rPr>
                <w:rFonts w:hint="eastAsia"/>
                <w:kern w:val="0"/>
              </w:rPr>
              <w:t>町長</w:t>
            </w:r>
          </w:p>
          <w:p w:rsidR="003F5791" w:rsidRPr="003E6F1B" w:rsidRDefault="003F5791" w:rsidP="003F5791">
            <w:pPr>
              <w:rPr>
                <w:kern w:val="0"/>
              </w:rPr>
            </w:pPr>
            <w:r>
              <w:rPr>
                <w:rFonts w:hint="eastAsia"/>
                <w:kern w:val="0"/>
              </w:rPr>
              <w:t>総括班長</w:t>
            </w:r>
          </w:p>
        </w:tc>
        <w:tc>
          <w:tcPr>
            <w:tcW w:w="6911" w:type="dxa"/>
          </w:tcPr>
          <w:p w:rsidR="003F5791" w:rsidRPr="003E6F1B" w:rsidRDefault="003F5791" w:rsidP="003E6F1B">
            <w:pPr>
              <w:ind w:firstLineChars="100" w:firstLine="220"/>
              <w:rPr>
                <w:kern w:val="0"/>
              </w:rPr>
            </w:pPr>
            <w:r w:rsidRPr="003E6F1B">
              <w:rPr>
                <w:rFonts w:hint="eastAsia"/>
                <w:kern w:val="0"/>
              </w:rPr>
              <w:t>災害の発生に際し、死傷者、住家等の被害が発生し、又は避難が行われた場合、直ちに災害概況即報（様式第</w:t>
            </w:r>
            <w:r>
              <w:rPr>
                <w:rFonts w:hint="eastAsia"/>
                <w:kern w:val="0"/>
              </w:rPr>
              <w:t>1</w:t>
            </w:r>
            <w:r w:rsidRPr="003E6F1B">
              <w:rPr>
                <w:rFonts w:hint="eastAsia"/>
                <w:kern w:val="0"/>
              </w:rPr>
              <w:t>号）を県防災行政無線又は電話（ファクシミリを含む。）をもって報告する。</w:t>
            </w:r>
          </w:p>
          <w:p w:rsidR="003F5791" w:rsidRPr="003E6F1B" w:rsidRDefault="003F5791" w:rsidP="003E6F1B">
            <w:pPr>
              <w:ind w:firstLine="234"/>
              <w:rPr>
                <w:kern w:val="0"/>
              </w:rPr>
            </w:pPr>
            <w:r w:rsidRPr="003E6F1B">
              <w:rPr>
                <w:rFonts w:hint="eastAsia"/>
                <w:kern w:val="0"/>
              </w:rPr>
              <w:t>以後、新たに被害が発生したとき、又は増大した場合はその都度遅滞なく様式第</w:t>
            </w:r>
            <w:r>
              <w:rPr>
                <w:rFonts w:hint="eastAsia"/>
                <w:kern w:val="0"/>
              </w:rPr>
              <w:t>1</w:t>
            </w:r>
            <w:r w:rsidRPr="003E6F1B">
              <w:rPr>
                <w:rFonts w:hint="eastAsia"/>
                <w:kern w:val="0"/>
              </w:rPr>
              <w:t>号を提出する。</w:t>
            </w:r>
          </w:p>
          <w:p w:rsidR="003F5791" w:rsidRDefault="003F5791" w:rsidP="003E6F1B">
            <w:pPr>
              <w:ind w:firstLineChars="100" w:firstLine="220"/>
              <w:rPr>
                <w:rFonts w:hAnsi="Times New Roman"/>
                <w:kern w:val="0"/>
              </w:rPr>
            </w:pPr>
            <w:r w:rsidRPr="003E6F1B">
              <w:rPr>
                <w:rFonts w:hint="eastAsia"/>
                <w:kern w:val="0"/>
              </w:rPr>
              <w:t>前記報告の他、判明した被害状況については様式第</w:t>
            </w:r>
            <w:r>
              <w:rPr>
                <w:rFonts w:hint="eastAsia"/>
                <w:kern w:val="0"/>
              </w:rPr>
              <w:t>2</w:t>
            </w:r>
            <w:r w:rsidRPr="003E6F1B">
              <w:rPr>
                <w:rFonts w:hint="eastAsia"/>
                <w:kern w:val="0"/>
              </w:rPr>
              <w:t>号に掲げる事項を速やかに報告するものとし、以後は毎日、定められた時間</w:t>
            </w:r>
            <w:r>
              <w:rPr>
                <w:rFonts w:hint="eastAsia"/>
                <w:kern w:val="0"/>
              </w:rPr>
              <w:t>（10時・15時）</w:t>
            </w:r>
            <w:r w:rsidRPr="003E6F1B">
              <w:rPr>
                <w:rFonts w:hint="eastAsia"/>
                <w:kern w:val="0"/>
              </w:rPr>
              <w:t>までに報告する。</w:t>
            </w:r>
          </w:p>
        </w:tc>
      </w:tr>
      <w:tr w:rsidR="003F5791" w:rsidTr="003F5791">
        <w:tc>
          <w:tcPr>
            <w:tcW w:w="781" w:type="dxa"/>
          </w:tcPr>
          <w:p w:rsidR="003F5791" w:rsidRDefault="003F5791" w:rsidP="00F4657B">
            <w:pPr>
              <w:rPr>
                <w:rFonts w:hAnsi="Times New Roman"/>
                <w:kern w:val="0"/>
              </w:rPr>
            </w:pPr>
            <w:r>
              <w:rPr>
                <w:rFonts w:hAnsi="Times New Roman" w:hint="eastAsia"/>
                <w:kern w:val="0"/>
              </w:rPr>
              <w:t>詳報</w:t>
            </w:r>
          </w:p>
        </w:tc>
        <w:tc>
          <w:tcPr>
            <w:tcW w:w="1204" w:type="dxa"/>
          </w:tcPr>
          <w:p w:rsidR="003F5791" w:rsidRDefault="003F5791" w:rsidP="003F5791">
            <w:pPr>
              <w:rPr>
                <w:kern w:val="0"/>
              </w:rPr>
            </w:pPr>
            <w:r>
              <w:rPr>
                <w:rFonts w:hint="eastAsia"/>
                <w:kern w:val="0"/>
              </w:rPr>
              <w:t>町長</w:t>
            </w:r>
          </w:p>
          <w:p w:rsidR="003F5791" w:rsidRPr="005E0EA6" w:rsidRDefault="003F5791" w:rsidP="003F5791">
            <w:pPr>
              <w:rPr>
                <w:kern w:val="0"/>
              </w:rPr>
            </w:pPr>
            <w:r>
              <w:rPr>
                <w:rFonts w:hint="eastAsia"/>
                <w:kern w:val="0"/>
              </w:rPr>
              <w:t>総括班長</w:t>
            </w:r>
          </w:p>
        </w:tc>
        <w:tc>
          <w:tcPr>
            <w:tcW w:w="6911" w:type="dxa"/>
          </w:tcPr>
          <w:p w:rsidR="003F5791" w:rsidRDefault="003F5791" w:rsidP="005E0EA6">
            <w:pPr>
              <w:ind w:firstLineChars="100" w:firstLine="220"/>
              <w:rPr>
                <w:rFonts w:hAnsi="Times New Roman"/>
                <w:kern w:val="0"/>
              </w:rPr>
            </w:pPr>
            <w:r w:rsidRPr="005E0EA6">
              <w:rPr>
                <w:rFonts w:hint="eastAsia"/>
                <w:kern w:val="0"/>
              </w:rPr>
              <w:t>被害状況がある程度まとまっ</w:t>
            </w:r>
            <w:r>
              <w:rPr>
                <w:rFonts w:hint="eastAsia"/>
                <w:kern w:val="0"/>
              </w:rPr>
              <w:t>た段階において、災害発生日より5</w:t>
            </w:r>
            <w:r w:rsidRPr="005E0EA6">
              <w:rPr>
                <w:rFonts w:hint="eastAsia"/>
                <w:kern w:val="0"/>
              </w:rPr>
              <w:t>日以内に様式第</w:t>
            </w:r>
            <w:r>
              <w:rPr>
                <w:rFonts w:hint="eastAsia"/>
                <w:kern w:val="0"/>
              </w:rPr>
              <w:t>2</w:t>
            </w:r>
            <w:r w:rsidRPr="005E0EA6">
              <w:rPr>
                <w:rFonts w:hint="eastAsia"/>
                <w:kern w:val="0"/>
              </w:rPr>
              <w:t>号又は第</w:t>
            </w:r>
            <w:r>
              <w:rPr>
                <w:rFonts w:hint="eastAsia"/>
                <w:kern w:val="0"/>
              </w:rPr>
              <w:t>3</w:t>
            </w:r>
            <w:r w:rsidRPr="005E0EA6">
              <w:rPr>
                <w:rFonts w:hint="eastAsia"/>
                <w:kern w:val="0"/>
              </w:rPr>
              <w:t>号にて報告する。</w:t>
            </w:r>
          </w:p>
        </w:tc>
      </w:tr>
      <w:tr w:rsidR="003F5791" w:rsidTr="003F5791">
        <w:tc>
          <w:tcPr>
            <w:tcW w:w="781" w:type="dxa"/>
          </w:tcPr>
          <w:p w:rsidR="004E1E2F" w:rsidRDefault="003F5791" w:rsidP="00F4657B">
            <w:pPr>
              <w:rPr>
                <w:rFonts w:hAnsi="Times New Roman"/>
                <w:kern w:val="0"/>
              </w:rPr>
            </w:pPr>
            <w:r>
              <w:rPr>
                <w:rFonts w:hAnsi="Times New Roman" w:hint="eastAsia"/>
                <w:kern w:val="0"/>
              </w:rPr>
              <w:t>確定</w:t>
            </w:r>
          </w:p>
          <w:p w:rsidR="003F5791" w:rsidRDefault="003F5791" w:rsidP="00F4657B">
            <w:pPr>
              <w:rPr>
                <w:rFonts w:hAnsi="Times New Roman"/>
                <w:kern w:val="0"/>
              </w:rPr>
            </w:pPr>
            <w:r>
              <w:rPr>
                <w:rFonts w:hAnsi="Times New Roman" w:hint="eastAsia"/>
                <w:kern w:val="0"/>
              </w:rPr>
              <w:t>報告</w:t>
            </w:r>
          </w:p>
        </w:tc>
        <w:tc>
          <w:tcPr>
            <w:tcW w:w="1204" w:type="dxa"/>
          </w:tcPr>
          <w:p w:rsidR="003F5791" w:rsidRDefault="003F5791" w:rsidP="003F5791">
            <w:pPr>
              <w:rPr>
                <w:kern w:val="0"/>
              </w:rPr>
            </w:pPr>
            <w:r>
              <w:rPr>
                <w:rFonts w:hint="eastAsia"/>
                <w:kern w:val="0"/>
              </w:rPr>
              <w:t>町長</w:t>
            </w:r>
          </w:p>
          <w:p w:rsidR="003F5791" w:rsidRDefault="003F5791" w:rsidP="003F5791">
            <w:pPr>
              <w:rPr>
                <w:kern w:val="0"/>
              </w:rPr>
            </w:pPr>
            <w:r>
              <w:rPr>
                <w:rFonts w:hint="eastAsia"/>
                <w:kern w:val="0"/>
              </w:rPr>
              <w:t>総括班長</w:t>
            </w:r>
          </w:p>
          <w:p w:rsidR="003F5791" w:rsidRDefault="003F5791" w:rsidP="003F5791">
            <w:pPr>
              <w:rPr>
                <w:kern w:val="0"/>
              </w:rPr>
            </w:pPr>
            <w:r>
              <w:rPr>
                <w:rFonts w:hint="eastAsia"/>
                <w:kern w:val="0"/>
              </w:rPr>
              <w:t>各部門別担当班長</w:t>
            </w:r>
          </w:p>
        </w:tc>
        <w:tc>
          <w:tcPr>
            <w:tcW w:w="6911" w:type="dxa"/>
          </w:tcPr>
          <w:p w:rsidR="003F5791" w:rsidRDefault="003F5791" w:rsidP="005E0EA6">
            <w:pPr>
              <w:ind w:firstLineChars="100" w:firstLine="220"/>
              <w:rPr>
                <w:kern w:val="0"/>
              </w:rPr>
            </w:pPr>
            <w:r>
              <w:rPr>
                <w:rFonts w:hint="eastAsia"/>
                <w:kern w:val="0"/>
              </w:rPr>
              <w:t>応急対策を終了したとき、又は対策本部を解散した日から</w:t>
            </w:r>
            <w:r w:rsidRPr="005E0EA6">
              <w:rPr>
                <w:kern w:val="0"/>
              </w:rPr>
              <w:t>15</w:t>
            </w:r>
            <w:r>
              <w:rPr>
                <w:rFonts w:hint="eastAsia"/>
                <w:kern w:val="0"/>
              </w:rPr>
              <w:t>日以内に</w:t>
            </w:r>
            <w:r w:rsidRPr="005E0EA6">
              <w:rPr>
                <w:rFonts w:hint="eastAsia"/>
                <w:kern w:val="0"/>
              </w:rPr>
              <w:t>様式第</w:t>
            </w:r>
            <w:r>
              <w:rPr>
                <w:rFonts w:hint="eastAsia"/>
                <w:kern w:val="0"/>
              </w:rPr>
              <w:t>2</w:t>
            </w:r>
            <w:r w:rsidRPr="005E0EA6">
              <w:rPr>
                <w:rFonts w:hint="eastAsia"/>
                <w:kern w:val="0"/>
              </w:rPr>
              <w:t>号又は様式第</w:t>
            </w:r>
            <w:r>
              <w:rPr>
                <w:rFonts w:hint="eastAsia"/>
                <w:kern w:val="0"/>
              </w:rPr>
              <w:t>3</w:t>
            </w:r>
            <w:r w:rsidRPr="005E0EA6">
              <w:rPr>
                <w:rFonts w:hint="eastAsia"/>
                <w:kern w:val="0"/>
              </w:rPr>
              <w:t>号</w:t>
            </w:r>
            <w:r>
              <w:rPr>
                <w:rFonts w:hint="eastAsia"/>
                <w:kern w:val="0"/>
              </w:rPr>
              <w:t>を前項に準じて提出しなければならない。</w:t>
            </w:r>
          </w:p>
          <w:p w:rsidR="003F5791" w:rsidRDefault="003F5791" w:rsidP="005E0EA6">
            <w:pPr>
              <w:ind w:firstLineChars="100" w:firstLine="220"/>
              <w:rPr>
                <w:rFonts w:hAnsi="Times New Roman"/>
                <w:kern w:val="0"/>
              </w:rPr>
            </w:pPr>
            <w:r>
              <w:rPr>
                <w:rFonts w:hint="eastAsia"/>
                <w:kern w:val="0"/>
              </w:rPr>
              <w:t>確定報告は、即報及び詳報をもって報告した被害状況の総括的なものであって、その被害の実態を把握するために必要な証明書、現地写真、図面その他必要な書類を添付する。</w:t>
            </w:r>
          </w:p>
        </w:tc>
      </w:tr>
    </w:tbl>
    <w:p w:rsidR="00126728" w:rsidRDefault="00126728" w:rsidP="00F4657B">
      <w:pPr>
        <w:ind w:firstLineChars="100" w:firstLine="220"/>
        <w:rPr>
          <w:rFonts w:hAnsi="Times New Roman"/>
          <w:kern w:val="0"/>
        </w:rPr>
      </w:pPr>
    </w:p>
    <w:p w:rsidR="003F5791" w:rsidRDefault="003F5791" w:rsidP="003F5791">
      <w:pPr>
        <w:pStyle w:val="6"/>
        <w:rPr>
          <w:lang w:eastAsia="ja-JP"/>
        </w:rPr>
      </w:pPr>
      <w:r>
        <w:rPr>
          <w:rFonts w:hint="eastAsia"/>
        </w:rPr>
        <w:t>報告先</w:t>
      </w:r>
    </w:p>
    <w:p w:rsidR="003F5791" w:rsidRPr="003F5791" w:rsidRDefault="009A4BBC" w:rsidP="003F5791">
      <w:pPr>
        <w:ind w:firstLineChars="100" w:firstLine="220"/>
        <w:rPr>
          <w:lang w:val="x-none"/>
        </w:rPr>
      </w:pPr>
      <w:r>
        <w:rPr>
          <w:rFonts w:hint="eastAsia"/>
          <w:lang w:val="x-none"/>
        </w:rPr>
        <w:t>内容別の</w:t>
      </w:r>
      <w:r w:rsidR="003F5791">
        <w:rPr>
          <w:rFonts w:hint="eastAsia"/>
          <w:lang w:val="x-none"/>
        </w:rPr>
        <w:t>報告先は</w:t>
      </w:r>
      <w:r w:rsidR="00AA4336">
        <w:rPr>
          <w:rFonts w:hint="eastAsia"/>
          <w:lang w:val="x-none"/>
        </w:rPr>
        <w:t>次ページに示す</w:t>
      </w:r>
      <w:r w:rsidR="003F5791">
        <w:rPr>
          <w:rFonts w:hint="eastAsia"/>
          <w:lang w:val="x-none"/>
        </w:rPr>
        <w:t>とおりである。</w:t>
      </w:r>
    </w:p>
    <w:p w:rsidR="003F5791" w:rsidRDefault="003F5791" w:rsidP="003F5791">
      <w:pPr>
        <w:ind w:firstLineChars="100" w:firstLine="220"/>
      </w:pPr>
      <w:r>
        <w:rPr>
          <w:rFonts w:hint="eastAsia"/>
        </w:rPr>
        <w:t>なお、</w:t>
      </w:r>
      <w:r w:rsidRPr="00F4657B">
        <w:rPr>
          <w:rFonts w:hint="eastAsia"/>
        </w:rPr>
        <w:t>県に被害状況等の報告ができない場合には、</w:t>
      </w:r>
      <w:r>
        <w:rPr>
          <w:rFonts w:hint="eastAsia"/>
        </w:rPr>
        <w:t>内閣総理大臣及び</w:t>
      </w:r>
      <w:r w:rsidRPr="00F4657B">
        <w:rPr>
          <w:rFonts w:hint="eastAsia"/>
        </w:rPr>
        <w:t>消防庁（応急対策室）に直接報告を行うほか、119番通報が殺到した場合には、町から県に加えて直接消防庁（応急対策室）にも行う。</w:t>
      </w:r>
    </w:p>
    <w:p w:rsidR="003F5791" w:rsidRDefault="003F5791" w:rsidP="003F5791">
      <w:pPr>
        <w:ind w:firstLineChars="100" w:firstLine="220"/>
        <w:rPr>
          <w:rFonts w:hAnsi="Times New Roman"/>
          <w:kern w:val="0"/>
        </w:rPr>
      </w:pPr>
      <w:r>
        <w:rPr>
          <w:rFonts w:hint="eastAsia"/>
        </w:rPr>
        <w:t>また、</w:t>
      </w:r>
      <w:r w:rsidRPr="00F4657B">
        <w:rPr>
          <w:rFonts w:hint="eastAsia"/>
        </w:rPr>
        <w:t>緊急の場合</w:t>
      </w:r>
      <w:r>
        <w:rPr>
          <w:rFonts w:hint="eastAsia"/>
        </w:rPr>
        <w:t>に</w:t>
      </w:r>
      <w:r w:rsidRPr="00F4657B">
        <w:rPr>
          <w:rFonts w:hint="eastAsia"/>
        </w:rPr>
        <w:t>は</w:t>
      </w:r>
      <w:r>
        <w:rPr>
          <w:rFonts w:hint="eastAsia"/>
        </w:rPr>
        <w:t>、</w:t>
      </w:r>
      <w:r w:rsidRPr="00F4657B">
        <w:rPr>
          <w:rFonts w:hint="eastAsia"/>
        </w:rPr>
        <w:t>災害即報等の所定</w:t>
      </w:r>
      <w:r>
        <w:rPr>
          <w:rFonts w:hAnsi="Times New Roman" w:hint="eastAsia"/>
          <w:kern w:val="0"/>
        </w:rPr>
        <w:t>の様式によらず、直接電話等により防災関係機関へ連絡を行い、以後遅滞なく所定の様式にて行う。</w:t>
      </w:r>
    </w:p>
    <w:p w:rsidR="00C87619" w:rsidRPr="00097139" w:rsidRDefault="00C87619" w:rsidP="00F4657B">
      <w:pPr>
        <w:ind w:firstLineChars="100" w:firstLine="220"/>
        <w:rPr>
          <w:rFonts w:hAnsi="Times New Roman"/>
          <w:kern w:val="0"/>
        </w:rPr>
      </w:pPr>
    </w:p>
    <w:p w:rsidR="00FC35B5" w:rsidRDefault="00FC35B5">
      <w:pPr>
        <w:widowControl/>
        <w:jc w:val="left"/>
        <w:rPr>
          <w:rFonts w:ascii="ＭＳ Ｐゴシック" w:eastAsia="ＭＳ Ｐゴシック" w:hAnsi="ＭＳ Ｐゴシック"/>
          <w:kern w:val="0"/>
        </w:rPr>
      </w:pPr>
      <w:r>
        <w:rPr>
          <w:rFonts w:ascii="ＭＳ Ｐゴシック" w:eastAsia="ＭＳ Ｐゴシック" w:hAnsi="ＭＳ Ｐゴシック"/>
          <w:kern w:val="0"/>
        </w:rPr>
        <w:br w:type="page"/>
      </w:r>
    </w:p>
    <w:p w:rsidR="00126728" w:rsidRPr="00C87619" w:rsidRDefault="00C87619" w:rsidP="00C87619">
      <w:pPr>
        <w:ind w:firstLineChars="100" w:firstLine="220"/>
        <w:jc w:val="center"/>
        <w:rPr>
          <w:rFonts w:ascii="ＭＳ Ｐゴシック" w:eastAsia="ＭＳ Ｐゴシック" w:hAnsi="ＭＳ Ｐゴシック"/>
          <w:kern w:val="0"/>
        </w:rPr>
      </w:pPr>
      <w:r w:rsidRPr="00C87619">
        <w:rPr>
          <w:rFonts w:ascii="ＭＳ Ｐゴシック" w:eastAsia="ＭＳ Ｐゴシック" w:hAnsi="ＭＳ Ｐゴシック" w:hint="eastAsia"/>
          <w:kern w:val="0"/>
        </w:rPr>
        <w:lastRenderedPageBreak/>
        <w:t>＜</w:t>
      </w:r>
      <w:r w:rsidR="009A4BBC">
        <w:rPr>
          <w:rFonts w:ascii="ＭＳ Ｐゴシック" w:eastAsia="ＭＳ Ｐゴシック" w:hAnsi="ＭＳ Ｐゴシック" w:hint="eastAsia"/>
          <w:kern w:val="0"/>
        </w:rPr>
        <w:t>内容別の報告先</w:t>
      </w:r>
      <w:r w:rsidRPr="00C87619">
        <w:rPr>
          <w:rFonts w:ascii="ＭＳ Ｐゴシック" w:eastAsia="ＭＳ Ｐゴシック" w:hAnsi="ＭＳ Ｐゴシック" w:hint="eastAsia"/>
          <w:kern w:val="0"/>
        </w:rPr>
        <w:t>＞</w:t>
      </w:r>
    </w:p>
    <w:tbl>
      <w:tblPr>
        <w:tblStyle w:val="ae"/>
        <w:tblW w:w="9073" w:type="dxa"/>
        <w:tblInd w:w="-34" w:type="dxa"/>
        <w:tblLook w:val="04A0" w:firstRow="1" w:lastRow="0" w:firstColumn="1" w:lastColumn="0" w:noHBand="0" w:noVBand="1"/>
      </w:tblPr>
      <w:tblGrid>
        <w:gridCol w:w="2324"/>
        <w:gridCol w:w="680"/>
        <w:gridCol w:w="680"/>
        <w:gridCol w:w="680"/>
        <w:gridCol w:w="3008"/>
        <w:gridCol w:w="1701"/>
      </w:tblGrid>
      <w:tr w:rsidR="00FC35B5" w:rsidTr="00284784">
        <w:tc>
          <w:tcPr>
            <w:tcW w:w="2324" w:type="dxa"/>
            <w:vMerge w:val="restart"/>
            <w:shd w:val="clear" w:color="auto" w:fill="F2F2F2" w:themeFill="background1" w:themeFillShade="F2"/>
            <w:vAlign w:val="center"/>
          </w:tcPr>
          <w:p w:rsidR="00FC35B5" w:rsidRPr="00FC35B5" w:rsidRDefault="00FC35B5" w:rsidP="00FC35B5">
            <w:pPr>
              <w:jc w:val="center"/>
              <w:rPr>
                <w:rFonts w:ascii="ＭＳ Ｐゴシック" w:eastAsia="ＭＳ Ｐゴシック" w:hAnsi="ＭＳ Ｐゴシック"/>
                <w:kern w:val="0"/>
                <w:sz w:val="21"/>
                <w:szCs w:val="21"/>
              </w:rPr>
            </w:pPr>
            <w:r w:rsidRPr="00FC35B5">
              <w:rPr>
                <w:rFonts w:ascii="ＭＳ Ｐゴシック" w:eastAsia="ＭＳ Ｐゴシック" w:hAnsi="ＭＳ Ｐゴシック" w:hint="eastAsia"/>
                <w:kern w:val="0"/>
                <w:sz w:val="21"/>
                <w:szCs w:val="21"/>
              </w:rPr>
              <w:t>報告内容</w:t>
            </w:r>
          </w:p>
        </w:tc>
        <w:tc>
          <w:tcPr>
            <w:tcW w:w="2040" w:type="dxa"/>
            <w:gridSpan w:val="3"/>
            <w:shd w:val="clear" w:color="auto" w:fill="F2F2F2" w:themeFill="background1" w:themeFillShade="F2"/>
            <w:vAlign w:val="center"/>
          </w:tcPr>
          <w:p w:rsidR="00FC35B5" w:rsidRPr="00FC35B5" w:rsidRDefault="00FC35B5" w:rsidP="00FC35B5">
            <w:pPr>
              <w:jc w:val="center"/>
              <w:rPr>
                <w:rFonts w:ascii="ＭＳ Ｐゴシック" w:eastAsia="ＭＳ Ｐゴシック" w:hAnsi="ＭＳ Ｐゴシック"/>
                <w:kern w:val="0"/>
                <w:sz w:val="21"/>
                <w:szCs w:val="21"/>
              </w:rPr>
            </w:pPr>
            <w:r w:rsidRPr="00FC35B5">
              <w:rPr>
                <w:rFonts w:ascii="ＭＳ Ｐゴシック" w:eastAsia="ＭＳ Ｐゴシック" w:hAnsi="ＭＳ Ｐゴシック" w:hint="eastAsia"/>
                <w:kern w:val="0"/>
                <w:sz w:val="21"/>
                <w:szCs w:val="21"/>
              </w:rPr>
              <w:t>報告区分</w:t>
            </w:r>
          </w:p>
        </w:tc>
        <w:tc>
          <w:tcPr>
            <w:tcW w:w="3008" w:type="dxa"/>
            <w:vMerge w:val="restart"/>
            <w:shd w:val="clear" w:color="auto" w:fill="F2F2F2" w:themeFill="background1" w:themeFillShade="F2"/>
            <w:vAlign w:val="center"/>
          </w:tcPr>
          <w:p w:rsidR="00FC35B5" w:rsidRPr="00FC35B5" w:rsidRDefault="00FC35B5" w:rsidP="00FC35B5">
            <w:pPr>
              <w:jc w:val="center"/>
              <w:rPr>
                <w:rFonts w:ascii="ＭＳ Ｐゴシック" w:eastAsia="ＭＳ Ｐゴシック" w:hAnsi="ＭＳ Ｐゴシック"/>
                <w:kern w:val="0"/>
                <w:sz w:val="21"/>
                <w:szCs w:val="21"/>
              </w:rPr>
            </w:pPr>
            <w:r w:rsidRPr="00FC35B5">
              <w:rPr>
                <w:rFonts w:ascii="ＭＳ Ｐゴシック" w:eastAsia="ＭＳ Ｐゴシック" w:hAnsi="ＭＳ Ｐゴシック" w:hint="eastAsia"/>
                <w:kern w:val="0"/>
                <w:sz w:val="21"/>
                <w:szCs w:val="21"/>
              </w:rPr>
              <w:t>報告先機関名</w:t>
            </w:r>
          </w:p>
        </w:tc>
        <w:tc>
          <w:tcPr>
            <w:tcW w:w="1701" w:type="dxa"/>
            <w:vMerge w:val="restart"/>
            <w:shd w:val="clear" w:color="auto" w:fill="F2F2F2" w:themeFill="background1" w:themeFillShade="F2"/>
            <w:vAlign w:val="center"/>
          </w:tcPr>
          <w:p w:rsidR="00FC35B5" w:rsidRPr="00FC35B5" w:rsidRDefault="00FC35B5" w:rsidP="00FC35B5">
            <w:pPr>
              <w:jc w:val="center"/>
              <w:rPr>
                <w:rFonts w:ascii="ＭＳ Ｐゴシック" w:eastAsia="ＭＳ Ｐゴシック" w:hAnsi="ＭＳ Ｐゴシック"/>
                <w:kern w:val="0"/>
                <w:sz w:val="21"/>
                <w:szCs w:val="21"/>
              </w:rPr>
            </w:pPr>
            <w:r w:rsidRPr="00FC35B5">
              <w:rPr>
                <w:rFonts w:ascii="ＭＳ Ｐゴシック" w:eastAsia="ＭＳ Ｐゴシック" w:hAnsi="ＭＳ Ｐゴシック" w:hint="eastAsia"/>
                <w:kern w:val="0"/>
                <w:sz w:val="21"/>
                <w:szCs w:val="21"/>
              </w:rPr>
              <w:t>様式</w:t>
            </w:r>
          </w:p>
        </w:tc>
      </w:tr>
      <w:tr w:rsidR="00FC35B5" w:rsidTr="00284784">
        <w:tc>
          <w:tcPr>
            <w:tcW w:w="2324" w:type="dxa"/>
            <w:vMerge/>
            <w:shd w:val="clear" w:color="auto" w:fill="F2F2F2" w:themeFill="background1" w:themeFillShade="F2"/>
          </w:tcPr>
          <w:p w:rsidR="00FC35B5" w:rsidRPr="00FC35B5" w:rsidRDefault="00FC35B5" w:rsidP="00C87619">
            <w:pPr>
              <w:jc w:val="center"/>
              <w:rPr>
                <w:rFonts w:ascii="ＭＳ Ｐゴシック" w:eastAsia="ＭＳ Ｐゴシック" w:hAnsi="ＭＳ Ｐゴシック"/>
                <w:kern w:val="0"/>
                <w:sz w:val="21"/>
                <w:szCs w:val="21"/>
              </w:rPr>
            </w:pPr>
          </w:p>
        </w:tc>
        <w:tc>
          <w:tcPr>
            <w:tcW w:w="680" w:type="dxa"/>
            <w:shd w:val="clear" w:color="auto" w:fill="F2F2F2" w:themeFill="background1" w:themeFillShade="F2"/>
            <w:vAlign w:val="center"/>
          </w:tcPr>
          <w:p w:rsidR="00FC35B5" w:rsidRPr="00FC35B5" w:rsidRDefault="00FC35B5" w:rsidP="00FC35B5">
            <w:pPr>
              <w:jc w:val="center"/>
              <w:rPr>
                <w:rFonts w:ascii="ＭＳ Ｐゴシック" w:eastAsia="ＭＳ Ｐゴシック" w:hAnsi="ＭＳ Ｐゴシック"/>
                <w:kern w:val="0"/>
                <w:sz w:val="21"/>
                <w:szCs w:val="21"/>
              </w:rPr>
            </w:pPr>
            <w:r w:rsidRPr="00FC35B5">
              <w:rPr>
                <w:rFonts w:ascii="ＭＳ Ｐゴシック" w:eastAsia="ＭＳ Ｐゴシック" w:hAnsi="ＭＳ Ｐゴシック" w:hint="eastAsia"/>
                <w:kern w:val="0"/>
                <w:sz w:val="21"/>
                <w:szCs w:val="21"/>
              </w:rPr>
              <w:t>即報</w:t>
            </w:r>
          </w:p>
        </w:tc>
        <w:tc>
          <w:tcPr>
            <w:tcW w:w="680" w:type="dxa"/>
            <w:shd w:val="clear" w:color="auto" w:fill="F2F2F2" w:themeFill="background1" w:themeFillShade="F2"/>
            <w:vAlign w:val="center"/>
          </w:tcPr>
          <w:p w:rsidR="00FC35B5" w:rsidRPr="00FC35B5" w:rsidRDefault="00FC35B5" w:rsidP="00FC35B5">
            <w:pPr>
              <w:jc w:val="center"/>
              <w:rPr>
                <w:rFonts w:ascii="ＭＳ Ｐゴシック" w:eastAsia="ＭＳ Ｐゴシック" w:hAnsi="ＭＳ Ｐゴシック"/>
                <w:kern w:val="0"/>
                <w:sz w:val="21"/>
                <w:szCs w:val="21"/>
              </w:rPr>
            </w:pPr>
            <w:r w:rsidRPr="00FC35B5">
              <w:rPr>
                <w:rFonts w:ascii="ＭＳ Ｐゴシック" w:eastAsia="ＭＳ Ｐゴシック" w:hAnsi="ＭＳ Ｐゴシック" w:hint="eastAsia"/>
                <w:kern w:val="0"/>
                <w:sz w:val="21"/>
                <w:szCs w:val="21"/>
              </w:rPr>
              <w:t>詳報</w:t>
            </w:r>
          </w:p>
        </w:tc>
        <w:tc>
          <w:tcPr>
            <w:tcW w:w="680" w:type="dxa"/>
            <w:shd w:val="clear" w:color="auto" w:fill="F2F2F2" w:themeFill="background1" w:themeFillShade="F2"/>
          </w:tcPr>
          <w:p w:rsidR="00FC35B5" w:rsidRPr="00FC35B5" w:rsidRDefault="00FC35B5" w:rsidP="00FC35B5">
            <w:pPr>
              <w:spacing w:line="320" w:lineRule="exact"/>
              <w:jc w:val="center"/>
              <w:rPr>
                <w:rFonts w:ascii="ＭＳ Ｐゴシック" w:eastAsia="ＭＳ Ｐゴシック" w:hAnsi="ＭＳ Ｐゴシック"/>
                <w:kern w:val="0"/>
                <w:sz w:val="21"/>
                <w:szCs w:val="21"/>
              </w:rPr>
            </w:pPr>
            <w:r w:rsidRPr="00FC35B5">
              <w:rPr>
                <w:rFonts w:ascii="ＭＳ Ｐゴシック" w:eastAsia="ＭＳ Ｐゴシック" w:hAnsi="ＭＳ Ｐゴシック" w:hint="eastAsia"/>
                <w:kern w:val="0"/>
                <w:sz w:val="21"/>
                <w:szCs w:val="21"/>
              </w:rPr>
              <w:t>確定報告</w:t>
            </w:r>
          </w:p>
        </w:tc>
        <w:tc>
          <w:tcPr>
            <w:tcW w:w="3008" w:type="dxa"/>
            <w:vMerge/>
            <w:shd w:val="clear" w:color="auto" w:fill="F2F2F2" w:themeFill="background1" w:themeFillShade="F2"/>
          </w:tcPr>
          <w:p w:rsidR="00FC35B5" w:rsidRPr="00FC35B5" w:rsidRDefault="00FC35B5" w:rsidP="00C87619">
            <w:pPr>
              <w:jc w:val="center"/>
              <w:rPr>
                <w:rFonts w:ascii="ＭＳ Ｐゴシック" w:eastAsia="ＭＳ Ｐゴシック" w:hAnsi="ＭＳ Ｐゴシック"/>
                <w:kern w:val="0"/>
                <w:sz w:val="21"/>
                <w:szCs w:val="21"/>
              </w:rPr>
            </w:pPr>
          </w:p>
        </w:tc>
        <w:tc>
          <w:tcPr>
            <w:tcW w:w="1701" w:type="dxa"/>
            <w:vMerge/>
            <w:shd w:val="clear" w:color="auto" w:fill="F2F2F2" w:themeFill="background1" w:themeFillShade="F2"/>
          </w:tcPr>
          <w:p w:rsidR="00FC35B5" w:rsidRPr="00FC35B5" w:rsidRDefault="00FC35B5" w:rsidP="00C87619">
            <w:pPr>
              <w:jc w:val="center"/>
              <w:rPr>
                <w:rFonts w:ascii="ＭＳ Ｐゴシック" w:eastAsia="ＭＳ Ｐゴシック" w:hAnsi="ＭＳ Ｐゴシック"/>
                <w:kern w:val="0"/>
                <w:sz w:val="21"/>
                <w:szCs w:val="21"/>
              </w:rPr>
            </w:pPr>
          </w:p>
        </w:tc>
      </w:tr>
      <w:tr w:rsidR="00FC35B5" w:rsidTr="00284784">
        <w:trPr>
          <w:trHeight w:val="737"/>
        </w:trPr>
        <w:tc>
          <w:tcPr>
            <w:tcW w:w="2324" w:type="dxa"/>
            <w:vAlign w:val="center"/>
          </w:tcPr>
          <w:p w:rsidR="00097139" w:rsidRDefault="00FC35B5" w:rsidP="009A4BBC">
            <w:pPr>
              <w:rPr>
                <w:rFonts w:cs="ＭＳ明朝-WinCharSetFFFF-H"/>
                <w:kern w:val="0"/>
                <w:sz w:val="21"/>
                <w:szCs w:val="21"/>
              </w:rPr>
            </w:pPr>
            <w:r w:rsidRPr="00FC35B5">
              <w:rPr>
                <w:rFonts w:cs="ＭＳ明朝-WinCharSetFFFF-H" w:hint="eastAsia"/>
                <w:kern w:val="0"/>
                <w:sz w:val="21"/>
                <w:szCs w:val="21"/>
              </w:rPr>
              <w:t>災害概況及び被害状況</w:t>
            </w:r>
          </w:p>
          <w:p w:rsidR="009A4BBC" w:rsidRPr="009A4BBC" w:rsidRDefault="009A4BBC" w:rsidP="009A4BBC">
            <w:pPr>
              <w:rPr>
                <w:rFonts w:cs="ＭＳ明朝-WinCharSetFFFF-H"/>
                <w:kern w:val="0"/>
                <w:sz w:val="21"/>
                <w:szCs w:val="21"/>
              </w:rPr>
            </w:pPr>
            <w:r>
              <w:rPr>
                <w:rFonts w:hint="eastAsia"/>
                <w:kern w:val="0"/>
                <w:sz w:val="21"/>
                <w:szCs w:val="21"/>
              </w:rPr>
              <w:t>（※1）</w:t>
            </w:r>
          </w:p>
        </w:tc>
        <w:tc>
          <w:tcPr>
            <w:tcW w:w="680" w:type="dxa"/>
            <w:vAlign w:val="center"/>
          </w:tcPr>
          <w:p w:rsidR="00FC35B5" w:rsidRPr="00FC35B5" w:rsidRDefault="00FC35B5" w:rsidP="00FC35B5">
            <w:pPr>
              <w:jc w:val="center"/>
              <w:rPr>
                <w:kern w:val="0"/>
                <w:sz w:val="21"/>
                <w:szCs w:val="21"/>
              </w:rPr>
            </w:pPr>
            <w:r w:rsidRPr="00FC35B5">
              <w:rPr>
                <w:rFonts w:hint="eastAsia"/>
                <w:kern w:val="0"/>
                <w:sz w:val="21"/>
                <w:szCs w:val="21"/>
              </w:rPr>
              <w:t>〇</w:t>
            </w:r>
          </w:p>
        </w:tc>
        <w:tc>
          <w:tcPr>
            <w:tcW w:w="680" w:type="dxa"/>
            <w:vAlign w:val="center"/>
          </w:tcPr>
          <w:p w:rsidR="00FC35B5" w:rsidRPr="00FC35B5" w:rsidRDefault="00FC35B5" w:rsidP="00FC35B5">
            <w:pPr>
              <w:jc w:val="center"/>
              <w:rPr>
                <w:kern w:val="0"/>
                <w:sz w:val="21"/>
                <w:szCs w:val="21"/>
              </w:rPr>
            </w:pPr>
          </w:p>
        </w:tc>
        <w:tc>
          <w:tcPr>
            <w:tcW w:w="680" w:type="dxa"/>
            <w:vAlign w:val="center"/>
          </w:tcPr>
          <w:p w:rsidR="00FC35B5" w:rsidRPr="00FC35B5" w:rsidRDefault="00FC35B5" w:rsidP="00FC35B5">
            <w:pPr>
              <w:jc w:val="center"/>
              <w:rPr>
                <w:kern w:val="0"/>
                <w:sz w:val="21"/>
                <w:szCs w:val="21"/>
              </w:rPr>
            </w:pPr>
          </w:p>
        </w:tc>
        <w:tc>
          <w:tcPr>
            <w:tcW w:w="3008" w:type="dxa"/>
            <w:vAlign w:val="center"/>
          </w:tcPr>
          <w:p w:rsidR="00FC35B5" w:rsidRPr="00FC35B5" w:rsidRDefault="00FC35B5" w:rsidP="00FC35B5">
            <w:pPr>
              <w:rPr>
                <w:kern w:val="0"/>
                <w:sz w:val="21"/>
                <w:szCs w:val="21"/>
              </w:rPr>
            </w:pPr>
            <w:r w:rsidRPr="00FC35B5">
              <w:rPr>
                <w:rFonts w:hint="eastAsia"/>
                <w:kern w:val="0"/>
                <w:sz w:val="21"/>
                <w:szCs w:val="21"/>
              </w:rPr>
              <w:t>地方本部</w:t>
            </w:r>
          </w:p>
          <w:p w:rsidR="00FC35B5" w:rsidRPr="00FC35B5" w:rsidRDefault="00FC35B5" w:rsidP="00FC35B5">
            <w:pPr>
              <w:rPr>
                <w:kern w:val="0"/>
                <w:sz w:val="21"/>
                <w:szCs w:val="21"/>
              </w:rPr>
            </w:pPr>
            <w:r w:rsidRPr="00FC35B5">
              <w:rPr>
                <w:rFonts w:hint="eastAsia"/>
                <w:kern w:val="0"/>
                <w:sz w:val="21"/>
                <w:szCs w:val="21"/>
              </w:rPr>
              <w:t>県警戒本部・県対策本部（</w:t>
            </w:r>
            <w:r>
              <w:rPr>
                <w:rFonts w:hint="eastAsia"/>
                <w:kern w:val="0"/>
                <w:sz w:val="21"/>
                <w:szCs w:val="21"/>
              </w:rPr>
              <w:t>上記</w:t>
            </w:r>
            <w:r w:rsidRPr="00FC35B5">
              <w:rPr>
                <w:rFonts w:hint="eastAsia"/>
                <w:kern w:val="0"/>
                <w:sz w:val="21"/>
                <w:szCs w:val="21"/>
              </w:rPr>
              <w:t>未設置時）</w:t>
            </w:r>
          </w:p>
          <w:p w:rsidR="009A4BBC" w:rsidRPr="00FC35B5" w:rsidRDefault="00284784" w:rsidP="008028E7">
            <w:pPr>
              <w:rPr>
                <w:kern w:val="0"/>
                <w:sz w:val="21"/>
                <w:szCs w:val="21"/>
              </w:rPr>
            </w:pPr>
            <w:r>
              <w:rPr>
                <w:rFonts w:hint="eastAsia"/>
                <w:kern w:val="0"/>
                <w:sz w:val="21"/>
                <w:szCs w:val="21"/>
              </w:rPr>
              <w:t>県</w:t>
            </w:r>
            <w:r w:rsidR="00DA50B2" w:rsidRPr="008028E7">
              <w:rPr>
                <w:rFonts w:hint="eastAsia"/>
                <w:kern w:val="0"/>
                <w:sz w:val="21"/>
                <w:szCs w:val="21"/>
              </w:rPr>
              <w:t>防災危機管理局</w:t>
            </w:r>
            <w:r w:rsidR="00FC35B5" w:rsidRPr="008028E7">
              <w:rPr>
                <w:rFonts w:hint="eastAsia"/>
                <w:kern w:val="0"/>
                <w:sz w:val="21"/>
                <w:szCs w:val="21"/>
              </w:rPr>
              <w:t>（</w:t>
            </w:r>
            <w:r w:rsidR="00FC35B5">
              <w:rPr>
                <w:rFonts w:hint="eastAsia"/>
                <w:kern w:val="0"/>
                <w:sz w:val="21"/>
                <w:szCs w:val="21"/>
              </w:rPr>
              <w:t>上記</w:t>
            </w:r>
            <w:r w:rsidR="00FC35B5" w:rsidRPr="00FC35B5">
              <w:rPr>
                <w:rFonts w:hint="eastAsia"/>
                <w:kern w:val="0"/>
                <w:sz w:val="21"/>
                <w:szCs w:val="21"/>
              </w:rPr>
              <w:t>未設置時）</w:t>
            </w:r>
          </w:p>
        </w:tc>
        <w:tc>
          <w:tcPr>
            <w:tcW w:w="1701" w:type="dxa"/>
            <w:vAlign w:val="center"/>
          </w:tcPr>
          <w:p w:rsidR="00FC35B5" w:rsidRPr="00FC35B5" w:rsidRDefault="00FC35B5" w:rsidP="00FC35B5">
            <w:pPr>
              <w:rPr>
                <w:kern w:val="0"/>
                <w:sz w:val="21"/>
                <w:szCs w:val="21"/>
              </w:rPr>
            </w:pPr>
            <w:r w:rsidRPr="00FC35B5">
              <w:rPr>
                <w:rFonts w:hint="eastAsia"/>
                <w:kern w:val="0"/>
                <w:sz w:val="21"/>
                <w:szCs w:val="21"/>
              </w:rPr>
              <w:t>第1号・第2号の1</w:t>
            </w:r>
          </w:p>
        </w:tc>
      </w:tr>
      <w:tr w:rsidR="00FC35B5" w:rsidTr="00284784">
        <w:trPr>
          <w:trHeight w:val="737"/>
        </w:trPr>
        <w:tc>
          <w:tcPr>
            <w:tcW w:w="2324" w:type="dxa"/>
            <w:vAlign w:val="center"/>
          </w:tcPr>
          <w:p w:rsidR="00FC35B5" w:rsidRPr="00FC35B5" w:rsidRDefault="00FC35B5" w:rsidP="009A4BBC">
            <w:pPr>
              <w:rPr>
                <w:rFonts w:cs="ＭＳ明朝-WinCharSetFFFF-H"/>
                <w:kern w:val="0"/>
                <w:sz w:val="21"/>
                <w:szCs w:val="21"/>
              </w:rPr>
            </w:pPr>
            <w:r w:rsidRPr="00FC35B5">
              <w:rPr>
                <w:rFonts w:cs="ＭＳ明朝-WinCharSetFFFF-H" w:hint="eastAsia"/>
                <w:kern w:val="0"/>
                <w:sz w:val="21"/>
                <w:szCs w:val="21"/>
              </w:rPr>
              <w:t>被害状況</w:t>
            </w:r>
            <w:r w:rsidR="009A4BBC">
              <w:rPr>
                <w:rFonts w:cs="ＭＳ明朝-WinCharSetFFFF-H" w:hint="eastAsia"/>
                <w:kern w:val="0"/>
                <w:sz w:val="21"/>
                <w:szCs w:val="21"/>
              </w:rPr>
              <w:t>（※2）</w:t>
            </w:r>
          </w:p>
        </w:tc>
        <w:tc>
          <w:tcPr>
            <w:tcW w:w="680" w:type="dxa"/>
            <w:vAlign w:val="center"/>
          </w:tcPr>
          <w:p w:rsidR="00FC35B5" w:rsidRPr="00FC35B5" w:rsidRDefault="00FC35B5" w:rsidP="00FC35B5">
            <w:pPr>
              <w:jc w:val="center"/>
              <w:rPr>
                <w:kern w:val="0"/>
                <w:sz w:val="21"/>
                <w:szCs w:val="21"/>
              </w:rPr>
            </w:pPr>
          </w:p>
        </w:tc>
        <w:tc>
          <w:tcPr>
            <w:tcW w:w="680" w:type="dxa"/>
            <w:vAlign w:val="center"/>
          </w:tcPr>
          <w:p w:rsidR="00FC35B5" w:rsidRPr="00FC35B5" w:rsidRDefault="00FC35B5" w:rsidP="00FC35B5">
            <w:pPr>
              <w:jc w:val="center"/>
              <w:rPr>
                <w:kern w:val="0"/>
                <w:sz w:val="21"/>
                <w:szCs w:val="21"/>
              </w:rPr>
            </w:pPr>
          </w:p>
        </w:tc>
        <w:tc>
          <w:tcPr>
            <w:tcW w:w="680" w:type="dxa"/>
            <w:vAlign w:val="center"/>
          </w:tcPr>
          <w:p w:rsidR="00FC35B5" w:rsidRPr="00FC35B5" w:rsidRDefault="00FC35B5" w:rsidP="00FC35B5">
            <w:pPr>
              <w:jc w:val="center"/>
              <w:rPr>
                <w:kern w:val="0"/>
                <w:sz w:val="21"/>
                <w:szCs w:val="21"/>
              </w:rPr>
            </w:pPr>
            <w:r w:rsidRPr="00FC35B5">
              <w:rPr>
                <w:rFonts w:hint="eastAsia"/>
                <w:kern w:val="0"/>
                <w:sz w:val="21"/>
                <w:szCs w:val="21"/>
              </w:rPr>
              <w:t>〇</w:t>
            </w:r>
          </w:p>
        </w:tc>
        <w:tc>
          <w:tcPr>
            <w:tcW w:w="3008" w:type="dxa"/>
            <w:vAlign w:val="center"/>
          </w:tcPr>
          <w:p w:rsidR="00FC35B5" w:rsidRPr="00FC35B5" w:rsidRDefault="00FC35B5" w:rsidP="00FC35B5">
            <w:pPr>
              <w:rPr>
                <w:kern w:val="0"/>
                <w:sz w:val="21"/>
                <w:szCs w:val="21"/>
              </w:rPr>
            </w:pPr>
            <w:r w:rsidRPr="00FC35B5">
              <w:rPr>
                <w:rFonts w:hint="eastAsia"/>
                <w:kern w:val="0"/>
                <w:sz w:val="21"/>
                <w:szCs w:val="21"/>
              </w:rPr>
              <w:t>県警戒本部・県対策本部</w:t>
            </w:r>
          </w:p>
          <w:p w:rsidR="00FC35B5" w:rsidRPr="00FC35B5" w:rsidRDefault="00284784" w:rsidP="008028E7">
            <w:pPr>
              <w:rPr>
                <w:kern w:val="0"/>
                <w:sz w:val="21"/>
                <w:szCs w:val="21"/>
              </w:rPr>
            </w:pPr>
            <w:r>
              <w:rPr>
                <w:rFonts w:hint="eastAsia"/>
                <w:kern w:val="0"/>
                <w:sz w:val="21"/>
                <w:szCs w:val="21"/>
              </w:rPr>
              <w:t>県</w:t>
            </w:r>
            <w:r w:rsidR="00DA50B2" w:rsidRPr="008028E7">
              <w:rPr>
                <w:rFonts w:hint="eastAsia"/>
                <w:kern w:val="0"/>
                <w:sz w:val="21"/>
                <w:szCs w:val="21"/>
              </w:rPr>
              <w:t>防災危機管理局</w:t>
            </w:r>
            <w:r w:rsidR="00FC35B5" w:rsidRPr="00FC35B5">
              <w:rPr>
                <w:rFonts w:hint="eastAsia"/>
                <w:kern w:val="0"/>
                <w:sz w:val="21"/>
                <w:szCs w:val="21"/>
              </w:rPr>
              <w:t>（</w:t>
            </w:r>
            <w:r w:rsidR="00FC35B5">
              <w:rPr>
                <w:rFonts w:hint="eastAsia"/>
                <w:kern w:val="0"/>
                <w:sz w:val="21"/>
                <w:szCs w:val="21"/>
              </w:rPr>
              <w:t>上記</w:t>
            </w:r>
            <w:r w:rsidR="00FC35B5" w:rsidRPr="00FC35B5">
              <w:rPr>
                <w:rFonts w:hint="eastAsia"/>
                <w:kern w:val="0"/>
                <w:sz w:val="21"/>
                <w:szCs w:val="21"/>
              </w:rPr>
              <w:t>未設置時）</w:t>
            </w:r>
          </w:p>
        </w:tc>
        <w:tc>
          <w:tcPr>
            <w:tcW w:w="1701" w:type="dxa"/>
            <w:vAlign w:val="center"/>
          </w:tcPr>
          <w:p w:rsidR="00FC35B5" w:rsidRPr="00FC35B5" w:rsidRDefault="00FC35B5" w:rsidP="00FC35B5">
            <w:pPr>
              <w:rPr>
                <w:kern w:val="0"/>
                <w:sz w:val="21"/>
                <w:szCs w:val="21"/>
              </w:rPr>
            </w:pPr>
            <w:r w:rsidRPr="00FC35B5">
              <w:rPr>
                <w:rFonts w:hint="eastAsia"/>
                <w:kern w:val="0"/>
                <w:sz w:val="21"/>
                <w:szCs w:val="21"/>
              </w:rPr>
              <w:t>第2号の1</w:t>
            </w:r>
          </w:p>
        </w:tc>
      </w:tr>
      <w:tr w:rsidR="00FC35B5" w:rsidTr="00DA50B2">
        <w:trPr>
          <w:trHeight w:val="541"/>
        </w:trPr>
        <w:tc>
          <w:tcPr>
            <w:tcW w:w="2324" w:type="dxa"/>
            <w:vAlign w:val="center"/>
          </w:tcPr>
          <w:p w:rsidR="00FC35B5" w:rsidRPr="00FC35B5" w:rsidRDefault="00FC35B5" w:rsidP="00FC35B5">
            <w:pPr>
              <w:rPr>
                <w:kern w:val="0"/>
                <w:sz w:val="21"/>
                <w:szCs w:val="21"/>
              </w:rPr>
            </w:pPr>
            <w:r w:rsidRPr="00FC35B5">
              <w:rPr>
                <w:rFonts w:cs="ＭＳ明朝-WinCharSetFFFF-H" w:hint="eastAsia"/>
                <w:kern w:val="0"/>
                <w:sz w:val="21"/>
                <w:szCs w:val="21"/>
              </w:rPr>
              <w:t>社会福祉施設関係被害</w:t>
            </w:r>
          </w:p>
        </w:tc>
        <w:tc>
          <w:tcPr>
            <w:tcW w:w="680" w:type="dxa"/>
            <w:vAlign w:val="center"/>
          </w:tcPr>
          <w:p w:rsidR="00FC35B5" w:rsidRPr="00FC35B5" w:rsidRDefault="00FC35B5" w:rsidP="00FC35B5">
            <w:pPr>
              <w:jc w:val="center"/>
              <w:rPr>
                <w:kern w:val="0"/>
                <w:sz w:val="21"/>
                <w:szCs w:val="21"/>
              </w:rPr>
            </w:pPr>
            <w:r w:rsidRPr="00FC35B5">
              <w:rPr>
                <w:rFonts w:hint="eastAsia"/>
                <w:kern w:val="0"/>
                <w:sz w:val="21"/>
                <w:szCs w:val="21"/>
              </w:rPr>
              <w:t>〇</w:t>
            </w:r>
          </w:p>
        </w:tc>
        <w:tc>
          <w:tcPr>
            <w:tcW w:w="680" w:type="dxa"/>
            <w:vAlign w:val="center"/>
          </w:tcPr>
          <w:p w:rsidR="00FC35B5" w:rsidRPr="00FC35B5" w:rsidRDefault="00FC35B5" w:rsidP="00FC35B5">
            <w:pPr>
              <w:jc w:val="center"/>
              <w:rPr>
                <w:kern w:val="0"/>
                <w:sz w:val="21"/>
                <w:szCs w:val="21"/>
              </w:rPr>
            </w:pPr>
          </w:p>
        </w:tc>
        <w:tc>
          <w:tcPr>
            <w:tcW w:w="680" w:type="dxa"/>
            <w:vAlign w:val="center"/>
          </w:tcPr>
          <w:p w:rsidR="00FC35B5" w:rsidRPr="00FC35B5" w:rsidRDefault="00FC35B5" w:rsidP="00FC35B5">
            <w:pPr>
              <w:jc w:val="center"/>
              <w:rPr>
                <w:kern w:val="0"/>
                <w:sz w:val="21"/>
                <w:szCs w:val="21"/>
              </w:rPr>
            </w:pPr>
          </w:p>
        </w:tc>
        <w:tc>
          <w:tcPr>
            <w:tcW w:w="3008" w:type="dxa"/>
            <w:vAlign w:val="center"/>
          </w:tcPr>
          <w:p w:rsidR="00FC35B5" w:rsidRPr="008028E7" w:rsidRDefault="00DA50B2" w:rsidP="00FC35B5">
            <w:pPr>
              <w:rPr>
                <w:kern w:val="0"/>
                <w:sz w:val="21"/>
                <w:szCs w:val="21"/>
              </w:rPr>
            </w:pPr>
            <w:r w:rsidRPr="008028E7">
              <w:rPr>
                <w:rFonts w:hint="eastAsia"/>
                <w:kern w:val="0"/>
                <w:sz w:val="21"/>
                <w:szCs w:val="21"/>
              </w:rPr>
              <w:t>粕</w:t>
            </w:r>
            <w:r w:rsidR="00284784" w:rsidRPr="008028E7">
              <w:rPr>
                <w:rFonts w:hint="eastAsia"/>
                <w:kern w:val="0"/>
                <w:sz w:val="21"/>
                <w:szCs w:val="21"/>
              </w:rPr>
              <w:t>屋保健福祉事務所</w:t>
            </w:r>
          </w:p>
        </w:tc>
        <w:tc>
          <w:tcPr>
            <w:tcW w:w="1701" w:type="dxa"/>
            <w:vAlign w:val="center"/>
          </w:tcPr>
          <w:p w:rsidR="00FC35B5" w:rsidRPr="00FC35B5" w:rsidRDefault="00FC35B5" w:rsidP="00FC35B5">
            <w:pPr>
              <w:rPr>
                <w:kern w:val="0"/>
                <w:sz w:val="21"/>
                <w:szCs w:val="21"/>
              </w:rPr>
            </w:pPr>
            <w:r w:rsidRPr="00FC35B5">
              <w:rPr>
                <w:rFonts w:hint="eastAsia"/>
                <w:kern w:val="0"/>
                <w:sz w:val="21"/>
                <w:szCs w:val="21"/>
              </w:rPr>
              <w:t>第2号の2</w:t>
            </w:r>
          </w:p>
        </w:tc>
      </w:tr>
      <w:tr w:rsidR="00FC35B5" w:rsidTr="00284784">
        <w:trPr>
          <w:trHeight w:val="737"/>
        </w:trPr>
        <w:tc>
          <w:tcPr>
            <w:tcW w:w="2324" w:type="dxa"/>
            <w:vAlign w:val="center"/>
          </w:tcPr>
          <w:p w:rsidR="00FC35B5" w:rsidRPr="00FC35B5" w:rsidRDefault="00FC35B5" w:rsidP="00284784">
            <w:pPr>
              <w:rPr>
                <w:kern w:val="0"/>
                <w:sz w:val="21"/>
                <w:szCs w:val="21"/>
              </w:rPr>
            </w:pPr>
            <w:r w:rsidRPr="00FC35B5">
              <w:rPr>
                <w:rFonts w:cs="ＭＳ明朝-WinCharSetFFFF-H" w:hint="eastAsia"/>
                <w:kern w:val="0"/>
                <w:sz w:val="21"/>
                <w:szCs w:val="21"/>
              </w:rPr>
              <w:t>保健環境関係被害</w:t>
            </w:r>
          </w:p>
        </w:tc>
        <w:tc>
          <w:tcPr>
            <w:tcW w:w="680" w:type="dxa"/>
            <w:vAlign w:val="center"/>
          </w:tcPr>
          <w:p w:rsidR="00FC35B5" w:rsidRPr="00FC35B5" w:rsidRDefault="00FC35B5" w:rsidP="00FC35B5">
            <w:pPr>
              <w:jc w:val="center"/>
              <w:rPr>
                <w:kern w:val="0"/>
                <w:sz w:val="21"/>
                <w:szCs w:val="21"/>
              </w:rPr>
            </w:pPr>
            <w:r w:rsidRPr="00FC35B5">
              <w:rPr>
                <w:rFonts w:hint="eastAsia"/>
                <w:kern w:val="0"/>
                <w:sz w:val="21"/>
                <w:szCs w:val="21"/>
              </w:rPr>
              <w:t>〇</w:t>
            </w:r>
          </w:p>
        </w:tc>
        <w:tc>
          <w:tcPr>
            <w:tcW w:w="680" w:type="dxa"/>
            <w:vAlign w:val="center"/>
          </w:tcPr>
          <w:p w:rsidR="00FC35B5" w:rsidRPr="00FC35B5" w:rsidRDefault="00FC35B5" w:rsidP="00FC35B5">
            <w:pPr>
              <w:jc w:val="center"/>
              <w:rPr>
                <w:kern w:val="0"/>
                <w:sz w:val="21"/>
                <w:szCs w:val="21"/>
              </w:rPr>
            </w:pPr>
            <w:r w:rsidRPr="00FC35B5">
              <w:rPr>
                <w:rFonts w:hint="eastAsia"/>
                <w:kern w:val="0"/>
                <w:sz w:val="21"/>
                <w:szCs w:val="21"/>
              </w:rPr>
              <w:t>〇</w:t>
            </w:r>
          </w:p>
        </w:tc>
        <w:tc>
          <w:tcPr>
            <w:tcW w:w="680" w:type="dxa"/>
            <w:vAlign w:val="center"/>
          </w:tcPr>
          <w:p w:rsidR="00FC35B5" w:rsidRPr="00FC35B5" w:rsidRDefault="00FC35B5" w:rsidP="00FC35B5">
            <w:pPr>
              <w:jc w:val="center"/>
              <w:rPr>
                <w:kern w:val="0"/>
                <w:sz w:val="21"/>
                <w:szCs w:val="21"/>
              </w:rPr>
            </w:pPr>
            <w:r w:rsidRPr="00FC35B5">
              <w:rPr>
                <w:rFonts w:hint="eastAsia"/>
                <w:kern w:val="0"/>
                <w:sz w:val="21"/>
                <w:szCs w:val="21"/>
              </w:rPr>
              <w:t>〇</w:t>
            </w:r>
          </w:p>
        </w:tc>
        <w:tc>
          <w:tcPr>
            <w:tcW w:w="3008" w:type="dxa"/>
            <w:vAlign w:val="center"/>
          </w:tcPr>
          <w:p w:rsidR="00FC35B5" w:rsidRPr="008028E7" w:rsidRDefault="00DA50B2" w:rsidP="00FC35B5">
            <w:pPr>
              <w:rPr>
                <w:kern w:val="0"/>
                <w:sz w:val="21"/>
                <w:szCs w:val="21"/>
              </w:rPr>
            </w:pPr>
            <w:r w:rsidRPr="008028E7">
              <w:rPr>
                <w:rFonts w:hint="eastAsia"/>
                <w:kern w:val="0"/>
                <w:sz w:val="21"/>
                <w:szCs w:val="21"/>
              </w:rPr>
              <w:t>粕</w:t>
            </w:r>
            <w:r w:rsidR="00284784" w:rsidRPr="008028E7">
              <w:rPr>
                <w:rFonts w:hint="eastAsia"/>
                <w:kern w:val="0"/>
                <w:sz w:val="21"/>
                <w:szCs w:val="21"/>
              </w:rPr>
              <w:t>屋保健福祉事務所</w:t>
            </w:r>
          </w:p>
        </w:tc>
        <w:tc>
          <w:tcPr>
            <w:tcW w:w="1701" w:type="dxa"/>
            <w:vAlign w:val="center"/>
          </w:tcPr>
          <w:p w:rsidR="00FC35B5" w:rsidRPr="00FC35B5" w:rsidRDefault="00FC35B5" w:rsidP="00FC35B5">
            <w:pPr>
              <w:rPr>
                <w:kern w:val="0"/>
                <w:sz w:val="21"/>
                <w:szCs w:val="21"/>
              </w:rPr>
            </w:pPr>
            <w:r w:rsidRPr="00FC35B5">
              <w:rPr>
                <w:rFonts w:hint="eastAsia"/>
                <w:kern w:val="0"/>
                <w:sz w:val="21"/>
                <w:szCs w:val="21"/>
              </w:rPr>
              <w:t>第2号の3、第3号の1</w:t>
            </w:r>
          </w:p>
        </w:tc>
      </w:tr>
      <w:tr w:rsidR="00FC35B5" w:rsidTr="00284784">
        <w:trPr>
          <w:trHeight w:val="737"/>
        </w:trPr>
        <w:tc>
          <w:tcPr>
            <w:tcW w:w="2324" w:type="dxa"/>
            <w:vAlign w:val="center"/>
          </w:tcPr>
          <w:p w:rsidR="00FC35B5" w:rsidRPr="00FC35B5" w:rsidRDefault="00FC35B5" w:rsidP="00284784">
            <w:pPr>
              <w:rPr>
                <w:kern w:val="0"/>
                <w:sz w:val="21"/>
                <w:szCs w:val="21"/>
              </w:rPr>
            </w:pPr>
            <w:r w:rsidRPr="00FC35B5">
              <w:rPr>
                <w:rFonts w:cs="ＭＳ明朝-WinCharSetFFFF-H" w:hint="eastAsia"/>
                <w:kern w:val="0"/>
                <w:sz w:val="21"/>
                <w:szCs w:val="21"/>
              </w:rPr>
              <w:t>商工業関係被害</w:t>
            </w:r>
          </w:p>
        </w:tc>
        <w:tc>
          <w:tcPr>
            <w:tcW w:w="680" w:type="dxa"/>
            <w:vAlign w:val="center"/>
          </w:tcPr>
          <w:p w:rsidR="00FC35B5" w:rsidRPr="00FC35B5" w:rsidRDefault="00FC35B5" w:rsidP="00FC35B5">
            <w:pPr>
              <w:jc w:val="center"/>
              <w:rPr>
                <w:sz w:val="21"/>
                <w:szCs w:val="21"/>
              </w:rPr>
            </w:pPr>
            <w:r w:rsidRPr="00FC35B5">
              <w:rPr>
                <w:rFonts w:hint="eastAsia"/>
                <w:kern w:val="0"/>
                <w:sz w:val="21"/>
                <w:szCs w:val="21"/>
              </w:rPr>
              <w:t>〇</w:t>
            </w:r>
          </w:p>
        </w:tc>
        <w:tc>
          <w:tcPr>
            <w:tcW w:w="680" w:type="dxa"/>
            <w:vAlign w:val="center"/>
          </w:tcPr>
          <w:p w:rsidR="00FC35B5" w:rsidRPr="00FC35B5" w:rsidRDefault="00FC35B5" w:rsidP="00FC35B5">
            <w:pPr>
              <w:jc w:val="center"/>
              <w:rPr>
                <w:sz w:val="21"/>
                <w:szCs w:val="21"/>
              </w:rPr>
            </w:pPr>
            <w:r w:rsidRPr="00FC35B5">
              <w:rPr>
                <w:rFonts w:hint="eastAsia"/>
                <w:kern w:val="0"/>
                <w:sz w:val="21"/>
                <w:szCs w:val="21"/>
              </w:rPr>
              <w:t>〇</w:t>
            </w:r>
          </w:p>
        </w:tc>
        <w:tc>
          <w:tcPr>
            <w:tcW w:w="680" w:type="dxa"/>
            <w:vAlign w:val="center"/>
          </w:tcPr>
          <w:p w:rsidR="00FC35B5" w:rsidRPr="00FC35B5" w:rsidRDefault="00FC35B5" w:rsidP="00FC35B5">
            <w:pPr>
              <w:jc w:val="center"/>
              <w:rPr>
                <w:sz w:val="21"/>
                <w:szCs w:val="21"/>
              </w:rPr>
            </w:pPr>
            <w:r w:rsidRPr="00FC35B5">
              <w:rPr>
                <w:rFonts w:hint="eastAsia"/>
                <w:kern w:val="0"/>
                <w:sz w:val="21"/>
                <w:szCs w:val="21"/>
              </w:rPr>
              <w:t>〇</w:t>
            </w:r>
          </w:p>
        </w:tc>
        <w:tc>
          <w:tcPr>
            <w:tcW w:w="3008" w:type="dxa"/>
            <w:vAlign w:val="center"/>
          </w:tcPr>
          <w:p w:rsidR="00FC35B5" w:rsidRPr="00FC35B5" w:rsidRDefault="00284784" w:rsidP="00FC35B5">
            <w:pPr>
              <w:rPr>
                <w:kern w:val="0"/>
                <w:sz w:val="21"/>
                <w:szCs w:val="21"/>
              </w:rPr>
            </w:pPr>
            <w:r>
              <w:rPr>
                <w:rFonts w:hint="eastAsia"/>
                <w:kern w:val="0"/>
                <w:sz w:val="21"/>
                <w:szCs w:val="21"/>
              </w:rPr>
              <w:t>福岡中小企業振興事務所</w:t>
            </w:r>
          </w:p>
        </w:tc>
        <w:tc>
          <w:tcPr>
            <w:tcW w:w="1701" w:type="dxa"/>
            <w:vAlign w:val="center"/>
          </w:tcPr>
          <w:p w:rsidR="00FC35B5" w:rsidRPr="00FC35B5" w:rsidRDefault="00FC35B5" w:rsidP="00FC35B5">
            <w:pPr>
              <w:rPr>
                <w:kern w:val="0"/>
                <w:sz w:val="21"/>
                <w:szCs w:val="21"/>
              </w:rPr>
            </w:pPr>
            <w:r w:rsidRPr="00FC35B5">
              <w:rPr>
                <w:rFonts w:hint="eastAsia"/>
                <w:kern w:val="0"/>
                <w:sz w:val="21"/>
                <w:szCs w:val="21"/>
              </w:rPr>
              <w:t>第2号の4、第3号の2</w:t>
            </w:r>
          </w:p>
        </w:tc>
      </w:tr>
      <w:tr w:rsidR="00FC35B5" w:rsidTr="00284784">
        <w:trPr>
          <w:trHeight w:val="737"/>
        </w:trPr>
        <w:tc>
          <w:tcPr>
            <w:tcW w:w="2324" w:type="dxa"/>
            <w:vAlign w:val="center"/>
          </w:tcPr>
          <w:p w:rsidR="00FC35B5" w:rsidRPr="00FC35B5" w:rsidRDefault="00FC35B5" w:rsidP="00284784">
            <w:pPr>
              <w:rPr>
                <w:kern w:val="0"/>
                <w:sz w:val="21"/>
                <w:szCs w:val="21"/>
              </w:rPr>
            </w:pPr>
            <w:r w:rsidRPr="00FC35B5">
              <w:rPr>
                <w:rFonts w:cs="ＭＳ明朝-WinCharSetFFFF-H" w:hint="eastAsia"/>
                <w:kern w:val="0"/>
                <w:sz w:val="21"/>
                <w:szCs w:val="21"/>
              </w:rPr>
              <w:t>農業関係被害</w:t>
            </w:r>
          </w:p>
        </w:tc>
        <w:tc>
          <w:tcPr>
            <w:tcW w:w="680" w:type="dxa"/>
            <w:vAlign w:val="center"/>
          </w:tcPr>
          <w:p w:rsidR="00FC35B5" w:rsidRPr="00FC35B5" w:rsidRDefault="00FC35B5" w:rsidP="00FC35B5">
            <w:pPr>
              <w:jc w:val="center"/>
              <w:rPr>
                <w:sz w:val="21"/>
                <w:szCs w:val="21"/>
              </w:rPr>
            </w:pPr>
            <w:r w:rsidRPr="00FC35B5">
              <w:rPr>
                <w:rFonts w:hint="eastAsia"/>
                <w:kern w:val="0"/>
                <w:sz w:val="21"/>
                <w:szCs w:val="21"/>
              </w:rPr>
              <w:t>〇</w:t>
            </w:r>
          </w:p>
        </w:tc>
        <w:tc>
          <w:tcPr>
            <w:tcW w:w="680" w:type="dxa"/>
            <w:vAlign w:val="center"/>
          </w:tcPr>
          <w:p w:rsidR="00FC35B5" w:rsidRPr="00FC35B5" w:rsidRDefault="00FC35B5" w:rsidP="00FC35B5">
            <w:pPr>
              <w:jc w:val="center"/>
              <w:rPr>
                <w:sz w:val="21"/>
                <w:szCs w:val="21"/>
              </w:rPr>
            </w:pPr>
            <w:r w:rsidRPr="00FC35B5">
              <w:rPr>
                <w:rFonts w:hint="eastAsia"/>
                <w:kern w:val="0"/>
                <w:sz w:val="21"/>
                <w:szCs w:val="21"/>
              </w:rPr>
              <w:t>〇</w:t>
            </w:r>
          </w:p>
        </w:tc>
        <w:tc>
          <w:tcPr>
            <w:tcW w:w="680" w:type="dxa"/>
            <w:vAlign w:val="center"/>
          </w:tcPr>
          <w:p w:rsidR="00FC35B5" w:rsidRPr="00FC35B5" w:rsidRDefault="00FC35B5" w:rsidP="00FC35B5">
            <w:pPr>
              <w:jc w:val="center"/>
              <w:rPr>
                <w:sz w:val="21"/>
                <w:szCs w:val="21"/>
              </w:rPr>
            </w:pPr>
            <w:r w:rsidRPr="00FC35B5">
              <w:rPr>
                <w:rFonts w:hint="eastAsia"/>
                <w:kern w:val="0"/>
                <w:sz w:val="21"/>
                <w:szCs w:val="21"/>
              </w:rPr>
              <w:t>〇</w:t>
            </w:r>
          </w:p>
        </w:tc>
        <w:tc>
          <w:tcPr>
            <w:tcW w:w="3008" w:type="dxa"/>
            <w:vAlign w:val="center"/>
          </w:tcPr>
          <w:p w:rsidR="00FC35B5" w:rsidRPr="00FC35B5" w:rsidRDefault="00284784" w:rsidP="00FC35B5">
            <w:pPr>
              <w:rPr>
                <w:kern w:val="0"/>
                <w:sz w:val="21"/>
                <w:szCs w:val="21"/>
              </w:rPr>
            </w:pPr>
            <w:r>
              <w:rPr>
                <w:rFonts w:hint="eastAsia"/>
                <w:kern w:val="0"/>
                <w:sz w:val="21"/>
                <w:szCs w:val="21"/>
              </w:rPr>
              <w:t>福岡</w:t>
            </w:r>
            <w:r w:rsidR="00FC35B5" w:rsidRPr="00FC35B5">
              <w:rPr>
                <w:rFonts w:hint="eastAsia"/>
                <w:kern w:val="0"/>
                <w:sz w:val="21"/>
                <w:szCs w:val="21"/>
              </w:rPr>
              <w:t>農林事務所</w:t>
            </w:r>
          </w:p>
        </w:tc>
        <w:tc>
          <w:tcPr>
            <w:tcW w:w="1701" w:type="dxa"/>
            <w:vAlign w:val="center"/>
          </w:tcPr>
          <w:p w:rsidR="00FC35B5" w:rsidRPr="00FC35B5" w:rsidRDefault="00FC35B5" w:rsidP="00FC35B5">
            <w:pPr>
              <w:rPr>
                <w:kern w:val="0"/>
                <w:sz w:val="21"/>
                <w:szCs w:val="21"/>
              </w:rPr>
            </w:pPr>
            <w:r w:rsidRPr="00FC35B5">
              <w:rPr>
                <w:rFonts w:hint="eastAsia"/>
                <w:kern w:val="0"/>
                <w:sz w:val="21"/>
                <w:szCs w:val="21"/>
              </w:rPr>
              <w:t>第2号の5、第3号の3～15</w:t>
            </w:r>
          </w:p>
        </w:tc>
      </w:tr>
      <w:tr w:rsidR="00FC35B5" w:rsidTr="00DA50B2">
        <w:trPr>
          <w:trHeight w:val="438"/>
        </w:trPr>
        <w:tc>
          <w:tcPr>
            <w:tcW w:w="2324" w:type="dxa"/>
            <w:vAlign w:val="center"/>
          </w:tcPr>
          <w:p w:rsidR="00FC35B5" w:rsidRPr="00FC35B5" w:rsidRDefault="00FC35B5" w:rsidP="00284784">
            <w:pPr>
              <w:rPr>
                <w:kern w:val="0"/>
                <w:sz w:val="21"/>
                <w:szCs w:val="21"/>
              </w:rPr>
            </w:pPr>
            <w:r w:rsidRPr="00FC35B5">
              <w:rPr>
                <w:rFonts w:cs="ＭＳ明朝-WinCharSetFFFF-H" w:hint="eastAsia"/>
                <w:kern w:val="0"/>
                <w:sz w:val="21"/>
                <w:szCs w:val="21"/>
              </w:rPr>
              <w:t>林業関係被害</w:t>
            </w:r>
          </w:p>
        </w:tc>
        <w:tc>
          <w:tcPr>
            <w:tcW w:w="680" w:type="dxa"/>
            <w:vAlign w:val="center"/>
          </w:tcPr>
          <w:p w:rsidR="00FC35B5" w:rsidRPr="00FC35B5" w:rsidRDefault="00FC35B5" w:rsidP="00FC35B5">
            <w:pPr>
              <w:jc w:val="center"/>
              <w:rPr>
                <w:sz w:val="21"/>
                <w:szCs w:val="21"/>
              </w:rPr>
            </w:pPr>
            <w:r w:rsidRPr="00FC35B5">
              <w:rPr>
                <w:rFonts w:hint="eastAsia"/>
                <w:kern w:val="0"/>
                <w:sz w:val="21"/>
                <w:szCs w:val="21"/>
              </w:rPr>
              <w:t>〇</w:t>
            </w:r>
          </w:p>
        </w:tc>
        <w:tc>
          <w:tcPr>
            <w:tcW w:w="680" w:type="dxa"/>
            <w:vAlign w:val="center"/>
          </w:tcPr>
          <w:p w:rsidR="00FC35B5" w:rsidRPr="00FC35B5" w:rsidRDefault="00FC35B5" w:rsidP="00FC35B5">
            <w:pPr>
              <w:jc w:val="center"/>
              <w:rPr>
                <w:sz w:val="21"/>
                <w:szCs w:val="21"/>
              </w:rPr>
            </w:pPr>
            <w:r w:rsidRPr="00FC35B5">
              <w:rPr>
                <w:rFonts w:hint="eastAsia"/>
                <w:kern w:val="0"/>
                <w:sz w:val="21"/>
                <w:szCs w:val="21"/>
              </w:rPr>
              <w:t>〇</w:t>
            </w:r>
          </w:p>
        </w:tc>
        <w:tc>
          <w:tcPr>
            <w:tcW w:w="680" w:type="dxa"/>
            <w:vAlign w:val="center"/>
          </w:tcPr>
          <w:p w:rsidR="00FC35B5" w:rsidRPr="00FC35B5" w:rsidRDefault="00FC35B5" w:rsidP="00FC35B5">
            <w:pPr>
              <w:jc w:val="center"/>
              <w:rPr>
                <w:sz w:val="21"/>
                <w:szCs w:val="21"/>
              </w:rPr>
            </w:pPr>
            <w:r w:rsidRPr="00FC35B5">
              <w:rPr>
                <w:rFonts w:hint="eastAsia"/>
                <w:kern w:val="0"/>
                <w:sz w:val="21"/>
                <w:szCs w:val="21"/>
              </w:rPr>
              <w:t>〇</w:t>
            </w:r>
          </w:p>
        </w:tc>
        <w:tc>
          <w:tcPr>
            <w:tcW w:w="3008" w:type="dxa"/>
            <w:vAlign w:val="center"/>
          </w:tcPr>
          <w:p w:rsidR="00FC35B5" w:rsidRPr="00FC35B5" w:rsidRDefault="00284784" w:rsidP="00FC35B5">
            <w:pPr>
              <w:rPr>
                <w:kern w:val="0"/>
                <w:sz w:val="21"/>
                <w:szCs w:val="21"/>
              </w:rPr>
            </w:pPr>
            <w:r>
              <w:rPr>
                <w:rFonts w:hint="eastAsia"/>
                <w:kern w:val="0"/>
                <w:sz w:val="21"/>
                <w:szCs w:val="21"/>
              </w:rPr>
              <w:t>福岡</w:t>
            </w:r>
            <w:r w:rsidR="00FC35B5" w:rsidRPr="00FC35B5">
              <w:rPr>
                <w:rFonts w:hint="eastAsia"/>
                <w:kern w:val="0"/>
                <w:sz w:val="21"/>
                <w:szCs w:val="21"/>
              </w:rPr>
              <w:t>農林事務所</w:t>
            </w:r>
          </w:p>
        </w:tc>
        <w:tc>
          <w:tcPr>
            <w:tcW w:w="1701" w:type="dxa"/>
            <w:vAlign w:val="center"/>
          </w:tcPr>
          <w:p w:rsidR="00FC35B5" w:rsidRPr="00FC35B5" w:rsidRDefault="00FC35B5" w:rsidP="00FC35B5">
            <w:pPr>
              <w:rPr>
                <w:kern w:val="0"/>
                <w:sz w:val="21"/>
                <w:szCs w:val="21"/>
              </w:rPr>
            </w:pPr>
            <w:r w:rsidRPr="00FC35B5">
              <w:rPr>
                <w:rFonts w:hint="eastAsia"/>
                <w:kern w:val="0"/>
                <w:sz w:val="21"/>
                <w:szCs w:val="21"/>
              </w:rPr>
              <w:t>第2号の6～10</w:t>
            </w:r>
          </w:p>
        </w:tc>
      </w:tr>
      <w:tr w:rsidR="00FC35B5" w:rsidTr="00DA50B2">
        <w:trPr>
          <w:trHeight w:val="561"/>
        </w:trPr>
        <w:tc>
          <w:tcPr>
            <w:tcW w:w="2324" w:type="dxa"/>
            <w:vAlign w:val="center"/>
          </w:tcPr>
          <w:p w:rsidR="00FC35B5" w:rsidRPr="00FC35B5" w:rsidRDefault="00FC35B5" w:rsidP="00284784">
            <w:pPr>
              <w:rPr>
                <w:kern w:val="0"/>
                <w:sz w:val="21"/>
                <w:szCs w:val="21"/>
              </w:rPr>
            </w:pPr>
            <w:r w:rsidRPr="00FC35B5">
              <w:rPr>
                <w:rFonts w:cs="ＭＳ明朝-WinCharSetFFFF-H" w:hint="eastAsia"/>
                <w:kern w:val="0"/>
                <w:sz w:val="21"/>
                <w:szCs w:val="21"/>
              </w:rPr>
              <w:t>土木関係被害</w:t>
            </w:r>
          </w:p>
        </w:tc>
        <w:tc>
          <w:tcPr>
            <w:tcW w:w="680" w:type="dxa"/>
            <w:vAlign w:val="center"/>
          </w:tcPr>
          <w:p w:rsidR="00FC35B5" w:rsidRPr="00FC35B5" w:rsidRDefault="00FC35B5" w:rsidP="00FC35B5">
            <w:pPr>
              <w:jc w:val="center"/>
              <w:rPr>
                <w:sz w:val="21"/>
                <w:szCs w:val="21"/>
              </w:rPr>
            </w:pPr>
            <w:r w:rsidRPr="00FC35B5">
              <w:rPr>
                <w:rFonts w:hint="eastAsia"/>
                <w:kern w:val="0"/>
                <w:sz w:val="21"/>
                <w:szCs w:val="21"/>
              </w:rPr>
              <w:t>〇</w:t>
            </w:r>
          </w:p>
        </w:tc>
        <w:tc>
          <w:tcPr>
            <w:tcW w:w="680" w:type="dxa"/>
            <w:vAlign w:val="center"/>
          </w:tcPr>
          <w:p w:rsidR="00FC35B5" w:rsidRPr="00FC35B5" w:rsidRDefault="00FC35B5" w:rsidP="00FC35B5">
            <w:pPr>
              <w:jc w:val="center"/>
              <w:rPr>
                <w:sz w:val="21"/>
                <w:szCs w:val="21"/>
              </w:rPr>
            </w:pPr>
            <w:r w:rsidRPr="00FC35B5">
              <w:rPr>
                <w:rFonts w:hint="eastAsia"/>
                <w:kern w:val="0"/>
                <w:sz w:val="21"/>
                <w:szCs w:val="21"/>
              </w:rPr>
              <w:t>〇</w:t>
            </w:r>
          </w:p>
        </w:tc>
        <w:tc>
          <w:tcPr>
            <w:tcW w:w="680" w:type="dxa"/>
            <w:vAlign w:val="center"/>
          </w:tcPr>
          <w:p w:rsidR="00FC35B5" w:rsidRPr="00FC35B5" w:rsidRDefault="00FC35B5" w:rsidP="00FC35B5">
            <w:pPr>
              <w:jc w:val="center"/>
              <w:rPr>
                <w:sz w:val="21"/>
                <w:szCs w:val="21"/>
              </w:rPr>
            </w:pPr>
            <w:r w:rsidRPr="00FC35B5">
              <w:rPr>
                <w:rFonts w:hint="eastAsia"/>
                <w:kern w:val="0"/>
                <w:sz w:val="21"/>
                <w:szCs w:val="21"/>
              </w:rPr>
              <w:t>〇</w:t>
            </w:r>
          </w:p>
        </w:tc>
        <w:tc>
          <w:tcPr>
            <w:tcW w:w="3008" w:type="dxa"/>
            <w:vAlign w:val="center"/>
          </w:tcPr>
          <w:p w:rsidR="00FC35B5" w:rsidRPr="00FC35B5" w:rsidRDefault="00284784" w:rsidP="00FC35B5">
            <w:pPr>
              <w:rPr>
                <w:kern w:val="0"/>
                <w:sz w:val="21"/>
                <w:szCs w:val="21"/>
              </w:rPr>
            </w:pPr>
            <w:r>
              <w:rPr>
                <w:rFonts w:hint="eastAsia"/>
                <w:kern w:val="0"/>
                <w:sz w:val="21"/>
                <w:szCs w:val="21"/>
              </w:rPr>
              <w:t>福岡</w:t>
            </w:r>
            <w:r w:rsidR="00FC35B5" w:rsidRPr="00FC35B5">
              <w:rPr>
                <w:rFonts w:hint="eastAsia"/>
                <w:kern w:val="0"/>
                <w:sz w:val="21"/>
                <w:szCs w:val="21"/>
              </w:rPr>
              <w:t>県土整備事務所</w:t>
            </w:r>
          </w:p>
        </w:tc>
        <w:tc>
          <w:tcPr>
            <w:tcW w:w="1701" w:type="dxa"/>
            <w:vAlign w:val="center"/>
          </w:tcPr>
          <w:p w:rsidR="00FC35B5" w:rsidRPr="00FC35B5" w:rsidRDefault="00FC35B5" w:rsidP="00FC35B5">
            <w:pPr>
              <w:rPr>
                <w:kern w:val="0"/>
                <w:sz w:val="21"/>
                <w:szCs w:val="21"/>
              </w:rPr>
            </w:pPr>
            <w:r w:rsidRPr="00FC35B5">
              <w:rPr>
                <w:rFonts w:hint="eastAsia"/>
                <w:kern w:val="0"/>
                <w:sz w:val="21"/>
                <w:szCs w:val="21"/>
              </w:rPr>
              <w:t>第2号の13、第3号の16</w:t>
            </w:r>
          </w:p>
        </w:tc>
      </w:tr>
      <w:tr w:rsidR="00FC35B5" w:rsidTr="00DA50B2">
        <w:trPr>
          <w:trHeight w:val="515"/>
        </w:trPr>
        <w:tc>
          <w:tcPr>
            <w:tcW w:w="2324" w:type="dxa"/>
            <w:vAlign w:val="center"/>
          </w:tcPr>
          <w:p w:rsidR="00FC35B5" w:rsidRPr="00FC35B5" w:rsidRDefault="00FC35B5" w:rsidP="00284784">
            <w:pPr>
              <w:rPr>
                <w:rFonts w:cs="ＭＳ明朝-WinCharSetFFFF-H"/>
                <w:kern w:val="0"/>
                <w:sz w:val="21"/>
                <w:szCs w:val="21"/>
              </w:rPr>
            </w:pPr>
            <w:r w:rsidRPr="00FC35B5">
              <w:rPr>
                <w:rFonts w:cs="ＭＳ明朝-WinCharSetFFFF-H" w:hint="eastAsia"/>
                <w:kern w:val="0"/>
                <w:sz w:val="21"/>
                <w:szCs w:val="21"/>
              </w:rPr>
              <w:t>建築都市関係被害</w:t>
            </w:r>
          </w:p>
        </w:tc>
        <w:tc>
          <w:tcPr>
            <w:tcW w:w="680" w:type="dxa"/>
            <w:vAlign w:val="center"/>
          </w:tcPr>
          <w:p w:rsidR="00FC35B5" w:rsidRPr="00FC35B5" w:rsidRDefault="00FC35B5" w:rsidP="00FC35B5">
            <w:pPr>
              <w:jc w:val="center"/>
              <w:rPr>
                <w:sz w:val="21"/>
                <w:szCs w:val="21"/>
              </w:rPr>
            </w:pPr>
            <w:r w:rsidRPr="00FC35B5">
              <w:rPr>
                <w:rFonts w:hint="eastAsia"/>
                <w:kern w:val="0"/>
                <w:sz w:val="21"/>
                <w:szCs w:val="21"/>
              </w:rPr>
              <w:t>〇</w:t>
            </w:r>
          </w:p>
        </w:tc>
        <w:tc>
          <w:tcPr>
            <w:tcW w:w="680" w:type="dxa"/>
            <w:vAlign w:val="center"/>
          </w:tcPr>
          <w:p w:rsidR="00FC35B5" w:rsidRPr="00FC35B5" w:rsidRDefault="00FC35B5" w:rsidP="00FC35B5">
            <w:pPr>
              <w:jc w:val="center"/>
              <w:rPr>
                <w:sz w:val="21"/>
                <w:szCs w:val="21"/>
              </w:rPr>
            </w:pPr>
            <w:r w:rsidRPr="00FC35B5">
              <w:rPr>
                <w:rFonts w:hint="eastAsia"/>
                <w:kern w:val="0"/>
                <w:sz w:val="21"/>
                <w:szCs w:val="21"/>
              </w:rPr>
              <w:t>〇</w:t>
            </w:r>
          </w:p>
        </w:tc>
        <w:tc>
          <w:tcPr>
            <w:tcW w:w="680" w:type="dxa"/>
            <w:vAlign w:val="center"/>
          </w:tcPr>
          <w:p w:rsidR="00FC35B5" w:rsidRPr="00FC35B5" w:rsidRDefault="00FC35B5" w:rsidP="00FC35B5">
            <w:pPr>
              <w:jc w:val="center"/>
              <w:rPr>
                <w:sz w:val="21"/>
                <w:szCs w:val="21"/>
              </w:rPr>
            </w:pPr>
            <w:r w:rsidRPr="00FC35B5">
              <w:rPr>
                <w:rFonts w:hint="eastAsia"/>
                <w:kern w:val="0"/>
                <w:sz w:val="21"/>
                <w:szCs w:val="21"/>
              </w:rPr>
              <w:t>〇</w:t>
            </w:r>
          </w:p>
        </w:tc>
        <w:tc>
          <w:tcPr>
            <w:tcW w:w="3008" w:type="dxa"/>
            <w:vAlign w:val="center"/>
          </w:tcPr>
          <w:p w:rsidR="00FC35B5" w:rsidRPr="00FC35B5" w:rsidRDefault="00284784" w:rsidP="00FC35B5">
            <w:pPr>
              <w:rPr>
                <w:kern w:val="0"/>
                <w:sz w:val="21"/>
                <w:szCs w:val="21"/>
              </w:rPr>
            </w:pPr>
            <w:r>
              <w:rPr>
                <w:rFonts w:hint="eastAsia"/>
                <w:kern w:val="0"/>
                <w:sz w:val="21"/>
                <w:szCs w:val="21"/>
              </w:rPr>
              <w:t>県</w:t>
            </w:r>
            <w:r w:rsidR="00FC35B5" w:rsidRPr="00FC35B5">
              <w:rPr>
                <w:rFonts w:hint="eastAsia"/>
                <w:kern w:val="0"/>
                <w:sz w:val="21"/>
                <w:szCs w:val="21"/>
              </w:rPr>
              <w:t>建築都市部</w:t>
            </w:r>
          </w:p>
        </w:tc>
        <w:tc>
          <w:tcPr>
            <w:tcW w:w="1701" w:type="dxa"/>
            <w:vAlign w:val="center"/>
          </w:tcPr>
          <w:p w:rsidR="00FC35B5" w:rsidRPr="00FC35B5" w:rsidRDefault="00FC35B5" w:rsidP="00FC35B5">
            <w:pPr>
              <w:rPr>
                <w:kern w:val="0"/>
                <w:sz w:val="21"/>
                <w:szCs w:val="21"/>
              </w:rPr>
            </w:pPr>
            <w:r w:rsidRPr="00FC35B5">
              <w:rPr>
                <w:rFonts w:hint="eastAsia"/>
                <w:kern w:val="0"/>
                <w:sz w:val="21"/>
                <w:szCs w:val="21"/>
              </w:rPr>
              <w:t>第2号の14,15、第3号の17</w:t>
            </w:r>
          </w:p>
        </w:tc>
      </w:tr>
      <w:tr w:rsidR="00FC35B5" w:rsidTr="00DA50B2">
        <w:trPr>
          <w:trHeight w:val="468"/>
        </w:trPr>
        <w:tc>
          <w:tcPr>
            <w:tcW w:w="2324" w:type="dxa"/>
            <w:vAlign w:val="center"/>
          </w:tcPr>
          <w:p w:rsidR="00FC35B5" w:rsidRPr="00FC35B5" w:rsidRDefault="00FC35B5" w:rsidP="00284784">
            <w:pPr>
              <w:rPr>
                <w:rFonts w:cs="ＭＳ明朝-WinCharSetFFFF-H"/>
                <w:kern w:val="0"/>
                <w:sz w:val="21"/>
                <w:szCs w:val="21"/>
              </w:rPr>
            </w:pPr>
            <w:r w:rsidRPr="00FC35B5">
              <w:rPr>
                <w:rFonts w:cs="ＭＳ明朝-WinCharSetFFFF-H" w:hint="eastAsia"/>
                <w:kern w:val="0"/>
                <w:sz w:val="21"/>
                <w:szCs w:val="21"/>
              </w:rPr>
              <w:t>教育関係被害</w:t>
            </w:r>
          </w:p>
        </w:tc>
        <w:tc>
          <w:tcPr>
            <w:tcW w:w="680" w:type="dxa"/>
            <w:vAlign w:val="center"/>
          </w:tcPr>
          <w:p w:rsidR="00FC35B5" w:rsidRPr="00FC35B5" w:rsidRDefault="00FC35B5" w:rsidP="00FC35B5">
            <w:pPr>
              <w:jc w:val="center"/>
              <w:rPr>
                <w:sz w:val="21"/>
                <w:szCs w:val="21"/>
              </w:rPr>
            </w:pPr>
            <w:r w:rsidRPr="00FC35B5">
              <w:rPr>
                <w:rFonts w:hint="eastAsia"/>
                <w:kern w:val="0"/>
                <w:sz w:val="21"/>
                <w:szCs w:val="21"/>
              </w:rPr>
              <w:t>〇</w:t>
            </w:r>
          </w:p>
        </w:tc>
        <w:tc>
          <w:tcPr>
            <w:tcW w:w="680" w:type="dxa"/>
            <w:vAlign w:val="center"/>
          </w:tcPr>
          <w:p w:rsidR="00FC35B5" w:rsidRPr="00FC35B5" w:rsidRDefault="00FC35B5" w:rsidP="00FC35B5">
            <w:pPr>
              <w:jc w:val="center"/>
              <w:rPr>
                <w:sz w:val="21"/>
                <w:szCs w:val="21"/>
              </w:rPr>
            </w:pPr>
            <w:r w:rsidRPr="00FC35B5">
              <w:rPr>
                <w:rFonts w:hint="eastAsia"/>
                <w:kern w:val="0"/>
                <w:sz w:val="21"/>
                <w:szCs w:val="21"/>
              </w:rPr>
              <w:t>〇</w:t>
            </w:r>
          </w:p>
        </w:tc>
        <w:tc>
          <w:tcPr>
            <w:tcW w:w="680" w:type="dxa"/>
            <w:vAlign w:val="center"/>
          </w:tcPr>
          <w:p w:rsidR="00FC35B5" w:rsidRPr="00FC35B5" w:rsidRDefault="00FC35B5" w:rsidP="00FC35B5">
            <w:pPr>
              <w:jc w:val="center"/>
              <w:rPr>
                <w:sz w:val="21"/>
                <w:szCs w:val="21"/>
              </w:rPr>
            </w:pPr>
            <w:r w:rsidRPr="00FC35B5">
              <w:rPr>
                <w:rFonts w:hint="eastAsia"/>
                <w:kern w:val="0"/>
                <w:sz w:val="21"/>
                <w:szCs w:val="21"/>
              </w:rPr>
              <w:t>〇</w:t>
            </w:r>
          </w:p>
        </w:tc>
        <w:tc>
          <w:tcPr>
            <w:tcW w:w="3008" w:type="dxa"/>
            <w:vAlign w:val="center"/>
          </w:tcPr>
          <w:p w:rsidR="00FC35B5" w:rsidRPr="00FC35B5" w:rsidRDefault="00284784" w:rsidP="00FC35B5">
            <w:pPr>
              <w:rPr>
                <w:kern w:val="0"/>
                <w:sz w:val="21"/>
                <w:szCs w:val="21"/>
              </w:rPr>
            </w:pPr>
            <w:r>
              <w:rPr>
                <w:rFonts w:hint="eastAsia"/>
                <w:kern w:val="0"/>
                <w:sz w:val="21"/>
                <w:szCs w:val="21"/>
              </w:rPr>
              <w:t>福岡</w:t>
            </w:r>
            <w:r w:rsidR="00FC35B5" w:rsidRPr="00FC35B5">
              <w:rPr>
                <w:rFonts w:hint="eastAsia"/>
                <w:kern w:val="0"/>
                <w:sz w:val="21"/>
                <w:szCs w:val="21"/>
              </w:rPr>
              <w:t>教育事務所</w:t>
            </w:r>
          </w:p>
        </w:tc>
        <w:tc>
          <w:tcPr>
            <w:tcW w:w="1701" w:type="dxa"/>
            <w:vAlign w:val="center"/>
          </w:tcPr>
          <w:p w:rsidR="00FC35B5" w:rsidRPr="00FC35B5" w:rsidRDefault="00FC35B5" w:rsidP="00FC35B5">
            <w:pPr>
              <w:rPr>
                <w:kern w:val="0"/>
                <w:sz w:val="21"/>
                <w:szCs w:val="21"/>
              </w:rPr>
            </w:pPr>
            <w:r w:rsidRPr="00FC35B5">
              <w:rPr>
                <w:rFonts w:hint="eastAsia"/>
                <w:kern w:val="0"/>
                <w:sz w:val="21"/>
                <w:szCs w:val="21"/>
              </w:rPr>
              <w:t>第2号の16</w:t>
            </w:r>
          </w:p>
        </w:tc>
      </w:tr>
    </w:tbl>
    <w:p w:rsidR="00097139" w:rsidRDefault="00097139" w:rsidP="00097139">
      <w:pPr>
        <w:pStyle w:val="aff3"/>
        <w:jc w:val="left"/>
        <w:outlineLvl w:val="9"/>
        <w:rPr>
          <w:lang w:eastAsia="ja-JP"/>
        </w:rPr>
      </w:pPr>
    </w:p>
    <w:p w:rsidR="00097139" w:rsidRPr="00097139" w:rsidRDefault="00097139" w:rsidP="00097139">
      <w:pPr>
        <w:pStyle w:val="aff3"/>
        <w:jc w:val="left"/>
        <w:outlineLvl w:val="9"/>
        <w:rPr>
          <w:lang w:eastAsia="ja-JP"/>
        </w:rPr>
      </w:pPr>
      <w:r>
        <w:rPr>
          <w:noProof/>
          <w:lang w:val="en-US" w:eastAsia="ja-JP"/>
        </w:rPr>
        <mc:AlternateContent>
          <mc:Choice Requires="wps">
            <w:drawing>
              <wp:anchor distT="0" distB="0" distL="114300" distR="114300" simplePos="0" relativeHeight="251742720" behindDoc="0" locked="0" layoutInCell="1" allowOverlap="1" wp14:anchorId="0BD5D08C" wp14:editId="24AE2FBA">
                <wp:simplePos x="0" y="0"/>
                <wp:positionH relativeFrom="column">
                  <wp:posOffset>-24221</wp:posOffset>
                </wp:positionH>
                <wp:positionV relativeFrom="paragraph">
                  <wp:posOffset>200751</wp:posOffset>
                </wp:positionV>
                <wp:extent cx="5709920" cy="1230085"/>
                <wp:effectExtent l="0" t="0" r="24130" b="27305"/>
                <wp:wrapNone/>
                <wp:docPr id="462" name="正方形/長方形 462"/>
                <wp:cNvGraphicFramePr/>
                <a:graphic xmlns:a="http://schemas.openxmlformats.org/drawingml/2006/main">
                  <a:graphicData uri="http://schemas.microsoft.com/office/word/2010/wordprocessingShape">
                    <wps:wsp>
                      <wps:cNvSpPr/>
                      <wps:spPr>
                        <a:xfrm>
                          <a:off x="0" y="0"/>
                          <a:ext cx="5709920" cy="123008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E1D327" id="正方形/長方形 462" o:spid="_x0000_s1026" style="position:absolute;left:0;text-align:left;margin-left:-1.9pt;margin-top:15.8pt;width:449.6pt;height:96.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" filled="f" strokecolor="black [3213]" strokeweight=".5pt"/>
            </w:pict>
          </mc:Fallback>
        </mc:AlternateContent>
      </w:r>
      <w:r w:rsidRPr="00097139">
        <w:rPr>
          <w:rFonts w:hint="eastAsia"/>
          <w:lang w:eastAsia="ja-JP"/>
        </w:rPr>
        <w:t>※</w:t>
      </w:r>
      <w:r w:rsidR="009A4BBC">
        <w:rPr>
          <w:rFonts w:hint="eastAsia"/>
          <w:lang w:eastAsia="ja-JP"/>
        </w:rPr>
        <w:t>1</w:t>
      </w:r>
      <w:r w:rsidR="009A4BBC">
        <w:rPr>
          <w:rFonts w:hint="eastAsia"/>
          <w:lang w:eastAsia="ja-JP"/>
        </w:rPr>
        <w:t xml:space="preserve">　</w:t>
      </w:r>
      <w:r w:rsidR="00D54818" w:rsidRPr="00097139">
        <w:rPr>
          <w:rFonts w:hint="eastAsia"/>
        </w:rPr>
        <w:t>災害</w:t>
      </w:r>
      <w:r w:rsidRPr="00097139">
        <w:rPr>
          <w:rFonts w:hint="eastAsia"/>
          <w:lang w:eastAsia="ja-JP"/>
        </w:rPr>
        <w:t>概況報告及び被害状況</w:t>
      </w:r>
      <w:r w:rsidR="00A62913">
        <w:rPr>
          <w:rFonts w:hint="eastAsia"/>
          <w:lang w:eastAsia="ja-JP"/>
        </w:rPr>
        <w:t>即報</w:t>
      </w:r>
      <w:r w:rsidRPr="00097139">
        <w:rPr>
          <w:rFonts w:hint="eastAsia"/>
          <w:lang w:eastAsia="ja-JP"/>
        </w:rPr>
        <w:t>の伝達系統</w:t>
      </w:r>
    </w:p>
    <w:p w:rsidR="00D54818" w:rsidRDefault="009A4BBC" w:rsidP="00097139">
      <w:pPr>
        <w:pStyle w:val="aff3"/>
        <w:outlineLvl w:val="9"/>
      </w:pPr>
      <w:r>
        <w:rPr>
          <w:noProof/>
          <w:kern w:val="0"/>
          <w:sz w:val="20"/>
          <w:lang w:val="en-US" w:eastAsia="ja-JP"/>
        </w:rPr>
        <mc:AlternateContent>
          <mc:Choice Requires="wps">
            <w:drawing>
              <wp:anchor distT="0" distB="0" distL="114300" distR="114300" simplePos="0" relativeHeight="251753984" behindDoc="0" locked="0" layoutInCell="1" allowOverlap="1" wp14:anchorId="4969B422" wp14:editId="773053B7">
                <wp:simplePos x="0" y="0"/>
                <wp:positionH relativeFrom="column">
                  <wp:posOffset>2585720</wp:posOffset>
                </wp:positionH>
                <wp:positionV relativeFrom="paragraph">
                  <wp:posOffset>68580</wp:posOffset>
                </wp:positionV>
                <wp:extent cx="1264285" cy="234950"/>
                <wp:effectExtent l="0" t="0" r="12065" b="12700"/>
                <wp:wrapNone/>
                <wp:docPr id="1082"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285" cy="234950"/>
                        </a:xfrm>
                        <a:prstGeom prst="rect">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03C3" w:rsidRDefault="009A03C3" w:rsidP="00D54818">
                            <w:pPr>
                              <w:jc w:val="center"/>
                              <w:rPr>
                                <w:sz w:val="21"/>
                                <w:szCs w:val="21"/>
                              </w:rPr>
                            </w:pPr>
                            <w:r>
                              <w:rPr>
                                <w:rFonts w:hint="eastAsia"/>
                                <w:sz w:val="21"/>
                                <w:szCs w:val="21"/>
                              </w:rPr>
                              <w:t>県警戒本部</w:t>
                            </w:r>
                          </w:p>
                          <w:p w:rsidR="009A03C3" w:rsidRPr="00097139" w:rsidRDefault="009A03C3" w:rsidP="00D54818">
                            <w:pPr>
                              <w:jc w:val="center"/>
                              <w:rPr>
                                <w:sz w:val="21"/>
                                <w:szCs w:val="21"/>
                              </w:rPr>
                            </w:pPr>
                            <w:r w:rsidRPr="00097139">
                              <w:rPr>
                                <w:rFonts w:hint="eastAsia"/>
                                <w:sz w:val="21"/>
                                <w:szCs w:val="21"/>
                              </w:rPr>
                              <w:t>県</w:t>
                            </w:r>
                            <w:r>
                              <w:rPr>
                                <w:rFonts w:hint="eastAsia"/>
                                <w:sz w:val="21"/>
                                <w:szCs w:val="21"/>
                              </w:rPr>
                              <w:t>対策</w:t>
                            </w:r>
                            <w:r w:rsidRPr="00097139">
                              <w:rPr>
                                <w:rFonts w:hint="eastAsia"/>
                                <w:sz w:val="21"/>
                                <w:szCs w:val="21"/>
                              </w:rPr>
                              <w:t>本部</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69B422" id="Text Box 625" o:spid="_x0000_s1150" type="#_x0000_t202" style="position:absolute;left:0;text-align:left;margin-left:203.6pt;margin-top:5.4pt;width:99.55pt;height:18.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" strokeweight=".5pt">
                <v:textbox style="mso-fit-shape-to-text:t" inset=",0,,0">
                  <w:txbxContent>
                    <w:p w:rsidR="009A03C3" w:rsidRDefault="009A03C3" w:rsidP="00D54818">
                      <w:pPr>
                        <w:jc w:val="center"/>
                        <w:rPr>
                          <w:sz w:val="21"/>
                          <w:szCs w:val="21"/>
                        </w:rPr>
                      </w:pPr>
                      <w:r>
                        <w:rPr>
                          <w:rFonts w:hint="eastAsia"/>
                          <w:sz w:val="21"/>
                          <w:szCs w:val="21"/>
                        </w:rPr>
                        <w:t>県警戒本部</w:t>
                      </w:r>
                    </w:p>
                    <w:p w:rsidR="009A03C3" w:rsidRPr="00097139" w:rsidRDefault="009A03C3" w:rsidP="00D54818">
                      <w:pPr>
                        <w:jc w:val="center"/>
                        <w:rPr>
                          <w:sz w:val="21"/>
                          <w:szCs w:val="21"/>
                        </w:rPr>
                      </w:pPr>
                      <w:r w:rsidRPr="00097139">
                        <w:rPr>
                          <w:rFonts w:hint="eastAsia"/>
                          <w:sz w:val="21"/>
                          <w:szCs w:val="21"/>
                        </w:rPr>
                        <w:t>県</w:t>
                      </w:r>
                      <w:r>
                        <w:rPr>
                          <w:rFonts w:hint="eastAsia"/>
                          <w:sz w:val="21"/>
                          <w:szCs w:val="21"/>
                        </w:rPr>
                        <w:t>対策</w:t>
                      </w:r>
                      <w:r w:rsidRPr="00097139">
                        <w:rPr>
                          <w:rFonts w:hint="eastAsia"/>
                          <w:sz w:val="21"/>
                          <w:szCs w:val="21"/>
                        </w:rPr>
                        <w:t>本部</w:t>
                      </w:r>
                    </w:p>
                  </w:txbxContent>
                </v:textbox>
              </v:shape>
            </w:pict>
          </mc:Fallback>
        </mc:AlternateContent>
      </w:r>
      <w:r>
        <w:rPr>
          <w:noProof/>
          <w:kern w:val="0"/>
          <w:sz w:val="20"/>
          <w:lang w:val="en-US" w:eastAsia="ja-JP"/>
        </w:rPr>
        <mc:AlternateContent>
          <mc:Choice Requires="wps">
            <w:drawing>
              <wp:anchor distT="0" distB="0" distL="114300" distR="114300" simplePos="0" relativeHeight="251755008" behindDoc="0" locked="0" layoutInCell="1" allowOverlap="1" wp14:anchorId="14088BBE" wp14:editId="26E5C008">
                <wp:simplePos x="0" y="0"/>
                <wp:positionH relativeFrom="column">
                  <wp:posOffset>4086860</wp:posOffset>
                </wp:positionH>
                <wp:positionV relativeFrom="paragraph">
                  <wp:posOffset>189230</wp:posOffset>
                </wp:positionV>
                <wp:extent cx="1300480" cy="234950"/>
                <wp:effectExtent l="0" t="0" r="13970" b="12700"/>
                <wp:wrapNone/>
                <wp:docPr id="1081"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0480" cy="234950"/>
                        </a:xfrm>
                        <a:prstGeom prst="rect">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03C3" w:rsidRPr="008028E7" w:rsidRDefault="009A03C3" w:rsidP="009A4BBC">
                            <w:pPr>
                              <w:jc w:val="center"/>
                              <w:rPr>
                                <w:sz w:val="21"/>
                                <w:szCs w:val="21"/>
                              </w:rPr>
                            </w:pPr>
                            <w:r w:rsidRPr="008028E7">
                              <w:rPr>
                                <w:rFonts w:hint="eastAsia"/>
                                <w:sz w:val="21"/>
                                <w:szCs w:val="21"/>
                              </w:rPr>
                              <w:t>県防災危機管理局</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4088BBE" id="Text Box 626" o:spid="_x0000_s1151" type="#_x0000_t202" style="position:absolute;left:0;text-align:left;margin-left:321.8pt;margin-top:14.9pt;width:102.4pt;height:18.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" strokeweight=".5pt">
                <v:textbox style="mso-fit-shape-to-text:t" inset=",0,,0">
                  <w:txbxContent>
                    <w:p w:rsidR="009A03C3" w:rsidRPr="008028E7" w:rsidRDefault="009A03C3" w:rsidP="009A4BBC">
                      <w:pPr>
                        <w:jc w:val="center"/>
                        <w:rPr>
                          <w:sz w:val="21"/>
                          <w:szCs w:val="21"/>
                        </w:rPr>
                      </w:pPr>
                      <w:r w:rsidRPr="008028E7">
                        <w:rPr>
                          <w:rFonts w:hint="eastAsia"/>
                          <w:sz w:val="21"/>
                          <w:szCs w:val="21"/>
                        </w:rPr>
                        <w:t>県防災危機管理局</w:t>
                      </w:r>
                    </w:p>
                  </w:txbxContent>
                </v:textbox>
              </v:shape>
            </w:pict>
          </mc:Fallback>
        </mc:AlternateContent>
      </w:r>
      <w:r>
        <w:rPr>
          <w:noProof/>
          <w:kern w:val="0"/>
          <w:sz w:val="20"/>
          <w:lang w:val="en-US" w:eastAsia="ja-JP"/>
        </w:rPr>
        <mc:AlternateContent>
          <mc:Choice Requires="wps">
            <w:drawing>
              <wp:anchor distT="0" distB="0" distL="114300" distR="114300" simplePos="0" relativeHeight="251745792" behindDoc="0" locked="0" layoutInCell="1" allowOverlap="1" wp14:anchorId="5704BBBC" wp14:editId="6BA30A6A">
                <wp:simplePos x="0" y="0"/>
                <wp:positionH relativeFrom="column">
                  <wp:posOffset>3851910</wp:posOffset>
                </wp:positionH>
                <wp:positionV relativeFrom="paragraph">
                  <wp:posOffset>307340</wp:posOffset>
                </wp:positionV>
                <wp:extent cx="224155" cy="0"/>
                <wp:effectExtent l="0" t="76200" r="23495" b="95250"/>
                <wp:wrapNone/>
                <wp:docPr id="466" name="Line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155" cy="0"/>
                        </a:xfrm>
                        <a:prstGeom prst="line">
                          <a:avLst/>
                        </a:prstGeom>
                        <a:noFill/>
                        <a:ln w="63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D588AE" id="Line 627" o:spid="_x0000_s1026" style="position:absolute;left:0;text-align:lef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3pt,24.2pt" to="320.9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" strokeweight=".5pt">
                <v:stroke endarrow="block"/>
              </v:line>
            </w:pict>
          </mc:Fallback>
        </mc:AlternateContent>
      </w:r>
      <w:r>
        <w:rPr>
          <w:noProof/>
          <w:kern w:val="0"/>
          <w:sz w:val="20"/>
          <w:lang w:val="en-US" w:eastAsia="ja-JP"/>
        </w:rPr>
        <mc:AlternateContent>
          <mc:Choice Requires="wps">
            <w:drawing>
              <wp:anchor distT="0" distB="0" distL="114300" distR="114300" simplePos="0" relativeHeight="251751936" behindDoc="0" locked="0" layoutInCell="1" allowOverlap="1" wp14:anchorId="68D36CA8" wp14:editId="11FC554E">
                <wp:simplePos x="0" y="0"/>
                <wp:positionH relativeFrom="column">
                  <wp:posOffset>86995</wp:posOffset>
                </wp:positionH>
                <wp:positionV relativeFrom="paragraph">
                  <wp:posOffset>189230</wp:posOffset>
                </wp:positionV>
                <wp:extent cx="788670" cy="234950"/>
                <wp:effectExtent l="0" t="0" r="11430" b="12700"/>
                <wp:wrapNone/>
                <wp:docPr id="1084"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 cy="234950"/>
                        </a:xfrm>
                        <a:prstGeom prst="rect">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03C3" w:rsidRPr="00097139" w:rsidRDefault="009A03C3" w:rsidP="009A4BBC">
                            <w:pPr>
                              <w:jc w:val="center"/>
                              <w:rPr>
                                <w:sz w:val="21"/>
                                <w:szCs w:val="21"/>
                              </w:rPr>
                            </w:pPr>
                            <w:r w:rsidRPr="00097139">
                              <w:rPr>
                                <w:rFonts w:hint="eastAsia"/>
                                <w:sz w:val="21"/>
                                <w:szCs w:val="21"/>
                              </w:rPr>
                              <w:t>町</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8D36CA8" id="Text Box 623" o:spid="_x0000_s1152" type="#_x0000_t202" style="position:absolute;left:0;text-align:left;margin-left:6.85pt;margin-top:14.9pt;width:62.1pt;height:18.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" strokeweight=".5pt">
                <v:textbox style="mso-fit-shape-to-text:t" inset=",0,,0">
                  <w:txbxContent>
                    <w:p w:rsidR="009A03C3" w:rsidRPr="00097139" w:rsidRDefault="009A03C3" w:rsidP="009A4BBC">
                      <w:pPr>
                        <w:jc w:val="center"/>
                        <w:rPr>
                          <w:sz w:val="21"/>
                          <w:szCs w:val="21"/>
                        </w:rPr>
                      </w:pPr>
                      <w:r w:rsidRPr="00097139">
                        <w:rPr>
                          <w:rFonts w:hint="eastAsia"/>
                          <w:sz w:val="21"/>
                          <w:szCs w:val="21"/>
                        </w:rPr>
                        <w:t>町</w:t>
                      </w:r>
                    </w:p>
                  </w:txbxContent>
                </v:textbox>
              </v:shape>
            </w:pict>
          </mc:Fallback>
        </mc:AlternateContent>
      </w:r>
      <w:r>
        <w:rPr>
          <w:noProof/>
          <w:kern w:val="0"/>
          <w:sz w:val="20"/>
          <w:lang w:val="en-US" w:eastAsia="ja-JP"/>
        </w:rPr>
        <mc:AlternateContent>
          <mc:Choice Requires="wps">
            <w:drawing>
              <wp:anchor distT="0" distB="0" distL="114300" distR="114300" simplePos="0" relativeHeight="251752960" behindDoc="0" locked="0" layoutInCell="1" allowOverlap="1" wp14:anchorId="186156DF" wp14:editId="694E7211">
                <wp:simplePos x="0" y="0"/>
                <wp:positionH relativeFrom="column">
                  <wp:posOffset>1098550</wp:posOffset>
                </wp:positionH>
                <wp:positionV relativeFrom="paragraph">
                  <wp:posOffset>189230</wp:posOffset>
                </wp:positionV>
                <wp:extent cx="1261745" cy="234950"/>
                <wp:effectExtent l="0" t="0" r="14605" b="12700"/>
                <wp:wrapNone/>
                <wp:docPr id="1083"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745" cy="234950"/>
                        </a:xfrm>
                        <a:prstGeom prst="rect">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03C3" w:rsidRPr="00097139" w:rsidRDefault="009A03C3" w:rsidP="00D54818">
                            <w:pPr>
                              <w:jc w:val="center"/>
                              <w:rPr>
                                <w:sz w:val="21"/>
                                <w:szCs w:val="21"/>
                              </w:rPr>
                            </w:pPr>
                            <w:r w:rsidRPr="00097139">
                              <w:rPr>
                                <w:rFonts w:hint="eastAsia"/>
                                <w:sz w:val="21"/>
                                <w:szCs w:val="21"/>
                              </w:rPr>
                              <w:t>県地方本部</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86156DF" id="Text Box 624" o:spid="_x0000_s1153" type="#_x0000_t202" style="position:absolute;left:0;text-align:left;margin-left:86.5pt;margin-top:14.9pt;width:99.35pt;height:18.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" strokeweight=".5pt">
                <v:textbox style="mso-fit-shape-to-text:t" inset=",0,,0">
                  <w:txbxContent>
                    <w:p w:rsidR="009A03C3" w:rsidRPr="00097139" w:rsidRDefault="009A03C3" w:rsidP="00D54818">
                      <w:pPr>
                        <w:jc w:val="center"/>
                        <w:rPr>
                          <w:sz w:val="21"/>
                          <w:szCs w:val="21"/>
                        </w:rPr>
                      </w:pPr>
                      <w:r w:rsidRPr="00097139">
                        <w:rPr>
                          <w:rFonts w:hint="eastAsia"/>
                          <w:sz w:val="21"/>
                          <w:szCs w:val="21"/>
                        </w:rPr>
                        <w:t>県地方本部</w:t>
                      </w:r>
                    </w:p>
                  </w:txbxContent>
                </v:textbox>
              </v:shape>
            </w:pict>
          </mc:Fallback>
        </mc:AlternateContent>
      </w:r>
      <w:r>
        <w:rPr>
          <w:noProof/>
          <w:kern w:val="0"/>
          <w:sz w:val="20"/>
          <w:lang w:val="en-US" w:eastAsia="ja-JP"/>
        </w:rPr>
        <mc:AlternateContent>
          <mc:Choice Requires="wps">
            <w:drawing>
              <wp:anchor distT="0" distB="0" distL="114300" distR="114300" simplePos="0" relativeHeight="251430400" behindDoc="0" locked="0" layoutInCell="1" allowOverlap="1" wp14:anchorId="017AD3D7" wp14:editId="601D9487">
                <wp:simplePos x="0" y="0"/>
                <wp:positionH relativeFrom="column">
                  <wp:posOffset>879475</wp:posOffset>
                </wp:positionH>
                <wp:positionV relativeFrom="paragraph">
                  <wp:posOffset>307340</wp:posOffset>
                </wp:positionV>
                <wp:extent cx="224155" cy="0"/>
                <wp:effectExtent l="0" t="76200" r="23495" b="95250"/>
                <wp:wrapNone/>
                <wp:docPr id="1075" name="Line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155" cy="0"/>
                        </a:xfrm>
                        <a:prstGeom prst="line">
                          <a:avLst/>
                        </a:prstGeom>
                        <a:noFill/>
                        <a:ln w="63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8F2FF4" id="Line 627" o:spid="_x0000_s1026" style="position:absolute;left:0;text-align:left;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25pt,24.2pt" to="86.9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" strokeweight=".5pt">
                <v:stroke endarrow="block"/>
              </v:line>
            </w:pict>
          </mc:Fallback>
        </mc:AlternateContent>
      </w:r>
      <w:r>
        <w:rPr>
          <w:noProof/>
          <w:kern w:val="0"/>
          <w:sz w:val="20"/>
          <w:lang w:val="en-US" w:eastAsia="ja-JP"/>
        </w:rPr>
        <mc:AlternateContent>
          <mc:Choice Requires="wps">
            <w:drawing>
              <wp:anchor distT="0" distB="0" distL="114300" distR="114300" simplePos="0" relativeHeight="251744768" behindDoc="0" locked="0" layoutInCell="1" allowOverlap="1" wp14:anchorId="69D7EC70" wp14:editId="1B96717C">
                <wp:simplePos x="0" y="0"/>
                <wp:positionH relativeFrom="column">
                  <wp:posOffset>2356485</wp:posOffset>
                </wp:positionH>
                <wp:positionV relativeFrom="paragraph">
                  <wp:posOffset>307340</wp:posOffset>
                </wp:positionV>
                <wp:extent cx="224155" cy="0"/>
                <wp:effectExtent l="0" t="76200" r="23495" b="95250"/>
                <wp:wrapNone/>
                <wp:docPr id="464" name="Line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155" cy="0"/>
                        </a:xfrm>
                        <a:prstGeom prst="line">
                          <a:avLst/>
                        </a:prstGeom>
                        <a:noFill/>
                        <a:ln w="63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8E7571" id="Line 627" o:spid="_x0000_s1026" style="position:absolute;left:0;text-align:lef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55pt,24.2pt" to="203.2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" strokeweight=".5pt">
                <v:stroke endarrow="block"/>
              </v:line>
            </w:pict>
          </mc:Fallback>
        </mc:AlternateContent>
      </w:r>
    </w:p>
    <w:p w:rsidR="00D54818" w:rsidRDefault="009A4BBC" w:rsidP="00D54818">
      <w:r>
        <w:rPr>
          <w:noProof/>
          <w:kern w:val="0"/>
          <w:sz w:val="20"/>
        </w:rPr>
        <mc:AlternateContent>
          <mc:Choice Requires="wps">
            <w:drawing>
              <wp:anchor distT="0" distB="0" distL="114300" distR="114300" simplePos="0" relativeHeight="251433472" behindDoc="0" locked="0" layoutInCell="1" allowOverlap="1" wp14:anchorId="758C71FE" wp14:editId="27FE1636">
                <wp:simplePos x="0" y="0"/>
                <wp:positionH relativeFrom="column">
                  <wp:posOffset>5126701</wp:posOffset>
                </wp:positionH>
                <wp:positionV relativeFrom="paragraph">
                  <wp:posOffset>203720</wp:posOffset>
                </wp:positionV>
                <wp:extent cx="0" cy="574963"/>
                <wp:effectExtent l="76200" t="38100" r="57150" b="15875"/>
                <wp:wrapNone/>
                <wp:docPr id="1080" name="Line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4963"/>
                        </a:xfrm>
                        <a:prstGeom prst="line">
                          <a:avLst/>
                        </a:prstGeom>
                        <a:noFill/>
                        <a:ln w="6350">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AADAF8" id="Line 632" o:spid="_x0000_s1026" style="position:absolute;left:0;text-align:left;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3.7pt,16.05pt" to="403.7pt,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" strokeweight=".5pt">
                <v:stroke startarrow="block"/>
              </v:line>
            </w:pict>
          </mc:Fallback>
        </mc:AlternateContent>
      </w:r>
      <w:r>
        <w:rPr>
          <w:noProof/>
          <w:kern w:val="0"/>
          <w:sz w:val="20"/>
        </w:rPr>
        <mc:AlternateContent>
          <mc:Choice Requires="wps">
            <w:drawing>
              <wp:anchor distT="0" distB="0" distL="114300" distR="114300" simplePos="0" relativeHeight="251431424" behindDoc="0" locked="0" layoutInCell="1" allowOverlap="1" wp14:anchorId="59A6CF89" wp14:editId="6F74A444">
                <wp:simplePos x="0" y="0"/>
                <wp:positionH relativeFrom="column">
                  <wp:posOffset>293370</wp:posOffset>
                </wp:positionH>
                <wp:positionV relativeFrom="paragraph">
                  <wp:posOffset>78740</wp:posOffset>
                </wp:positionV>
                <wp:extent cx="0" cy="701675"/>
                <wp:effectExtent l="0" t="0" r="19050" b="22225"/>
                <wp:wrapNone/>
                <wp:docPr id="1072" name="Line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167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C95496" id="Line 630" o:spid="_x0000_s1026" style="position:absolute;left:0;text-align:left;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pt,6.2pt" to="23.1pt,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" strokeweight=".5pt"/>
            </w:pict>
          </mc:Fallback>
        </mc:AlternateContent>
      </w:r>
      <w:r>
        <w:rPr>
          <w:noProof/>
          <w:kern w:val="0"/>
          <w:sz w:val="20"/>
        </w:rPr>
        <mc:AlternateContent>
          <mc:Choice Requires="wps">
            <w:drawing>
              <wp:anchor distT="0" distB="0" distL="114300" distR="114300" simplePos="0" relativeHeight="251432448" behindDoc="0" locked="0" layoutInCell="1" allowOverlap="1" wp14:anchorId="68CEBB50" wp14:editId="5DF4DA95">
                <wp:simplePos x="0" y="0"/>
                <wp:positionH relativeFrom="column">
                  <wp:posOffset>293370</wp:posOffset>
                </wp:positionH>
                <wp:positionV relativeFrom="paragraph">
                  <wp:posOffset>780415</wp:posOffset>
                </wp:positionV>
                <wp:extent cx="589915" cy="0"/>
                <wp:effectExtent l="0" t="76200" r="19685" b="95250"/>
                <wp:wrapNone/>
                <wp:docPr id="1077" name="Line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9915" cy="0"/>
                        </a:xfrm>
                        <a:prstGeom prst="line">
                          <a:avLst/>
                        </a:prstGeom>
                        <a:noFill/>
                        <a:ln w="6350">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6B20F3" id="Line 631" o:spid="_x0000_s1026" style="position:absolute;left:0;text-align:left;flip:x;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pt,61.45pt" to="69.55pt,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" strokeweight=".5pt">
                <v:stroke startarrow="block"/>
              </v:line>
            </w:pict>
          </mc:Fallback>
        </mc:AlternateContent>
      </w:r>
    </w:p>
    <w:p w:rsidR="00D54818" w:rsidRDefault="00AA4336" w:rsidP="00D54818">
      <w:pPr>
        <w:ind w:firstLine="697"/>
      </w:pPr>
      <w:r>
        <w:rPr>
          <w:noProof/>
          <w:kern w:val="0"/>
          <w:sz w:val="20"/>
        </w:rPr>
        <mc:AlternateContent>
          <mc:Choice Requires="wps">
            <w:drawing>
              <wp:anchor distT="0" distB="0" distL="114300" distR="114300" simplePos="0" relativeHeight="251748864" behindDoc="0" locked="0" layoutInCell="1" allowOverlap="1" wp14:anchorId="15725CE6" wp14:editId="5F62A411">
                <wp:simplePos x="0" y="0"/>
                <wp:positionH relativeFrom="column">
                  <wp:posOffset>3057525</wp:posOffset>
                </wp:positionH>
                <wp:positionV relativeFrom="paragraph">
                  <wp:posOffset>71454</wp:posOffset>
                </wp:positionV>
                <wp:extent cx="0" cy="481965"/>
                <wp:effectExtent l="76200" t="38100" r="57150" b="13335"/>
                <wp:wrapNone/>
                <wp:docPr id="473" name="Line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1965"/>
                        </a:xfrm>
                        <a:prstGeom prst="line">
                          <a:avLst/>
                        </a:prstGeom>
                        <a:noFill/>
                        <a:ln w="6350">
                          <a:solidFill>
                            <a:srgbClr val="000000"/>
                          </a:solidFill>
                          <a:round/>
                          <a:headEnd type="triangle"/>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64787A" id="Line 635" o:spid="_x0000_s1026" style="position:absolute;left:0;text-align:lef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75pt,5.65pt" to="240.75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" strokeweight=".5pt">
                <v:stroke startarrow="block"/>
              </v:line>
            </w:pict>
          </mc:Fallback>
        </mc:AlternateContent>
      </w:r>
      <w:r w:rsidR="009A4BBC">
        <w:rPr>
          <w:noProof/>
          <w:kern w:val="0"/>
          <w:sz w:val="20"/>
        </w:rPr>
        <mc:AlternateContent>
          <mc:Choice Requires="wps">
            <w:drawing>
              <wp:anchor distT="0" distB="0" distL="114300" distR="114300" simplePos="0" relativeHeight="251743744" behindDoc="0" locked="0" layoutInCell="1" allowOverlap="1" wp14:anchorId="663D0913" wp14:editId="4E920321">
                <wp:simplePos x="0" y="0"/>
                <wp:positionH relativeFrom="column">
                  <wp:posOffset>438241</wp:posOffset>
                </wp:positionH>
                <wp:positionV relativeFrom="paragraph">
                  <wp:posOffset>55245</wp:posOffset>
                </wp:positionV>
                <wp:extent cx="2131695" cy="495935"/>
                <wp:effectExtent l="0" t="0" r="0" b="6350"/>
                <wp:wrapNone/>
                <wp:docPr id="463"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695" cy="495935"/>
                        </a:xfrm>
                        <a:prstGeom prst="rect">
                          <a:avLst/>
                        </a:prstGeom>
                        <a:noFill/>
                        <a:ln w="6350">
                          <a:noFill/>
                          <a:miter lim="800000"/>
                          <a:headEnd/>
                          <a:tailEnd/>
                        </a:ln>
                        <a:effectLst/>
                        <a:extLst/>
                      </wps:spPr>
                      <wps:txbx>
                        <w:txbxContent>
                          <w:p w:rsidR="009A03C3" w:rsidRPr="00A62913" w:rsidRDefault="009A03C3" w:rsidP="00A62913">
                            <w:pPr>
                              <w:spacing w:line="260" w:lineRule="exact"/>
                              <w:jc w:val="left"/>
                              <w:rPr>
                                <w:sz w:val="20"/>
                              </w:rPr>
                            </w:pPr>
                            <w:r w:rsidRPr="00A62913">
                              <w:rPr>
                                <w:rFonts w:hint="eastAsia"/>
                                <w:sz w:val="20"/>
                              </w:rPr>
                              <w:t>様式第１号、第２号</w:t>
                            </w:r>
                          </w:p>
                          <w:p w:rsidR="009A03C3" w:rsidRPr="00A62913" w:rsidRDefault="009A03C3" w:rsidP="00A62913">
                            <w:pPr>
                              <w:spacing w:line="260" w:lineRule="exact"/>
                              <w:jc w:val="left"/>
                              <w:rPr>
                                <w:sz w:val="18"/>
                                <w:szCs w:val="21"/>
                              </w:rPr>
                            </w:pPr>
                            <w:r w:rsidRPr="00A62913">
                              <w:rPr>
                                <w:rFonts w:hint="eastAsia"/>
                                <w:sz w:val="20"/>
                              </w:rPr>
                              <w:t>報告10:00と15:00の２回</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63D0913" id="_x0000_s1154" type="#_x0000_t202" style="position:absolute;left:0;text-align:left;margin-left:34.5pt;margin-top:4.35pt;width:167.85pt;height:39.0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" filled="f" stroked="f" strokeweight=".5pt">
                <v:textbox style="mso-fit-shape-to-text:t" inset=",0,,0">
                  <w:txbxContent>
                    <w:p w:rsidR="009A03C3" w:rsidRPr="00A62913" w:rsidRDefault="009A03C3" w:rsidP="00A62913">
                      <w:pPr>
                        <w:spacing w:line="260" w:lineRule="exact"/>
                        <w:jc w:val="left"/>
                        <w:rPr>
                          <w:sz w:val="20"/>
                        </w:rPr>
                      </w:pPr>
                      <w:r w:rsidRPr="00A62913">
                        <w:rPr>
                          <w:rFonts w:hint="eastAsia"/>
                          <w:sz w:val="20"/>
                        </w:rPr>
                        <w:t>様式第１号、第２号</w:t>
                      </w:r>
                    </w:p>
                    <w:p w:rsidR="009A03C3" w:rsidRPr="00A62913" w:rsidRDefault="009A03C3" w:rsidP="00A62913">
                      <w:pPr>
                        <w:spacing w:line="260" w:lineRule="exact"/>
                        <w:jc w:val="left"/>
                        <w:rPr>
                          <w:sz w:val="18"/>
                          <w:szCs w:val="21"/>
                        </w:rPr>
                      </w:pPr>
                      <w:r w:rsidRPr="00A62913">
                        <w:rPr>
                          <w:rFonts w:hint="eastAsia"/>
                          <w:sz w:val="20"/>
                        </w:rPr>
                        <w:t>報告10:00と15:00の２回</w:t>
                      </w:r>
                    </w:p>
                  </w:txbxContent>
                </v:textbox>
              </v:shape>
            </w:pict>
          </mc:Fallback>
        </mc:AlternateContent>
      </w:r>
    </w:p>
    <w:p w:rsidR="00D54818" w:rsidRDefault="00D54818" w:rsidP="00D54818">
      <w:pPr>
        <w:ind w:firstLine="697"/>
      </w:pPr>
    </w:p>
    <w:p w:rsidR="00D54818" w:rsidRDefault="009A4BBC" w:rsidP="00D54818">
      <w:r>
        <w:rPr>
          <w:noProof/>
          <w:kern w:val="0"/>
          <w:sz w:val="20"/>
        </w:rPr>
        <mc:AlternateContent>
          <mc:Choice Requires="wps">
            <w:drawing>
              <wp:anchor distT="0" distB="0" distL="114300" distR="114300" simplePos="0" relativeHeight="251750912" behindDoc="0" locked="0" layoutInCell="1" allowOverlap="1" wp14:anchorId="528EF209" wp14:editId="50E8366F">
                <wp:simplePos x="0" y="0"/>
                <wp:positionH relativeFrom="column">
                  <wp:posOffset>4731581</wp:posOffset>
                </wp:positionH>
                <wp:positionV relativeFrom="paragraph">
                  <wp:posOffset>96080</wp:posOffset>
                </wp:positionV>
                <wp:extent cx="395653" cy="0"/>
                <wp:effectExtent l="0" t="0" r="23495" b="19050"/>
                <wp:wrapNone/>
                <wp:docPr id="475" name="Line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653" cy="0"/>
                        </a:xfrm>
                        <a:prstGeom prst="line">
                          <a:avLst/>
                        </a:prstGeom>
                        <a:noFill/>
                        <a:ln w="6350">
                          <a:solidFill>
                            <a:srgbClr val="000000"/>
                          </a:solidFill>
                          <a:round/>
                          <a:headEnd type="non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172378" id="Line 631" o:spid="_x0000_s1026" style="position:absolute;left:0;text-align:left;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55pt,7.55pt" to="403.7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" strokeweight=".5pt"/>
            </w:pict>
          </mc:Fallback>
        </mc:AlternateContent>
      </w:r>
      <w:r>
        <w:rPr>
          <w:noProof/>
          <w:kern w:val="0"/>
          <w:sz w:val="20"/>
        </w:rPr>
        <mc:AlternateContent>
          <mc:Choice Requires="wps">
            <w:drawing>
              <wp:anchor distT="0" distB="0" distL="114300" distR="114300" simplePos="0" relativeHeight="251747840" behindDoc="0" locked="0" layoutInCell="1" allowOverlap="1" wp14:anchorId="777D2121" wp14:editId="166CE2E8">
                <wp:simplePos x="0" y="0"/>
                <wp:positionH relativeFrom="column">
                  <wp:posOffset>3560347</wp:posOffset>
                </wp:positionH>
                <wp:positionV relativeFrom="paragraph">
                  <wp:posOffset>7620</wp:posOffset>
                </wp:positionV>
                <wp:extent cx="1362710" cy="495935"/>
                <wp:effectExtent l="0" t="0" r="0" b="0"/>
                <wp:wrapNone/>
                <wp:docPr id="472"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710" cy="495935"/>
                        </a:xfrm>
                        <a:prstGeom prst="rect">
                          <a:avLst/>
                        </a:prstGeom>
                        <a:noFill/>
                        <a:ln w="6350">
                          <a:noFill/>
                          <a:miter lim="800000"/>
                          <a:headEnd/>
                          <a:tailEnd/>
                        </a:ln>
                        <a:effectLst/>
                        <a:extLst/>
                      </wps:spPr>
                      <wps:txbx>
                        <w:txbxContent>
                          <w:p w:rsidR="009A03C3" w:rsidRPr="00A62913" w:rsidRDefault="009A03C3" w:rsidP="00A62913">
                            <w:pPr>
                              <w:spacing w:line="260" w:lineRule="exact"/>
                              <w:jc w:val="left"/>
                              <w:rPr>
                                <w:sz w:val="18"/>
                                <w:szCs w:val="21"/>
                              </w:rPr>
                            </w:pPr>
                            <w:r>
                              <w:rPr>
                                <w:rFonts w:hint="eastAsia"/>
                              </w:rPr>
                              <w:t>【本部未設置時】</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77D2121" id="_x0000_s1155" type="#_x0000_t202" style="position:absolute;left:0;text-align:left;margin-left:280.35pt;margin-top:.6pt;width:107.3pt;height:39.0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" filled="f" stroked="f" strokeweight=".5pt">
                <v:textbox style="mso-fit-shape-to-text:t" inset=",0,,0">
                  <w:txbxContent>
                    <w:p w:rsidR="009A03C3" w:rsidRPr="00A62913" w:rsidRDefault="009A03C3" w:rsidP="00A62913">
                      <w:pPr>
                        <w:spacing w:line="260" w:lineRule="exact"/>
                        <w:jc w:val="left"/>
                        <w:rPr>
                          <w:sz w:val="18"/>
                          <w:szCs w:val="21"/>
                        </w:rPr>
                      </w:pPr>
                      <w:r>
                        <w:rPr>
                          <w:rFonts w:hint="eastAsia"/>
                        </w:rPr>
                        <w:t>【本部未設置時】</w:t>
                      </w:r>
                    </w:p>
                  </w:txbxContent>
                </v:textbox>
              </v:shape>
            </w:pict>
          </mc:Fallback>
        </mc:AlternateContent>
      </w:r>
      <w:r>
        <w:rPr>
          <w:noProof/>
          <w:kern w:val="0"/>
          <w:sz w:val="20"/>
        </w:rPr>
        <mc:AlternateContent>
          <mc:Choice Requires="wps">
            <w:drawing>
              <wp:anchor distT="0" distB="0" distL="114300" distR="114300" simplePos="0" relativeHeight="251749888" behindDoc="0" locked="0" layoutInCell="1" allowOverlap="1" wp14:anchorId="6A4991C1" wp14:editId="23699127">
                <wp:simplePos x="0" y="0"/>
                <wp:positionH relativeFrom="column">
                  <wp:posOffset>2357120</wp:posOffset>
                </wp:positionH>
                <wp:positionV relativeFrom="paragraph">
                  <wp:posOffset>95885</wp:posOffset>
                </wp:positionV>
                <wp:extent cx="1327150" cy="0"/>
                <wp:effectExtent l="0" t="76200" r="25400" b="95250"/>
                <wp:wrapNone/>
                <wp:docPr id="474" name="Line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7150" cy="0"/>
                        </a:xfrm>
                        <a:prstGeom prst="line">
                          <a:avLst/>
                        </a:prstGeom>
                        <a:noFill/>
                        <a:ln w="6350">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419904F" id="Line 631" o:spid="_x0000_s1026" style="position:absolute;left:0;text-align:left;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6pt,7.55pt" to="290.1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" strokeweight=".5pt">
                <v:stroke startarrow="block"/>
              </v:line>
            </w:pict>
          </mc:Fallback>
        </mc:AlternateContent>
      </w:r>
      <w:r>
        <w:rPr>
          <w:noProof/>
          <w:kern w:val="0"/>
          <w:sz w:val="20"/>
        </w:rPr>
        <mc:AlternateContent>
          <mc:Choice Requires="wps">
            <w:drawing>
              <wp:anchor distT="0" distB="0" distL="114300" distR="114300" simplePos="0" relativeHeight="251746816" behindDoc="0" locked="0" layoutInCell="1" allowOverlap="1" wp14:anchorId="23F23832" wp14:editId="1E62A464">
                <wp:simplePos x="0" y="0"/>
                <wp:positionH relativeFrom="column">
                  <wp:posOffset>765908</wp:posOffset>
                </wp:positionH>
                <wp:positionV relativeFrom="paragraph">
                  <wp:posOffset>7620</wp:posOffset>
                </wp:positionV>
                <wp:extent cx="1687830" cy="495935"/>
                <wp:effectExtent l="0" t="0" r="0" b="0"/>
                <wp:wrapNone/>
                <wp:docPr id="468"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830" cy="495935"/>
                        </a:xfrm>
                        <a:prstGeom prst="rect">
                          <a:avLst/>
                        </a:prstGeom>
                        <a:noFill/>
                        <a:ln w="6350">
                          <a:noFill/>
                          <a:miter lim="800000"/>
                          <a:headEnd/>
                          <a:tailEnd/>
                        </a:ln>
                        <a:effectLst/>
                        <a:extLst/>
                      </wps:spPr>
                      <wps:txbx>
                        <w:txbxContent>
                          <w:p w:rsidR="009A03C3" w:rsidRPr="00A62913" w:rsidRDefault="009A03C3" w:rsidP="00A62913">
                            <w:pPr>
                              <w:spacing w:line="260" w:lineRule="exact"/>
                              <w:jc w:val="left"/>
                              <w:rPr>
                                <w:sz w:val="18"/>
                                <w:szCs w:val="21"/>
                              </w:rPr>
                            </w:pPr>
                            <w:r>
                              <w:rPr>
                                <w:rFonts w:hint="eastAsia"/>
                              </w:rPr>
                              <w:t>【県地方本部未設置時】</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3F23832" id="_x0000_s1156" type="#_x0000_t202" style="position:absolute;left:0;text-align:left;margin-left:60.3pt;margin-top:.6pt;width:132.9pt;height:39.0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" filled="f" stroked="f" strokeweight=".5pt">
                <v:textbox style="mso-fit-shape-to-text:t" inset=",0,,0">
                  <w:txbxContent>
                    <w:p w:rsidR="009A03C3" w:rsidRPr="00A62913" w:rsidRDefault="009A03C3" w:rsidP="00A62913">
                      <w:pPr>
                        <w:spacing w:line="260" w:lineRule="exact"/>
                        <w:jc w:val="left"/>
                        <w:rPr>
                          <w:sz w:val="18"/>
                          <w:szCs w:val="21"/>
                        </w:rPr>
                      </w:pPr>
                      <w:r>
                        <w:rPr>
                          <w:rFonts w:hint="eastAsia"/>
                        </w:rPr>
                        <w:t>【県地方本部未設置時】</w:t>
                      </w:r>
                    </w:p>
                  </w:txbxContent>
                </v:textbox>
              </v:shape>
            </w:pict>
          </mc:Fallback>
        </mc:AlternateContent>
      </w:r>
    </w:p>
    <w:p w:rsidR="009A4BBC" w:rsidRDefault="009A4BBC">
      <w:pPr>
        <w:widowControl/>
        <w:jc w:val="left"/>
      </w:pPr>
    </w:p>
    <w:p w:rsidR="009A4BBC" w:rsidRPr="00610D98" w:rsidRDefault="00610D98">
      <w:pPr>
        <w:widowControl/>
        <w:jc w:val="left"/>
        <w:rPr>
          <w:rFonts w:ascii="Arial" w:eastAsia="ＭＳ Ｐゴシック" w:hAnsi="Arial"/>
          <w:szCs w:val="32"/>
          <w:lang w:val="x-none"/>
        </w:rPr>
      </w:pPr>
      <w:r>
        <w:rPr>
          <w:noProof/>
        </w:rPr>
        <mc:AlternateContent>
          <mc:Choice Requires="wps">
            <w:drawing>
              <wp:anchor distT="0" distB="0" distL="114300" distR="114300" simplePos="0" relativeHeight="251760128" behindDoc="0" locked="0" layoutInCell="1" allowOverlap="1" wp14:anchorId="49495C15" wp14:editId="1E5E5D9C">
                <wp:simplePos x="0" y="0"/>
                <wp:positionH relativeFrom="column">
                  <wp:posOffset>-28170</wp:posOffset>
                </wp:positionH>
                <wp:positionV relativeFrom="paragraph">
                  <wp:posOffset>220885</wp:posOffset>
                </wp:positionV>
                <wp:extent cx="5709920" cy="906308"/>
                <wp:effectExtent l="0" t="0" r="24130" b="27305"/>
                <wp:wrapNone/>
                <wp:docPr id="507" name="正方形/長方形 507"/>
                <wp:cNvGraphicFramePr/>
                <a:graphic xmlns:a="http://schemas.openxmlformats.org/drawingml/2006/main">
                  <a:graphicData uri="http://schemas.microsoft.com/office/word/2010/wordprocessingShape">
                    <wps:wsp>
                      <wps:cNvSpPr/>
                      <wps:spPr>
                        <a:xfrm>
                          <a:off x="0" y="0"/>
                          <a:ext cx="5709920" cy="906308"/>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35AE07" id="正方形/長方形 507" o:spid="_x0000_s1026" style="position:absolute;left:0;text-align:left;margin-left:-2.2pt;margin-top:17.4pt;width:449.6pt;height:71.3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" filled="f" strokecolor="black [3213]" strokeweight=".5pt"/>
            </w:pict>
          </mc:Fallback>
        </mc:AlternateContent>
      </w:r>
      <w:r>
        <w:rPr>
          <w:noProof/>
          <w:kern w:val="0"/>
          <w:sz w:val="20"/>
        </w:rPr>
        <mc:AlternateContent>
          <mc:Choice Requires="wps">
            <w:drawing>
              <wp:anchor distT="0" distB="0" distL="114300" distR="114300" simplePos="0" relativeHeight="251763200" behindDoc="0" locked="0" layoutInCell="1" allowOverlap="1" wp14:anchorId="2539E431" wp14:editId="38F40052">
                <wp:simplePos x="0" y="0"/>
                <wp:positionH relativeFrom="column">
                  <wp:posOffset>86995</wp:posOffset>
                </wp:positionH>
                <wp:positionV relativeFrom="paragraph">
                  <wp:posOffset>439602</wp:posOffset>
                </wp:positionV>
                <wp:extent cx="788670" cy="234950"/>
                <wp:effectExtent l="0" t="0" r="11430" b="12700"/>
                <wp:wrapNone/>
                <wp:docPr id="521"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 cy="234950"/>
                        </a:xfrm>
                        <a:prstGeom prst="rect">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03C3" w:rsidRPr="00097139" w:rsidRDefault="009A03C3" w:rsidP="009A4BBC">
                            <w:pPr>
                              <w:jc w:val="center"/>
                              <w:rPr>
                                <w:sz w:val="21"/>
                                <w:szCs w:val="21"/>
                              </w:rPr>
                            </w:pPr>
                            <w:r w:rsidRPr="00097139">
                              <w:rPr>
                                <w:rFonts w:hint="eastAsia"/>
                                <w:sz w:val="21"/>
                                <w:szCs w:val="21"/>
                              </w:rPr>
                              <w:t>町</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539E431" id="_x0000_s1157" type="#_x0000_t202" style="position:absolute;margin-left:6.85pt;margin-top:34.6pt;width:62.1pt;height:18.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" strokeweight=".5pt">
                <v:textbox style="mso-fit-shape-to-text:t" inset=",0,,0">
                  <w:txbxContent>
                    <w:p w:rsidR="009A03C3" w:rsidRPr="00097139" w:rsidRDefault="009A03C3" w:rsidP="009A4BBC">
                      <w:pPr>
                        <w:jc w:val="center"/>
                        <w:rPr>
                          <w:sz w:val="21"/>
                          <w:szCs w:val="21"/>
                        </w:rPr>
                      </w:pPr>
                      <w:r w:rsidRPr="00097139">
                        <w:rPr>
                          <w:rFonts w:hint="eastAsia"/>
                          <w:sz w:val="21"/>
                          <w:szCs w:val="21"/>
                        </w:rPr>
                        <w:t>町</w:t>
                      </w:r>
                    </w:p>
                  </w:txbxContent>
                </v:textbox>
              </v:shape>
            </w:pict>
          </mc:Fallback>
        </mc:AlternateContent>
      </w:r>
      <w:r>
        <w:rPr>
          <w:noProof/>
          <w:kern w:val="0"/>
          <w:sz w:val="20"/>
        </w:rPr>
        <mc:AlternateContent>
          <mc:Choice Requires="wps">
            <w:drawing>
              <wp:anchor distT="0" distB="0" distL="114300" distR="114300" simplePos="0" relativeHeight="251765248" behindDoc="0" locked="0" layoutInCell="1" allowOverlap="1" wp14:anchorId="03BD1F70" wp14:editId="096BB068">
                <wp:simplePos x="0" y="0"/>
                <wp:positionH relativeFrom="column">
                  <wp:posOffset>4086860</wp:posOffset>
                </wp:positionH>
                <wp:positionV relativeFrom="paragraph">
                  <wp:posOffset>439602</wp:posOffset>
                </wp:positionV>
                <wp:extent cx="1300480" cy="234950"/>
                <wp:effectExtent l="0" t="0" r="13970" b="12700"/>
                <wp:wrapNone/>
                <wp:docPr id="555"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0480" cy="234950"/>
                        </a:xfrm>
                        <a:prstGeom prst="rect">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03C3" w:rsidRPr="006C2EB5" w:rsidRDefault="009A03C3" w:rsidP="009A4BBC">
                            <w:pPr>
                              <w:jc w:val="center"/>
                              <w:rPr>
                                <w:b/>
                                <w:color w:val="FF0000"/>
                                <w:sz w:val="21"/>
                                <w:szCs w:val="21"/>
                              </w:rPr>
                            </w:pPr>
                            <w:r w:rsidRPr="00097139">
                              <w:rPr>
                                <w:rFonts w:hint="eastAsia"/>
                                <w:sz w:val="21"/>
                                <w:szCs w:val="21"/>
                              </w:rPr>
                              <w:t>県</w:t>
                            </w:r>
                            <w:r w:rsidRPr="008028E7">
                              <w:rPr>
                                <w:rFonts w:hint="eastAsia"/>
                                <w:sz w:val="21"/>
                                <w:szCs w:val="21"/>
                              </w:rPr>
                              <w:t>防災危機管理局</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3BD1F70" id="_x0000_s1158" type="#_x0000_t202" style="position:absolute;margin-left:321.8pt;margin-top:34.6pt;width:102.4pt;height:18.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" strokeweight=".5pt">
                <v:textbox style="mso-fit-shape-to-text:t" inset=",0,,0">
                  <w:txbxContent>
                    <w:p w:rsidR="009A03C3" w:rsidRPr="006C2EB5" w:rsidRDefault="009A03C3" w:rsidP="009A4BBC">
                      <w:pPr>
                        <w:jc w:val="center"/>
                        <w:rPr>
                          <w:b/>
                          <w:color w:val="FF0000"/>
                          <w:sz w:val="21"/>
                          <w:szCs w:val="21"/>
                        </w:rPr>
                      </w:pPr>
                      <w:r w:rsidRPr="00097139">
                        <w:rPr>
                          <w:rFonts w:hint="eastAsia"/>
                          <w:sz w:val="21"/>
                          <w:szCs w:val="21"/>
                        </w:rPr>
                        <w:t>県</w:t>
                      </w:r>
                      <w:r w:rsidRPr="008028E7">
                        <w:rPr>
                          <w:rFonts w:hint="eastAsia"/>
                          <w:sz w:val="21"/>
                          <w:szCs w:val="21"/>
                        </w:rPr>
                        <w:t>防災危機管理局</w:t>
                      </w:r>
                    </w:p>
                  </w:txbxContent>
                </v:textbox>
              </v:shape>
            </w:pict>
          </mc:Fallback>
        </mc:AlternateContent>
      </w:r>
      <w:r w:rsidR="009A4BBC" w:rsidRPr="00610D98">
        <w:rPr>
          <w:rFonts w:ascii="Arial" w:eastAsia="ＭＳ Ｐゴシック" w:hAnsi="Arial" w:hint="eastAsia"/>
          <w:szCs w:val="32"/>
          <w:lang w:val="x-none"/>
        </w:rPr>
        <w:t>※</w:t>
      </w:r>
      <w:r w:rsidR="009A4BBC" w:rsidRPr="00610D98">
        <w:rPr>
          <w:rFonts w:ascii="Arial" w:eastAsia="ＭＳ Ｐゴシック" w:hAnsi="Arial" w:hint="eastAsia"/>
          <w:szCs w:val="32"/>
          <w:lang w:val="x-none"/>
        </w:rPr>
        <w:t>2</w:t>
      </w:r>
      <w:r w:rsidR="009A4BBC" w:rsidRPr="00610D98">
        <w:rPr>
          <w:rFonts w:ascii="Arial" w:eastAsia="ＭＳ Ｐゴシック" w:hAnsi="Arial" w:hint="eastAsia"/>
          <w:szCs w:val="32"/>
          <w:lang w:val="x-none"/>
        </w:rPr>
        <w:t xml:space="preserve">　</w:t>
      </w:r>
      <w:r w:rsidRPr="00610D98">
        <w:rPr>
          <w:rFonts w:ascii="Arial" w:eastAsia="ＭＳ Ｐゴシック" w:hAnsi="Arial" w:hint="eastAsia"/>
          <w:szCs w:val="32"/>
          <w:lang w:val="x-none"/>
        </w:rPr>
        <w:t>被害状況確定報告の伝達系統</w:t>
      </w:r>
    </w:p>
    <w:p w:rsidR="009A4BBC" w:rsidRDefault="00610D98">
      <w:pPr>
        <w:widowControl/>
        <w:jc w:val="left"/>
      </w:pPr>
      <w:r>
        <w:rPr>
          <w:noProof/>
          <w:kern w:val="0"/>
          <w:sz w:val="20"/>
        </w:rPr>
        <mc:AlternateContent>
          <mc:Choice Requires="wps">
            <w:drawing>
              <wp:anchor distT="0" distB="0" distL="114300" distR="114300" simplePos="0" relativeHeight="251764224" behindDoc="0" locked="0" layoutInCell="1" allowOverlap="1" wp14:anchorId="035B3969" wp14:editId="5DB62A63">
                <wp:simplePos x="0" y="0"/>
                <wp:positionH relativeFrom="column">
                  <wp:posOffset>2008505</wp:posOffset>
                </wp:positionH>
                <wp:positionV relativeFrom="paragraph">
                  <wp:posOffset>90170</wp:posOffset>
                </wp:positionV>
                <wp:extent cx="1264285" cy="234950"/>
                <wp:effectExtent l="0" t="0" r="12065" b="12700"/>
                <wp:wrapNone/>
                <wp:docPr id="522"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285" cy="234950"/>
                        </a:xfrm>
                        <a:prstGeom prst="rect">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03C3" w:rsidRDefault="009A03C3" w:rsidP="00D54818">
                            <w:pPr>
                              <w:jc w:val="center"/>
                              <w:rPr>
                                <w:sz w:val="21"/>
                                <w:szCs w:val="21"/>
                              </w:rPr>
                            </w:pPr>
                            <w:r>
                              <w:rPr>
                                <w:rFonts w:hint="eastAsia"/>
                                <w:sz w:val="21"/>
                                <w:szCs w:val="21"/>
                              </w:rPr>
                              <w:t>県警戒本部</w:t>
                            </w:r>
                          </w:p>
                          <w:p w:rsidR="009A03C3" w:rsidRPr="00097139" w:rsidRDefault="009A03C3" w:rsidP="00D54818">
                            <w:pPr>
                              <w:jc w:val="center"/>
                              <w:rPr>
                                <w:sz w:val="21"/>
                                <w:szCs w:val="21"/>
                              </w:rPr>
                            </w:pPr>
                            <w:r w:rsidRPr="00097139">
                              <w:rPr>
                                <w:rFonts w:hint="eastAsia"/>
                                <w:sz w:val="21"/>
                                <w:szCs w:val="21"/>
                              </w:rPr>
                              <w:t>県</w:t>
                            </w:r>
                            <w:r>
                              <w:rPr>
                                <w:rFonts w:hint="eastAsia"/>
                                <w:sz w:val="21"/>
                                <w:szCs w:val="21"/>
                              </w:rPr>
                              <w:t>対策</w:t>
                            </w:r>
                            <w:r w:rsidRPr="00097139">
                              <w:rPr>
                                <w:rFonts w:hint="eastAsia"/>
                                <w:sz w:val="21"/>
                                <w:szCs w:val="21"/>
                              </w:rPr>
                              <w:t>本部</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35B3969" id="_x0000_s1159" type="#_x0000_t202" style="position:absolute;margin-left:158.15pt;margin-top:7.1pt;width:99.55pt;height:18.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" strokeweight=".5pt">
                <v:textbox style="mso-fit-shape-to-text:t" inset=",0,,0">
                  <w:txbxContent>
                    <w:p w:rsidR="009A03C3" w:rsidRDefault="009A03C3" w:rsidP="00D54818">
                      <w:pPr>
                        <w:jc w:val="center"/>
                        <w:rPr>
                          <w:sz w:val="21"/>
                          <w:szCs w:val="21"/>
                        </w:rPr>
                      </w:pPr>
                      <w:r>
                        <w:rPr>
                          <w:rFonts w:hint="eastAsia"/>
                          <w:sz w:val="21"/>
                          <w:szCs w:val="21"/>
                        </w:rPr>
                        <w:t>県警戒本部</w:t>
                      </w:r>
                    </w:p>
                    <w:p w:rsidR="009A03C3" w:rsidRPr="00097139" w:rsidRDefault="009A03C3" w:rsidP="00D54818">
                      <w:pPr>
                        <w:jc w:val="center"/>
                        <w:rPr>
                          <w:sz w:val="21"/>
                          <w:szCs w:val="21"/>
                        </w:rPr>
                      </w:pPr>
                      <w:r w:rsidRPr="00097139">
                        <w:rPr>
                          <w:rFonts w:hint="eastAsia"/>
                          <w:sz w:val="21"/>
                          <w:szCs w:val="21"/>
                        </w:rPr>
                        <w:t>県</w:t>
                      </w:r>
                      <w:r>
                        <w:rPr>
                          <w:rFonts w:hint="eastAsia"/>
                          <w:sz w:val="21"/>
                          <w:szCs w:val="21"/>
                        </w:rPr>
                        <w:t>対策</w:t>
                      </w:r>
                      <w:r w:rsidRPr="00097139">
                        <w:rPr>
                          <w:rFonts w:hint="eastAsia"/>
                          <w:sz w:val="21"/>
                          <w:szCs w:val="21"/>
                        </w:rPr>
                        <w:t>本部</w:t>
                      </w:r>
                    </w:p>
                  </w:txbxContent>
                </v:textbox>
              </v:shape>
            </w:pict>
          </mc:Fallback>
        </mc:AlternateContent>
      </w:r>
    </w:p>
    <w:p w:rsidR="009A4BBC" w:rsidRDefault="00610D98">
      <w:pPr>
        <w:widowControl/>
        <w:jc w:val="left"/>
      </w:pPr>
      <w:r>
        <w:rPr>
          <w:noProof/>
          <w:kern w:val="0"/>
          <w:sz w:val="20"/>
        </w:rPr>
        <mc:AlternateContent>
          <mc:Choice Requires="wps">
            <w:drawing>
              <wp:anchor distT="0" distB="0" distL="114300" distR="114300" simplePos="0" relativeHeight="251757056" behindDoc="0" locked="0" layoutInCell="1" allowOverlap="1" wp14:anchorId="30850F7A" wp14:editId="7BAF8A4B">
                <wp:simplePos x="0" y="0"/>
                <wp:positionH relativeFrom="column">
                  <wp:posOffset>291465</wp:posOffset>
                </wp:positionH>
                <wp:positionV relativeFrom="paragraph">
                  <wp:posOffset>102235</wp:posOffset>
                </wp:positionV>
                <wp:extent cx="0" cy="413385"/>
                <wp:effectExtent l="0" t="0" r="19050" b="24765"/>
                <wp:wrapNone/>
                <wp:docPr id="504" name="Line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338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93793C9" id="Line 630" o:spid="_x0000_s1026" style="position:absolute;left:0;text-align:lef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5pt,8.05pt" to="22.95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" strokeweight=".5pt"/>
            </w:pict>
          </mc:Fallback>
        </mc:AlternateContent>
      </w:r>
      <w:r>
        <w:rPr>
          <w:noProof/>
          <w:kern w:val="0"/>
          <w:sz w:val="20"/>
        </w:rPr>
        <mc:AlternateContent>
          <mc:Choice Requires="wps">
            <w:drawing>
              <wp:anchor distT="0" distB="0" distL="114300" distR="114300" simplePos="0" relativeHeight="251761152" behindDoc="0" locked="0" layoutInCell="1" allowOverlap="1" wp14:anchorId="18594A52" wp14:editId="3484F4FF">
                <wp:simplePos x="0" y="0"/>
                <wp:positionH relativeFrom="column">
                  <wp:posOffset>2653665</wp:posOffset>
                </wp:positionH>
                <wp:positionV relativeFrom="paragraph">
                  <wp:posOffset>102235</wp:posOffset>
                </wp:positionV>
                <wp:extent cx="1421130" cy="0"/>
                <wp:effectExtent l="0" t="76200" r="26670" b="95250"/>
                <wp:wrapNone/>
                <wp:docPr id="510" name="Line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1130" cy="0"/>
                        </a:xfrm>
                        <a:prstGeom prst="line">
                          <a:avLst/>
                        </a:prstGeom>
                        <a:noFill/>
                        <a:ln w="63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93EF5FD" id="Line 627" o:spid="_x0000_s1026" style="position:absolute;left:0;text-align:lef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95pt,8.05pt" to="320.8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" strokeweight=".5pt">
                <v:stroke endarrow="block"/>
              </v:line>
            </w:pict>
          </mc:Fallback>
        </mc:AlternateContent>
      </w:r>
      <w:r>
        <w:rPr>
          <w:noProof/>
          <w:kern w:val="0"/>
          <w:sz w:val="20"/>
        </w:rPr>
        <mc:AlternateContent>
          <mc:Choice Requires="wps">
            <w:drawing>
              <wp:anchor distT="0" distB="0" distL="114300" distR="114300" simplePos="0" relativeHeight="251756032" behindDoc="0" locked="0" layoutInCell="1" allowOverlap="1" wp14:anchorId="6BB79FDE" wp14:editId="7E7D018E">
                <wp:simplePos x="0" y="0"/>
                <wp:positionH relativeFrom="column">
                  <wp:posOffset>878840</wp:posOffset>
                </wp:positionH>
                <wp:positionV relativeFrom="paragraph">
                  <wp:posOffset>102235</wp:posOffset>
                </wp:positionV>
                <wp:extent cx="1131570" cy="0"/>
                <wp:effectExtent l="0" t="76200" r="30480" b="95250"/>
                <wp:wrapNone/>
                <wp:docPr id="503" name="Line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1570" cy="0"/>
                        </a:xfrm>
                        <a:prstGeom prst="line">
                          <a:avLst/>
                        </a:prstGeom>
                        <a:noFill/>
                        <a:ln w="63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B5711C5" id="Line 627" o:spid="_x0000_s1026" style="position:absolute;left:0;text-align:lef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2pt,8.05pt" to="158.3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" strokeweight=".5pt">
                <v:stroke endarrow="block"/>
              </v:line>
            </w:pict>
          </mc:Fallback>
        </mc:AlternateContent>
      </w:r>
    </w:p>
    <w:p w:rsidR="00646D61" w:rsidRDefault="00610D98">
      <w:pPr>
        <w:widowControl/>
        <w:jc w:val="left"/>
        <w:rPr>
          <w:rFonts w:ascii="Arial" w:eastAsia="ＭＳ Ｐゴシック" w:hAnsi="Arial"/>
          <w:szCs w:val="32"/>
          <w:lang w:val="x-none" w:eastAsia="x-none"/>
        </w:rPr>
      </w:pPr>
      <w:r>
        <w:rPr>
          <w:noProof/>
          <w:kern w:val="0"/>
          <w:sz w:val="20"/>
        </w:rPr>
        <mc:AlternateContent>
          <mc:Choice Requires="wps">
            <w:drawing>
              <wp:anchor distT="0" distB="0" distL="114300" distR="114300" simplePos="0" relativeHeight="251759104" behindDoc="0" locked="0" layoutInCell="1" allowOverlap="1" wp14:anchorId="1CB192CF" wp14:editId="6359CA2A">
                <wp:simplePos x="0" y="0"/>
                <wp:positionH relativeFrom="column">
                  <wp:posOffset>5126355</wp:posOffset>
                </wp:positionH>
                <wp:positionV relativeFrom="paragraph">
                  <wp:posOffset>-3810</wp:posOffset>
                </wp:positionV>
                <wp:extent cx="0" cy="290830"/>
                <wp:effectExtent l="76200" t="38100" r="57150" b="13970"/>
                <wp:wrapNone/>
                <wp:docPr id="506" name="Line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830"/>
                        </a:xfrm>
                        <a:prstGeom prst="line">
                          <a:avLst/>
                        </a:prstGeom>
                        <a:noFill/>
                        <a:ln w="6350">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C2BBA3F" id="Line 632" o:spid="_x0000_s1026" style="position:absolute;left:0;text-align:lef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3.65pt,-.3pt" to="403.6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" strokeweight=".5pt">
                <v:stroke startarrow="block"/>
              </v:line>
            </w:pict>
          </mc:Fallback>
        </mc:AlternateContent>
      </w:r>
      <w:r>
        <w:rPr>
          <w:noProof/>
          <w:kern w:val="0"/>
          <w:sz w:val="20"/>
        </w:rPr>
        <mc:AlternateContent>
          <mc:Choice Requires="wps">
            <w:drawing>
              <wp:anchor distT="0" distB="0" distL="114300" distR="114300" simplePos="0" relativeHeight="251766272" behindDoc="0" locked="0" layoutInCell="1" allowOverlap="1" wp14:anchorId="06ADAB97" wp14:editId="4F9C7CC6">
                <wp:simplePos x="0" y="0"/>
                <wp:positionH relativeFrom="column">
                  <wp:posOffset>1978655</wp:posOffset>
                </wp:positionH>
                <wp:positionV relativeFrom="paragraph">
                  <wp:posOffset>287644</wp:posOffset>
                </wp:positionV>
                <wp:extent cx="3147801" cy="0"/>
                <wp:effectExtent l="0" t="0" r="14605" b="19050"/>
                <wp:wrapNone/>
                <wp:docPr id="556" name="Line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7801" cy="0"/>
                        </a:xfrm>
                        <a:prstGeom prst="line">
                          <a:avLst/>
                        </a:prstGeom>
                        <a:noFill/>
                        <a:ln w="6350">
                          <a:solidFill>
                            <a:srgbClr val="000000"/>
                          </a:solidFill>
                          <a:round/>
                          <a:headEnd type="non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DCD857C" id="Line 631" o:spid="_x0000_s1026" style="position:absolute;left:0;text-align:left;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8pt,22.65pt" to="403.6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" strokeweight=".5pt"/>
            </w:pict>
          </mc:Fallback>
        </mc:AlternateContent>
      </w:r>
      <w:r>
        <w:rPr>
          <w:noProof/>
          <w:kern w:val="0"/>
          <w:sz w:val="20"/>
        </w:rPr>
        <mc:AlternateContent>
          <mc:Choice Requires="wps">
            <w:drawing>
              <wp:anchor distT="0" distB="0" distL="114300" distR="114300" simplePos="0" relativeHeight="251762176" behindDoc="0" locked="0" layoutInCell="1" allowOverlap="1" wp14:anchorId="416B8542" wp14:editId="54E3F9D6">
                <wp:simplePos x="0" y="0"/>
                <wp:positionH relativeFrom="column">
                  <wp:posOffset>770799</wp:posOffset>
                </wp:positionH>
                <wp:positionV relativeFrom="paragraph">
                  <wp:posOffset>203200</wp:posOffset>
                </wp:positionV>
                <wp:extent cx="1362710" cy="495935"/>
                <wp:effectExtent l="0" t="0" r="0" b="0"/>
                <wp:wrapNone/>
                <wp:docPr id="517"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710" cy="495935"/>
                        </a:xfrm>
                        <a:prstGeom prst="rect">
                          <a:avLst/>
                        </a:prstGeom>
                        <a:noFill/>
                        <a:ln w="6350">
                          <a:noFill/>
                          <a:miter lim="800000"/>
                          <a:headEnd/>
                          <a:tailEnd/>
                        </a:ln>
                        <a:effectLst/>
                        <a:extLst/>
                      </wps:spPr>
                      <wps:txbx>
                        <w:txbxContent>
                          <w:p w:rsidR="009A03C3" w:rsidRPr="00A62913" w:rsidRDefault="009A03C3" w:rsidP="00A62913">
                            <w:pPr>
                              <w:spacing w:line="260" w:lineRule="exact"/>
                              <w:jc w:val="left"/>
                              <w:rPr>
                                <w:sz w:val="18"/>
                                <w:szCs w:val="21"/>
                              </w:rPr>
                            </w:pPr>
                            <w:r>
                              <w:rPr>
                                <w:rFonts w:hint="eastAsia"/>
                              </w:rPr>
                              <w:t>【本部未設置時】</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16B8542" id="_x0000_s1160" type="#_x0000_t202" style="position:absolute;margin-left:60.7pt;margin-top:16pt;width:107.3pt;height:39.0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" filled="f" stroked="f" strokeweight=".5pt">
                <v:textbox style="mso-fit-shape-to-text:t" inset=",0,,0">
                  <w:txbxContent>
                    <w:p w:rsidR="009A03C3" w:rsidRPr="00A62913" w:rsidRDefault="009A03C3" w:rsidP="00A62913">
                      <w:pPr>
                        <w:spacing w:line="260" w:lineRule="exact"/>
                        <w:jc w:val="left"/>
                        <w:rPr>
                          <w:sz w:val="18"/>
                          <w:szCs w:val="21"/>
                        </w:rPr>
                      </w:pPr>
                      <w:r>
                        <w:rPr>
                          <w:rFonts w:hint="eastAsia"/>
                        </w:rPr>
                        <w:t>【本部未設置時】</w:t>
                      </w:r>
                    </w:p>
                  </w:txbxContent>
                </v:textbox>
              </v:shape>
            </w:pict>
          </mc:Fallback>
        </mc:AlternateContent>
      </w:r>
      <w:r>
        <w:rPr>
          <w:noProof/>
          <w:kern w:val="0"/>
          <w:sz w:val="20"/>
        </w:rPr>
        <mc:AlternateContent>
          <mc:Choice Requires="wps">
            <w:drawing>
              <wp:anchor distT="0" distB="0" distL="114300" distR="114300" simplePos="0" relativeHeight="251758080" behindDoc="0" locked="0" layoutInCell="1" allowOverlap="1" wp14:anchorId="48F45DCF" wp14:editId="61BFAA96">
                <wp:simplePos x="0" y="0"/>
                <wp:positionH relativeFrom="column">
                  <wp:posOffset>293370</wp:posOffset>
                </wp:positionH>
                <wp:positionV relativeFrom="paragraph">
                  <wp:posOffset>289560</wp:posOffset>
                </wp:positionV>
                <wp:extent cx="589915" cy="0"/>
                <wp:effectExtent l="0" t="76200" r="19685" b="95250"/>
                <wp:wrapNone/>
                <wp:docPr id="505" name="Line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9915" cy="0"/>
                        </a:xfrm>
                        <a:prstGeom prst="line">
                          <a:avLst/>
                        </a:prstGeom>
                        <a:noFill/>
                        <a:ln w="6350">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3F6F93E" id="Line 631" o:spid="_x0000_s1026" style="position:absolute;left:0;text-align:lef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pt,22.8pt" to="69.5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" strokeweight=".5pt">
                <v:stroke startarrow="block"/>
              </v:line>
            </w:pict>
          </mc:Fallback>
        </mc:AlternateContent>
      </w:r>
      <w:r w:rsidR="00646D61">
        <w:br w:type="page"/>
      </w:r>
    </w:p>
    <w:p w:rsidR="00D54818" w:rsidRDefault="00D54818" w:rsidP="009A0164">
      <w:pPr>
        <w:pStyle w:val="3"/>
        <w:spacing w:after="108"/>
        <w:rPr>
          <w:rFonts w:ascii="ＭＳ 明朝" w:hAnsi="Times New Roman"/>
          <w:spacing w:val="20"/>
          <w:kern w:val="0"/>
        </w:rPr>
      </w:pPr>
      <w:bookmarkStart w:id="96" w:name="_Toc374027312"/>
      <w:bookmarkStart w:id="97" w:name="_Toc374027366"/>
      <w:bookmarkStart w:id="98" w:name="_Toc374029268"/>
      <w:bookmarkStart w:id="99" w:name="_Toc374029914"/>
      <w:bookmarkStart w:id="100" w:name="_Toc374030071"/>
      <w:bookmarkStart w:id="101" w:name="_Toc374030228"/>
      <w:bookmarkStart w:id="102" w:name="_Toc374030706"/>
      <w:bookmarkStart w:id="103" w:name="_Toc413967424"/>
      <w:r>
        <w:rPr>
          <w:rFonts w:hint="eastAsia"/>
        </w:rPr>
        <w:lastRenderedPageBreak/>
        <w:t>通信計画</w:t>
      </w:r>
      <w:bookmarkEnd w:id="96"/>
      <w:bookmarkEnd w:id="97"/>
      <w:bookmarkEnd w:id="98"/>
      <w:bookmarkEnd w:id="99"/>
      <w:bookmarkEnd w:id="100"/>
      <w:bookmarkEnd w:id="101"/>
      <w:bookmarkEnd w:id="102"/>
      <w:bookmarkEnd w:id="103"/>
    </w:p>
    <w:p w:rsidR="003F42DE" w:rsidRPr="00F57ACB" w:rsidRDefault="007C1AD2" w:rsidP="00AA5C3F">
      <w:pPr>
        <w:pStyle w:val="5"/>
        <w:rPr>
          <w:lang w:eastAsia="ja-JP"/>
        </w:rPr>
      </w:pPr>
      <w:bookmarkStart w:id="104" w:name="_Toc374029915"/>
      <w:bookmarkStart w:id="105" w:name="_Toc374030072"/>
      <w:bookmarkStart w:id="106" w:name="_Toc374030229"/>
      <w:bookmarkStart w:id="107" w:name="_Toc374030707"/>
      <w:r>
        <w:rPr>
          <w:rFonts w:hint="eastAsia"/>
          <w:lang w:eastAsia="ja-JP"/>
        </w:rPr>
        <w:t>通信の非常そ通措置</w:t>
      </w:r>
      <w:bookmarkEnd w:id="104"/>
      <w:bookmarkEnd w:id="105"/>
      <w:bookmarkEnd w:id="106"/>
      <w:bookmarkEnd w:id="107"/>
    </w:p>
    <w:p w:rsidR="004F4B35" w:rsidRPr="002C7BEE" w:rsidRDefault="004F4B35" w:rsidP="004F4B35">
      <w:pPr>
        <w:pStyle w:val="6"/>
        <w:rPr>
          <w:color w:val="000000" w:themeColor="text1"/>
        </w:rPr>
      </w:pPr>
      <w:r w:rsidRPr="002C7BEE">
        <w:rPr>
          <w:rFonts w:hint="eastAsia"/>
          <w:color w:val="000000" w:themeColor="text1"/>
        </w:rPr>
        <w:t>町の</w:t>
      </w:r>
      <w:r w:rsidR="007C1AD2" w:rsidRPr="002C7BEE">
        <w:rPr>
          <w:rFonts w:hint="eastAsia"/>
          <w:color w:val="000000" w:themeColor="text1"/>
          <w:lang w:eastAsia="ja-JP"/>
        </w:rPr>
        <w:t>行う</w:t>
      </w:r>
      <w:r w:rsidRPr="002C7BEE">
        <w:rPr>
          <w:rFonts w:hint="eastAsia"/>
          <w:color w:val="000000" w:themeColor="text1"/>
        </w:rPr>
        <w:t>措置</w:t>
      </w:r>
    </w:p>
    <w:p w:rsidR="00F57ACB" w:rsidRPr="002C7BEE" w:rsidRDefault="00F57ACB" w:rsidP="00F57ACB">
      <w:pPr>
        <w:ind w:firstLineChars="100" w:firstLine="220"/>
        <w:rPr>
          <w:rFonts w:hAnsi="Times New Roman"/>
          <w:color w:val="000000" w:themeColor="text1"/>
          <w:kern w:val="0"/>
        </w:rPr>
      </w:pPr>
      <w:r w:rsidRPr="002C7BEE">
        <w:rPr>
          <w:rFonts w:hint="eastAsia"/>
          <w:color w:val="000000" w:themeColor="text1"/>
        </w:rPr>
        <w:t>災害</w:t>
      </w:r>
      <w:r w:rsidRPr="002C7BEE">
        <w:rPr>
          <w:rFonts w:hAnsi="Times New Roman" w:hint="eastAsia"/>
          <w:color w:val="000000" w:themeColor="text1"/>
          <w:kern w:val="0"/>
        </w:rPr>
        <w:t>発生直後には、通信の確保のため以下の事項を行う。</w:t>
      </w:r>
    </w:p>
    <w:p w:rsidR="00F57ACB" w:rsidRPr="002C7BEE" w:rsidRDefault="00F57ACB" w:rsidP="003D0BD6">
      <w:pPr>
        <w:numPr>
          <w:ilvl w:val="0"/>
          <w:numId w:val="60"/>
        </w:numPr>
        <w:rPr>
          <w:rFonts w:hAnsi="Times New Roman"/>
          <w:color w:val="000000" w:themeColor="text1"/>
          <w:kern w:val="0"/>
        </w:rPr>
      </w:pPr>
      <w:r w:rsidRPr="002C7BEE">
        <w:rPr>
          <w:rFonts w:hAnsi="Times New Roman" w:hint="eastAsia"/>
          <w:color w:val="000000" w:themeColor="text1"/>
          <w:kern w:val="0"/>
        </w:rPr>
        <w:t>災害発生直後は、直ちに災害情報連絡のための電源・通信手段を確保する。</w:t>
      </w:r>
    </w:p>
    <w:p w:rsidR="00F57ACB" w:rsidRPr="002C7BEE" w:rsidRDefault="00F57ACB" w:rsidP="003D0BD6">
      <w:pPr>
        <w:numPr>
          <w:ilvl w:val="0"/>
          <w:numId w:val="60"/>
        </w:numPr>
        <w:rPr>
          <w:rFonts w:hAnsi="Times New Roman"/>
          <w:color w:val="000000" w:themeColor="text1"/>
          <w:kern w:val="0"/>
        </w:rPr>
      </w:pPr>
      <w:r w:rsidRPr="002C7BEE">
        <w:rPr>
          <w:rFonts w:hAnsi="Times New Roman" w:hint="eastAsia"/>
          <w:color w:val="000000" w:themeColor="text1"/>
          <w:kern w:val="0"/>
        </w:rPr>
        <w:t>必要に応じ情報通信の機能確認と支障が生じた施設の早期復旧を行</w:t>
      </w:r>
      <w:r w:rsidR="00486BA8" w:rsidRPr="002C7BEE">
        <w:rPr>
          <w:rFonts w:hAnsi="Times New Roman" w:hint="eastAsia"/>
          <w:color w:val="000000" w:themeColor="text1"/>
          <w:kern w:val="0"/>
        </w:rPr>
        <w:t>い</w:t>
      </w:r>
      <w:r w:rsidR="008F0A6F" w:rsidRPr="002C7BEE">
        <w:rPr>
          <w:rFonts w:hAnsi="Times New Roman" w:hint="eastAsia"/>
          <w:color w:val="000000" w:themeColor="text1"/>
          <w:kern w:val="0"/>
        </w:rPr>
        <w:t>、</w:t>
      </w:r>
      <w:r w:rsidRPr="002C7BEE">
        <w:rPr>
          <w:rFonts w:hAnsi="Times New Roman" w:hint="eastAsia"/>
          <w:color w:val="000000" w:themeColor="text1"/>
          <w:kern w:val="0"/>
        </w:rPr>
        <w:t>そのための要員・資機材を確保する。</w:t>
      </w:r>
    </w:p>
    <w:p w:rsidR="00F57ACB" w:rsidRPr="002C7BEE" w:rsidRDefault="00F57ACB" w:rsidP="003D0BD6">
      <w:pPr>
        <w:numPr>
          <w:ilvl w:val="0"/>
          <w:numId w:val="60"/>
        </w:numPr>
        <w:rPr>
          <w:color w:val="000000" w:themeColor="text1"/>
        </w:rPr>
      </w:pPr>
      <w:r w:rsidRPr="002C7BEE">
        <w:rPr>
          <w:rFonts w:hAnsi="Times New Roman" w:hint="eastAsia"/>
          <w:color w:val="000000" w:themeColor="text1"/>
          <w:kern w:val="0"/>
        </w:rPr>
        <w:t>関係</w:t>
      </w:r>
      <w:r w:rsidRPr="002C7BEE">
        <w:rPr>
          <w:rFonts w:hint="eastAsia"/>
          <w:color w:val="000000" w:themeColor="text1"/>
        </w:rPr>
        <w:t>機関と連携し、通信の確保に必要な措置を講ずる。</w:t>
      </w:r>
    </w:p>
    <w:p w:rsidR="007C1AD2" w:rsidRPr="002C7BEE" w:rsidRDefault="007C1AD2" w:rsidP="003D0BD6">
      <w:pPr>
        <w:pStyle w:val="a1"/>
        <w:numPr>
          <w:ilvl w:val="0"/>
          <w:numId w:val="60"/>
        </w:numPr>
        <w:rPr>
          <w:rFonts w:ascii="Times New Roman" w:hAnsi="Times New Roman"/>
          <w:color w:val="000000" w:themeColor="text1"/>
        </w:rPr>
      </w:pPr>
      <w:r w:rsidRPr="002C7BEE">
        <w:rPr>
          <w:rFonts w:ascii="Times New Roman" w:hAnsi="Times New Roman" w:hint="eastAsia"/>
          <w:color w:val="000000" w:themeColor="text1"/>
        </w:rPr>
        <w:t>救助法が</w:t>
      </w:r>
      <w:r w:rsidRPr="002C7BEE">
        <w:rPr>
          <w:rFonts w:hint="eastAsia"/>
          <w:color w:val="000000" w:themeColor="text1"/>
          <w:kern w:val="0"/>
        </w:rPr>
        <w:t>適用</w:t>
      </w:r>
      <w:r w:rsidRPr="002C7BEE">
        <w:rPr>
          <w:rFonts w:ascii="Times New Roman" w:hAnsi="Times New Roman" w:hint="eastAsia"/>
          <w:color w:val="000000" w:themeColor="text1"/>
        </w:rPr>
        <w:t>された場合等には、避難場所等に被災者が利用できる特設公衆電話の設置を要請する。</w:t>
      </w:r>
    </w:p>
    <w:p w:rsidR="007C1AD2" w:rsidRPr="002C7BEE" w:rsidRDefault="007C1AD2" w:rsidP="003F42DE">
      <w:pPr>
        <w:rPr>
          <w:color w:val="000000" w:themeColor="text1"/>
          <w:lang w:val="x-none"/>
        </w:rPr>
      </w:pPr>
    </w:p>
    <w:p w:rsidR="007C1AD2" w:rsidRPr="002C7BEE" w:rsidRDefault="007C1AD2" w:rsidP="004F4B35">
      <w:pPr>
        <w:pStyle w:val="6"/>
        <w:rPr>
          <w:color w:val="000000" w:themeColor="text1"/>
        </w:rPr>
      </w:pPr>
      <w:r w:rsidRPr="002C7BEE">
        <w:rPr>
          <w:rFonts w:hint="eastAsia"/>
          <w:color w:val="000000" w:themeColor="text1"/>
          <w:lang w:eastAsia="ja-JP"/>
        </w:rPr>
        <w:t>西日本電信電話㈱の行う措置</w:t>
      </w:r>
    </w:p>
    <w:p w:rsidR="004F4B35" w:rsidRPr="002C7BEE" w:rsidRDefault="004F4B35" w:rsidP="00CB48F8">
      <w:pPr>
        <w:pStyle w:val="7"/>
        <w:rPr>
          <w:color w:val="000000" w:themeColor="text1"/>
        </w:rPr>
      </w:pPr>
      <w:r w:rsidRPr="002C7BEE">
        <w:rPr>
          <w:rFonts w:hint="eastAsia"/>
          <w:color w:val="000000" w:themeColor="text1"/>
        </w:rPr>
        <w:t>重要通信のそ通確保</w:t>
      </w:r>
    </w:p>
    <w:p w:rsidR="004F4B35" w:rsidRPr="002C7BEE" w:rsidRDefault="00875285" w:rsidP="00875285">
      <w:pPr>
        <w:ind w:firstLineChars="100" w:firstLine="220"/>
        <w:jc w:val="left"/>
        <w:rPr>
          <w:color w:val="000000" w:themeColor="text1"/>
        </w:rPr>
      </w:pPr>
      <w:r w:rsidRPr="002C7BEE">
        <w:rPr>
          <w:rFonts w:hint="eastAsia"/>
          <w:color w:val="000000" w:themeColor="text1"/>
        </w:rPr>
        <w:t>西日本電信電話㈱は、</w:t>
      </w:r>
      <w:r w:rsidR="004F4B35" w:rsidRPr="002C7BEE">
        <w:rPr>
          <w:rFonts w:hint="eastAsia"/>
          <w:color w:val="000000" w:themeColor="text1"/>
        </w:rPr>
        <w:t>次の措置により迅速且つ適切に通信輻輳の緩和及び重要通信の確保を図る｡</w:t>
      </w:r>
    </w:p>
    <w:p w:rsidR="004F4B35" w:rsidRPr="00DE6C43" w:rsidRDefault="004F4B35" w:rsidP="00DE14F9">
      <w:pPr>
        <w:pStyle w:val="a1"/>
        <w:numPr>
          <w:ilvl w:val="0"/>
          <w:numId w:val="15"/>
        </w:numPr>
        <w:jc w:val="left"/>
      </w:pPr>
      <w:r w:rsidRPr="00DE6C43">
        <w:rPr>
          <w:rFonts w:hint="eastAsia"/>
        </w:rPr>
        <w:t>応急回線の作成、ネットワーク回線網によるそ通確保を図る｡</w:t>
      </w:r>
    </w:p>
    <w:p w:rsidR="004F4B35" w:rsidRPr="00DE6C43" w:rsidRDefault="004F4B35" w:rsidP="00DE14F9">
      <w:pPr>
        <w:pStyle w:val="a1"/>
        <w:numPr>
          <w:ilvl w:val="0"/>
          <w:numId w:val="15"/>
        </w:numPr>
        <w:jc w:val="left"/>
      </w:pPr>
      <w:r w:rsidRPr="00DE6C43">
        <w:rPr>
          <w:rFonts w:hint="eastAsia"/>
        </w:rPr>
        <w:t>通信のそ通が著しく困難となり、重要通信を確保するため、必要があるときは、電気通信事業法及び電気通信事業法施行規則の定めるところにより、迅速且つ適切に利用制限の措置をとる｡</w:t>
      </w:r>
    </w:p>
    <w:p w:rsidR="004F4B35" w:rsidRPr="00DE6C43" w:rsidRDefault="004F4B35" w:rsidP="00DE14F9">
      <w:pPr>
        <w:pStyle w:val="a1"/>
        <w:numPr>
          <w:ilvl w:val="0"/>
          <w:numId w:val="15"/>
        </w:numPr>
        <w:jc w:val="left"/>
      </w:pPr>
      <w:r w:rsidRPr="00DE6C43">
        <w:rPr>
          <w:rFonts w:hint="eastAsia"/>
        </w:rPr>
        <w:t>非常、緊急電話又は非常、緊急電報は、電気通信事業法及び電気通信事業法施行規則の定めるところにより、一般の通話又は電報に優先して取り扱う｡</w:t>
      </w:r>
    </w:p>
    <w:p w:rsidR="004F4B35" w:rsidRPr="00DE6C43" w:rsidRDefault="004F4B35" w:rsidP="00DE14F9">
      <w:pPr>
        <w:pStyle w:val="a1"/>
        <w:numPr>
          <w:ilvl w:val="0"/>
          <w:numId w:val="15"/>
        </w:numPr>
        <w:jc w:val="left"/>
      </w:pPr>
      <w:r w:rsidRPr="00DE6C43">
        <w:rPr>
          <w:rFonts w:hint="eastAsia"/>
        </w:rPr>
        <w:t>警察、消防、その他諸官庁等が設置する通信網との連携をとる｡</w:t>
      </w:r>
    </w:p>
    <w:p w:rsidR="007C1AD2" w:rsidRDefault="007C1AD2" w:rsidP="007C1AD2">
      <w:pPr>
        <w:ind w:firstLineChars="100" w:firstLine="220"/>
        <w:rPr>
          <w:rFonts w:ascii="Times New Roman" w:hAnsi="Times New Roman"/>
        </w:rPr>
      </w:pPr>
    </w:p>
    <w:p w:rsidR="007C1AD2" w:rsidRDefault="007C1AD2" w:rsidP="00C64B31">
      <w:pPr>
        <w:pStyle w:val="7"/>
      </w:pPr>
      <w:r>
        <w:rPr>
          <w:rFonts w:hint="eastAsia"/>
        </w:rPr>
        <w:t>災害用伝言ダイヤル｢１７１｣の提供</w:t>
      </w:r>
    </w:p>
    <w:p w:rsidR="007C1AD2" w:rsidRDefault="007C1AD2" w:rsidP="007C1AD2">
      <w:pPr>
        <w:ind w:firstLineChars="100" w:firstLine="220"/>
        <w:rPr>
          <w:rFonts w:ascii="Times New Roman" w:hAnsi="Times New Roman"/>
        </w:rPr>
      </w:pPr>
      <w:r>
        <w:rPr>
          <w:rFonts w:ascii="Times New Roman" w:hAnsi="Times New Roman" w:hint="eastAsia"/>
        </w:rPr>
        <w:t>災害時において、通信が輻輳した場合に、被災地の家族、親戚、知人等の安否の確認が困難となるため、安否等を確認できる情報伝達手段の一つとして、「声の伝言板」による災害用伝言ダイヤル｢</w:t>
      </w:r>
      <w:r w:rsidRPr="00825DFC">
        <w:rPr>
          <w:rFonts w:hint="eastAsia"/>
        </w:rPr>
        <w:t>171</w:t>
      </w:r>
      <w:r>
        <w:rPr>
          <w:rFonts w:ascii="Times New Roman" w:hAnsi="Times New Roman" w:hint="eastAsia"/>
        </w:rPr>
        <w:t>｣の利用を促進する｡</w:t>
      </w:r>
    </w:p>
    <w:p w:rsidR="007C1AD2" w:rsidRDefault="007C1AD2" w:rsidP="007C1AD2">
      <w:pPr>
        <w:ind w:firstLineChars="100" w:firstLine="220"/>
        <w:rPr>
          <w:rFonts w:ascii="Times New Roman" w:hAnsi="Times New Roman"/>
        </w:rPr>
      </w:pPr>
      <w:r>
        <w:rPr>
          <w:rFonts w:ascii="Times New Roman" w:hAnsi="Times New Roman" w:hint="eastAsia"/>
        </w:rPr>
        <w:t>なお、災害用伝言ダイヤル｢</w:t>
      </w:r>
      <w:r w:rsidRPr="00825DFC">
        <w:rPr>
          <w:rFonts w:hint="eastAsia"/>
        </w:rPr>
        <w:t>171</w:t>
      </w:r>
      <w:r>
        <w:rPr>
          <w:rFonts w:ascii="Times New Roman" w:hAnsi="Times New Roman" w:hint="eastAsia"/>
        </w:rPr>
        <w:t>｣の提供開始については、西日本電信電話㈱において決定され、住民への利用を周知する｡</w:t>
      </w:r>
    </w:p>
    <w:p w:rsidR="007C1AD2" w:rsidRDefault="007C1AD2" w:rsidP="007C1AD2">
      <w:pPr>
        <w:ind w:firstLineChars="100" w:firstLine="220"/>
        <w:rPr>
          <w:rFonts w:ascii="Times New Roman" w:hAnsi="Times New Roman"/>
        </w:rPr>
      </w:pPr>
      <w:r>
        <w:rPr>
          <w:rFonts w:ascii="Times New Roman" w:hAnsi="Times New Roman" w:hint="eastAsia"/>
        </w:rPr>
        <w:t>利用方法については、「</w:t>
      </w:r>
      <w:r w:rsidRPr="00825DFC">
        <w:rPr>
          <w:rFonts w:hint="eastAsia"/>
        </w:rPr>
        <w:t>171</w:t>
      </w:r>
      <w:r>
        <w:rPr>
          <w:rFonts w:ascii="Times New Roman" w:hAnsi="Times New Roman" w:hint="eastAsia"/>
        </w:rPr>
        <w:t>番」をダイヤルし、利用ガイダンスに従って、伝言－録音－再生を行う仕組みとなっている。</w:t>
      </w:r>
    </w:p>
    <w:p w:rsidR="007C1AD2" w:rsidRPr="007C1AD2" w:rsidRDefault="007C1AD2" w:rsidP="003F42DE"/>
    <w:p w:rsidR="00D54818" w:rsidRDefault="00D54818" w:rsidP="00AA5C3F">
      <w:pPr>
        <w:pStyle w:val="5"/>
        <w:rPr>
          <w:lang w:eastAsia="ja-JP"/>
        </w:rPr>
      </w:pPr>
      <w:bookmarkStart w:id="108" w:name="_Toc374029916"/>
      <w:bookmarkStart w:id="109" w:name="_Toc374030073"/>
      <w:bookmarkStart w:id="110" w:name="_Toc374030230"/>
      <w:bookmarkStart w:id="111" w:name="_Toc374030708"/>
      <w:r>
        <w:rPr>
          <w:rFonts w:hint="eastAsia"/>
        </w:rPr>
        <w:t>非常時の使用通信</w:t>
      </w:r>
      <w:r w:rsidR="007E74D0">
        <w:rPr>
          <w:rFonts w:hint="eastAsia"/>
          <w:lang w:eastAsia="ja-JP"/>
        </w:rPr>
        <w:t>手段</w:t>
      </w:r>
      <w:bookmarkEnd w:id="108"/>
      <w:bookmarkEnd w:id="109"/>
      <w:bookmarkEnd w:id="110"/>
      <w:bookmarkEnd w:id="111"/>
    </w:p>
    <w:p w:rsidR="00875285" w:rsidRDefault="00875285" w:rsidP="00875285">
      <w:pPr>
        <w:ind w:firstLineChars="100" w:firstLine="220"/>
      </w:pPr>
      <w:r>
        <w:rPr>
          <w:rFonts w:hint="eastAsia"/>
          <w:lang w:val="x-none"/>
        </w:rPr>
        <w:t>町が災害時に利用する通信手段は以下のとおりである。このうち、</w:t>
      </w:r>
      <w:r>
        <w:rPr>
          <w:rFonts w:hint="eastAsia"/>
        </w:rPr>
        <w:t>被災による不通のおそれが少ない防災行政無線を積極的に活用する。</w:t>
      </w:r>
    </w:p>
    <w:p w:rsidR="00875285" w:rsidRPr="00875285" w:rsidRDefault="00875285" w:rsidP="00875285">
      <w:pPr>
        <w:ind w:firstLineChars="100" w:firstLine="220"/>
      </w:pPr>
    </w:p>
    <w:p w:rsidR="00C64B31" w:rsidRDefault="00C64B31">
      <w:pPr>
        <w:widowControl/>
        <w:jc w:val="left"/>
        <w:rPr>
          <w:rFonts w:ascii="Arial" w:eastAsia="ＭＳ Ｐゴシック" w:hAnsi="Arial"/>
          <w:szCs w:val="32"/>
          <w:lang w:val="x-none" w:eastAsia="x-none"/>
        </w:rPr>
      </w:pPr>
      <w:r>
        <w:br w:type="page"/>
      </w:r>
    </w:p>
    <w:p w:rsidR="00875285" w:rsidRDefault="00875285" w:rsidP="00875285">
      <w:pPr>
        <w:pStyle w:val="aff3"/>
        <w:outlineLvl w:val="9"/>
      </w:pPr>
      <w:r>
        <w:rPr>
          <w:rFonts w:hint="eastAsia"/>
        </w:rPr>
        <w:lastRenderedPageBreak/>
        <w:t>＜災害時に</w:t>
      </w:r>
      <w:r w:rsidR="00C815DC">
        <w:rPr>
          <w:rFonts w:hint="eastAsia"/>
          <w:lang w:eastAsia="ja-JP"/>
        </w:rPr>
        <w:t>利用</w:t>
      </w:r>
      <w:r>
        <w:rPr>
          <w:rFonts w:hint="eastAsia"/>
        </w:rPr>
        <w:t>できる通信</w:t>
      </w:r>
      <w:r w:rsidR="00C815DC">
        <w:rPr>
          <w:rFonts w:hint="eastAsia"/>
          <w:lang w:eastAsia="ja-JP"/>
        </w:rPr>
        <w:t>手段</w:t>
      </w:r>
      <w:r>
        <w:rPr>
          <w:rFonts w:hint="eastAsia"/>
        </w:rPr>
        <w:t>＞</w:t>
      </w:r>
    </w:p>
    <w:tbl>
      <w:tblPr>
        <w:tblStyle w:val="ae"/>
        <w:tblW w:w="0" w:type="auto"/>
        <w:tblInd w:w="2376" w:type="dxa"/>
        <w:tblBorders>
          <w:insideV w:val="single" w:sz="4" w:space="0" w:color="FFFFFF" w:themeColor="background1"/>
        </w:tblBorders>
        <w:tblLook w:val="04A0" w:firstRow="1" w:lastRow="0" w:firstColumn="1" w:lastColumn="0" w:noHBand="0" w:noVBand="1"/>
      </w:tblPr>
      <w:tblGrid>
        <w:gridCol w:w="436"/>
        <w:gridCol w:w="3827"/>
      </w:tblGrid>
      <w:tr w:rsidR="00875285" w:rsidTr="00A27591">
        <w:tc>
          <w:tcPr>
            <w:tcW w:w="436" w:type="dxa"/>
          </w:tcPr>
          <w:p w:rsidR="00875285" w:rsidRPr="002C7BEE" w:rsidRDefault="00875285" w:rsidP="00A27591">
            <w:pPr>
              <w:rPr>
                <w:rFonts w:ascii="ＭＳ Ｐゴシック" w:eastAsia="ＭＳ Ｐゴシック" w:hAnsi="ＭＳ Ｐゴシック"/>
                <w:color w:val="000000" w:themeColor="text1"/>
                <w:lang w:val="x-none"/>
              </w:rPr>
            </w:pPr>
            <w:r w:rsidRPr="002C7BEE">
              <w:rPr>
                <w:rFonts w:ascii="ＭＳ Ｐゴシック" w:eastAsia="ＭＳ Ｐゴシック" w:hAnsi="ＭＳ Ｐゴシック" w:hint="eastAsia"/>
                <w:color w:val="000000" w:themeColor="text1"/>
                <w:lang w:val="x-none"/>
              </w:rPr>
              <w:t>◎</w:t>
            </w:r>
          </w:p>
        </w:tc>
        <w:tc>
          <w:tcPr>
            <w:tcW w:w="3827" w:type="dxa"/>
          </w:tcPr>
          <w:p w:rsidR="00875285" w:rsidRPr="002C7BEE" w:rsidRDefault="00875285" w:rsidP="003D0BD6">
            <w:pPr>
              <w:pStyle w:val="a1"/>
              <w:numPr>
                <w:ilvl w:val="0"/>
                <w:numId w:val="61"/>
              </w:numPr>
              <w:jc w:val="left"/>
              <w:rPr>
                <w:color w:val="000000" w:themeColor="text1"/>
              </w:rPr>
            </w:pPr>
            <w:r w:rsidRPr="002C7BEE">
              <w:rPr>
                <w:rFonts w:hint="eastAsia"/>
                <w:color w:val="000000" w:themeColor="text1"/>
              </w:rPr>
              <w:t>防災行政無線</w:t>
            </w:r>
          </w:p>
          <w:p w:rsidR="00875285" w:rsidRPr="002C7BEE" w:rsidRDefault="00875285" w:rsidP="003D0BD6">
            <w:pPr>
              <w:pStyle w:val="a1"/>
              <w:numPr>
                <w:ilvl w:val="0"/>
                <w:numId w:val="61"/>
              </w:numPr>
              <w:jc w:val="left"/>
              <w:rPr>
                <w:color w:val="000000" w:themeColor="text1"/>
              </w:rPr>
            </w:pPr>
            <w:r w:rsidRPr="002C7BEE">
              <w:rPr>
                <w:rFonts w:hint="eastAsia"/>
                <w:color w:val="000000" w:themeColor="text1"/>
              </w:rPr>
              <w:t>非常電話、非常電報</w:t>
            </w:r>
          </w:p>
          <w:p w:rsidR="00875285" w:rsidRPr="002C7BEE" w:rsidRDefault="00875285" w:rsidP="003D0BD6">
            <w:pPr>
              <w:pStyle w:val="a1"/>
              <w:numPr>
                <w:ilvl w:val="0"/>
                <w:numId w:val="61"/>
              </w:numPr>
              <w:jc w:val="left"/>
              <w:rPr>
                <w:color w:val="000000" w:themeColor="text1"/>
              </w:rPr>
            </w:pPr>
            <w:r w:rsidRPr="002C7BEE">
              <w:rPr>
                <w:rFonts w:hint="eastAsia"/>
                <w:color w:val="000000" w:themeColor="text1"/>
              </w:rPr>
              <w:t>他の機関の専用通信施設</w:t>
            </w:r>
          </w:p>
          <w:p w:rsidR="00875285" w:rsidRPr="002C7BEE" w:rsidRDefault="00875285" w:rsidP="003D0BD6">
            <w:pPr>
              <w:pStyle w:val="a1"/>
              <w:numPr>
                <w:ilvl w:val="0"/>
                <w:numId w:val="61"/>
              </w:numPr>
              <w:jc w:val="left"/>
              <w:rPr>
                <w:color w:val="000000" w:themeColor="text1"/>
              </w:rPr>
            </w:pPr>
            <w:r w:rsidRPr="002C7BEE">
              <w:rPr>
                <w:rFonts w:hint="eastAsia"/>
                <w:color w:val="000000" w:themeColor="text1"/>
              </w:rPr>
              <w:t>非常無線</w:t>
            </w:r>
          </w:p>
          <w:p w:rsidR="00C815DC" w:rsidRPr="002C7BEE" w:rsidRDefault="00C815DC" w:rsidP="003D0BD6">
            <w:pPr>
              <w:pStyle w:val="a1"/>
              <w:numPr>
                <w:ilvl w:val="0"/>
                <w:numId w:val="61"/>
              </w:numPr>
              <w:jc w:val="left"/>
              <w:rPr>
                <w:color w:val="000000" w:themeColor="text1"/>
              </w:rPr>
            </w:pPr>
            <w:r w:rsidRPr="002C7BEE">
              <w:rPr>
                <w:rFonts w:hint="eastAsia"/>
                <w:color w:val="000000" w:themeColor="text1"/>
              </w:rPr>
              <w:t>アマチュア無線</w:t>
            </w:r>
          </w:p>
          <w:p w:rsidR="00C815DC" w:rsidRPr="002C7BEE" w:rsidRDefault="00C815DC" w:rsidP="003D0BD6">
            <w:pPr>
              <w:pStyle w:val="a1"/>
              <w:numPr>
                <w:ilvl w:val="0"/>
                <w:numId w:val="61"/>
              </w:numPr>
              <w:jc w:val="left"/>
              <w:rPr>
                <w:color w:val="000000" w:themeColor="text1"/>
              </w:rPr>
            </w:pPr>
            <w:r w:rsidRPr="002C7BEE">
              <w:rPr>
                <w:rFonts w:hint="eastAsia"/>
                <w:color w:val="000000" w:themeColor="text1"/>
              </w:rPr>
              <w:t>電子メール</w:t>
            </w:r>
          </w:p>
          <w:p w:rsidR="00875285" w:rsidRPr="002C7BEE" w:rsidRDefault="00875285" w:rsidP="003D0BD6">
            <w:pPr>
              <w:pStyle w:val="a1"/>
              <w:numPr>
                <w:ilvl w:val="0"/>
                <w:numId w:val="61"/>
              </w:numPr>
              <w:jc w:val="left"/>
              <w:rPr>
                <w:color w:val="000000" w:themeColor="text1"/>
              </w:rPr>
            </w:pPr>
            <w:r w:rsidRPr="002C7BEE">
              <w:rPr>
                <w:rFonts w:hint="eastAsia"/>
                <w:color w:val="000000" w:themeColor="text1"/>
              </w:rPr>
              <w:t>消防、水防無線</w:t>
            </w:r>
          </w:p>
          <w:p w:rsidR="00875285" w:rsidRPr="002C7BEE" w:rsidRDefault="00875285" w:rsidP="003D0BD6">
            <w:pPr>
              <w:pStyle w:val="a1"/>
              <w:numPr>
                <w:ilvl w:val="0"/>
                <w:numId w:val="61"/>
              </w:numPr>
              <w:jc w:val="left"/>
              <w:rPr>
                <w:color w:val="000000" w:themeColor="text1"/>
              </w:rPr>
            </w:pPr>
            <w:r w:rsidRPr="002C7BEE">
              <w:rPr>
                <w:rFonts w:hint="eastAsia"/>
                <w:color w:val="000000" w:themeColor="text1"/>
              </w:rPr>
              <w:t>携帯電話</w:t>
            </w:r>
          </w:p>
        </w:tc>
      </w:tr>
    </w:tbl>
    <w:p w:rsidR="00C815DC" w:rsidRDefault="00C815DC" w:rsidP="00875285"/>
    <w:p w:rsidR="00875285" w:rsidRDefault="00875285" w:rsidP="00C64B31">
      <w:pPr>
        <w:pStyle w:val="6"/>
      </w:pPr>
      <w:r>
        <w:rPr>
          <w:rFonts w:hint="eastAsia"/>
        </w:rPr>
        <w:t>防災行政無線</w:t>
      </w:r>
    </w:p>
    <w:p w:rsidR="00875285" w:rsidRDefault="00D54818" w:rsidP="00D54818">
      <w:pPr>
        <w:ind w:firstLine="234"/>
        <w:rPr>
          <w:kern w:val="0"/>
        </w:rPr>
      </w:pPr>
      <w:r>
        <w:rPr>
          <w:rFonts w:hint="eastAsia"/>
        </w:rPr>
        <w:t>町の防災行政無線局</w:t>
      </w:r>
      <w:r w:rsidR="00875285">
        <w:rPr>
          <w:rFonts w:hint="eastAsia"/>
        </w:rPr>
        <w:t>を</w:t>
      </w:r>
      <w:r w:rsidR="00C815DC">
        <w:rPr>
          <w:rFonts w:hint="eastAsia"/>
        </w:rPr>
        <w:t>以下</w:t>
      </w:r>
      <w:r w:rsidR="00875285">
        <w:rPr>
          <w:rFonts w:hint="eastAsia"/>
        </w:rPr>
        <w:t>に示す</w:t>
      </w:r>
      <w:r>
        <w:rPr>
          <w:rFonts w:hint="eastAsia"/>
        </w:rPr>
        <w:t>。</w:t>
      </w:r>
    </w:p>
    <w:p w:rsidR="00875285" w:rsidRDefault="00875285">
      <w:pPr>
        <w:widowControl/>
        <w:jc w:val="left"/>
        <w:rPr>
          <w:rFonts w:ascii="Arial" w:eastAsia="ＭＳ Ｐゴシック" w:hAnsi="Arial"/>
          <w:szCs w:val="32"/>
          <w:lang w:eastAsia="x-none"/>
        </w:rPr>
      </w:pPr>
    </w:p>
    <w:p w:rsidR="00D54818" w:rsidRPr="00E5019A" w:rsidRDefault="008257EC" w:rsidP="0033665C">
      <w:pPr>
        <w:pStyle w:val="aff3"/>
        <w:tabs>
          <w:tab w:val="left" w:pos="7700"/>
        </w:tabs>
        <w:outlineLvl w:val="9"/>
      </w:pPr>
      <w:r w:rsidRPr="00E5019A">
        <w:rPr>
          <w:rFonts w:hint="eastAsia"/>
        </w:rPr>
        <w:t>＜</w:t>
      </w:r>
      <w:r w:rsidR="002C5CE6" w:rsidRPr="00E5019A">
        <w:rPr>
          <w:rFonts w:hint="eastAsia"/>
        </w:rPr>
        <w:t>宇美町防災無線呼出名称</w:t>
      </w:r>
      <w:r w:rsidRPr="00E5019A">
        <w:rPr>
          <w:rFonts w:hint="eastAsia"/>
        </w:rPr>
        <w:t>＞</w:t>
      </w:r>
    </w:p>
    <w:tbl>
      <w:tblPr>
        <w:tblW w:w="0" w:type="auto"/>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552"/>
        <w:gridCol w:w="2250"/>
        <w:gridCol w:w="4129"/>
      </w:tblGrid>
      <w:tr w:rsidR="00E5019A" w:rsidRPr="00E5019A" w:rsidTr="00817E52">
        <w:tc>
          <w:tcPr>
            <w:tcW w:w="2552" w:type="dxa"/>
            <w:shd w:val="clear" w:color="auto" w:fill="F2F2F2" w:themeFill="background1" w:themeFillShade="F2"/>
            <w:vAlign w:val="center"/>
          </w:tcPr>
          <w:p w:rsidR="00D54818" w:rsidRPr="00E5019A" w:rsidRDefault="00D54818" w:rsidP="00817E52">
            <w:pPr>
              <w:jc w:val="center"/>
              <w:rPr>
                <w:rFonts w:ascii="ＭＳ Ｐゴシック" w:eastAsia="ＭＳ Ｐゴシック" w:hAnsi="ＭＳ Ｐゴシック"/>
              </w:rPr>
            </w:pPr>
            <w:r w:rsidRPr="00E5019A">
              <w:rPr>
                <w:rFonts w:ascii="ＭＳ Ｐゴシック" w:eastAsia="ＭＳ Ｐゴシック" w:hAnsi="ＭＳ Ｐゴシック" w:hint="eastAsia"/>
              </w:rPr>
              <w:t>局名</w:t>
            </w:r>
          </w:p>
        </w:tc>
        <w:tc>
          <w:tcPr>
            <w:tcW w:w="2250" w:type="dxa"/>
            <w:shd w:val="clear" w:color="auto" w:fill="F2F2F2" w:themeFill="background1" w:themeFillShade="F2"/>
            <w:vAlign w:val="center"/>
          </w:tcPr>
          <w:p w:rsidR="00D54818" w:rsidRPr="00E5019A" w:rsidRDefault="00D54818" w:rsidP="00817E52">
            <w:pPr>
              <w:jc w:val="center"/>
              <w:rPr>
                <w:rFonts w:ascii="ＭＳ Ｐゴシック" w:eastAsia="ＭＳ Ｐゴシック" w:hAnsi="ＭＳ Ｐゴシック"/>
              </w:rPr>
            </w:pPr>
            <w:r w:rsidRPr="00E5019A">
              <w:rPr>
                <w:rFonts w:ascii="ＭＳ Ｐゴシック" w:eastAsia="ＭＳ Ｐゴシック" w:hAnsi="ＭＳ Ｐゴシック" w:hint="eastAsia"/>
              </w:rPr>
              <w:t>呼出名称</w:t>
            </w:r>
          </w:p>
        </w:tc>
        <w:tc>
          <w:tcPr>
            <w:tcW w:w="4129" w:type="dxa"/>
            <w:shd w:val="clear" w:color="auto" w:fill="F2F2F2" w:themeFill="background1" w:themeFillShade="F2"/>
            <w:vAlign w:val="center"/>
          </w:tcPr>
          <w:p w:rsidR="00D54818" w:rsidRPr="00E5019A" w:rsidRDefault="00D54818" w:rsidP="00817E52">
            <w:pPr>
              <w:jc w:val="center"/>
              <w:rPr>
                <w:rFonts w:ascii="ＭＳ Ｐゴシック" w:eastAsia="ＭＳ Ｐゴシック" w:hAnsi="ＭＳ Ｐゴシック"/>
              </w:rPr>
            </w:pPr>
            <w:r w:rsidRPr="00E5019A">
              <w:rPr>
                <w:rFonts w:ascii="ＭＳ Ｐゴシック" w:eastAsia="ＭＳ Ｐゴシック" w:hAnsi="ＭＳ Ｐゴシック" w:hint="eastAsia"/>
              </w:rPr>
              <w:t>設置場所</w:t>
            </w:r>
          </w:p>
        </w:tc>
      </w:tr>
      <w:tr w:rsidR="00E5019A" w:rsidRPr="00E5019A" w:rsidTr="00817E52">
        <w:tc>
          <w:tcPr>
            <w:tcW w:w="2552" w:type="dxa"/>
            <w:vAlign w:val="center"/>
          </w:tcPr>
          <w:p w:rsidR="00D54818" w:rsidRPr="00E5019A" w:rsidRDefault="00D54818" w:rsidP="00E041D6">
            <w:r w:rsidRPr="00E041D6">
              <w:rPr>
                <w:rFonts w:hint="eastAsia"/>
              </w:rPr>
              <w:t>基地局</w:t>
            </w:r>
          </w:p>
        </w:tc>
        <w:tc>
          <w:tcPr>
            <w:tcW w:w="2250" w:type="dxa"/>
            <w:vAlign w:val="center"/>
          </w:tcPr>
          <w:p w:rsidR="00D54818" w:rsidRPr="00E5019A" w:rsidRDefault="00D54818" w:rsidP="00817E52">
            <w:r w:rsidRPr="00E041D6">
              <w:rPr>
                <w:rFonts w:hint="eastAsia"/>
              </w:rPr>
              <w:t>うみぼうさい</w:t>
            </w:r>
          </w:p>
        </w:tc>
        <w:tc>
          <w:tcPr>
            <w:tcW w:w="4129" w:type="dxa"/>
            <w:vAlign w:val="center"/>
          </w:tcPr>
          <w:p w:rsidR="00D54818" w:rsidRPr="00E5019A" w:rsidRDefault="00D54818" w:rsidP="00817E52">
            <w:pPr>
              <w:tabs>
                <w:tab w:val="left" w:pos="1532"/>
              </w:tabs>
            </w:pPr>
            <w:r w:rsidRPr="00E5019A">
              <w:rPr>
                <w:rFonts w:hint="eastAsia"/>
              </w:rPr>
              <w:t>宇美五丁目１番１号</w:t>
            </w:r>
            <w:r w:rsidR="00E041D6">
              <w:rPr>
                <w:rFonts w:hint="eastAsia"/>
              </w:rPr>
              <w:t xml:space="preserve">　</w:t>
            </w:r>
            <w:r w:rsidRPr="00E5019A">
              <w:rPr>
                <w:rFonts w:hint="eastAsia"/>
              </w:rPr>
              <w:t>町役場内</w:t>
            </w:r>
          </w:p>
        </w:tc>
      </w:tr>
      <w:tr w:rsidR="00E041D6" w:rsidRPr="00E5019A" w:rsidTr="00817E52">
        <w:tc>
          <w:tcPr>
            <w:tcW w:w="2552" w:type="dxa"/>
            <w:vMerge w:val="restart"/>
          </w:tcPr>
          <w:p w:rsidR="00E041D6" w:rsidRPr="00E5019A" w:rsidRDefault="00E041D6" w:rsidP="00E041D6">
            <w:r w:rsidRPr="00E5019A">
              <w:rPr>
                <w:rFonts w:hint="eastAsia"/>
              </w:rPr>
              <w:t>陸上移動局</w:t>
            </w:r>
            <w:r>
              <w:rPr>
                <w:rFonts w:hint="eastAsia"/>
              </w:rPr>
              <w:t>（車載型）</w:t>
            </w:r>
          </w:p>
        </w:tc>
        <w:tc>
          <w:tcPr>
            <w:tcW w:w="2250" w:type="dxa"/>
            <w:vAlign w:val="center"/>
          </w:tcPr>
          <w:p w:rsidR="00E041D6" w:rsidRPr="00E5019A" w:rsidRDefault="00E041D6" w:rsidP="00817E52">
            <w:r w:rsidRPr="00E5019A">
              <w:rPr>
                <w:rFonts w:hint="eastAsia"/>
              </w:rPr>
              <w:t>うみぼうさい1</w:t>
            </w:r>
          </w:p>
        </w:tc>
        <w:tc>
          <w:tcPr>
            <w:tcW w:w="4129" w:type="dxa"/>
            <w:vAlign w:val="center"/>
          </w:tcPr>
          <w:p w:rsidR="00E041D6" w:rsidRPr="00E5019A" w:rsidRDefault="00E041D6" w:rsidP="00817E52">
            <w:pPr>
              <w:tabs>
                <w:tab w:val="left" w:pos="1532"/>
              </w:tabs>
            </w:pPr>
            <w:r w:rsidRPr="00E5019A">
              <w:rPr>
                <w:rFonts w:hint="eastAsia"/>
              </w:rPr>
              <w:t>町消防団　　　第一分団</w:t>
            </w:r>
          </w:p>
        </w:tc>
      </w:tr>
      <w:tr w:rsidR="00E041D6" w:rsidRPr="00E5019A" w:rsidTr="00817E52">
        <w:tc>
          <w:tcPr>
            <w:tcW w:w="2552" w:type="dxa"/>
            <w:vMerge/>
          </w:tcPr>
          <w:p w:rsidR="00E041D6" w:rsidRDefault="00E041D6" w:rsidP="00E041D6"/>
        </w:tc>
        <w:tc>
          <w:tcPr>
            <w:tcW w:w="2250" w:type="dxa"/>
            <w:vAlign w:val="center"/>
          </w:tcPr>
          <w:p w:rsidR="00E041D6" w:rsidRPr="00E5019A" w:rsidRDefault="00E041D6" w:rsidP="00817E52">
            <w:r w:rsidRPr="00E5019A">
              <w:rPr>
                <w:rFonts w:hint="eastAsia"/>
              </w:rPr>
              <w:t>うみぼうさい2</w:t>
            </w:r>
          </w:p>
        </w:tc>
        <w:tc>
          <w:tcPr>
            <w:tcW w:w="4129" w:type="dxa"/>
            <w:vAlign w:val="center"/>
          </w:tcPr>
          <w:p w:rsidR="00E041D6" w:rsidRPr="00E5019A" w:rsidRDefault="006C2EB5" w:rsidP="00817E52">
            <w:pPr>
              <w:tabs>
                <w:tab w:val="left" w:pos="1532"/>
              </w:tabs>
            </w:pPr>
            <w:r>
              <w:rPr>
                <w:rFonts w:hint="eastAsia"/>
              </w:rPr>
              <w:t xml:space="preserve">　　　〃　　　</w:t>
            </w:r>
            <w:r w:rsidR="00E041D6" w:rsidRPr="00E5019A">
              <w:rPr>
                <w:rFonts w:hint="eastAsia"/>
              </w:rPr>
              <w:t>第二分団</w:t>
            </w:r>
          </w:p>
        </w:tc>
      </w:tr>
      <w:tr w:rsidR="00E041D6" w:rsidRPr="00E5019A" w:rsidTr="00817E52">
        <w:tc>
          <w:tcPr>
            <w:tcW w:w="2552" w:type="dxa"/>
            <w:vMerge/>
          </w:tcPr>
          <w:p w:rsidR="00E041D6" w:rsidRDefault="00E041D6" w:rsidP="00E041D6"/>
        </w:tc>
        <w:tc>
          <w:tcPr>
            <w:tcW w:w="2250" w:type="dxa"/>
            <w:vAlign w:val="center"/>
          </w:tcPr>
          <w:p w:rsidR="00E041D6" w:rsidRPr="00E5019A" w:rsidRDefault="00E041D6" w:rsidP="00817E52">
            <w:r w:rsidRPr="00E5019A">
              <w:rPr>
                <w:rFonts w:hint="eastAsia"/>
              </w:rPr>
              <w:t>うみぼうさい3</w:t>
            </w:r>
          </w:p>
        </w:tc>
        <w:tc>
          <w:tcPr>
            <w:tcW w:w="4129" w:type="dxa"/>
            <w:vAlign w:val="center"/>
          </w:tcPr>
          <w:p w:rsidR="00E041D6" w:rsidRPr="00E5019A" w:rsidRDefault="006C2EB5" w:rsidP="00817E52">
            <w:r>
              <w:rPr>
                <w:rFonts w:hint="eastAsia"/>
              </w:rPr>
              <w:t xml:space="preserve">　　　〃　　　</w:t>
            </w:r>
            <w:r w:rsidR="00E041D6" w:rsidRPr="00E5019A">
              <w:rPr>
                <w:rFonts w:hint="eastAsia"/>
              </w:rPr>
              <w:t>第三分団</w:t>
            </w:r>
          </w:p>
        </w:tc>
      </w:tr>
      <w:tr w:rsidR="00E041D6" w:rsidRPr="00E5019A" w:rsidTr="00817E52">
        <w:tc>
          <w:tcPr>
            <w:tcW w:w="2552" w:type="dxa"/>
            <w:vMerge/>
          </w:tcPr>
          <w:p w:rsidR="00E041D6" w:rsidRDefault="00E041D6" w:rsidP="00E041D6"/>
        </w:tc>
        <w:tc>
          <w:tcPr>
            <w:tcW w:w="2250" w:type="dxa"/>
            <w:vAlign w:val="center"/>
          </w:tcPr>
          <w:p w:rsidR="00E041D6" w:rsidRPr="00E5019A" w:rsidRDefault="00E041D6" w:rsidP="00817E52">
            <w:r w:rsidRPr="00E5019A">
              <w:rPr>
                <w:rFonts w:hint="eastAsia"/>
              </w:rPr>
              <w:t>うみぼうさい4</w:t>
            </w:r>
          </w:p>
        </w:tc>
        <w:tc>
          <w:tcPr>
            <w:tcW w:w="4129" w:type="dxa"/>
            <w:vAlign w:val="center"/>
          </w:tcPr>
          <w:p w:rsidR="00E041D6" w:rsidRPr="00E5019A" w:rsidRDefault="006C2EB5" w:rsidP="00817E52">
            <w:r>
              <w:rPr>
                <w:rFonts w:hint="eastAsia"/>
              </w:rPr>
              <w:t xml:space="preserve">　　　〃　　　</w:t>
            </w:r>
            <w:r w:rsidR="00E041D6" w:rsidRPr="00E5019A">
              <w:rPr>
                <w:rFonts w:hint="eastAsia"/>
              </w:rPr>
              <w:t>第四分団</w:t>
            </w:r>
          </w:p>
        </w:tc>
      </w:tr>
      <w:tr w:rsidR="00E041D6" w:rsidRPr="00E5019A" w:rsidTr="00817E52">
        <w:tc>
          <w:tcPr>
            <w:tcW w:w="2552" w:type="dxa"/>
            <w:vMerge/>
          </w:tcPr>
          <w:p w:rsidR="00E041D6" w:rsidRDefault="00E041D6" w:rsidP="00E041D6"/>
        </w:tc>
        <w:tc>
          <w:tcPr>
            <w:tcW w:w="2250" w:type="dxa"/>
            <w:vAlign w:val="center"/>
          </w:tcPr>
          <w:p w:rsidR="00E041D6" w:rsidRPr="00E5019A" w:rsidRDefault="00E041D6" w:rsidP="00817E52">
            <w:r w:rsidRPr="00E5019A">
              <w:rPr>
                <w:rFonts w:hint="eastAsia"/>
              </w:rPr>
              <w:t>うみぼうさい5</w:t>
            </w:r>
          </w:p>
        </w:tc>
        <w:tc>
          <w:tcPr>
            <w:tcW w:w="4129" w:type="dxa"/>
            <w:vAlign w:val="center"/>
          </w:tcPr>
          <w:p w:rsidR="00E041D6" w:rsidRPr="00E5019A" w:rsidRDefault="006C2EB5" w:rsidP="00817E52">
            <w:r>
              <w:rPr>
                <w:rFonts w:hint="eastAsia"/>
              </w:rPr>
              <w:t xml:space="preserve">　　　〃　　　</w:t>
            </w:r>
            <w:r w:rsidR="00E041D6" w:rsidRPr="00E5019A">
              <w:rPr>
                <w:rFonts w:hint="eastAsia"/>
              </w:rPr>
              <w:t>第五分団</w:t>
            </w:r>
          </w:p>
        </w:tc>
      </w:tr>
      <w:tr w:rsidR="00E041D6" w:rsidRPr="00E5019A" w:rsidTr="00817E52">
        <w:tc>
          <w:tcPr>
            <w:tcW w:w="2552" w:type="dxa"/>
            <w:vMerge/>
          </w:tcPr>
          <w:p w:rsidR="00E041D6" w:rsidRDefault="00E041D6" w:rsidP="00E041D6"/>
        </w:tc>
        <w:tc>
          <w:tcPr>
            <w:tcW w:w="2250" w:type="dxa"/>
            <w:vAlign w:val="center"/>
          </w:tcPr>
          <w:p w:rsidR="00E041D6" w:rsidRPr="00E5019A" w:rsidRDefault="00E041D6" w:rsidP="00817E52">
            <w:r w:rsidRPr="00E5019A">
              <w:rPr>
                <w:rFonts w:hint="eastAsia"/>
              </w:rPr>
              <w:t>うみぼうさい6</w:t>
            </w:r>
          </w:p>
        </w:tc>
        <w:tc>
          <w:tcPr>
            <w:tcW w:w="4129" w:type="dxa"/>
            <w:vAlign w:val="center"/>
          </w:tcPr>
          <w:p w:rsidR="00E041D6" w:rsidRPr="00E5019A" w:rsidRDefault="006C2EB5" w:rsidP="00817E52">
            <w:r>
              <w:rPr>
                <w:rFonts w:hint="eastAsia"/>
              </w:rPr>
              <w:t xml:space="preserve">　　　〃　　　</w:t>
            </w:r>
            <w:r w:rsidR="00E041D6" w:rsidRPr="00E5019A">
              <w:rPr>
                <w:rFonts w:hint="eastAsia"/>
              </w:rPr>
              <w:t>第六分団</w:t>
            </w:r>
          </w:p>
        </w:tc>
      </w:tr>
      <w:tr w:rsidR="00E041D6" w:rsidRPr="00E5019A" w:rsidTr="00817E52">
        <w:tc>
          <w:tcPr>
            <w:tcW w:w="2552" w:type="dxa"/>
            <w:vMerge/>
          </w:tcPr>
          <w:p w:rsidR="00E041D6" w:rsidRDefault="00E041D6" w:rsidP="00E041D6"/>
        </w:tc>
        <w:tc>
          <w:tcPr>
            <w:tcW w:w="2250" w:type="dxa"/>
            <w:vAlign w:val="center"/>
          </w:tcPr>
          <w:p w:rsidR="00E041D6" w:rsidRPr="00E5019A" w:rsidRDefault="00E041D6" w:rsidP="00817E52">
            <w:r w:rsidRPr="00E5019A">
              <w:rPr>
                <w:rFonts w:hint="eastAsia"/>
              </w:rPr>
              <w:t>うみぼうさい7</w:t>
            </w:r>
          </w:p>
        </w:tc>
        <w:tc>
          <w:tcPr>
            <w:tcW w:w="4129" w:type="dxa"/>
            <w:vAlign w:val="center"/>
          </w:tcPr>
          <w:p w:rsidR="00E041D6" w:rsidRPr="00E5019A" w:rsidRDefault="006C2EB5" w:rsidP="00817E52">
            <w:r>
              <w:rPr>
                <w:rFonts w:hint="eastAsia"/>
              </w:rPr>
              <w:t xml:space="preserve">　　　〃　　　</w:t>
            </w:r>
            <w:r w:rsidR="00E041D6" w:rsidRPr="00E5019A">
              <w:rPr>
                <w:rFonts w:hint="eastAsia"/>
              </w:rPr>
              <w:t>第七分団</w:t>
            </w:r>
          </w:p>
        </w:tc>
      </w:tr>
      <w:tr w:rsidR="00E041D6" w:rsidRPr="00E5019A" w:rsidTr="00817E52">
        <w:tc>
          <w:tcPr>
            <w:tcW w:w="2552" w:type="dxa"/>
            <w:vMerge/>
          </w:tcPr>
          <w:p w:rsidR="00E041D6" w:rsidRDefault="00E041D6" w:rsidP="00E041D6"/>
        </w:tc>
        <w:tc>
          <w:tcPr>
            <w:tcW w:w="2250" w:type="dxa"/>
            <w:vAlign w:val="center"/>
          </w:tcPr>
          <w:p w:rsidR="00E041D6" w:rsidRPr="00E5019A" w:rsidRDefault="00E041D6" w:rsidP="00817E52">
            <w:r w:rsidRPr="00E5019A">
              <w:rPr>
                <w:rFonts w:hint="eastAsia"/>
              </w:rPr>
              <w:t>うみぼうさい8</w:t>
            </w:r>
          </w:p>
        </w:tc>
        <w:tc>
          <w:tcPr>
            <w:tcW w:w="4129" w:type="dxa"/>
            <w:vAlign w:val="center"/>
          </w:tcPr>
          <w:p w:rsidR="00E041D6" w:rsidRPr="00E5019A" w:rsidRDefault="006C2EB5" w:rsidP="00817E52">
            <w:r>
              <w:rPr>
                <w:rFonts w:hint="eastAsia"/>
              </w:rPr>
              <w:t xml:space="preserve">　　　〃　　　</w:t>
            </w:r>
            <w:r w:rsidR="00E041D6" w:rsidRPr="00E5019A">
              <w:rPr>
                <w:rFonts w:hint="eastAsia"/>
              </w:rPr>
              <w:t>本部分団</w:t>
            </w:r>
          </w:p>
        </w:tc>
      </w:tr>
      <w:tr w:rsidR="00E041D6" w:rsidRPr="00E5019A" w:rsidTr="00817E52">
        <w:tc>
          <w:tcPr>
            <w:tcW w:w="2552" w:type="dxa"/>
            <w:vMerge/>
          </w:tcPr>
          <w:p w:rsidR="00E041D6" w:rsidRDefault="00E041D6" w:rsidP="00E041D6"/>
        </w:tc>
        <w:tc>
          <w:tcPr>
            <w:tcW w:w="2250" w:type="dxa"/>
            <w:vAlign w:val="center"/>
          </w:tcPr>
          <w:p w:rsidR="00E041D6" w:rsidRPr="00E5019A" w:rsidRDefault="00E041D6" w:rsidP="00817E52">
            <w:r w:rsidRPr="00E5019A">
              <w:rPr>
                <w:rFonts w:hint="eastAsia"/>
              </w:rPr>
              <w:t>うみぼうさい9</w:t>
            </w:r>
          </w:p>
        </w:tc>
        <w:tc>
          <w:tcPr>
            <w:tcW w:w="4129" w:type="dxa"/>
            <w:vAlign w:val="center"/>
          </w:tcPr>
          <w:p w:rsidR="00E041D6" w:rsidRPr="00E5019A" w:rsidRDefault="006C2EB5" w:rsidP="00817E52">
            <w:r>
              <w:rPr>
                <w:rFonts w:hint="eastAsia"/>
              </w:rPr>
              <w:t xml:space="preserve">　　　〃　　　</w:t>
            </w:r>
            <w:r w:rsidR="00E041D6" w:rsidRPr="00E5019A">
              <w:rPr>
                <w:rFonts w:hint="eastAsia"/>
              </w:rPr>
              <w:t>第九分団</w:t>
            </w:r>
          </w:p>
        </w:tc>
      </w:tr>
      <w:tr w:rsidR="00E041D6" w:rsidRPr="00E5019A" w:rsidTr="00817E52">
        <w:tc>
          <w:tcPr>
            <w:tcW w:w="2552" w:type="dxa"/>
            <w:vMerge/>
          </w:tcPr>
          <w:p w:rsidR="00E041D6" w:rsidRDefault="00E041D6" w:rsidP="00E041D6">
            <w:bookmarkStart w:id="112" w:name="OLE_LINK1"/>
          </w:p>
        </w:tc>
        <w:tc>
          <w:tcPr>
            <w:tcW w:w="2250" w:type="dxa"/>
            <w:vAlign w:val="center"/>
          </w:tcPr>
          <w:p w:rsidR="00E041D6" w:rsidRPr="00E5019A" w:rsidRDefault="00E041D6" w:rsidP="00817E52">
            <w:r w:rsidRPr="00E5019A">
              <w:rPr>
                <w:rFonts w:hint="eastAsia"/>
              </w:rPr>
              <w:t>うみぼうさい10</w:t>
            </w:r>
            <w:r>
              <w:rPr>
                <w:rFonts w:hint="eastAsia"/>
              </w:rPr>
              <w:t>-1</w:t>
            </w:r>
          </w:p>
        </w:tc>
        <w:tc>
          <w:tcPr>
            <w:tcW w:w="4129" w:type="dxa"/>
            <w:vAlign w:val="center"/>
          </w:tcPr>
          <w:p w:rsidR="00E041D6" w:rsidRPr="00F076C4" w:rsidRDefault="006C2EB5" w:rsidP="00817E52">
            <w:r w:rsidRPr="00F076C4">
              <w:rPr>
                <w:rFonts w:hint="eastAsia"/>
              </w:rPr>
              <w:t xml:space="preserve">　　　〃　　　</w:t>
            </w:r>
            <w:r w:rsidR="00E041D6" w:rsidRPr="00F076C4">
              <w:rPr>
                <w:rFonts w:hint="eastAsia"/>
              </w:rPr>
              <w:t>第十分団</w:t>
            </w:r>
          </w:p>
        </w:tc>
      </w:tr>
      <w:tr w:rsidR="00E041D6" w:rsidRPr="00E5019A" w:rsidTr="00817E52">
        <w:tc>
          <w:tcPr>
            <w:tcW w:w="2552" w:type="dxa"/>
            <w:vMerge/>
          </w:tcPr>
          <w:p w:rsidR="00E041D6" w:rsidRDefault="00E041D6" w:rsidP="00E041D6"/>
        </w:tc>
        <w:tc>
          <w:tcPr>
            <w:tcW w:w="2250" w:type="dxa"/>
            <w:vAlign w:val="center"/>
          </w:tcPr>
          <w:p w:rsidR="00E041D6" w:rsidRPr="00E5019A" w:rsidRDefault="00E041D6" w:rsidP="00817E52">
            <w:r w:rsidRPr="00E5019A">
              <w:rPr>
                <w:rFonts w:hint="eastAsia"/>
              </w:rPr>
              <w:t>うみぼうさい10</w:t>
            </w:r>
            <w:r>
              <w:rPr>
                <w:rFonts w:hint="eastAsia"/>
              </w:rPr>
              <w:t>-2</w:t>
            </w:r>
          </w:p>
        </w:tc>
        <w:tc>
          <w:tcPr>
            <w:tcW w:w="4129" w:type="dxa"/>
            <w:vAlign w:val="center"/>
          </w:tcPr>
          <w:p w:rsidR="00E041D6" w:rsidRPr="00F076C4" w:rsidRDefault="006C2EB5" w:rsidP="00817E52">
            <w:pPr>
              <w:tabs>
                <w:tab w:val="left" w:pos="1532"/>
              </w:tabs>
            </w:pPr>
            <w:r w:rsidRPr="00F076C4">
              <w:rPr>
                <w:rFonts w:hint="eastAsia"/>
              </w:rPr>
              <w:t xml:space="preserve">　　　〃　　　</w:t>
            </w:r>
            <w:r w:rsidR="00E041D6" w:rsidRPr="00F076C4">
              <w:rPr>
                <w:rFonts w:hint="eastAsia"/>
              </w:rPr>
              <w:t>第十分団</w:t>
            </w:r>
          </w:p>
        </w:tc>
      </w:tr>
      <w:bookmarkEnd w:id="112"/>
      <w:tr w:rsidR="00E041D6" w:rsidRPr="00E5019A" w:rsidTr="00817E52">
        <w:tc>
          <w:tcPr>
            <w:tcW w:w="2552" w:type="dxa"/>
            <w:vMerge/>
          </w:tcPr>
          <w:p w:rsidR="00E041D6" w:rsidRDefault="00E041D6" w:rsidP="00E041D6"/>
        </w:tc>
        <w:tc>
          <w:tcPr>
            <w:tcW w:w="2250" w:type="dxa"/>
            <w:vAlign w:val="center"/>
          </w:tcPr>
          <w:p w:rsidR="00E041D6" w:rsidRDefault="00E041D6" w:rsidP="00817E52">
            <w:r w:rsidRPr="00CA05D0">
              <w:rPr>
                <w:rFonts w:hint="eastAsia"/>
              </w:rPr>
              <w:t>うみぼうさい</w:t>
            </w:r>
            <w:r>
              <w:rPr>
                <w:rFonts w:hint="eastAsia"/>
              </w:rPr>
              <w:t>21</w:t>
            </w:r>
          </w:p>
        </w:tc>
        <w:tc>
          <w:tcPr>
            <w:tcW w:w="4129" w:type="dxa"/>
            <w:vAlign w:val="center"/>
          </w:tcPr>
          <w:p w:rsidR="00E041D6" w:rsidRPr="0086096D" w:rsidRDefault="00E041D6" w:rsidP="00817E52">
            <w:pPr>
              <w:tabs>
                <w:tab w:val="left" w:pos="1532"/>
              </w:tabs>
            </w:pPr>
            <w:r w:rsidRPr="0086096D">
              <w:rPr>
                <w:rFonts w:hint="eastAsia"/>
              </w:rPr>
              <w:t>町役場</w:t>
            </w:r>
            <w:r w:rsidR="008E0858" w:rsidRPr="0086096D">
              <w:rPr>
                <w:rFonts w:hint="eastAsia"/>
              </w:rPr>
              <w:t>危機管理</w:t>
            </w:r>
            <w:r w:rsidRPr="0086096D">
              <w:rPr>
                <w:rFonts w:hint="eastAsia"/>
              </w:rPr>
              <w:t>課指令車</w:t>
            </w:r>
          </w:p>
        </w:tc>
      </w:tr>
      <w:tr w:rsidR="00E041D6" w:rsidRPr="00E5019A" w:rsidTr="00817E52">
        <w:tc>
          <w:tcPr>
            <w:tcW w:w="2552" w:type="dxa"/>
            <w:vMerge/>
          </w:tcPr>
          <w:p w:rsidR="00E041D6" w:rsidRDefault="00E041D6" w:rsidP="00E041D6"/>
        </w:tc>
        <w:tc>
          <w:tcPr>
            <w:tcW w:w="2250" w:type="dxa"/>
            <w:vAlign w:val="center"/>
          </w:tcPr>
          <w:p w:rsidR="00E041D6" w:rsidRPr="002C7BEE" w:rsidRDefault="00E041D6" w:rsidP="00817E52">
            <w:pPr>
              <w:rPr>
                <w:color w:val="000000" w:themeColor="text1"/>
              </w:rPr>
            </w:pPr>
            <w:r w:rsidRPr="002C7BEE">
              <w:rPr>
                <w:rFonts w:hint="eastAsia"/>
                <w:color w:val="000000" w:themeColor="text1"/>
              </w:rPr>
              <w:t>うみぼうさい22</w:t>
            </w:r>
          </w:p>
        </w:tc>
        <w:tc>
          <w:tcPr>
            <w:tcW w:w="4129" w:type="dxa"/>
            <w:vAlign w:val="center"/>
          </w:tcPr>
          <w:p w:rsidR="00E041D6" w:rsidRPr="0086096D" w:rsidRDefault="00E041D6" w:rsidP="002D5F59">
            <w:pPr>
              <w:tabs>
                <w:tab w:val="left" w:pos="1532"/>
              </w:tabs>
            </w:pPr>
            <w:r w:rsidRPr="0086096D">
              <w:rPr>
                <w:rFonts w:hint="eastAsia"/>
              </w:rPr>
              <w:t>町役場</w:t>
            </w:r>
            <w:r w:rsidR="008E0858" w:rsidRPr="0086096D">
              <w:rPr>
                <w:rFonts w:hint="eastAsia"/>
              </w:rPr>
              <w:t>都市整備</w:t>
            </w:r>
            <w:r w:rsidR="002D5F59" w:rsidRPr="0086096D">
              <w:rPr>
                <w:rFonts w:hint="eastAsia"/>
              </w:rPr>
              <w:t>課</w:t>
            </w:r>
          </w:p>
        </w:tc>
      </w:tr>
      <w:tr w:rsidR="00E041D6" w:rsidRPr="00E5019A" w:rsidTr="00817E52">
        <w:tc>
          <w:tcPr>
            <w:tcW w:w="2552" w:type="dxa"/>
            <w:vMerge/>
          </w:tcPr>
          <w:p w:rsidR="00E041D6" w:rsidRDefault="00E041D6" w:rsidP="00E041D6"/>
        </w:tc>
        <w:tc>
          <w:tcPr>
            <w:tcW w:w="2250" w:type="dxa"/>
            <w:vAlign w:val="center"/>
          </w:tcPr>
          <w:p w:rsidR="00E041D6" w:rsidRPr="002C7BEE" w:rsidRDefault="00E041D6" w:rsidP="00817E52">
            <w:pPr>
              <w:rPr>
                <w:color w:val="000000" w:themeColor="text1"/>
              </w:rPr>
            </w:pPr>
            <w:r w:rsidRPr="002C7BEE">
              <w:rPr>
                <w:rFonts w:hint="eastAsia"/>
                <w:color w:val="000000" w:themeColor="text1"/>
              </w:rPr>
              <w:t>うみぼうさい23</w:t>
            </w:r>
          </w:p>
        </w:tc>
        <w:tc>
          <w:tcPr>
            <w:tcW w:w="4129" w:type="dxa"/>
            <w:vAlign w:val="center"/>
          </w:tcPr>
          <w:p w:rsidR="00E041D6" w:rsidRPr="0086096D" w:rsidRDefault="00E041D6" w:rsidP="008E0858">
            <w:pPr>
              <w:tabs>
                <w:tab w:val="left" w:pos="1532"/>
              </w:tabs>
            </w:pPr>
            <w:r w:rsidRPr="0086096D">
              <w:rPr>
                <w:rFonts w:hint="eastAsia"/>
              </w:rPr>
              <w:t>町役場</w:t>
            </w:r>
            <w:r w:rsidR="008E0858" w:rsidRPr="0086096D">
              <w:rPr>
                <w:rFonts w:hint="eastAsia"/>
              </w:rPr>
              <w:t>環境</w:t>
            </w:r>
            <w:r w:rsidR="002D5F59" w:rsidRPr="0086096D">
              <w:rPr>
                <w:rFonts w:hint="eastAsia"/>
              </w:rPr>
              <w:t>農林</w:t>
            </w:r>
            <w:r w:rsidR="006C2EB5" w:rsidRPr="0086096D">
              <w:rPr>
                <w:rFonts w:hint="eastAsia"/>
              </w:rPr>
              <w:t>課</w:t>
            </w:r>
          </w:p>
        </w:tc>
      </w:tr>
      <w:tr w:rsidR="00E041D6" w:rsidRPr="00E5019A" w:rsidTr="00817E52">
        <w:tc>
          <w:tcPr>
            <w:tcW w:w="2552" w:type="dxa"/>
            <w:vMerge/>
          </w:tcPr>
          <w:p w:rsidR="00E041D6" w:rsidRDefault="00E041D6" w:rsidP="00E041D6"/>
        </w:tc>
        <w:tc>
          <w:tcPr>
            <w:tcW w:w="2250" w:type="dxa"/>
            <w:vAlign w:val="center"/>
          </w:tcPr>
          <w:p w:rsidR="00E041D6" w:rsidRPr="002C7BEE" w:rsidRDefault="00E041D6" w:rsidP="00817E52">
            <w:pPr>
              <w:rPr>
                <w:color w:val="000000" w:themeColor="text1"/>
              </w:rPr>
            </w:pPr>
            <w:r w:rsidRPr="002C7BEE">
              <w:rPr>
                <w:rFonts w:hint="eastAsia"/>
                <w:color w:val="000000" w:themeColor="text1"/>
              </w:rPr>
              <w:t>うみぼうさい24</w:t>
            </w:r>
          </w:p>
        </w:tc>
        <w:tc>
          <w:tcPr>
            <w:tcW w:w="4129" w:type="dxa"/>
            <w:vAlign w:val="center"/>
          </w:tcPr>
          <w:p w:rsidR="00E041D6" w:rsidRPr="0086096D" w:rsidRDefault="00E041D6" w:rsidP="008028E7">
            <w:pPr>
              <w:tabs>
                <w:tab w:val="left" w:pos="1532"/>
              </w:tabs>
            </w:pPr>
            <w:r w:rsidRPr="0086096D">
              <w:rPr>
                <w:rFonts w:hint="eastAsia"/>
              </w:rPr>
              <w:t>町役場</w:t>
            </w:r>
            <w:r w:rsidR="006C2EB5" w:rsidRPr="0086096D">
              <w:rPr>
                <w:rFonts w:hint="eastAsia"/>
              </w:rPr>
              <w:t>学校教育課</w:t>
            </w:r>
          </w:p>
        </w:tc>
      </w:tr>
      <w:tr w:rsidR="00E041D6" w:rsidRPr="00E5019A" w:rsidTr="00817E52">
        <w:tc>
          <w:tcPr>
            <w:tcW w:w="2552" w:type="dxa"/>
            <w:vMerge/>
          </w:tcPr>
          <w:p w:rsidR="00E041D6" w:rsidRDefault="00E041D6" w:rsidP="00E041D6"/>
        </w:tc>
        <w:tc>
          <w:tcPr>
            <w:tcW w:w="2250" w:type="dxa"/>
            <w:vAlign w:val="center"/>
          </w:tcPr>
          <w:p w:rsidR="00E041D6" w:rsidRPr="002C7BEE" w:rsidRDefault="00E041D6" w:rsidP="00817E52">
            <w:pPr>
              <w:rPr>
                <w:color w:val="000000" w:themeColor="text1"/>
              </w:rPr>
            </w:pPr>
            <w:r w:rsidRPr="002C7BEE">
              <w:rPr>
                <w:rFonts w:hint="eastAsia"/>
                <w:color w:val="000000" w:themeColor="text1"/>
              </w:rPr>
              <w:t>うみぼうさい25</w:t>
            </w:r>
          </w:p>
        </w:tc>
        <w:tc>
          <w:tcPr>
            <w:tcW w:w="4129" w:type="dxa"/>
            <w:vAlign w:val="center"/>
          </w:tcPr>
          <w:p w:rsidR="00E041D6" w:rsidRPr="0086096D" w:rsidRDefault="00E041D6" w:rsidP="00817E52">
            <w:pPr>
              <w:tabs>
                <w:tab w:val="left" w:pos="1532"/>
              </w:tabs>
            </w:pPr>
            <w:r w:rsidRPr="0086096D">
              <w:rPr>
                <w:rFonts w:hint="eastAsia"/>
              </w:rPr>
              <w:t>町役場上下水道課</w:t>
            </w:r>
            <w:r w:rsidR="006C2EB5" w:rsidRPr="0086096D">
              <w:rPr>
                <w:rFonts w:hint="eastAsia"/>
              </w:rPr>
              <w:t>（浄水場）</w:t>
            </w:r>
          </w:p>
        </w:tc>
      </w:tr>
      <w:tr w:rsidR="00E041D6" w:rsidRPr="00E5019A" w:rsidTr="00817E52">
        <w:tc>
          <w:tcPr>
            <w:tcW w:w="2552" w:type="dxa"/>
            <w:vMerge/>
          </w:tcPr>
          <w:p w:rsidR="00E041D6" w:rsidRDefault="00E041D6" w:rsidP="00E041D6"/>
        </w:tc>
        <w:tc>
          <w:tcPr>
            <w:tcW w:w="2250" w:type="dxa"/>
            <w:vAlign w:val="center"/>
          </w:tcPr>
          <w:p w:rsidR="00E041D6" w:rsidRPr="002C7BEE" w:rsidRDefault="00E041D6" w:rsidP="00817E52">
            <w:pPr>
              <w:rPr>
                <w:color w:val="000000" w:themeColor="text1"/>
              </w:rPr>
            </w:pPr>
            <w:r w:rsidRPr="002C7BEE">
              <w:rPr>
                <w:rFonts w:hint="eastAsia"/>
                <w:color w:val="000000" w:themeColor="text1"/>
              </w:rPr>
              <w:t>うみぼうさい26</w:t>
            </w:r>
          </w:p>
        </w:tc>
        <w:tc>
          <w:tcPr>
            <w:tcW w:w="4129" w:type="dxa"/>
            <w:vAlign w:val="center"/>
          </w:tcPr>
          <w:p w:rsidR="00E041D6" w:rsidRPr="0086096D" w:rsidRDefault="00E041D6" w:rsidP="00817E52">
            <w:r w:rsidRPr="0086096D">
              <w:rPr>
                <w:rFonts w:hint="eastAsia"/>
              </w:rPr>
              <w:t>町役場上下水道課</w:t>
            </w:r>
          </w:p>
        </w:tc>
      </w:tr>
      <w:tr w:rsidR="00E041D6" w:rsidRPr="00E5019A" w:rsidTr="00817E52">
        <w:tc>
          <w:tcPr>
            <w:tcW w:w="2552" w:type="dxa"/>
            <w:vMerge/>
          </w:tcPr>
          <w:p w:rsidR="00E041D6" w:rsidRDefault="00E041D6" w:rsidP="00E041D6"/>
        </w:tc>
        <w:tc>
          <w:tcPr>
            <w:tcW w:w="2250" w:type="dxa"/>
            <w:vAlign w:val="center"/>
          </w:tcPr>
          <w:p w:rsidR="00E041D6" w:rsidRPr="002C7BEE" w:rsidRDefault="00E041D6" w:rsidP="00817E52">
            <w:pPr>
              <w:rPr>
                <w:color w:val="000000" w:themeColor="text1"/>
              </w:rPr>
            </w:pPr>
            <w:r w:rsidRPr="002C7BEE">
              <w:rPr>
                <w:rFonts w:hint="eastAsia"/>
                <w:color w:val="000000" w:themeColor="text1"/>
              </w:rPr>
              <w:t>うみぼうさい27</w:t>
            </w:r>
          </w:p>
        </w:tc>
        <w:tc>
          <w:tcPr>
            <w:tcW w:w="4129" w:type="dxa"/>
            <w:vAlign w:val="center"/>
          </w:tcPr>
          <w:p w:rsidR="00E041D6" w:rsidRPr="0086096D" w:rsidRDefault="00E041D6" w:rsidP="008028E7">
            <w:r w:rsidRPr="0086096D">
              <w:rPr>
                <w:rFonts w:hint="eastAsia"/>
              </w:rPr>
              <w:t>町役場</w:t>
            </w:r>
            <w:r w:rsidR="008D1EA3" w:rsidRPr="0086096D">
              <w:rPr>
                <w:rFonts w:hint="eastAsia"/>
              </w:rPr>
              <w:t>危機管理</w:t>
            </w:r>
            <w:r w:rsidR="005274FB" w:rsidRPr="0086096D">
              <w:rPr>
                <w:rFonts w:hint="eastAsia"/>
              </w:rPr>
              <w:t>課</w:t>
            </w:r>
          </w:p>
        </w:tc>
      </w:tr>
      <w:tr w:rsidR="00E041D6" w:rsidRPr="00E5019A" w:rsidTr="00817E52">
        <w:tc>
          <w:tcPr>
            <w:tcW w:w="2552" w:type="dxa"/>
            <w:vMerge/>
          </w:tcPr>
          <w:p w:rsidR="00E041D6" w:rsidRDefault="00E041D6" w:rsidP="00E041D6"/>
        </w:tc>
        <w:tc>
          <w:tcPr>
            <w:tcW w:w="2250" w:type="dxa"/>
            <w:vAlign w:val="center"/>
          </w:tcPr>
          <w:p w:rsidR="00E041D6" w:rsidRPr="002C7BEE" w:rsidRDefault="00E041D6" w:rsidP="00817E52">
            <w:pPr>
              <w:rPr>
                <w:color w:val="000000" w:themeColor="text1"/>
              </w:rPr>
            </w:pPr>
            <w:r w:rsidRPr="002C7BEE">
              <w:rPr>
                <w:rFonts w:hint="eastAsia"/>
                <w:color w:val="000000" w:themeColor="text1"/>
              </w:rPr>
              <w:t>うみぼうさい28</w:t>
            </w:r>
          </w:p>
        </w:tc>
        <w:tc>
          <w:tcPr>
            <w:tcW w:w="4129" w:type="dxa"/>
            <w:vAlign w:val="center"/>
          </w:tcPr>
          <w:p w:rsidR="00E041D6" w:rsidRPr="0086096D" w:rsidRDefault="00E041D6" w:rsidP="00817E52">
            <w:r w:rsidRPr="0086096D">
              <w:rPr>
                <w:rFonts w:hint="eastAsia"/>
              </w:rPr>
              <w:t>町役場環境</w:t>
            </w:r>
            <w:r w:rsidR="008D1EA3" w:rsidRPr="0086096D">
              <w:rPr>
                <w:rFonts w:hint="eastAsia"/>
              </w:rPr>
              <w:t>農林</w:t>
            </w:r>
            <w:r w:rsidRPr="0086096D">
              <w:rPr>
                <w:rFonts w:hint="eastAsia"/>
              </w:rPr>
              <w:t>課</w:t>
            </w:r>
          </w:p>
        </w:tc>
      </w:tr>
      <w:tr w:rsidR="00E041D6" w:rsidRPr="00E5019A" w:rsidTr="00817E52">
        <w:tc>
          <w:tcPr>
            <w:tcW w:w="2552" w:type="dxa"/>
            <w:vMerge/>
          </w:tcPr>
          <w:p w:rsidR="00E041D6" w:rsidRDefault="00E041D6" w:rsidP="00E041D6"/>
        </w:tc>
        <w:tc>
          <w:tcPr>
            <w:tcW w:w="2250" w:type="dxa"/>
            <w:vAlign w:val="center"/>
          </w:tcPr>
          <w:p w:rsidR="00E041D6" w:rsidRPr="002C7BEE" w:rsidRDefault="00E041D6" w:rsidP="00817E52">
            <w:pPr>
              <w:rPr>
                <w:color w:val="000000" w:themeColor="text1"/>
              </w:rPr>
            </w:pPr>
            <w:r w:rsidRPr="002C7BEE">
              <w:rPr>
                <w:rFonts w:hint="eastAsia"/>
                <w:color w:val="000000" w:themeColor="text1"/>
              </w:rPr>
              <w:t>うみぼうさい29</w:t>
            </w:r>
          </w:p>
        </w:tc>
        <w:tc>
          <w:tcPr>
            <w:tcW w:w="4129" w:type="dxa"/>
            <w:vAlign w:val="center"/>
          </w:tcPr>
          <w:p w:rsidR="00E041D6" w:rsidRPr="0086096D" w:rsidRDefault="00E041D6" w:rsidP="002D5F59">
            <w:r w:rsidRPr="0086096D">
              <w:rPr>
                <w:rFonts w:hint="eastAsia"/>
              </w:rPr>
              <w:t>町役場</w:t>
            </w:r>
            <w:r w:rsidR="008D1EA3" w:rsidRPr="0086096D">
              <w:rPr>
                <w:rFonts w:hint="eastAsia"/>
              </w:rPr>
              <w:t>都市整備</w:t>
            </w:r>
            <w:r w:rsidR="00064CF4" w:rsidRPr="0086096D">
              <w:rPr>
                <w:rFonts w:hint="eastAsia"/>
              </w:rPr>
              <w:t>課</w:t>
            </w:r>
          </w:p>
        </w:tc>
      </w:tr>
      <w:tr w:rsidR="00E041D6" w:rsidRPr="00E5019A" w:rsidTr="00817E52">
        <w:tc>
          <w:tcPr>
            <w:tcW w:w="2552" w:type="dxa"/>
            <w:vMerge/>
          </w:tcPr>
          <w:p w:rsidR="00E041D6" w:rsidRDefault="00E041D6" w:rsidP="00E041D6"/>
        </w:tc>
        <w:tc>
          <w:tcPr>
            <w:tcW w:w="2250" w:type="dxa"/>
            <w:vAlign w:val="center"/>
          </w:tcPr>
          <w:p w:rsidR="00E041D6" w:rsidRPr="002C7BEE" w:rsidRDefault="00E041D6" w:rsidP="00817E52">
            <w:pPr>
              <w:rPr>
                <w:color w:val="000000" w:themeColor="text1"/>
              </w:rPr>
            </w:pPr>
            <w:r w:rsidRPr="002C7BEE">
              <w:rPr>
                <w:rFonts w:hint="eastAsia"/>
                <w:color w:val="000000" w:themeColor="text1"/>
              </w:rPr>
              <w:t>うみぼうさい30</w:t>
            </w:r>
          </w:p>
        </w:tc>
        <w:tc>
          <w:tcPr>
            <w:tcW w:w="4129" w:type="dxa"/>
            <w:vAlign w:val="center"/>
          </w:tcPr>
          <w:p w:rsidR="00E041D6" w:rsidRPr="0086096D" w:rsidRDefault="00E041D6" w:rsidP="002D5F59">
            <w:r w:rsidRPr="0086096D">
              <w:rPr>
                <w:rFonts w:hint="eastAsia"/>
              </w:rPr>
              <w:t>町役場</w:t>
            </w:r>
            <w:r w:rsidR="008D1EA3" w:rsidRPr="0086096D">
              <w:rPr>
                <w:rFonts w:hint="eastAsia"/>
              </w:rPr>
              <w:t>都市整備</w:t>
            </w:r>
            <w:r w:rsidR="00064CF4" w:rsidRPr="0086096D">
              <w:rPr>
                <w:rFonts w:hint="eastAsia"/>
              </w:rPr>
              <w:t>課</w:t>
            </w:r>
          </w:p>
        </w:tc>
      </w:tr>
    </w:tbl>
    <w:p w:rsidR="00D54818" w:rsidRDefault="00D54818" w:rsidP="00C64B31">
      <w:pPr>
        <w:pStyle w:val="6"/>
      </w:pPr>
      <w:r>
        <w:rPr>
          <w:rFonts w:hint="eastAsia"/>
        </w:rPr>
        <w:lastRenderedPageBreak/>
        <w:t>公衆電気通信施設（非常電話、電報）</w:t>
      </w:r>
    </w:p>
    <w:p w:rsidR="00D54818" w:rsidRDefault="00D54818" w:rsidP="00DE6C43">
      <w:pPr>
        <w:ind w:firstLineChars="100" w:firstLine="220"/>
        <w:rPr>
          <w:rFonts w:ascii="Times New Roman" w:hAnsi="Times New Roman"/>
        </w:rPr>
      </w:pPr>
      <w:r>
        <w:rPr>
          <w:rFonts w:ascii="Times New Roman" w:hAnsi="Times New Roman" w:hint="eastAsia"/>
        </w:rPr>
        <w:t>災害時において加入電話が輻輳し、通話が不能又は困難な場合で応急対策等のため必要があるときは、非常電話、非常電報を利用することができる。</w:t>
      </w:r>
    </w:p>
    <w:p w:rsidR="00B9093C" w:rsidRDefault="00B9093C" w:rsidP="00DE6C43">
      <w:pPr>
        <w:ind w:firstLineChars="100" w:firstLine="220"/>
        <w:rPr>
          <w:rFonts w:ascii="Times New Roman" w:hAnsi="Times New Roman"/>
        </w:rPr>
      </w:pPr>
    </w:p>
    <w:tbl>
      <w:tblPr>
        <w:tblW w:w="8368"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368"/>
      </w:tblGrid>
      <w:tr w:rsidR="00B9093C" w:rsidTr="00F72CB3">
        <w:trPr>
          <w:trHeight w:val="337"/>
        </w:trPr>
        <w:tc>
          <w:tcPr>
            <w:tcW w:w="8368" w:type="dxa"/>
            <w:vAlign w:val="center"/>
          </w:tcPr>
          <w:p w:rsidR="00B9093C" w:rsidRPr="00B3065B" w:rsidRDefault="00B9093C" w:rsidP="006A6430">
            <w:pPr>
              <w:ind w:left="119"/>
              <w:rPr>
                <w:rFonts w:ascii="ＭＳ Ｐゴシック" w:eastAsia="ＭＳ Ｐゴシック" w:hAnsi="ＭＳ Ｐゴシック"/>
                <w:kern w:val="0"/>
                <w:u w:val="single"/>
              </w:rPr>
            </w:pPr>
            <w:r>
              <w:br w:type="page"/>
            </w:r>
            <w:r>
              <w:br w:type="page"/>
            </w:r>
            <w:r>
              <w:rPr>
                <w:rFonts w:ascii="Times New Roman" w:hAnsi="Times New Roman"/>
              </w:rPr>
              <w:br w:type="page"/>
            </w:r>
            <w:r w:rsidR="00B3065B" w:rsidRPr="00B3065B">
              <w:rPr>
                <w:rFonts w:ascii="ＭＳ Ｐゴシック" w:eastAsia="ＭＳ Ｐゴシック" w:hAnsi="ＭＳ Ｐゴシック" w:hint="eastAsia"/>
                <w:kern w:val="0"/>
                <w:u w:val="single"/>
              </w:rPr>
              <w:t>◆</w:t>
            </w:r>
            <w:r w:rsidRPr="00B3065B">
              <w:rPr>
                <w:rFonts w:ascii="ＭＳ Ｐゴシック" w:eastAsia="ＭＳ Ｐゴシック" w:hAnsi="ＭＳ Ｐゴシック" w:hint="eastAsia"/>
                <w:kern w:val="0"/>
                <w:u w:val="single"/>
              </w:rPr>
              <w:t>災害時優先電話</w:t>
            </w:r>
          </w:p>
          <w:p w:rsidR="00B9093C" w:rsidRDefault="00B9093C" w:rsidP="006A6430">
            <w:pPr>
              <w:ind w:left="119" w:right="154" w:firstLineChars="100" w:firstLine="220"/>
              <w:rPr>
                <w:rFonts w:ascii="Times New Roman" w:hAnsi="Times New Roman"/>
                <w:kern w:val="0"/>
              </w:rPr>
            </w:pPr>
            <w:r>
              <w:rPr>
                <w:rFonts w:ascii="Times New Roman" w:hAnsi="Times New Roman" w:hint="eastAsia"/>
                <w:kern w:val="0"/>
              </w:rPr>
              <w:t>災害時等に通話が混み合った場合、電話回線は一般的にはほとんど接続されなくなるが、そうした場合でも災害対策上重要な電話を優先的に接続する（発信規制がかかりにくい）ために指定された電話回線である。</w:t>
            </w:r>
          </w:p>
        </w:tc>
      </w:tr>
    </w:tbl>
    <w:p w:rsidR="008028E7" w:rsidRPr="00F076C4" w:rsidRDefault="008028E7">
      <w:pPr>
        <w:widowControl/>
        <w:jc w:val="left"/>
        <w:rPr>
          <w:rFonts w:ascii="ＭＳ Ｐゴシック" w:eastAsia="ＭＳ Ｐゴシック" w:hAnsi="ＭＳ Ｐゴシック" w:cs="ＭＳ Ｐゴシック"/>
          <w:bCs/>
          <w:lang w:val="x-none" w:eastAsia="x-none"/>
        </w:rPr>
      </w:pPr>
    </w:p>
    <w:p w:rsidR="004C1A8C" w:rsidRPr="00F076C4" w:rsidRDefault="004C1A8C">
      <w:pPr>
        <w:widowControl/>
        <w:jc w:val="left"/>
        <w:rPr>
          <w:rFonts w:ascii="ＭＳ Ｐゴシック" w:eastAsia="ＭＳ Ｐゴシック" w:hAnsi="ＭＳ Ｐゴシック" w:cs="ＭＳ Ｐゴシック"/>
          <w:bCs/>
          <w:lang w:val="x-none" w:eastAsia="x-none"/>
        </w:rPr>
      </w:pPr>
    </w:p>
    <w:p w:rsidR="00D54818" w:rsidRPr="00F076C4" w:rsidRDefault="00D54818" w:rsidP="00C64B31">
      <w:pPr>
        <w:pStyle w:val="6"/>
      </w:pPr>
      <w:r w:rsidRPr="00F076C4">
        <w:rPr>
          <w:rFonts w:hint="eastAsia"/>
        </w:rPr>
        <w:t>専用通信施設の利用</w:t>
      </w:r>
    </w:p>
    <w:p w:rsidR="00D54818" w:rsidRPr="00F076C4" w:rsidRDefault="00D54818" w:rsidP="00D665D7">
      <w:pPr>
        <w:ind w:firstLineChars="100" w:firstLine="220"/>
      </w:pPr>
      <w:r w:rsidRPr="00F076C4">
        <w:rPr>
          <w:rFonts w:hint="eastAsia"/>
        </w:rPr>
        <w:t>公衆電気通信施設の利用が不可能となり、かつ通信が緊急を要する場合は、基本法第57条及び第79条、救助法第28条、水防法第20条、消防組織法第23条の規定により、他の機関が設置する有線電気通信設備又は無線通信設備を利用することができる。</w:t>
      </w:r>
    </w:p>
    <w:p w:rsidR="00E8460F" w:rsidRPr="00F076C4" w:rsidRDefault="00E8460F" w:rsidP="00BE477B">
      <w:pPr>
        <w:ind w:firstLineChars="100" w:firstLine="220"/>
      </w:pPr>
    </w:p>
    <w:p w:rsidR="00E8460F" w:rsidRPr="00F076C4" w:rsidRDefault="00E8460F" w:rsidP="00C64B31">
      <w:pPr>
        <w:pStyle w:val="7"/>
      </w:pPr>
      <w:r w:rsidRPr="00F076C4">
        <w:rPr>
          <w:rFonts w:hint="eastAsia"/>
        </w:rPr>
        <w:t>要請先機関</w:t>
      </w:r>
    </w:p>
    <w:p w:rsidR="00D54818" w:rsidRPr="00F076C4" w:rsidRDefault="00D54818" w:rsidP="00E8460F">
      <w:pPr>
        <w:ind w:leftChars="100" w:left="220" w:firstLineChars="100" w:firstLine="220"/>
      </w:pPr>
      <w:r w:rsidRPr="00F076C4">
        <w:rPr>
          <w:rFonts w:hint="eastAsia"/>
        </w:rPr>
        <w:t>通信施設が優先利（使）用できる主な機関名は次のとおりである。</w:t>
      </w:r>
    </w:p>
    <w:p w:rsidR="00E8460F" w:rsidRPr="00F076C4" w:rsidRDefault="00E8460F" w:rsidP="00BE477B">
      <w:pPr>
        <w:ind w:firstLineChars="100" w:firstLine="220"/>
      </w:pPr>
    </w:p>
    <w:p w:rsidR="00E8460F" w:rsidRPr="00F076C4" w:rsidRDefault="00E8460F" w:rsidP="00E8460F">
      <w:pPr>
        <w:ind w:firstLineChars="100" w:firstLine="220"/>
        <w:jc w:val="center"/>
        <w:rPr>
          <w:rFonts w:ascii="ＭＳ Ｐゴシック" w:eastAsia="ＭＳ Ｐゴシック" w:hAnsi="ＭＳ Ｐゴシック"/>
        </w:rPr>
      </w:pPr>
      <w:r w:rsidRPr="00F076C4">
        <w:rPr>
          <w:rFonts w:ascii="ＭＳ Ｐゴシック" w:eastAsia="ＭＳ Ｐゴシック" w:hAnsi="ＭＳ Ｐゴシック" w:hint="eastAsia"/>
        </w:rPr>
        <w:t>＜通信施設利（使）用の要請先機関＞</w:t>
      </w:r>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26"/>
        <w:gridCol w:w="3685"/>
        <w:gridCol w:w="1985"/>
      </w:tblGrid>
      <w:tr w:rsidR="00F076C4" w:rsidRPr="00F076C4" w:rsidTr="00E8460F">
        <w:tc>
          <w:tcPr>
            <w:tcW w:w="2126" w:type="dxa"/>
            <w:shd w:val="clear" w:color="auto" w:fill="F2F2F2" w:themeFill="background1" w:themeFillShade="F2"/>
            <w:vAlign w:val="center"/>
          </w:tcPr>
          <w:p w:rsidR="00D54818" w:rsidRPr="00F076C4" w:rsidRDefault="00D54818" w:rsidP="00BE477B">
            <w:pPr>
              <w:spacing w:line="360" w:lineRule="exact"/>
              <w:jc w:val="center"/>
              <w:rPr>
                <w:rFonts w:ascii="ＭＳ Ｐゴシック" w:eastAsia="ＭＳ Ｐゴシック" w:hAnsi="ＭＳ Ｐゴシック"/>
              </w:rPr>
            </w:pPr>
            <w:r w:rsidRPr="00F076C4">
              <w:rPr>
                <w:rFonts w:ascii="ＭＳ Ｐゴシック" w:eastAsia="ＭＳ Ｐゴシック" w:hAnsi="ＭＳ Ｐゴシック"/>
              </w:rPr>
              <w:t>利（使）用できる者</w:t>
            </w:r>
          </w:p>
        </w:tc>
        <w:tc>
          <w:tcPr>
            <w:tcW w:w="3685" w:type="dxa"/>
            <w:shd w:val="clear" w:color="auto" w:fill="F2F2F2" w:themeFill="background1" w:themeFillShade="F2"/>
            <w:vAlign w:val="center"/>
          </w:tcPr>
          <w:p w:rsidR="00D54818" w:rsidRPr="00F076C4" w:rsidRDefault="00D54818" w:rsidP="00BE477B">
            <w:pPr>
              <w:spacing w:line="360" w:lineRule="exact"/>
              <w:jc w:val="center"/>
              <w:rPr>
                <w:rFonts w:ascii="ＭＳ Ｐゴシック" w:eastAsia="ＭＳ Ｐゴシック" w:hAnsi="ＭＳ Ｐゴシック"/>
              </w:rPr>
            </w:pPr>
            <w:r w:rsidRPr="00F076C4">
              <w:rPr>
                <w:rFonts w:ascii="ＭＳ Ｐゴシック" w:eastAsia="ＭＳ Ｐゴシック" w:hAnsi="ＭＳ Ｐゴシック" w:hint="eastAsia"/>
              </w:rPr>
              <w:t>通信設備設置機関</w:t>
            </w:r>
          </w:p>
        </w:tc>
        <w:tc>
          <w:tcPr>
            <w:tcW w:w="1985" w:type="dxa"/>
            <w:shd w:val="clear" w:color="auto" w:fill="F2F2F2" w:themeFill="background1" w:themeFillShade="F2"/>
            <w:vAlign w:val="center"/>
          </w:tcPr>
          <w:p w:rsidR="00D54818" w:rsidRPr="00F076C4" w:rsidRDefault="0079214A" w:rsidP="00BE477B">
            <w:pPr>
              <w:spacing w:line="360" w:lineRule="exact"/>
              <w:jc w:val="center"/>
              <w:rPr>
                <w:rFonts w:ascii="ＭＳ Ｐゴシック" w:eastAsia="ＭＳ Ｐゴシック" w:hAnsi="ＭＳ Ｐゴシック"/>
              </w:rPr>
            </w:pPr>
            <w:r w:rsidRPr="00F076C4">
              <w:rPr>
                <w:rFonts w:ascii="ＭＳ Ｐゴシック" w:eastAsia="ＭＳ Ｐゴシック" w:hAnsi="ＭＳ Ｐゴシック" w:hint="eastAsia"/>
              </w:rPr>
              <w:t>申込窓</w:t>
            </w:r>
            <w:r w:rsidR="00D54818" w:rsidRPr="00F076C4">
              <w:rPr>
                <w:rFonts w:ascii="ＭＳ Ｐゴシック" w:eastAsia="ＭＳ Ｐゴシック" w:hAnsi="ＭＳ Ｐゴシック" w:hint="eastAsia"/>
              </w:rPr>
              <w:t>口</w:t>
            </w:r>
          </w:p>
        </w:tc>
      </w:tr>
      <w:tr w:rsidR="00F076C4" w:rsidRPr="00F076C4" w:rsidTr="00E8460F">
        <w:trPr>
          <w:cantSplit/>
        </w:trPr>
        <w:tc>
          <w:tcPr>
            <w:tcW w:w="2126" w:type="dxa"/>
            <w:vMerge w:val="restart"/>
            <w:vAlign w:val="center"/>
          </w:tcPr>
          <w:p w:rsidR="00D54818" w:rsidRPr="00F076C4" w:rsidRDefault="00D54818" w:rsidP="00202F66">
            <w:pPr>
              <w:spacing w:line="360" w:lineRule="exact"/>
            </w:pPr>
            <w:r w:rsidRPr="00F076C4">
              <w:rPr>
                <w:rFonts w:hint="eastAsia"/>
              </w:rPr>
              <w:t>町長</w:t>
            </w:r>
          </w:p>
          <w:p w:rsidR="00D54818" w:rsidRPr="00F076C4" w:rsidRDefault="00D54818" w:rsidP="00202F66">
            <w:pPr>
              <w:spacing w:line="360" w:lineRule="exact"/>
            </w:pPr>
            <w:r w:rsidRPr="00F076C4">
              <w:rPr>
                <w:rFonts w:hint="eastAsia"/>
              </w:rPr>
              <w:t>水防団長、消防団長</w:t>
            </w:r>
          </w:p>
          <w:p w:rsidR="00D54818" w:rsidRPr="00F076C4" w:rsidRDefault="00D54818" w:rsidP="00202F66">
            <w:pPr>
              <w:spacing w:line="360" w:lineRule="exact"/>
            </w:pPr>
            <w:r w:rsidRPr="00F076C4">
              <w:rPr>
                <w:rFonts w:hint="eastAsia"/>
              </w:rPr>
              <w:t>消防機関の長</w:t>
            </w:r>
          </w:p>
        </w:tc>
        <w:tc>
          <w:tcPr>
            <w:tcW w:w="3685" w:type="dxa"/>
            <w:vAlign w:val="bottom"/>
          </w:tcPr>
          <w:p w:rsidR="00D54818" w:rsidRPr="00F076C4" w:rsidRDefault="00D54818" w:rsidP="00202F66">
            <w:pPr>
              <w:spacing w:line="360" w:lineRule="exact"/>
              <w:jc w:val="left"/>
            </w:pPr>
            <w:r w:rsidRPr="00F076C4">
              <w:rPr>
                <w:rFonts w:hint="eastAsia"/>
              </w:rPr>
              <w:t>県警察本部</w:t>
            </w:r>
          </w:p>
        </w:tc>
        <w:tc>
          <w:tcPr>
            <w:tcW w:w="1985" w:type="dxa"/>
            <w:vAlign w:val="bottom"/>
          </w:tcPr>
          <w:p w:rsidR="00D54818" w:rsidRPr="00F076C4" w:rsidRDefault="00D54818" w:rsidP="00202F66">
            <w:pPr>
              <w:spacing w:line="360" w:lineRule="exact"/>
              <w:jc w:val="left"/>
            </w:pPr>
            <w:r w:rsidRPr="00F076C4">
              <w:rPr>
                <w:rFonts w:hint="eastAsia"/>
              </w:rPr>
              <w:t>粕屋警察署</w:t>
            </w:r>
          </w:p>
        </w:tc>
      </w:tr>
      <w:tr w:rsidR="00F076C4" w:rsidRPr="00F076C4" w:rsidTr="00E8460F">
        <w:trPr>
          <w:cantSplit/>
        </w:trPr>
        <w:tc>
          <w:tcPr>
            <w:tcW w:w="2126" w:type="dxa"/>
            <w:vMerge/>
          </w:tcPr>
          <w:p w:rsidR="00D54818" w:rsidRPr="00F076C4" w:rsidRDefault="00D54818" w:rsidP="00202F66">
            <w:pPr>
              <w:spacing w:line="360" w:lineRule="exact"/>
              <w:jc w:val="left"/>
            </w:pPr>
          </w:p>
        </w:tc>
        <w:tc>
          <w:tcPr>
            <w:tcW w:w="3685" w:type="dxa"/>
            <w:vAlign w:val="bottom"/>
          </w:tcPr>
          <w:p w:rsidR="00D54818" w:rsidRPr="00F076C4" w:rsidRDefault="00D54818" w:rsidP="00202F66">
            <w:pPr>
              <w:spacing w:line="360" w:lineRule="exact"/>
              <w:jc w:val="left"/>
            </w:pPr>
            <w:r w:rsidRPr="00F076C4">
              <w:rPr>
                <w:rFonts w:hint="eastAsia"/>
              </w:rPr>
              <w:t>国土交通省九州地方整備局</w:t>
            </w:r>
          </w:p>
        </w:tc>
        <w:tc>
          <w:tcPr>
            <w:tcW w:w="1985" w:type="dxa"/>
            <w:vAlign w:val="bottom"/>
          </w:tcPr>
          <w:p w:rsidR="00D54818" w:rsidRPr="00F076C4" w:rsidRDefault="00D54818" w:rsidP="00202F66">
            <w:pPr>
              <w:spacing w:line="360" w:lineRule="exact"/>
              <w:jc w:val="left"/>
            </w:pPr>
            <w:r w:rsidRPr="00F076C4">
              <w:rPr>
                <w:rFonts w:hint="eastAsia"/>
              </w:rPr>
              <w:t>福岡維持出張所</w:t>
            </w:r>
          </w:p>
        </w:tc>
      </w:tr>
      <w:tr w:rsidR="00F076C4" w:rsidRPr="00F076C4" w:rsidTr="00E8460F">
        <w:trPr>
          <w:cantSplit/>
        </w:trPr>
        <w:tc>
          <w:tcPr>
            <w:tcW w:w="2126" w:type="dxa"/>
            <w:vMerge/>
          </w:tcPr>
          <w:p w:rsidR="00D54818" w:rsidRPr="00F076C4" w:rsidRDefault="00D54818" w:rsidP="00202F66">
            <w:pPr>
              <w:spacing w:line="360" w:lineRule="exact"/>
              <w:jc w:val="left"/>
            </w:pPr>
          </w:p>
        </w:tc>
        <w:tc>
          <w:tcPr>
            <w:tcW w:w="3685" w:type="dxa"/>
            <w:vAlign w:val="bottom"/>
          </w:tcPr>
          <w:p w:rsidR="00D54818" w:rsidRPr="00F076C4" w:rsidRDefault="00D54818" w:rsidP="00202F66">
            <w:pPr>
              <w:spacing w:line="360" w:lineRule="exact"/>
            </w:pPr>
            <w:r w:rsidRPr="00F076C4">
              <w:rPr>
                <w:rFonts w:hint="eastAsia"/>
              </w:rPr>
              <w:t>ＪＲ九州本局</w:t>
            </w:r>
          </w:p>
        </w:tc>
        <w:tc>
          <w:tcPr>
            <w:tcW w:w="1985" w:type="dxa"/>
            <w:vAlign w:val="bottom"/>
          </w:tcPr>
          <w:p w:rsidR="00D54818" w:rsidRPr="00F076C4" w:rsidRDefault="004D717D" w:rsidP="00202F66">
            <w:pPr>
              <w:spacing w:line="360" w:lineRule="exact"/>
              <w:jc w:val="left"/>
            </w:pPr>
            <w:r w:rsidRPr="00F076C4">
              <w:rPr>
                <w:rFonts w:hint="eastAsia"/>
              </w:rPr>
              <w:t>香椎駅等</w:t>
            </w:r>
          </w:p>
        </w:tc>
      </w:tr>
      <w:tr w:rsidR="00F076C4" w:rsidRPr="00F076C4" w:rsidTr="00E8460F">
        <w:trPr>
          <w:cantSplit/>
        </w:trPr>
        <w:tc>
          <w:tcPr>
            <w:tcW w:w="2126" w:type="dxa"/>
            <w:vMerge/>
          </w:tcPr>
          <w:p w:rsidR="00D54818" w:rsidRPr="00F076C4" w:rsidRDefault="00D54818" w:rsidP="00202F66">
            <w:pPr>
              <w:spacing w:line="360" w:lineRule="exact"/>
              <w:jc w:val="left"/>
            </w:pPr>
          </w:p>
        </w:tc>
        <w:tc>
          <w:tcPr>
            <w:tcW w:w="3685" w:type="dxa"/>
            <w:vAlign w:val="bottom"/>
          </w:tcPr>
          <w:p w:rsidR="00D54818" w:rsidRPr="00F076C4" w:rsidRDefault="00D54818" w:rsidP="00202F66">
            <w:pPr>
              <w:spacing w:line="360" w:lineRule="exact"/>
              <w:jc w:val="left"/>
            </w:pPr>
            <w:r w:rsidRPr="00F076C4">
              <w:rPr>
                <w:rFonts w:hint="eastAsia"/>
              </w:rPr>
              <w:t>九州電力株式会社</w:t>
            </w:r>
          </w:p>
        </w:tc>
        <w:tc>
          <w:tcPr>
            <w:tcW w:w="1985" w:type="dxa"/>
            <w:vAlign w:val="bottom"/>
          </w:tcPr>
          <w:p w:rsidR="00D54818" w:rsidRPr="00F076C4" w:rsidRDefault="00D54818" w:rsidP="00202F66">
            <w:pPr>
              <w:spacing w:line="360" w:lineRule="exact"/>
              <w:jc w:val="left"/>
            </w:pPr>
            <w:r w:rsidRPr="00F076C4">
              <w:rPr>
                <w:rFonts w:hint="eastAsia"/>
              </w:rPr>
              <w:t>営業所</w:t>
            </w:r>
          </w:p>
        </w:tc>
      </w:tr>
    </w:tbl>
    <w:p w:rsidR="00E8460F" w:rsidRPr="00F076C4" w:rsidRDefault="00E8460F" w:rsidP="0079214A">
      <w:pPr>
        <w:ind w:left="465"/>
      </w:pPr>
    </w:p>
    <w:p w:rsidR="00E8460F" w:rsidRPr="00F076C4" w:rsidRDefault="00E8460F" w:rsidP="00C64B31">
      <w:pPr>
        <w:pStyle w:val="7"/>
      </w:pPr>
      <w:r w:rsidRPr="00F076C4">
        <w:rPr>
          <w:rFonts w:hint="eastAsia"/>
        </w:rPr>
        <w:t>要請方法</w:t>
      </w:r>
    </w:p>
    <w:p w:rsidR="0079214A" w:rsidRPr="00F076C4" w:rsidRDefault="00D54818" w:rsidP="00E8460F">
      <w:pPr>
        <w:ind w:leftChars="100" w:left="220" w:firstLineChars="100" w:firstLine="220"/>
      </w:pPr>
      <w:r w:rsidRPr="00F076C4">
        <w:rPr>
          <w:rFonts w:hint="eastAsia"/>
        </w:rPr>
        <w:t>利（使）用しようとするときは、次の事項を記載した書類</w:t>
      </w:r>
      <w:r w:rsidR="00A95031" w:rsidRPr="00F076C4">
        <w:rPr>
          <w:rFonts w:hint="eastAsia"/>
        </w:rPr>
        <w:t>の提出</w:t>
      </w:r>
      <w:r w:rsidRPr="00F076C4">
        <w:rPr>
          <w:rFonts w:hint="eastAsia"/>
        </w:rPr>
        <w:t>又は口頭により申し込む。</w:t>
      </w:r>
    </w:p>
    <w:p w:rsidR="00E8460F" w:rsidRPr="00F076C4" w:rsidRDefault="00E8460F" w:rsidP="003D0BD6">
      <w:pPr>
        <w:pStyle w:val="a1"/>
        <w:numPr>
          <w:ilvl w:val="0"/>
          <w:numId w:val="62"/>
        </w:numPr>
        <w:jc w:val="left"/>
      </w:pPr>
      <w:r w:rsidRPr="00F076C4">
        <w:rPr>
          <w:rFonts w:hint="eastAsia"/>
        </w:rPr>
        <w:t>利（使）用しようとする理由</w:t>
      </w:r>
    </w:p>
    <w:p w:rsidR="00E8460F" w:rsidRPr="00F076C4" w:rsidRDefault="00E8460F" w:rsidP="003D0BD6">
      <w:pPr>
        <w:pStyle w:val="a1"/>
        <w:numPr>
          <w:ilvl w:val="0"/>
          <w:numId w:val="62"/>
        </w:numPr>
        <w:jc w:val="left"/>
      </w:pPr>
      <w:r w:rsidRPr="00F076C4">
        <w:rPr>
          <w:rFonts w:hint="eastAsia"/>
        </w:rPr>
        <w:t>通信の内容</w:t>
      </w:r>
    </w:p>
    <w:p w:rsidR="00E8460F" w:rsidRPr="00F076C4" w:rsidRDefault="00E8460F" w:rsidP="003D0BD6">
      <w:pPr>
        <w:pStyle w:val="a1"/>
        <w:numPr>
          <w:ilvl w:val="0"/>
          <w:numId w:val="62"/>
        </w:numPr>
        <w:jc w:val="left"/>
      </w:pPr>
      <w:r w:rsidRPr="00F076C4">
        <w:rPr>
          <w:rFonts w:hint="eastAsia"/>
        </w:rPr>
        <w:t>発信者及び受信者</w:t>
      </w:r>
    </w:p>
    <w:p w:rsidR="0079214A" w:rsidRPr="00F076C4" w:rsidRDefault="0079214A" w:rsidP="00D54818"/>
    <w:p w:rsidR="004C1A8C" w:rsidRPr="00F076C4" w:rsidRDefault="004C1A8C" w:rsidP="00D54818"/>
    <w:p w:rsidR="00D54818" w:rsidRPr="00F076C4" w:rsidRDefault="00D54818" w:rsidP="00C64B31">
      <w:pPr>
        <w:pStyle w:val="6"/>
      </w:pPr>
      <w:r w:rsidRPr="00F076C4">
        <w:rPr>
          <w:rFonts w:hint="eastAsia"/>
        </w:rPr>
        <w:t>非常無線通信の利用</w:t>
      </w:r>
    </w:p>
    <w:p w:rsidR="00D54818" w:rsidRPr="00F076C4" w:rsidRDefault="00D54818" w:rsidP="008A5883">
      <w:pPr>
        <w:ind w:firstLineChars="100" w:firstLine="220"/>
      </w:pPr>
      <w:r w:rsidRPr="00F076C4">
        <w:rPr>
          <w:rFonts w:hint="eastAsia"/>
        </w:rPr>
        <w:t>災害が発生し、又は発生するおそれがある場合において、有線電話を利用することができないか、又はこれを利用することが著しく困難であるときに電波法（昭和52年法律第131号）第52条の規定に基づいて、無線局は非常無線通信を行うことができる。</w:t>
      </w:r>
    </w:p>
    <w:p w:rsidR="00D54818" w:rsidRPr="00F076C4" w:rsidRDefault="00D54818" w:rsidP="00C64B31">
      <w:pPr>
        <w:pStyle w:val="7"/>
      </w:pPr>
      <w:r w:rsidRPr="00F076C4">
        <w:rPr>
          <w:rFonts w:hint="eastAsia"/>
        </w:rPr>
        <w:lastRenderedPageBreak/>
        <w:t>利用資格者</w:t>
      </w:r>
    </w:p>
    <w:p w:rsidR="00D54818" w:rsidRPr="00F076C4" w:rsidRDefault="00D54818" w:rsidP="00F87807">
      <w:pPr>
        <w:ind w:leftChars="150" w:left="330" w:firstLineChars="100" w:firstLine="220"/>
      </w:pPr>
      <w:r w:rsidRPr="00F076C4">
        <w:rPr>
          <w:rFonts w:hint="eastAsia"/>
        </w:rPr>
        <w:t>原則として、非常無線通信は誰でも利用することができるが、通信の内容には制限がある。</w:t>
      </w:r>
      <w:r w:rsidR="009A0164" w:rsidRPr="00F076C4">
        <w:rPr>
          <w:rFonts w:hint="eastAsia"/>
        </w:rPr>
        <w:t>利用可能な通信内容は以下のとおりである。</w:t>
      </w:r>
    </w:p>
    <w:p w:rsidR="009A0164" w:rsidRPr="00F076C4" w:rsidRDefault="009A0164" w:rsidP="003D0BD6">
      <w:pPr>
        <w:pStyle w:val="a1"/>
        <w:numPr>
          <w:ilvl w:val="0"/>
          <w:numId w:val="63"/>
        </w:numPr>
        <w:jc w:val="left"/>
      </w:pPr>
      <w:r w:rsidRPr="00F076C4">
        <w:rPr>
          <w:rFonts w:hint="eastAsia"/>
        </w:rPr>
        <w:t>人命の救助、避難所の保護に関するもの</w:t>
      </w:r>
    </w:p>
    <w:p w:rsidR="009A0164" w:rsidRPr="00F076C4" w:rsidRDefault="009A0164" w:rsidP="003D0BD6">
      <w:pPr>
        <w:pStyle w:val="a1"/>
        <w:numPr>
          <w:ilvl w:val="0"/>
          <w:numId w:val="63"/>
        </w:numPr>
        <w:jc w:val="left"/>
      </w:pPr>
      <w:r w:rsidRPr="00F076C4">
        <w:rPr>
          <w:rFonts w:hint="eastAsia"/>
        </w:rPr>
        <w:t>犯罪、交通制限等秩序の維持に関するもの</w:t>
      </w:r>
    </w:p>
    <w:p w:rsidR="009A0164" w:rsidRPr="00F076C4" w:rsidRDefault="009A0164" w:rsidP="003D0BD6">
      <w:pPr>
        <w:pStyle w:val="a1"/>
        <w:numPr>
          <w:ilvl w:val="0"/>
          <w:numId w:val="63"/>
        </w:numPr>
        <w:jc w:val="left"/>
      </w:pPr>
      <w:r w:rsidRPr="00F076C4">
        <w:rPr>
          <w:rFonts w:hint="eastAsia"/>
        </w:rPr>
        <w:t>防災関係機関が災害応急対策を講ずる場合に必要なもの</w:t>
      </w:r>
    </w:p>
    <w:p w:rsidR="009A0164" w:rsidRPr="00F076C4" w:rsidRDefault="009A0164" w:rsidP="003D0BD6">
      <w:pPr>
        <w:pStyle w:val="a1"/>
        <w:numPr>
          <w:ilvl w:val="0"/>
          <w:numId w:val="63"/>
        </w:numPr>
        <w:jc w:val="left"/>
      </w:pPr>
      <w:r w:rsidRPr="00F076C4">
        <w:rPr>
          <w:rFonts w:hint="eastAsia"/>
        </w:rPr>
        <w:t>道路、電力設備、電話回線の障害状況及びその復旧のための資材の手配、運搬要員の確保等に関するもの</w:t>
      </w:r>
    </w:p>
    <w:p w:rsidR="008A5883" w:rsidRPr="00F076C4" w:rsidRDefault="009A0164" w:rsidP="003D0BD6">
      <w:pPr>
        <w:pStyle w:val="a1"/>
        <w:numPr>
          <w:ilvl w:val="0"/>
          <w:numId w:val="63"/>
        </w:numPr>
        <w:jc w:val="left"/>
      </w:pPr>
      <w:r w:rsidRPr="00F076C4">
        <w:rPr>
          <w:rFonts w:hint="eastAsia"/>
        </w:rPr>
        <w:t>その他気象観測資料、災害復旧や救援物資の調達、配分、輸送に関すること等災害に関して緊急措置を要するもの</w:t>
      </w:r>
    </w:p>
    <w:p w:rsidR="009A0164" w:rsidRPr="00F076C4" w:rsidRDefault="009A0164" w:rsidP="00F87807">
      <w:pPr>
        <w:ind w:leftChars="150" w:left="330" w:firstLineChars="100" w:firstLine="220"/>
      </w:pPr>
    </w:p>
    <w:p w:rsidR="00D54818" w:rsidRPr="00F076C4" w:rsidRDefault="00D54818" w:rsidP="00C64B31">
      <w:pPr>
        <w:pStyle w:val="7"/>
      </w:pPr>
      <w:r w:rsidRPr="00F076C4">
        <w:rPr>
          <w:rFonts w:hint="eastAsia"/>
        </w:rPr>
        <w:t>非常無線通信の依頼先</w:t>
      </w:r>
    </w:p>
    <w:p w:rsidR="00F87807" w:rsidRPr="00F076C4" w:rsidRDefault="00D54818" w:rsidP="00F87807">
      <w:pPr>
        <w:ind w:leftChars="150" w:left="330" w:firstLineChars="100" w:firstLine="220"/>
      </w:pPr>
      <w:r w:rsidRPr="00F076C4">
        <w:rPr>
          <w:rFonts w:hint="eastAsia"/>
        </w:rPr>
        <w:t>福岡地区非常無線通信協議会加入の無線局</w:t>
      </w:r>
      <w:r w:rsidR="00F54E5C" w:rsidRPr="00F076C4">
        <w:rPr>
          <w:rFonts w:hint="eastAsia"/>
        </w:rPr>
        <w:t>また</w:t>
      </w:r>
      <w:r w:rsidRPr="00F076C4">
        <w:rPr>
          <w:rFonts w:hint="eastAsia"/>
        </w:rPr>
        <w:t>は最寄りの無線局に依頼する。この場合あらかじめ最寄りの無線局と連絡して、非常事態の際の協力を依頼しておく。</w:t>
      </w:r>
    </w:p>
    <w:p w:rsidR="00F87807" w:rsidRPr="00F076C4" w:rsidRDefault="00F87807" w:rsidP="00F87807">
      <w:pPr>
        <w:ind w:left="781" w:firstLine="2100"/>
        <w:rPr>
          <w:rFonts w:eastAsia="ＭＳ ゴシック"/>
          <w:b/>
        </w:rPr>
      </w:pPr>
    </w:p>
    <w:p w:rsidR="00D54818" w:rsidRPr="00F076C4" w:rsidRDefault="00F87807" w:rsidP="00C64B31">
      <w:pPr>
        <w:pStyle w:val="7"/>
      </w:pPr>
      <w:r w:rsidRPr="00F076C4">
        <w:rPr>
          <w:rFonts w:hint="eastAsia"/>
        </w:rPr>
        <w:t>発信の手続き</w:t>
      </w:r>
    </w:p>
    <w:p w:rsidR="00D54818" w:rsidRPr="00F076C4" w:rsidRDefault="00D54818" w:rsidP="00F87807">
      <w:pPr>
        <w:ind w:leftChars="150" w:left="330" w:firstLineChars="100" w:firstLine="220"/>
      </w:pPr>
      <w:r w:rsidRPr="00F076C4">
        <w:rPr>
          <w:rFonts w:hint="eastAsia"/>
        </w:rPr>
        <w:t>発信したい通信文を、次の順序で電報依頼紙（普通の用紙で可。）にカタカナ又は普通の文章で記載し、無線局に依頼する。</w:t>
      </w:r>
    </w:p>
    <w:p w:rsidR="00C815DC" w:rsidRPr="00F076C4" w:rsidRDefault="00C815DC" w:rsidP="003D0BD6">
      <w:pPr>
        <w:pStyle w:val="a1"/>
        <w:numPr>
          <w:ilvl w:val="0"/>
          <w:numId w:val="64"/>
        </w:numPr>
        <w:jc w:val="left"/>
      </w:pPr>
      <w:r w:rsidRPr="00F076C4">
        <w:rPr>
          <w:rFonts w:hint="eastAsia"/>
        </w:rPr>
        <w:t>宛先の住所、氏名（職名）、電話番号</w:t>
      </w:r>
    </w:p>
    <w:p w:rsidR="00C815DC" w:rsidRPr="00F076C4" w:rsidRDefault="00C815DC" w:rsidP="003D0BD6">
      <w:pPr>
        <w:pStyle w:val="a1"/>
        <w:numPr>
          <w:ilvl w:val="0"/>
          <w:numId w:val="64"/>
        </w:numPr>
        <w:jc w:val="left"/>
      </w:pPr>
      <w:r w:rsidRPr="00F076C4">
        <w:rPr>
          <w:rFonts w:hint="eastAsia"/>
        </w:rPr>
        <w:t>本文（200字以内）、末尾に発信人名（「段落」にて区切る。）</w:t>
      </w:r>
    </w:p>
    <w:p w:rsidR="00C815DC" w:rsidRPr="00F076C4" w:rsidRDefault="00C815DC" w:rsidP="003D0BD6">
      <w:pPr>
        <w:pStyle w:val="a1"/>
        <w:numPr>
          <w:ilvl w:val="0"/>
          <w:numId w:val="64"/>
        </w:numPr>
        <w:jc w:val="left"/>
      </w:pPr>
      <w:r w:rsidRPr="00F076C4">
        <w:rPr>
          <w:rFonts w:hint="eastAsia"/>
        </w:rPr>
        <w:t>用紙余白の冒頭に「非常」と必ず記入し、余白の末尾に発信者名</w:t>
      </w:r>
    </w:p>
    <w:p w:rsidR="00F87807" w:rsidRPr="00F076C4" w:rsidRDefault="00F87807" w:rsidP="00F87807"/>
    <w:p w:rsidR="00D54818" w:rsidRPr="00F076C4" w:rsidRDefault="00D54818" w:rsidP="00C64B31">
      <w:pPr>
        <w:pStyle w:val="6"/>
      </w:pPr>
      <w:r w:rsidRPr="00F076C4">
        <w:rPr>
          <w:rFonts w:hint="eastAsia"/>
        </w:rPr>
        <w:t>アマチュア無線等の活用</w:t>
      </w:r>
    </w:p>
    <w:p w:rsidR="00D54818" w:rsidRPr="00F076C4" w:rsidRDefault="00D54818" w:rsidP="00C815DC">
      <w:pPr>
        <w:ind w:firstLineChars="100" w:firstLine="220"/>
        <w:rPr>
          <w:kern w:val="0"/>
        </w:rPr>
      </w:pPr>
      <w:r w:rsidRPr="00F076C4">
        <w:rPr>
          <w:rFonts w:hint="eastAsia"/>
          <w:kern w:val="0"/>
        </w:rPr>
        <w:t>災害が発生し、又は発生するおそれがある場合において、アマチュア無線等を活用し、有線通信の途絶時の代替えとして災害情報の収集や伝達に役立てる。</w:t>
      </w:r>
    </w:p>
    <w:p w:rsidR="00C815DC" w:rsidRPr="00F076C4" w:rsidRDefault="00C815DC" w:rsidP="00C815DC">
      <w:pPr>
        <w:ind w:firstLineChars="100" w:firstLine="220"/>
        <w:rPr>
          <w:kern w:val="0"/>
        </w:rPr>
      </w:pPr>
    </w:p>
    <w:p w:rsidR="00C815DC" w:rsidRPr="00F076C4" w:rsidRDefault="00C815DC" w:rsidP="00C64B31">
      <w:pPr>
        <w:pStyle w:val="6"/>
        <w:rPr>
          <w:lang w:eastAsia="ja-JP"/>
        </w:rPr>
      </w:pPr>
      <w:r w:rsidRPr="00F076C4">
        <w:rPr>
          <w:rFonts w:hint="eastAsia"/>
        </w:rPr>
        <w:t>電子メール</w:t>
      </w:r>
      <w:r w:rsidR="00DD3311" w:rsidRPr="00F076C4">
        <w:rPr>
          <w:rFonts w:hint="eastAsia"/>
        </w:rPr>
        <w:t>等の活用</w:t>
      </w:r>
    </w:p>
    <w:p w:rsidR="00DD3311" w:rsidRPr="00F076C4" w:rsidRDefault="00DD3311" w:rsidP="00DD3311">
      <w:pPr>
        <w:ind w:firstLineChars="100" w:firstLine="220"/>
        <w:rPr>
          <w:lang w:val="x-none"/>
        </w:rPr>
      </w:pPr>
      <w:r w:rsidRPr="00F076C4">
        <w:rPr>
          <w:rFonts w:hint="eastAsia"/>
          <w:lang w:val="x-none"/>
        </w:rPr>
        <w:t>電子メール等を用いて関係機関との間で情報交換を行う。</w:t>
      </w:r>
    </w:p>
    <w:p w:rsidR="00873887" w:rsidRPr="00F076C4" w:rsidRDefault="00873887" w:rsidP="00DD3311">
      <w:pPr>
        <w:rPr>
          <w:lang w:val="x-none"/>
        </w:rPr>
      </w:pPr>
    </w:p>
    <w:p w:rsidR="007954AF" w:rsidRPr="00F076C4" w:rsidRDefault="007954AF" w:rsidP="00DD3311">
      <w:pPr>
        <w:rPr>
          <w:lang w:val="x-none"/>
        </w:rPr>
      </w:pPr>
    </w:p>
    <w:p w:rsidR="007954AF" w:rsidRDefault="007954AF" w:rsidP="00DD3311">
      <w:pPr>
        <w:rPr>
          <w:lang w:val="x-none"/>
        </w:rPr>
      </w:pPr>
    </w:p>
    <w:p w:rsidR="007954AF" w:rsidRDefault="007954AF" w:rsidP="00DD3311">
      <w:pPr>
        <w:rPr>
          <w:lang w:val="x-none"/>
        </w:rPr>
      </w:pPr>
    </w:p>
    <w:p w:rsidR="007954AF" w:rsidRDefault="007954AF" w:rsidP="00DD3311">
      <w:pPr>
        <w:rPr>
          <w:lang w:val="x-none"/>
        </w:rPr>
      </w:pPr>
    </w:p>
    <w:p w:rsidR="007954AF" w:rsidRDefault="007954AF" w:rsidP="00DD3311">
      <w:pPr>
        <w:rPr>
          <w:lang w:val="x-none"/>
        </w:rPr>
      </w:pPr>
    </w:p>
    <w:p w:rsidR="007954AF" w:rsidRDefault="007954AF" w:rsidP="00DD3311">
      <w:pPr>
        <w:rPr>
          <w:lang w:val="x-none"/>
        </w:rPr>
      </w:pPr>
    </w:p>
    <w:p w:rsidR="007954AF" w:rsidRDefault="007954AF" w:rsidP="00DD3311">
      <w:pPr>
        <w:rPr>
          <w:lang w:val="x-none"/>
        </w:rPr>
      </w:pPr>
    </w:p>
    <w:p w:rsidR="007954AF" w:rsidRDefault="007954AF" w:rsidP="00DD3311">
      <w:pPr>
        <w:rPr>
          <w:lang w:val="x-none"/>
        </w:rPr>
      </w:pPr>
    </w:p>
    <w:p w:rsidR="007954AF" w:rsidRDefault="007954AF" w:rsidP="00DD3311">
      <w:pPr>
        <w:rPr>
          <w:lang w:val="x-none"/>
        </w:rPr>
      </w:pPr>
    </w:p>
    <w:p w:rsidR="007954AF" w:rsidRDefault="007954AF" w:rsidP="00DD3311">
      <w:pPr>
        <w:rPr>
          <w:lang w:val="x-none"/>
        </w:rPr>
      </w:pPr>
    </w:p>
    <w:p w:rsidR="00C85577" w:rsidRPr="00F076C4" w:rsidRDefault="00C85577" w:rsidP="00AA5C3F">
      <w:pPr>
        <w:pStyle w:val="5"/>
      </w:pPr>
      <w:bookmarkStart w:id="113" w:name="_Toc374029917"/>
      <w:bookmarkStart w:id="114" w:name="_Toc374030074"/>
      <w:bookmarkStart w:id="115" w:name="_Toc374030231"/>
      <w:bookmarkStart w:id="116" w:name="_Toc374030709"/>
      <w:r w:rsidRPr="00F076C4">
        <w:rPr>
          <w:rFonts w:hint="eastAsia"/>
        </w:rPr>
        <w:lastRenderedPageBreak/>
        <w:t>非常災害時における通話料の免除取扱</w:t>
      </w:r>
      <w:bookmarkEnd w:id="113"/>
      <w:bookmarkEnd w:id="114"/>
      <w:bookmarkEnd w:id="115"/>
      <w:bookmarkEnd w:id="116"/>
    </w:p>
    <w:p w:rsidR="00C85577" w:rsidRPr="00F076C4" w:rsidRDefault="00C85577" w:rsidP="00C85577">
      <w:pPr>
        <w:ind w:firstLineChars="100" w:firstLine="220"/>
      </w:pPr>
      <w:r w:rsidRPr="00F076C4">
        <w:rPr>
          <w:rFonts w:hint="eastAsia"/>
        </w:rPr>
        <w:t>電話回線を経由する場合は次のものが料金免除となる場合がある。</w:t>
      </w:r>
    </w:p>
    <w:p w:rsidR="00C85577" w:rsidRPr="00F076C4" w:rsidRDefault="00C85577" w:rsidP="00DE14F9">
      <w:pPr>
        <w:pStyle w:val="a1"/>
        <w:numPr>
          <w:ilvl w:val="0"/>
          <w:numId w:val="16"/>
        </w:numPr>
        <w:jc w:val="left"/>
      </w:pPr>
      <w:r w:rsidRPr="00F076C4">
        <w:rPr>
          <w:rFonts w:hint="eastAsia"/>
        </w:rPr>
        <w:t>天災、地変その他の非常事態が発生し、又は発生するおそれがある場合における人命、財産の危険を通報する電報であって、その危険を知った者がその救助、救援に直接関係がある機関に対して発するもの。</w:t>
      </w:r>
    </w:p>
    <w:p w:rsidR="00C85577" w:rsidRPr="00F076C4" w:rsidRDefault="00C85577" w:rsidP="00DE14F9">
      <w:pPr>
        <w:pStyle w:val="a1"/>
        <w:numPr>
          <w:ilvl w:val="0"/>
          <w:numId w:val="16"/>
        </w:numPr>
        <w:jc w:val="left"/>
      </w:pPr>
      <w:r w:rsidRPr="00F076C4">
        <w:rPr>
          <w:rFonts w:hint="eastAsia"/>
        </w:rPr>
        <w:t>災害に際し、西日本電信電話㈱が指定する地域及び期間において、罹災者が発信する罹災状況の通報、又は救いを求めることを内容とする電報であって、西日本電信電話㈱が定める条件に適合するもの。</w:t>
      </w:r>
    </w:p>
    <w:p w:rsidR="002D5AE6" w:rsidRPr="00F076C4" w:rsidRDefault="002D5AE6" w:rsidP="00DD3311">
      <w:pPr>
        <w:rPr>
          <w:lang w:val="x-none"/>
        </w:rPr>
      </w:pPr>
    </w:p>
    <w:p w:rsidR="002D5AE6" w:rsidRPr="00F076C4" w:rsidRDefault="002D5AE6">
      <w:pPr>
        <w:widowControl/>
        <w:jc w:val="left"/>
        <w:rPr>
          <w:lang w:val="x-none"/>
        </w:rPr>
      </w:pPr>
      <w:r w:rsidRPr="00F076C4">
        <w:rPr>
          <w:lang w:val="x-none"/>
        </w:rPr>
        <w:br w:type="page"/>
      </w:r>
    </w:p>
    <w:p w:rsidR="002D5AE6" w:rsidRPr="002D5AE6" w:rsidRDefault="002D5AE6" w:rsidP="002D5AE6">
      <w:pPr>
        <w:keepNext/>
        <w:numPr>
          <w:ilvl w:val="3"/>
          <w:numId w:val="6"/>
        </w:numPr>
        <w:outlineLvl w:val="4"/>
        <w:rPr>
          <w:rFonts w:ascii="Arial" w:eastAsia="ＭＳ Ｐゴシック" w:hAnsi="Arial"/>
          <w:u w:val="single"/>
          <w:lang w:val="x-none"/>
        </w:rPr>
      </w:pPr>
      <w:r w:rsidRPr="002D5AE6">
        <w:rPr>
          <w:rFonts w:ascii="Arial" w:eastAsia="ＭＳ Ｐゴシック" w:hAnsi="Arial"/>
          <w:u w:val="single"/>
          <w:lang w:val="x-none" w:eastAsia="x-none"/>
        </w:rPr>
        <w:lastRenderedPageBreak/>
        <w:t>航空機との交信方法</w:t>
      </w:r>
    </w:p>
    <w:p w:rsidR="002D5AE6" w:rsidRPr="002D5AE6" w:rsidRDefault="002D5AE6" w:rsidP="002D5AE6">
      <w:pPr>
        <w:ind w:firstLineChars="100" w:firstLine="220"/>
        <w:rPr>
          <w:lang w:val="x-none"/>
        </w:rPr>
      </w:pPr>
      <w:r w:rsidRPr="002D5AE6">
        <w:rPr>
          <w:rFonts w:hint="eastAsia"/>
          <w:lang w:val="x-none"/>
        </w:rPr>
        <w:t>地上と陸上自衛隊航空機との交信は以下の方法で行う。</w:t>
      </w:r>
    </w:p>
    <w:p w:rsidR="002D5AE6" w:rsidRPr="002D5AE6" w:rsidRDefault="002D5AE6" w:rsidP="002D5AE6">
      <w:pPr>
        <w:rPr>
          <w:lang w:val="x-none"/>
        </w:rPr>
      </w:pPr>
    </w:p>
    <w:p w:rsidR="002D5AE6" w:rsidRPr="002D5AE6" w:rsidRDefault="002D5AE6" w:rsidP="002D5AE6">
      <w:pPr>
        <w:numPr>
          <w:ilvl w:val="0"/>
          <w:numId w:val="65"/>
        </w:numPr>
        <w:ind w:left="539"/>
        <w:contextualSpacing/>
        <w:jc w:val="left"/>
      </w:pPr>
      <w:r w:rsidRPr="002D5AE6">
        <w:rPr>
          <w:rFonts w:hint="eastAsia"/>
        </w:rPr>
        <w:t>地上から航空機に対する信号の種類</w:t>
      </w:r>
    </w:p>
    <w:tbl>
      <w:tblPr>
        <w:tblW w:w="878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09"/>
        <w:gridCol w:w="1077"/>
        <w:gridCol w:w="2325"/>
        <w:gridCol w:w="2552"/>
        <w:gridCol w:w="2126"/>
      </w:tblGrid>
      <w:tr w:rsidR="002D5AE6" w:rsidRPr="002D5AE6" w:rsidTr="00172471">
        <w:tc>
          <w:tcPr>
            <w:tcW w:w="709" w:type="dxa"/>
            <w:shd w:val="clear" w:color="auto" w:fill="F2F2F2" w:themeFill="background1" w:themeFillShade="F2"/>
            <w:vAlign w:val="center"/>
          </w:tcPr>
          <w:p w:rsidR="002D5AE6" w:rsidRPr="002D5AE6" w:rsidRDefault="002D5AE6" w:rsidP="002D5AE6">
            <w:pPr>
              <w:jc w:val="center"/>
              <w:rPr>
                <w:rFonts w:ascii="ＭＳ Ｐゴシック" w:eastAsia="ＭＳ Ｐゴシック" w:hAnsi="ＭＳ Ｐゴシック"/>
                <w:sz w:val="21"/>
                <w:szCs w:val="21"/>
              </w:rPr>
            </w:pPr>
            <w:r w:rsidRPr="002D5AE6">
              <w:rPr>
                <w:rFonts w:ascii="ＭＳ Ｐゴシック" w:eastAsia="ＭＳ Ｐゴシック" w:hAnsi="ＭＳ Ｐゴシック" w:hint="eastAsia"/>
                <w:sz w:val="21"/>
                <w:szCs w:val="21"/>
              </w:rPr>
              <w:t>旗色</w:t>
            </w:r>
          </w:p>
        </w:tc>
        <w:tc>
          <w:tcPr>
            <w:tcW w:w="1077" w:type="dxa"/>
            <w:shd w:val="clear" w:color="auto" w:fill="F2F2F2" w:themeFill="background1" w:themeFillShade="F2"/>
            <w:vAlign w:val="center"/>
          </w:tcPr>
          <w:p w:rsidR="002D5AE6" w:rsidRPr="002D5AE6" w:rsidRDefault="002D5AE6" w:rsidP="002D5AE6">
            <w:pPr>
              <w:jc w:val="center"/>
              <w:rPr>
                <w:rFonts w:ascii="ＭＳ Ｐゴシック" w:eastAsia="ＭＳ Ｐゴシック" w:hAnsi="ＭＳ Ｐゴシック"/>
                <w:sz w:val="21"/>
                <w:szCs w:val="21"/>
              </w:rPr>
            </w:pPr>
            <w:r w:rsidRPr="002D5AE6">
              <w:rPr>
                <w:rFonts w:ascii="ＭＳ Ｐゴシック" w:eastAsia="ＭＳ Ｐゴシック" w:hAnsi="ＭＳ Ｐゴシック" w:hint="eastAsia"/>
                <w:sz w:val="21"/>
                <w:szCs w:val="21"/>
              </w:rPr>
              <w:t>事態</w:t>
            </w:r>
          </w:p>
        </w:tc>
        <w:tc>
          <w:tcPr>
            <w:tcW w:w="2325" w:type="dxa"/>
            <w:shd w:val="clear" w:color="auto" w:fill="F2F2F2" w:themeFill="background1" w:themeFillShade="F2"/>
            <w:vAlign w:val="center"/>
          </w:tcPr>
          <w:p w:rsidR="002D5AE6" w:rsidRPr="002D5AE6" w:rsidRDefault="002D5AE6" w:rsidP="002D5AE6">
            <w:pPr>
              <w:jc w:val="center"/>
              <w:rPr>
                <w:rFonts w:ascii="ＭＳ Ｐゴシック" w:eastAsia="ＭＳ Ｐゴシック" w:hAnsi="ＭＳ Ｐゴシック"/>
                <w:sz w:val="21"/>
                <w:szCs w:val="21"/>
              </w:rPr>
            </w:pPr>
            <w:r w:rsidRPr="002D5AE6">
              <w:rPr>
                <w:rFonts w:ascii="ＭＳ Ｐゴシック" w:eastAsia="ＭＳ Ｐゴシック" w:hAnsi="ＭＳ Ｐゴシック" w:hint="eastAsia"/>
                <w:sz w:val="21"/>
                <w:szCs w:val="21"/>
              </w:rPr>
              <w:t>事態の内容</w:t>
            </w:r>
          </w:p>
        </w:tc>
        <w:tc>
          <w:tcPr>
            <w:tcW w:w="2552" w:type="dxa"/>
            <w:shd w:val="clear" w:color="auto" w:fill="F2F2F2" w:themeFill="background1" w:themeFillShade="F2"/>
            <w:vAlign w:val="center"/>
          </w:tcPr>
          <w:p w:rsidR="002D5AE6" w:rsidRPr="002D5AE6" w:rsidRDefault="002D5AE6" w:rsidP="002D5AE6">
            <w:pPr>
              <w:jc w:val="center"/>
              <w:rPr>
                <w:rFonts w:ascii="ＭＳ Ｐゴシック" w:eastAsia="ＭＳ Ｐゴシック" w:hAnsi="ＭＳ Ｐゴシック"/>
                <w:sz w:val="21"/>
                <w:szCs w:val="21"/>
              </w:rPr>
            </w:pPr>
            <w:r w:rsidRPr="002D5AE6">
              <w:rPr>
                <w:rFonts w:ascii="ＭＳ Ｐゴシック" w:eastAsia="ＭＳ Ｐゴシック" w:hAnsi="ＭＳ Ｐゴシック" w:hint="eastAsia"/>
                <w:sz w:val="21"/>
                <w:szCs w:val="21"/>
              </w:rPr>
              <w:t>希望事項</w:t>
            </w:r>
          </w:p>
        </w:tc>
        <w:tc>
          <w:tcPr>
            <w:tcW w:w="2126" w:type="dxa"/>
            <w:shd w:val="clear" w:color="auto" w:fill="F2F2F2" w:themeFill="background1" w:themeFillShade="F2"/>
            <w:vAlign w:val="center"/>
          </w:tcPr>
          <w:p w:rsidR="002D5AE6" w:rsidRPr="002D5AE6" w:rsidRDefault="002D5AE6" w:rsidP="002D5AE6">
            <w:pPr>
              <w:jc w:val="center"/>
              <w:rPr>
                <w:rFonts w:ascii="ＭＳ Ｐゴシック" w:eastAsia="ＭＳ Ｐゴシック" w:hAnsi="ＭＳ Ｐゴシック"/>
                <w:sz w:val="21"/>
                <w:szCs w:val="21"/>
              </w:rPr>
            </w:pPr>
            <w:r w:rsidRPr="002D5AE6">
              <w:rPr>
                <w:rFonts w:ascii="ＭＳ Ｐゴシック" w:eastAsia="ＭＳ Ｐゴシック" w:hAnsi="ＭＳ Ｐゴシック" w:hint="eastAsia"/>
                <w:sz w:val="21"/>
                <w:szCs w:val="21"/>
              </w:rPr>
              <w:t>摘要</w:t>
            </w:r>
          </w:p>
        </w:tc>
      </w:tr>
      <w:tr w:rsidR="002D5AE6" w:rsidRPr="002D5AE6" w:rsidTr="00172471">
        <w:trPr>
          <w:cantSplit/>
        </w:trPr>
        <w:tc>
          <w:tcPr>
            <w:tcW w:w="709" w:type="dxa"/>
            <w:vAlign w:val="center"/>
          </w:tcPr>
          <w:p w:rsidR="002D5AE6" w:rsidRPr="002D5AE6" w:rsidRDefault="002D5AE6" w:rsidP="002D5AE6">
            <w:pPr>
              <w:jc w:val="center"/>
              <w:rPr>
                <w:sz w:val="21"/>
                <w:szCs w:val="21"/>
              </w:rPr>
            </w:pPr>
            <w:r w:rsidRPr="002D5AE6">
              <w:rPr>
                <w:sz w:val="21"/>
                <w:szCs w:val="21"/>
              </w:rPr>
              <w:t>赤旗</w:t>
            </w:r>
          </w:p>
        </w:tc>
        <w:tc>
          <w:tcPr>
            <w:tcW w:w="1077" w:type="dxa"/>
            <w:vAlign w:val="center"/>
          </w:tcPr>
          <w:p w:rsidR="002D5AE6" w:rsidRPr="002D5AE6" w:rsidRDefault="002D5AE6" w:rsidP="002D5AE6">
            <w:pPr>
              <w:jc w:val="center"/>
              <w:rPr>
                <w:sz w:val="21"/>
                <w:szCs w:val="21"/>
              </w:rPr>
            </w:pPr>
            <w:r w:rsidRPr="002D5AE6">
              <w:rPr>
                <w:sz w:val="21"/>
                <w:szCs w:val="21"/>
              </w:rPr>
              <w:t>緊急事態発生</w:t>
            </w:r>
          </w:p>
        </w:tc>
        <w:tc>
          <w:tcPr>
            <w:tcW w:w="2325" w:type="dxa"/>
          </w:tcPr>
          <w:p w:rsidR="002D5AE6" w:rsidRPr="002D5AE6" w:rsidRDefault="002D5AE6" w:rsidP="002D5AE6">
            <w:pPr>
              <w:rPr>
                <w:sz w:val="21"/>
                <w:szCs w:val="21"/>
              </w:rPr>
            </w:pPr>
            <w:r w:rsidRPr="002D5AE6">
              <w:rPr>
                <w:rFonts w:hint="eastAsia"/>
                <w:sz w:val="21"/>
                <w:szCs w:val="21"/>
              </w:rPr>
              <w:t>人命に関する非常事態（患者又は緊急に手当を要する負傷者）が発生している。</w:t>
            </w:r>
          </w:p>
        </w:tc>
        <w:tc>
          <w:tcPr>
            <w:tcW w:w="2552" w:type="dxa"/>
          </w:tcPr>
          <w:p w:rsidR="002D5AE6" w:rsidRPr="002D5AE6" w:rsidRDefault="002D5AE6" w:rsidP="002D5AE6">
            <w:pPr>
              <w:rPr>
                <w:sz w:val="21"/>
                <w:szCs w:val="21"/>
              </w:rPr>
            </w:pPr>
            <w:r w:rsidRPr="002D5AE6">
              <w:rPr>
                <w:rFonts w:hint="eastAsia"/>
                <w:sz w:val="21"/>
                <w:szCs w:val="21"/>
              </w:rPr>
              <w:t>緊急着陸又は隊員の降下を乞う。</w:t>
            </w:r>
          </w:p>
        </w:tc>
        <w:tc>
          <w:tcPr>
            <w:tcW w:w="2126" w:type="dxa"/>
            <w:vMerge w:val="restart"/>
          </w:tcPr>
          <w:p w:rsidR="002D5AE6" w:rsidRPr="002D5AE6" w:rsidRDefault="002D5AE6" w:rsidP="002D5AE6">
            <w:pPr>
              <w:rPr>
                <w:sz w:val="21"/>
                <w:szCs w:val="21"/>
              </w:rPr>
            </w:pPr>
            <w:r w:rsidRPr="002D5AE6">
              <w:rPr>
                <w:rFonts w:hint="eastAsia"/>
                <w:sz w:val="21"/>
                <w:szCs w:val="21"/>
              </w:rPr>
              <w:t>旗の規格は1辺1mの正方形の布を用い、上空から見やすい場所で旗面が航空機から判明しやすい角度で大きく振る。</w:t>
            </w:r>
          </w:p>
        </w:tc>
      </w:tr>
      <w:tr w:rsidR="002D5AE6" w:rsidRPr="002D5AE6" w:rsidTr="00172471">
        <w:trPr>
          <w:cantSplit/>
        </w:trPr>
        <w:tc>
          <w:tcPr>
            <w:tcW w:w="709" w:type="dxa"/>
            <w:vAlign w:val="center"/>
          </w:tcPr>
          <w:p w:rsidR="002D5AE6" w:rsidRPr="002D5AE6" w:rsidRDefault="002D5AE6" w:rsidP="002D5AE6">
            <w:pPr>
              <w:jc w:val="center"/>
              <w:rPr>
                <w:sz w:val="21"/>
                <w:szCs w:val="21"/>
              </w:rPr>
            </w:pPr>
            <w:r w:rsidRPr="002D5AE6">
              <w:rPr>
                <w:rFonts w:hint="eastAsia"/>
                <w:sz w:val="21"/>
                <w:szCs w:val="21"/>
              </w:rPr>
              <w:t>黄旗</w:t>
            </w:r>
          </w:p>
        </w:tc>
        <w:tc>
          <w:tcPr>
            <w:tcW w:w="1077" w:type="dxa"/>
            <w:vAlign w:val="center"/>
          </w:tcPr>
          <w:p w:rsidR="002D5AE6" w:rsidRPr="002D5AE6" w:rsidRDefault="002D5AE6" w:rsidP="002D5AE6">
            <w:pPr>
              <w:jc w:val="center"/>
              <w:rPr>
                <w:sz w:val="21"/>
                <w:szCs w:val="21"/>
              </w:rPr>
            </w:pPr>
            <w:r w:rsidRPr="002D5AE6">
              <w:rPr>
                <w:rFonts w:hint="eastAsia"/>
                <w:sz w:val="21"/>
                <w:szCs w:val="21"/>
              </w:rPr>
              <w:t>異常事態発生</w:t>
            </w:r>
          </w:p>
        </w:tc>
        <w:tc>
          <w:tcPr>
            <w:tcW w:w="2325" w:type="dxa"/>
          </w:tcPr>
          <w:p w:rsidR="002D5AE6" w:rsidRPr="002D5AE6" w:rsidRDefault="002D5AE6" w:rsidP="002D5AE6">
            <w:pPr>
              <w:ind w:right="-99"/>
              <w:rPr>
                <w:sz w:val="21"/>
                <w:szCs w:val="21"/>
              </w:rPr>
            </w:pPr>
            <w:r w:rsidRPr="002D5AE6">
              <w:rPr>
                <w:rFonts w:hint="eastAsia"/>
                <w:sz w:val="21"/>
                <w:szCs w:val="21"/>
              </w:rPr>
              <w:t>食糧又は飲料水の欠乏等異常が発生している。</w:t>
            </w:r>
          </w:p>
        </w:tc>
        <w:tc>
          <w:tcPr>
            <w:tcW w:w="2552" w:type="dxa"/>
          </w:tcPr>
          <w:p w:rsidR="002D5AE6" w:rsidRPr="002D5AE6" w:rsidRDefault="002D5AE6" w:rsidP="002D5AE6">
            <w:pPr>
              <w:rPr>
                <w:sz w:val="21"/>
                <w:szCs w:val="21"/>
              </w:rPr>
            </w:pPr>
            <w:r w:rsidRPr="002D5AE6">
              <w:rPr>
                <w:rFonts w:hint="eastAsia"/>
                <w:sz w:val="21"/>
                <w:szCs w:val="21"/>
              </w:rPr>
              <w:t>役場又は警察官に連絡を乞う。できれば通信筒をつり上げてもらいたい。</w:t>
            </w:r>
          </w:p>
        </w:tc>
        <w:tc>
          <w:tcPr>
            <w:tcW w:w="2126" w:type="dxa"/>
            <w:vMerge/>
          </w:tcPr>
          <w:p w:rsidR="002D5AE6" w:rsidRPr="002D5AE6" w:rsidRDefault="002D5AE6" w:rsidP="002D5AE6">
            <w:pPr>
              <w:jc w:val="left"/>
              <w:rPr>
                <w:sz w:val="21"/>
                <w:szCs w:val="21"/>
              </w:rPr>
            </w:pPr>
          </w:p>
        </w:tc>
      </w:tr>
      <w:tr w:rsidR="002D5AE6" w:rsidRPr="002D5AE6" w:rsidTr="00172471">
        <w:trPr>
          <w:cantSplit/>
        </w:trPr>
        <w:tc>
          <w:tcPr>
            <w:tcW w:w="709" w:type="dxa"/>
            <w:vAlign w:val="center"/>
          </w:tcPr>
          <w:p w:rsidR="002D5AE6" w:rsidRPr="002D5AE6" w:rsidRDefault="002D5AE6" w:rsidP="002D5AE6">
            <w:pPr>
              <w:jc w:val="center"/>
              <w:rPr>
                <w:sz w:val="21"/>
                <w:szCs w:val="21"/>
              </w:rPr>
            </w:pPr>
            <w:r w:rsidRPr="002D5AE6">
              <w:rPr>
                <w:rFonts w:hint="eastAsia"/>
                <w:sz w:val="21"/>
                <w:szCs w:val="21"/>
              </w:rPr>
              <w:t>青旗</w:t>
            </w:r>
          </w:p>
        </w:tc>
        <w:tc>
          <w:tcPr>
            <w:tcW w:w="1077" w:type="dxa"/>
            <w:vAlign w:val="center"/>
          </w:tcPr>
          <w:p w:rsidR="002D5AE6" w:rsidRPr="002D5AE6" w:rsidRDefault="002D5AE6" w:rsidP="002D5AE6">
            <w:pPr>
              <w:jc w:val="center"/>
              <w:rPr>
                <w:sz w:val="21"/>
                <w:szCs w:val="21"/>
              </w:rPr>
            </w:pPr>
            <w:r w:rsidRPr="002D5AE6">
              <w:rPr>
                <w:rFonts w:hint="eastAsia"/>
                <w:sz w:val="21"/>
                <w:szCs w:val="21"/>
              </w:rPr>
              <w:t>異常なし</w:t>
            </w:r>
          </w:p>
        </w:tc>
        <w:tc>
          <w:tcPr>
            <w:tcW w:w="2325" w:type="dxa"/>
          </w:tcPr>
          <w:p w:rsidR="002D5AE6" w:rsidRPr="002D5AE6" w:rsidRDefault="002D5AE6" w:rsidP="002D5AE6">
            <w:pPr>
              <w:rPr>
                <w:sz w:val="21"/>
                <w:szCs w:val="21"/>
              </w:rPr>
            </w:pPr>
            <w:r w:rsidRPr="002D5AE6">
              <w:rPr>
                <w:rFonts w:hint="eastAsia"/>
                <w:sz w:val="21"/>
                <w:szCs w:val="21"/>
              </w:rPr>
              <w:t>別段の異常は発生していない。</w:t>
            </w:r>
          </w:p>
        </w:tc>
        <w:tc>
          <w:tcPr>
            <w:tcW w:w="2552" w:type="dxa"/>
          </w:tcPr>
          <w:p w:rsidR="002D5AE6" w:rsidRPr="002D5AE6" w:rsidRDefault="002D5AE6" w:rsidP="002D5AE6">
            <w:pPr>
              <w:rPr>
                <w:sz w:val="21"/>
                <w:szCs w:val="21"/>
              </w:rPr>
            </w:pPr>
            <w:r w:rsidRPr="002D5AE6">
              <w:rPr>
                <w:rFonts w:hint="eastAsia"/>
                <w:sz w:val="21"/>
                <w:szCs w:val="21"/>
              </w:rPr>
              <w:t>特に連絡する事項はない。</w:t>
            </w:r>
          </w:p>
        </w:tc>
        <w:tc>
          <w:tcPr>
            <w:tcW w:w="2126" w:type="dxa"/>
            <w:vMerge/>
          </w:tcPr>
          <w:p w:rsidR="002D5AE6" w:rsidRPr="002D5AE6" w:rsidRDefault="002D5AE6" w:rsidP="002D5AE6">
            <w:pPr>
              <w:jc w:val="left"/>
              <w:rPr>
                <w:sz w:val="21"/>
                <w:szCs w:val="21"/>
              </w:rPr>
            </w:pPr>
          </w:p>
        </w:tc>
      </w:tr>
    </w:tbl>
    <w:p w:rsidR="002D5AE6" w:rsidRPr="002D5AE6" w:rsidRDefault="002D5AE6" w:rsidP="002D5AE6">
      <w:pPr>
        <w:ind w:left="351"/>
        <w:jc w:val="left"/>
        <w:rPr>
          <w:sz w:val="21"/>
          <w:szCs w:val="21"/>
        </w:rPr>
      </w:pPr>
    </w:p>
    <w:p w:rsidR="002D5AE6" w:rsidRPr="002D5AE6" w:rsidRDefault="002D5AE6" w:rsidP="002D5AE6">
      <w:pPr>
        <w:numPr>
          <w:ilvl w:val="0"/>
          <w:numId w:val="65"/>
        </w:numPr>
        <w:ind w:left="539"/>
        <w:contextualSpacing/>
        <w:jc w:val="left"/>
      </w:pPr>
      <w:r w:rsidRPr="002D5AE6">
        <w:rPr>
          <w:rFonts w:hint="eastAsia"/>
        </w:rPr>
        <w:t>地上からの信号に対する航空機の回答要領</w:t>
      </w:r>
    </w:p>
    <w:tbl>
      <w:tblPr>
        <w:tblW w:w="878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631"/>
        <w:gridCol w:w="7158"/>
      </w:tblGrid>
      <w:tr w:rsidR="002D5AE6" w:rsidRPr="002D5AE6" w:rsidTr="00172471">
        <w:tc>
          <w:tcPr>
            <w:tcW w:w="1631" w:type="dxa"/>
            <w:shd w:val="clear" w:color="auto" w:fill="F2F2F2" w:themeFill="background1" w:themeFillShade="F2"/>
            <w:vAlign w:val="center"/>
          </w:tcPr>
          <w:p w:rsidR="002D5AE6" w:rsidRPr="002D5AE6" w:rsidRDefault="002D5AE6" w:rsidP="002D5AE6">
            <w:pPr>
              <w:spacing w:line="360" w:lineRule="exact"/>
              <w:jc w:val="center"/>
              <w:rPr>
                <w:rFonts w:ascii="ＭＳ Ｐゴシック" w:eastAsia="ＭＳ Ｐゴシック" w:hAnsi="ＭＳ Ｐゴシック"/>
                <w:sz w:val="21"/>
                <w:szCs w:val="21"/>
              </w:rPr>
            </w:pPr>
            <w:r w:rsidRPr="002D5AE6">
              <w:rPr>
                <w:rFonts w:ascii="ＭＳ Ｐゴシック" w:eastAsia="ＭＳ Ｐゴシック" w:hAnsi="ＭＳ Ｐゴシック" w:hint="eastAsia"/>
                <w:sz w:val="21"/>
                <w:szCs w:val="21"/>
              </w:rPr>
              <w:t>事項</w:t>
            </w:r>
          </w:p>
        </w:tc>
        <w:tc>
          <w:tcPr>
            <w:tcW w:w="7158" w:type="dxa"/>
            <w:shd w:val="clear" w:color="auto" w:fill="F2F2F2" w:themeFill="background1" w:themeFillShade="F2"/>
            <w:vAlign w:val="center"/>
          </w:tcPr>
          <w:p w:rsidR="002D5AE6" w:rsidRPr="002D5AE6" w:rsidRDefault="002D5AE6" w:rsidP="002D5AE6">
            <w:pPr>
              <w:spacing w:line="360" w:lineRule="exact"/>
              <w:jc w:val="center"/>
              <w:rPr>
                <w:rFonts w:ascii="ＭＳ Ｐゴシック" w:eastAsia="ＭＳ Ｐゴシック" w:hAnsi="ＭＳ Ｐゴシック"/>
                <w:sz w:val="21"/>
                <w:szCs w:val="21"/>
              </w:rPr>
            </w:pPr>
            <w:r w:rsidRPr="002D5AE6">
              <w:rPr>
                <w:rFonts w:ascii="ＭＳ Ｐゴシック" w:eastAsia="ＭＳ Ｐゴシック" w:hAnsi="ＭＳ Ｐゴシック" w:hint="eastAsia"/>
                <w:sz w:val="21"/>
                <w:szCs w:val="21"/>
              </w:rPr>
              <w:t>信号</w:t>
            </w:r>
          </w:p>
        </w:tc>
      </w:tr>
      <w:tr w:rsidR="002D5AE6" w:rsidRPr="002D5AE6" w:rsidTr="00172471">
        <w:tc>
          <w:tcPr>
            <w:tcW w:w="1631" w:type="dxa"/>
          </w:tcPr>
          <w:p w:rsidR="002D5AE6" w:rsidRPr="002D5AE6" w:rsidRDefault="002D5AE6" w:rsidP="002D5AE6">
            <w:pPr>
              <w:spacing w:line="360" w:lineRule="exact"/>
              <w:jc w:val="left"/>
              <w:rPr>
                <w:sz w:val="21"/>
                <w:szCs w:val="21"/>
              </w:rPr>
            </w:pPr>
            <w:r w:rsidRPr="002D5AE6">
              <w:rPr>
                <w:rFonts w:hint="eastAsia"/>
                <w:sz w:val="21"/>
                <w:szCs w:val="21"/>
              </w:rPr>
              <w:t>了解</w:t>
            </w:r>
          </w:p>
        </w:tc>
        <w:tc>
          <w:tcPr>
            <w:tcW w:w="7158" w:type="dxa"/>
          </w:tcPr>
          <w:p w:rsidR="002D5AE6" w:rsidRPr="002D5AE6" w:rsidRDefault="002D5AE6" w:rsidP="002D5AE6">
            <w:pPr>
              <w:spacing w:line="360" w:lineRule="exact"/>
              <w:jc w:val="left"/>
              <w:rPr>
                <w:sz w:val="21"/>
                <w:szCs w:val="21"/>
              </w:rPr>
            </w:pPr>
            <w:r w:rsidRPr="002D5AE6">
              <w:rPr>
                <w:rFonts w:hint="eastAsia"/>
                <w:sz w:val="21"/>
                <w:szCs w:val="21"/>
              </w:rPr>
              <w:t>翼を振る（ヘリコプターの場合は機体を左右交互に傾斜させる。）</w:t>
            </w:r>
          </w:p>
        </w:tc>
      </w:tr>
      <w:tr w:rsidR="002D5AE6" w:rsidRPr="002D5AE6" w:rsidTr="00172471">
        <w:tc>
          <w:tcPr>
            <w:tcW w:w="1631" w:type="dxa"/>
          </w:tcPr>
          <w:p w:rsidR="002D5AE6" w:rsidRPr="002D5AE6" w:rsidRDefault="002D5AE6" w:rsidP="002D5AE6">
            <w:pPr>
              <w:spacing w:line="360" w:lineRule="exact"/>
              <w:rPr>
                <w:sz w:val="21"/>
                <w:szCs w:val="21"/>
              </w:rPr>
            </w:pPr>
            <w:r w:rsidRPr="002D5AE6">
              <w:rPr>
                <w:sz w:val="21"/>
                <w:szCs w:val="21"/>
              </w:rPr>
              <w:t>了解できず</w:t>
            </w:r>
          </w:p>
        </w:tc>
        <w:tc>
          <w:tcPr>
            <w:tcW w:w="7158" w:type="dxa"/>
          </w:tcPr>
          <w:p w:rsidR="002D5AE6" w:rsidRPr="002D5AE6" w:rsidRDefault="002D5AE6" w:rsidP="002D5AE6">
            <w:pPr>
              <w:spacing w:line="360" w:lineRule="exact"/>
              <w:jc w:val="left"/>
              <w:rPr>
                <w:sz w:val="21"/>
                <w:szCs w:val="21"/>
              </w:rPr>
            </w:pPr>
            <w:r w:rsidRPr="002D5AE6">
              <w:rPr>
                <w:rFonts w:hint="eastAsia"/>
                <w:sz w:val="21"/>
                <w:szCs w:val="21"/>
              </w:rPr>
              <w:t>蛇行飛行（機首を左右交互に向ける。）</w:t>
            </w:r>
          </w:p>
        </w:tc>
      </w:tr>
    </w:tbl>
    <w:p w:rsidR="002D5AE6" w:rsidRPr="002D5AE6" w:rsidRDefault="002D5AE6" w:rsidP="002D5AE6">
      <w:pPr>
        <w:ind w:left="351"/>
        <w:jc w:val="left"/>
      </w:pPr>
    </w:p>
    <w:p w:rsidR="002D5AE6" w:rsidRPr="002D5AE6" w:rsidRDefault="002D5AE6" w:rsidP="002D5AE6">
      <w:pPr>
        <w:numPr>
          <w:ilvl w:val="0"/>
          <w:numId w:val="65"/>
        </w:numPr>
        <w:ind w:left="539"/>
        <w:contextualSpacing/>
        <w:jc w:val="left"/>
      </w:pPr>
      <w:r w:rsidRPr="002D5AE6">
        <w:rPr>
          <w:rFonts w:hint="eastAsia"/>
        </w:rPr>
        <w:t>航空機から地上に対する信号要領</w:t>
      </w:r>
    </w:p>
    <w:tbl>
      <w:tblPr>
        <w:tblW w:w="8804"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51"/>
        <w:gridCol w:w="4301"/>
        <w:gridCol w:w="3652"/>
      </w:tblGrid>
      <w:tr w:rsidR="002D5AE6" w:rsidRPr="002D5AE6" w:rsidTr="00172471">
        <w:trPr>
          <w:trHeight w:val="348"/>
        </w:trPr>
        <w:tc>
          <w:tcPr>
            <w:tcW w:w="851" w:type="dxa"/>
            <w:shd w:val="clear" w:color="auto" w:fill="F2F2F2" w:themeFill="background1" w:themeFillShade="F2"/>
            <w:vAlign w:val="center"/>
          </w:tcPr>
          <w:p w:rsidR="002D5AE6" w:rsidRPr="002D5AE6" w:rsidRDefault="002D5AE6" w:rsidP="002D5AE6">
            <w:pPr>
              <w:spacing w:line="360" w:lineRule="exact"/>
              <w:jc w:val="center"/>
              <w:rPr>
                <w:rFonts w:ascii="ＭＳ Ｐゴシック" w:eastAsia="ＭＳ Ｐゴシック" w:hAnsi="ＭＳ Ｐゴシック"/>
                <w:sz w:val="21"/>
              </w:rPr>
            </w:pPr>
            <w:r w:rsidRPr="002D5AE6">
              <w:rPr>
                <w:rFonts w:ascii="ＭＳ Ｐゴシック" w:eastAsia="ＭＳ Ｐゴシック" w:hAnsi="ＭＳ Ｐゴシック" w:hint="eastAsia"/>
                <w:sz w:val="21"/>
              </w:rPr>
              <w:t>事項</w:t>
            </w:r>
          </w:p>
        </w:tc>
        <w:tc>
          <w:tcPr>
            <w:tcW w:w="4301" w:type="dxa"/>
            <w:shd w:val="clear" w:color="auto" w:fill="F2F2F2" w:themeFill="background1" w:themeFillShade="F2"/>
            <w:vAlign w:val="center"/>
          </w:tcPr>
          <w:p w:rsidR="002D5AE6" w:rsidRPr="002D5AE6" w:rsidRDefault="002D5AE6" w:rsidP="002D5AE6">
            <w:pPr>
              <w:spacing w:line="360" w:lineRule="exact"/>
              <w:jc w:val="center"/>
              <w:rPr>
                <w:rFonts w:ascii="ＭＳ Ｐゴシック" w:eastAsia="ＭＳ Ｐゴシック" w:hAnsi="ＭＳ Ｐゴシック"/>
                <w:sz w:val="21"/>
              </w:rPr>
            </w:pPr>
            <w:r w:rsidRPr="002D5AE6">
              <w:rPr>
                <w:rFonts w:ascii="ＭＳ Ｐゴシック" w:eastAsia="ＭＳ Ｐゴシック" w:hAnsi="ＭＳ Ｐゴシック"/>
                <w:sz w:val="21"/>
              </w:rPr>
              <w:t>信号</w:t>
            </w:r>
          </w:p>
        </w:tc>
        <w:tc>
          <w:tcPr>
            <w:tcW w:w="3652" w:type="dxa"/>
            <w:shd w:val="clear" w:color="auto" w:fill="F2F2F2" w:themeFill="background1" w:themeFillShade="F2"/>
            <w:vAlign w:val="center"/>
          </w:tcPr>
          <w:p w:rsidR="002D5AE6" w:rsidRPr="002D5AE6" w:rsidRDefault="002D5AE6" w:rsidP="002D5AE6">
            <w:pPr>
              <w:spacing w:line="360" w:lineRule="exact"/>
              <w:jc w:val="center"/>
              <w:rPr>
                <w:rFonts w:ascii="ＭＳ Ｐゴシック" w:eastAsia="ＭＳ Ｐゴシック" w:hAnsi="ＭＳ Ｐゴシック"/>
                <w:sz w:val="21"/>
              </w:rPr>
            </w:pPr>
            <w:r w:rsidRPr="002D5AE6">
              <w:rPr>
                <w:rFonts w:ascii="ＭＳ Ｐゴシック" w:eastAsia="ＭＳ Ｐゴシック" w:hAnsi="ＭＳ Ｐゴシック"/>
                <w:sz w:val="21"/>
              </w:rPr>
              <w:t>信号の内容</w:t>
            </w:r>
          </w:p>
        </w:tc>
      </w:tr>
      <w:tr w:rsidR="002D5AE6" w:rsidRPr="002D5AE6" w:rsidTr="00172471">
        <w:trPr>
          <w:trHeight w:val="697"/>
        </w:trPr>
        <w:tc>
          <w:tcPr>
            <w:tcW w:w="851" w:type="dxa"/>
          </w:tcPr>
          <w:p w:rsidR="002D5AE6" w:rsidRPr="002D5AE6" w:rsidRDefault="002D5AE6" w:rsidP="002D5AE6">
            <w:pPr>
              <w:spacing w:line="360" w:lineRule="exact"/>
              <w:rPr>
                <w:sz w:val="21"/>
              </w:rPr>
            </w:pPr>
            <w:r w:rsidRPr="002D5AE6">
              <w:rPr>
                <w:rFonts w:hint="eastAsia"/>
                <w:sz w:val="21"/>
              </w:rPr>
              <w:t>投下</w:t>
            </w:r>
          </w:p>
        </w:tc>
        <w:tc>
          <w:tcPr>
            <w:tcW w:w="4301" w:type="dxa"/>
          </w:tcPr>
          <w:p w:rsidR="002D5AE6" w:rsidRPr="002D5AE6" w:rsidRDefault="002D5AE6" w:rsidP="002D5AE6">
            <w:pPr>
              <w:spacing w:line="360" w:lineRule="exact"/>
              <w:rPr>
                <w:sz w:val="21"/>
              </w:rPr>
            </w:pPr>
            <w:r w:rsidRPr="002D5AE6">
              <w:rPr>
                <w:rFonts w:hint="eastAsia"/>
                <w:sz w:val="21"/>
              </w:rPr>
              <w:t>急降下</w:t>
            </w:r>
          </w:p>
        </w:tc>
        <w:tc>
          <w:tcPr>
            <w:tcW w:w="3652" w:type="dxa"/>
          </w:tcPr>
          <w:p w:rsidR="002D5AE6" w:rsidRPr="002D5AE6" w:rsidRDefault="002D5AE6" w:rsidP="002D5AE6">
            <w:pPr>
              <w:spacing w:line="360" w:lineRule="exact"/>
              <w:rPr>
                <w:sz w:val="21"/>
              </w:rPr>
            </w:pPr>
            <w:r w:rsidRPr="002D5AE6">
              <w:rPr>
                <w:rFonts w:hint="eastAsia"/>
                <w:sz w:val="21"/>
              </w:rPr>
              <w:t>物資又は信号筒を投下したい地点の上空で急降下を繰り返す。</w:t>
            </w:r>
          </w:p>
        </w:tc>
      </w:tr>
      <w:tr w:rsidR="002D5AE6" w:rsidRPr="002D5AE6" w:rsidTr="00172471">
        <w:trPr>
          <w:trHeight w:val="1057"/>
        </w:trPr>
        <w:tc>
          <w:tcPr>
            <w:tcW w:w="851" w:type="dxa"/>
          </w:tcPr>
          <w:p w:rsidR="002D5AE6" w:rsidRPr="002D5AE6" w:rsidRDefault="002D5AE6" w:rsidP="002D5AE6">
            <w:pPr>
              <w:spacing w:line="360" w:lineRule="exact"/>
              <w:rPr>
                <w:sz w:val="21"/>
              </w:rPr>
            </w:pPr>
            <w:r w:rsidRPr="002D5AE6">
              <w:rPr>
                <w:rFonts w:hint="eastAsia"/>
                <w:sz w:val="21"/>
              </w:rPr>
              <w:t>誘導</w:t>
            </w:r>
          </w:p>
        </w:tc>
        <w:tc>
          <w:tcPr>
            <w:tcW w:w="4301" w:type="dxa"/>
          </w:tcPr>
          <w:p w:rsidR="002D5AE6" w:rsidRPr="002D5AE6" w:rsidRDefault="002D5AE6" w:rsidP="002D5AE6">
            <w:pPr>
              <w:spacing w:line="360" w:lineRule="exact"/>
              <w:rPr>
                <w:sz w:val="21"/>
              </w:rPr>
            </w:pPr>
            <w:r w:rsidRPr="002D5AE6">
              <w:rPr>
                <w:rFonts w:hint="eastAsia"/>
                <w:sz w:val="21"/>
              </w:rPr>
              <w:t>旋回等で捜索隊又は住民の注意を喚起したのち、誘導目的地点に向かい直線飛行し、目的地上空で急降下を繰り返す。</w:t>
            </w:r>
          </w:p>
        </w:tc>
        <w:tc>
          <w:tcPr>
            <w:tcW w:w="3652" w:type="dxa"/>
          </w:tcPr>
          <w:p w:rsidR="002D5AE6" w:rsidRPr="002D5AE6" w:rsidRDefault="002D5AE6" w:rsidP="002D5AE6">
            <w:pPr>
              <w:spacing w:line="360" w:lineRule="exact"/>
              <w:rPr>
                <w:sz w:val="21"/>
              </w:rPr>
            </w:pPr>
            <w:r w:rsidRPr="002D5AE6">
              <w:rPr>
                <w:rFonts w:hint="eastAsia"/>
                <w:sz w:val="21"/>
              </w:rPr>
              <w:t>ある地点で異常を発見し、その地点まで地上の人員を誘導したい場合に行う。</w:t>
            </w:r>
          </w:p>
        </w:tc>
      </w:tr>
      <w:tr w:rsidR="002D5AE6" w:rsidRPr="002D5AE6" w:rsidTr="00172471">
        <w:trPr>
          <w:trHeight w:val="708"/>
        </w:trPr>
        <w:tc>
          <w:tcPr>
            <w:tcW w:w="851" w:type="dxa"/>
          </w:tcPr>
          <w:p w:rsidR="002D5AE6" w:rsidRPr="002D5AE6" w:rsidRDefault="002D5AE6" w:rsidP="002D5AE6">
            <w:pPr>
              <w:spacing w:line="360" w:lineRule="exact"/>
              <w:rPr>
                <w:sz w:val="21"/>
              </w:rPr>
            </w:pPr>
            <w:r w:rsidRPr="002D5AE6">
              <w:rPr>
                <w:rFonts w:hint="eastAsia"/>
                <w:sz w:val="21"/>
              </w:rPr>
              <w:t>督促</w:t>
            </w:r>
          </w:p>
        </w:tc>
        <w:tc>
          <w:tcPr>
            <w:tcW w:w="4301" w:type="dxa"/>
          </w:tcPr>
          <w:p w:rsidR="002D5AE6" w:rsidRPr="002D5AE6" w:rsidRDefault="002D5AE6" w:rsidP="002D5AE6">
            <w:pPr>
              <w:spacing w:line="360" w:lineRule="exact"/>
              <w:rPr>
                <w:sz w:val="21"/>
              </w:rPr>
            </w:pPr>
            <w:r w:rsidRPr="002D5AE6">
              <w:rPr>
                <w:rFonts w:hint="eastAsia"/>
                <w:sz w:val="21"/>
              </w:rPr>
              <w:t>連続旋回</w:t>
            </w:r>
          </w:p>
        </w:tc>
        <w:tc>
          <w:tcPr>
            <w:tcW w:w="3652" w:type="dxa"/>
          </w:tcPr>
          <w:p w:rsidR="002D5AE6" w:rsidRPr="002D5AE6" w:rsidRDefault="002D5AE6" w:rsidP="002D5AE6">
            <w:pPr>
              <w:spacing w:line="360" w:lineRule="exact"/>
              <w:rPr>
                <w:sz w:val="21"/>
              </w:rPr>
            </w:pPr>
            <w:r w:rsidRPr="002D5AE6">
              <w:rPr>
                <w:rFonts w:hint="eastAsia"/>
                <w:sz w:val="21"/>
              </w:rPr>
              <w:t>地上からの信号等通信事項を求める際に行う。</w:t>
            </w:r>
          </w:p>
        </w:tc>
      </w:tr>
    </w:tbl>
    <w:p w:rsidR="002D5AE6" w:rsidRPr="002D5AE6" w:rsidRDefault="002D5AE6" w:rsidP="002D5AE6">
      <w:pPr>
        <w:ind w:left="697" w:right="33" w:hanging="468"/>
      </w:pPr>
    </w:p>
    <w:p w:rsidR="002D5AE6" w:rsidRPr="002D5AE6" w:rsidRDefault="002D5AE6" w:rsidP="002D5AE6">
      <w:pPr>
        <w:numPr>
          <w:ilvl w:val="0"/>
          <w:numId w:val="65"/>
        </w:numPr>
        <w:ind w:left="539"/>
        <w:contextualSpacing/>
        <w:jc w:val="left"/>
      </w:pPr>
      <w:r w:rsidRPr="002D5AE6">
        <w:rPr>
          <w:rFonts w:hint="eastAsia"/>
        </w:rPr>
        <w:t>地上にヘリコプターの着陸を希望する際は、その希望地</w:t>
      </w:r>
      <w:r w:rsidRPr="002D5AE6">
        <w:rPr>
          <w:rFonts w:hint="eastAsia"/>
          <w:color w:val="000000" w:themeColor="text1"/>
        </w:rPr>
        <w:t>点を直径7m以上</w:t>
      </w:r>
      <w:r w:rsidRPr="002D5AE6">
        <w:rPr>
          <w:rFonts w:hint="eastAsia"/>
        </w:rPr>
        <w:t>のＨを図示し、風向きを吹流し、又はＴ字形（風向き→├）で明確に示す。</w:t>
      </w:r>
    </w:p>
    <w:p w:rsidR="002D5AE6" w:rsidRPr="002D5AE6" w:rsidRDefault="002D5AE6" w:rsidP="002D5AE6"/>
    <w:p w:rsidR="00C85577" w:rsidRPr="002D5AE6" w:rsidRDefault="00C85577" w:rsidP="00DD3311">
      <w:pPr>
        <w:rPr>
          <w:color w:val="FF0000"/>
        </w:rPr>
      </w:pPr>
    </w:p>
    <w:p w:rsidR="006E5101" w:rsidRPr="007954AF" w:rsidRDefault="00C64B31" w:rsidP="007954AF">
      <w:pPr>
        <w:widowControl/>
        <w:jc w:val="left"/>
        <w:rPr>
          <w:rFonts w:ascii="Arial" w:eastAsia="ＭＳ Ｐゴシック" w:hAnsi="Arial"/>
          <w:u w:val="single"/>
          <w:lang w:val="x-none" w:eastAsia="x-none"/>
        </w:rPr>
        <w:sectPr w:rsidR="006E5101" w:rsidRPr="007954AF" w:rsidSect="00524D48">
          <w:footnotePr>
            <w:numRestart w:val="eachSect"/>
          </w:footnotePr>
          <w:pgSz w:w="11907" w:h="16840" w:code="9"/>
          <w:pgMar w:top="1418" w:right="1418" w:bottom="1418" w:left="1701" w:header="340" w:footer="340" w:gutter="0"/>
          <w:cols w:space="425"/>
          <w:docGrid w:type="lines" w:linePitch="360"/>
        </w:sectPr>
      </w:pPr>
      <w:bookmarkStart w:id="117" w:name="_Toc374029918"/>
      <w:bookmarkStart w:id="118" w:name="_Toc374030075"/>
      <w:bookmarkStart w:id="119" w:name="_Toc374030232"/>
      <w:bookmarkStart w:id="120" w:name="_Toc374030710"/>
      <w:r>
        <w:br w:type="page"/>
      </w:r>
      <w:bookmarkEnd w:id="117"/>
      <w:bookmarkEnd w:id="118"/>
      <w:bookmarkEnd w:id="119"/>
      <w:bookmarkEnd w:id="120"/>
    </w:p>
    <w:p w:rsidR="00EA6DC9" w:rsidRDefault="00EA6DC9" w:rsidP="00EA6DC9">
      <w:pPr>
        <w:pStyle w:val="2"/>
        <w:spacing w:after="540"/>
      </w:pPr>
      <w:bookmarkStart w:id="121" w:name="_Toc374027313"/>
      <w:bookmarkStart w:id="122" w:name="_Toc374027367"/>
      <w:bookmarkStart w:id="123" w:name="_Toc374029269"/>
      <w:bookmarkStart w:id="124" w:name="_Toc374029919"/>
      <w:bookmarkStart w:id="125" w:name="_Toc374030076"/>
      <w:bookmarkStart w:id="126" w:name="_Toc374030233"/>
      <w:bookmarkStart w:id="127" w:name="_Toc374030711"/>
      <w:bookmarkStart w:id="128" w:name="_Toc375649695"/>
      <w:bookmarkStart w:id="129" w:name="_Toc375760049"/>
      <w:bookmarkStart w:id="130" w:name="_Toc413967425"/>
      <w:r>
        <w:rPr>
          <w:rFonts w:hint="eastAsia"/>
        </w:rPr>
        <w:lastRenderedPageBreak/>
        <w:t>災害広報計画</w:t>
      </w:r>
      <w:bookmarkEnd w:id="121"/>
      <w:bookmarkEnd w:id="122"/>
      <w:bookmarkEnd w:id="123"/>
      <w:bookmarkEnd w:id="124"/>
      <w:bookmarkEnd w:id="125"/>
      <w:bookmarkEnd w:id="126"/>
      <w:bookmarkEnd w:id="127"/>
      <w:bookmarkEnd w:id="128"/>
      <w:bookmarkEnd w:id="129"/>
      <w:bookmarkEnd w:id="130"/>
    </w:p>
    <w:p w:rsidR="00EA6DC9" w:rsidRDefault="006A6430" w:rsidP="005E74E8">
      <w:pPr>
        <w:pStyle w:val="3"/>
        <w:spacing w:after="108"/>
        <w:rPr>
          <w:rFonts w:hAnsi="Times New Roman"/>
          <w:spacing w:val="20"/>
        </w:rPr>
      </w:pPr>
      <w:bookmarkStart w:id="131" w:name="_Toc374027314"/>
      <w:bookmarkStart w:id="132" w:name="_Toc374027368"/>
      <w:bookmarkStart w:id="133" w:name="_Toc374029270"/>
      <w:bookmarkStart w:id="134" w:name="_Toc374029920"/>
      <w:bookmarkStart w:id="135" w:name="_Toc374030077"/>
      <w:bookmarkStart w:id="136" w:name="_Toc374030234"/>
      <w:bookmarkStart w:id="137" w:name="_Toc374030712"/>
      <w:bookmarkStart w:id="138" w:name="_Toc413967426"/>
      <w:r>
        <w:rPr>
          <w:rFonts w:hint="eastAsia"/>
          <w:lang w:eastAsia="ja-JP"/>
        </w:rPr>
        <w:t>災害</w:t>
      </w:r>
      <w:r w:rsidR="00EA6DC9">
        <w:t>広報の</w:t>
      </w:r>
      <w:r>
        <w:rPr>
          <w:rFonts w:hint="eastAsia"/>
          <w:lang w:eastAsia="ja-JP"/>
        </w:rPr>
        <w:t>実施</w:t>
      </w:r>
      <w:bookmarkEnd w:id="131"/>
      <w:bookmarkEnd w:id="132"/>
      <w:bookmarkEnd w:id="133"/>
      <w:bookmarkEnd w:id="134"/>
      <w:bookmarkEnd w:id="135"/>
      <w:bookmarkEnd w:id="136"/>
      <w:bookmarkEnd w:id="137"/>
      <w:bookmarkEnd w:id="138"/>
    </w:p>
    <w:p w:rsidR="006A6430" w:rsidRDefault="006A6430" w:rsidP="006A6430">
      <w:pPr>
        <w:ind w:firstLineChars="100" w:firstLine="220"/>
      </w:pPr>
      <w:r w:rsidRPr="004D7A25">
        <w:rPr>
          <w:rFonts w:hint="eastAsia"/>
        </w:rPr>
        <w:t>災害時における人命の安全と社会秩序の維持を図るため、住民に対して迅速かつ正確な広報を実施する。広</w:t>
      </w:r>
      <w:r>
        <w:rPr>
          <w:rFonts w:hint="eastAsia"/>
        </w:rPr>
        <w:t>報の実施については</w:t>
      </w:r>
      <w:r w:rsidRPr="00500D75">
        <w:rPr>
          <w:rFonts w:hint="eastAsia"/>
        </w:rPr>
        <w:t>、”総括班”</w:t>
      </w:r>
      <w:r>
        <w:rPr>
          <w:rFonts w:hint="eastAsia"/>
        </w:rPr>
        <w:t>を主管として行う。</w:t>
      </w:r>
    </w:p>
    <w:p w:rsidR="006A6430" w:rsidRDefault="006A6430" w:rsidP="006A6430">
      <w:pPr>
        <w:ind w:firstLineChars="100" w:firstLine="220"/>
      </w:pPr>
    </w:p>
    <w:p w:rsidR="00783C71" w:rsidRDefault="00783C71" w:rsidP="00AA5C3F">
      <w:pPr>
        <w:pStyle w:val="5"/>
      </w:pPr>
      <w:bookmarkStart w:id="139" w:name="_Toc374029922"/>
      <w:bookmarkStart w:id="140" w:name="_Toc374030079"/>
      <w:bookmarkStart w:id="141" w:name="_Toc374030236"/>
      <w:bookmarkStart w:id="142" w:name="_Toc374030714"/>
      <w:r>
        <w:rPr>
          <w:rFonts w:hint="eastAsia"/>
        </w:rPr>
        <w:t>住民への広報</w:t>
      </w:r>
      <w:bookmarkEnd w:id="139"/>
      <w:bookmarkEnd w:id="140"/>
      <w:bookmarkEnd w:id="141"/>
      <w:bookmarkEnd w:id="142"/>
    </w:p>
    <w:p w:rsidR="00783C71" w:rsidRPr="00F829C5" w:rsidRDefault="00783C71" w:rsidP="00783C71">
      <w:pPr>
        <w:ind w:firstLineChars="100" w:firstLine="220"/>
      </w:pPr>
      <w:r>
        <w:rPr>
          <w:rFonts w:hint="eastAsia"/>
        </w:rPr>
        <w:t>住民への広報は、避難の緊急度、危険性、広報優先地域等を見極めたうえで広報内容や方法を検討して行う。</w:t>
      </w:r>
    </w:p>
    <w:p w:rsidR="00783C71" w:rsidRDefault="00783C71" w:rsidP="00783C71">
      <w:pPr>
        <w:autoSpaceDE w:val="0"/>
        <w:autoSpaceDN w:val="0"/>
        <w:adjustRightInd w:val="0"/>
        <w:ind w:firstLineChars="100" w:firstLine="220"/>
        <w:jc w:val="left"/>
      </w:pPr>
    </w:p>
    <w:p w:rsidR="00193D7D" w:rsidRDefault="00193D7D" w:rsidP="00193D7D">
      <w:pPr>
        <w:pStyle w:val="6"/>
      </w:pPr>
      <w:r>
        <w:rPr>
          <w:rFonts w:hint="eastAsia"/>
        </w:rPr>
        <w:t>広報手段</w:t>
      </w:r>
    </w:p>
    <w:p w:rsidR="00193D7D" w:rsidRDefault="00193D7D" w:rsidP="00193D7D">
      <w:pPr>
        <w:autoSpaceDE w:val="0"/>
        <w:autoSpaceDN w:val="0"/>
        <w:adjustRightInd w:val="0"/>
        <w:ind w:firstLineChars="100" w:firstLine="220"/>
        <w:jc w:val="left"/>
      </w:pPr>
      <w:r>
        <w:rPr>
          <w:rFonts w:hint="eastAsia"/>
          <w:lang w:val="x-none"/>
        </w:rPr>
        <w:t>広報手段は、</w:t>
      </w:r>
      <w:r>
        <w:rPr>
          <w:rFonts w:hint="eastAsia"/>
        </w:rPr>
        <w:t>以下の方法から適切な手段を選択して行う。</w:t>
      </w:r>
    </w:p>
    <w:p w:rsidR="00193D7D" w:rsidRPr="002C7BEE" w:rsidRDefault="00193D7D" w:rsidP="00193D7D">
      <w:pPr>
        <w:autoSpaceDE w:val="0"/>
        <w:autoSpaceDN w:val="0"/>
        <w:adjustRightInd w:val="0"/>
        <w:ind w:firstLineChars="100" w:firstLine="220"/>
        <w:jc w:val="left"/>
        <w:rPr>
          <w:color w:val="000000" w:themeColor="text1"/>
        </w:rPr>
      </w:pPr>
      <w:r w:rsidRPr="002C7BEE">
        <w:rPr>
          <w:rFonts w:hint="eastAsia"/>
          <w:color w:val="000000" w:themeColor="text1"/>
        </w:rPr>
        <w:t>なお、広報手段の選択にあたっては、</w:t>
      </w:r>
      <w:r w:rsidR="00BE6A24" w:rsidRPr="002C7BEE">
        <w:rPr>
          <w:rFonts w:hint="eastAsia"/>
          <w:color w:val="000000" w:themeColor="text1"/>
        </w:rPr>
        <w:t>要配慮</w:t>
      </w:r>
      <w:r w:rsidRPr="002C7BEE">
        <w:rPr>
          <w:rFonts w:hint="eastAsia"/>
          <w:color w:val="000000" w:themeColor="text1"/>
        </w:rPr>
        <w:t>者や避難所、避難場所にいる被災者にも適切な情報提供がなされるよう、情報を提供する際に活用する媒体にも配慮する。</w:t>
      </w:r>
    </w:p>
    <w:p w:rsidR="00193D7D" w:rsidRPr="002C7BEE" w:rsidRDefault="00193D7D" w:rsidP="003D0BD6">
      <w:pPr>
        <w:numPr>
          <w:ilvl w:val="0"/>
          <w:numId w:val="17"/>
        </w:numPr>
        <w:autoSpaceDE w:val="0"/>
        <w:autoSpaceDN w:val="0"/>
        <w:adjustRightInd w:val="0"/>
        <w:jc w:val="left"/>
        <w:rPr>
          <w:rFonts w:hAnsi="Times New Roman"/>
          <w:color w:val="000000" w:themeColor="text1"/>
          <w:kern w:val="0"/>
        </w:rPr>
      </w:pPr>
      <w:r w:rsidRPr="002C7BEE">
        <w:rPr>
          <w:rFonts w:hAnsi="Times New Roman" w:hint="eastAsia"/>
          <w:color w:val="000000" w:themeColor="text1"/>
          <w:kern w:val="0"/>
        </w:rPr>
        <w:t>同報系通信による地域広報</w:t>
      </w:r>
    </w:p>
    <w:p w:rsidR="00193D7D" w:rsidRPr="002C7BEE" w:rsidRDefault="00193D7D" w:rsidP="003D0BD6">
      <w:pPr>
        <w:numPr>
          <w:ilvl w:val="0"/>
          <w:numId w:val="17"/>
        </w:numPr>
        <w:autoSpaceDE w:val="0"/>
        <w:autoSpaceDN w:val="0"/>
        <w:adjustRightInd w:val="0"/>
        <w:jc w:val="left"/>
        <w:rPr>
          <w:rFonts w:hAnsi="Times New Roman"/>
          <w:color w:val="000000" w:themeColor="text1"/>
          <w:kern w:val="0"/>
        </w:rPr>
      </w:pPr>
      <w:r w:rsidRPr="002C7BEE">
        <w:rPr>
          <w:rFonts w:hAnsi="Times New Roman" w:hint="eastAsia"/>
          <w:color w:val="000000" w:themeColor="text1"/>
          <w:kern w:val="0"/>
        </w:rPr>
        <w:t>報道機関による広域広報</w:t>
      </w:r>
    </w:p>
    <w:p w:rsidR="00193D7D" w:rsidRPr="002C7BEE" w:rsidRDefault="00193D7D" w:rsidP="003D0BD6">
      <w:pPr>
        <w:numPr>
          <w:ilvl w:val="0"/>
          <w:numId w:val="17"/>
        </w:numPr>
        <w:autoSpaceDE w:val="0"/>
        <w:autoSpaceDN w:val="0"/>
        <w:adjustRightInd w:val="0"/>
        <w:jc w:val="left"/>
        <w:rPr>
          <w:rFonts w:hAnsi="Times New Roman"/>
          <w:color w:val="000000" w:themeColor="text1"/>
          <w:kern w:val="0"/>
        </w:rPr>
      </w:pPr>
      <w:r w:rsidRPr="002C7BEE">
        <w:rPr>
          <w:rFonts w:hAnsi="Times New Roman" w:hint="eastAsia"/>
          <w:color w:val="000000" w:themeColor="text1"/>
          <w:kern w:val="0"/>
        </w:rPr>
        <w:t>民間のウェブサイトによる広報</w:t>
      </w:r>
    </w:p>
    <w:p w:rsidR="00193D7D" w:rsidRPr="002C7BEE" w:rsidRDefault="00193D7D" w:rsidP="003D0BD6">
      <w:pPr>
        <w:numPr>
          <w:ilvl w:val="0"/>
          <w:numId w:val="17"/>
        </w:numPr>
        <w:autoSpaceDE w:val="0"/>
        <w:autoSpaceDN w:val="0"/>
        <w:adjustRightInd w:val="0"/>
        <w:jc w:val="left"/>
        <w:rPr>
          <w:rFonts w:hAnsi="Times New Roman"/>
          <w:color w:val="000000" w:themeColor="text1"/>
          <w:kern w:val="0"/>
        </w:rPr>
      </w:pPr>
      <w:r w:rsidRPr="002C7BEE">
        <w:rPr>
          <w:rFonts w:hAnsi="Times New Roman" w:hint="eastAsia"/>
          <w:color w:val="000000" w:themeColor="text1"/>
          <w:kern w:val="0"/>
        </w:rPr>
        <w:t>広報車による現場広報</w:t>
      </w:r>
    </w:p>
    <w:p w:rsidR="00193D7D" w:rsidRPr="002C7BEE" w:rsidRDefault="00193D7D" w:rsidP="003D0BD6">
      <w:pPr>
        <w:numPr>
          <w:ilvl w:val="0"/>
          <w:numId w:val="17"/>
        </w:numPr>
        <w:autoSpaceDE w:val="0"/>
        <w:autoSpaceDN w:val="0"/>
        <w:adjustRightInd w:val="0"/>
        <w:jc w:val="left"/>
        <w:rPr>
          <w:rFonts w:hAnsi="Times New Roman"/>
          <w:color w:val="000000" w:themeColor="text1"/>
          <w:kern w:val="0"/>
        </w:rPr>
      </w:pPr>
      <w:r w:rsidRPr="002C7BEE">
        <w:rPr>
          <w:rFonts w:hAnsi="Times New Roman" w:hint="eastAsia"/>
          <w:color w:val="000000" w:themeColor="text1"/>
          <w:kern w:val="0"/>
        </w:rPr>
        <w:t>自主防災組織等における個別広報</w:t>
      </w:r>
    </w:p>
    <w:p w:rsidR="00193D7D" w:rsidRPr="002C7BEE" w:rsidRDefault="00193D7D" w:rsidP="003D0BD6">
      <w:pPr>
        <w:numPr>
          <w:ilvl w:val="0"/>
          <w:numId w:val="17"/>
        </w:numPr>
        <w:autoSpaceDE w:val="0"/>
        <w:autoSpaceDN w:val="0"/>
        <w:adjustRightInd w:val="0"/>
        <w:jc w:val="left"/>
        <w:rPr>
          <w:rFonts w:hAnsi="Times New Roman"/>
          <w:color w:val="000000" w:themeColor="text1"/>
          <w:kern w:val="0"/>
        </w:rPr>
      </w:pPr>
      <w:r w:rsidRPr="002C7BEE">
        <w:rPr>
          <w:rFonts w:hAnsi="Times New Roman" w:hint="eastAsia"/>
          <w:color w:val="000000" w:themeColor="text1"/>
          <w:kern w:val="0"/>
        </w:rPr>
        <w:t>避難所・避難</w:t>
      </w:r>
      <w:r w:rsidR="004D7A25" w:rsidRPr="002C7BEE">
        <w:rPr>
          <w:rFonts w:hAnsi="Times New Roman" w:hint="eastAsia"/>
          <w:color w:val="000000" w:themeColor="text1"/>
          <w:kern w:val="0"/>
        </w:rPr>
        <w:t>場所</w:t>
      </w:r>
      <w:r w:rsidRPr="002C7BEE">
        <w:rPr>
          <w:rFonts w:hAnsi="Times New Roman" w:hint="eastAsia"/>
          <w:color w:val="000000" w:themeColor="text1"/>
          <w:kern w:val="0"/>
        </w:rPr>
        <w:t>等における派遣広報</w:t>
      </w:r>
    </w:p>
    <w:p w:rsidR="00193D7D" w:rsidRPr="002C7BEE" w:rsidRDefault="00193D7D" w:rsidP="003D0BD6">
      <w:pPr>
        <w:numPr>
          <w:ilvl w:val="0"/>
          <w:numId w:val="17"/>
        </w:numPr>
        <w:autoSpaceDE w:val="0"/>
        <w:autoSpaceDN w:val="0"/>
        <w:adjustRightInd w:val="0"/>
        <w:jc w:val="left"/>
        <w:rPr>
          <w:rFonts w:hAnsi="Times New Roman"/>
          <w:color w:val="000000" w:themeColor="text1"/>
          <w:kern w:val="0"/>
        </w:rPr>
      </w:pPr>
      <w:r w:rsidRPr="002C7BEE">
        <w:rPr>
          <w:rFonts w:hAnsi="Times New Roman" w:hint="eastAsia"/>
          <w:color w:val="000000" w:themeColor="text1"/>
          <w:kern w:val="0"/>
        </w:rPr>
        <w:t>広報紙の掲示・配布等における広報</w:t>
      </w:r>
    </w:p>
    <w:p w:rsidR="00193D7D" w:rsidRPr="002C7BEE" w:rsidRDefault="00193D7D" w:rsidP="00783C71">
      <w:pPr>
        <w:autoSpaceDE w:val="0"/>
        <w:autoSpaceDN w:val="0"/>
        <w:adjustRightInd w:val="0"/>
        <w:ind w:firstLineChars="100" w:firstLine="220"/>
        <w:jc w:val="left"/>
        <w:rPr>
          <w:color w:val="000000" w:themeColor="text1"/>
        </w:rPr>
      </w:pPr>
    </w:p>
    <w:p w:rsidR="003D5B63" w:rsidRPr="002C7BEE" w:rsidRDefault="003D5B63">
      <w:pPr>
        <w:widowControl/>
        <w:jc w:val="left"/>
        <w:rPr>
          <w:rFonts w:ascii="ＭＳ Ｐゴシック" w:eastAsia="ＭＳ Ｐゴシック" w:hAnsi="ＭＳ Ｐゴシック" w:cs="ＭＳ Ｐゴシック"/>
          <w:bCs/>
          <w:color w:val="000000" w:themeColor="text1"/>
          <w:lang w:val="x-none" w:eastAsia="x-none"/>
        </w:rPr>
      </w:pPr>
      <w:r w:rsidRPr="002C7BEE">
        <w:rPr>
          <w:color w:val="000000" w:themeColor="text1"/>
        </w:rPr>
        <w:br w:type="page"/>
      </w:r>
    </w:p>
    <w:p w:rsidR="00193D7D" w:rsidRDefault="00193D7D" w:rsidP="00193D7D">
      <w:pPr>
        <w:pStyle w:val="6"/>
      </w:pPr>
      <w:r>
        <w:rPr>
          <w:rFonts w:hint="eastAsia"/>
        </w:rPr>
        <w:lastRenderedPageBreak/>
        <w:t>広報伝達経路</w:t>
      </w:r>
    </w:p>
    <w:p w:rsidR="00193D7D" w:rsidRDefault="00193D7D" w:rsidP="00783C71">
      <w:pPr>
        <w:autoSpaceDE w:val="0"/>
        <w:autoSpaceDN w:val="0"/>
        <w:adjustRightInd w:val="0"/>
        <w:ind w:firstLineChars="100" w:firstLine="220"/>
        <w:jc w:val="left"/>
      </w:pPr>
      <w:r w:rsidRPr="00F829C5">
        <w:rPr>
          <w:rFonts w:hint="eastAsia"/>
        </w:rPr>
        <w:t>住民への広報伝達経路</w:t>
      </w:r>
      <w:r>
        <w:rPr>
          <w:rFonts w:hint="eastAsia"/>
        </w:rPr>
        <w:t>を以下に示す</w:t>
      </w:r>
      <w:r w:rsidRPr="00F829C5">
        <w:rPr>
          <w:rFonts w:hint="eastAsia"/>
        </w:rPr>
        <w:t>。</w:t>
      </w:r>
    </w:p>
    <w:p w:rsidR="00193D7D" w:rsidRDefault="00193D7D" w:rsidP="00783C71">
      <w:pPr>
        <w:autoSpaceDE w:val="0"/>
        <w:autoSpaceDN w:val="0"/>
        <w:adjustRightInd w:val="0"/>
        <w:ind w:firstLineChars="100" w:firstLine="220"/>
        <w:jc w:val="left"/>
      </w:pPr>
    </w:p>
    <w:p w:rsidR="00783C71" w:rsidRPr="00360755" w:rsidRDefault="00783C71" w:rsidP="00783C71">
      <w:pPr>
        <w:autoSpaceDE w:val="0"/>
        <w:autoSpaceDN w:val="0"/>
        <w:adjustRightInd w:val="0"/>
        <w:jc w:val="center"/>
        <w:rPr>
          <w:rFonts w:ascii="ＭＳ Ｐゴシック" w:eastAsia="ＭＳ Ｐゴシック" w:hAnsi="ＭＳ Ｐゴシック"/>
          <w:kern w:val="0"/>
        </w:rPr>
      </w:pPr>
      <w:r w:rsidRPr="00360755">
        <w:rPr>
          <w:rFonts w:ascii="ＭＳ Ｐゴシック" w:eastAsia="ＭＳ Ｐゴシック" w:hAnsi="ＭＳ Ｐゴシック" w:hint="eastAsia"/>
          <w:kern w:val="0"/>
        </w:rPr>
        <w:t>＜広報伝達経路＞</w:t>
      </w:r>
    </w:p>
    <w:p w:rsidR="00783C71" w:rsidRDefault="00783C71" w:rsidP="00783C71">
      <w:pPr>
        <w:autoSpaceDE w:val="0"/>
        <w:autoSpaceDN w:val="0"/>
        <w:adjustRightInd w:val="0"/>
        <w:jc w:val="left"/>
        <w:rPr>
          <w:rFonts w:hAnsi="Times New Roman"/>
          <w:kern w:val="0"/>
          <w:highlight w:val="lightGray"/>
        </w:rPr>
      </w:pPr>
      <w:r>
        <w:rPr>
          <w:rFonts w:hAnsi="Times New Roman" w:hint="eastAsia"/>
          <w:noProof/>
          <w:kern w:val="0"/>
        </w:rPr>
        <mc:AlternateContent>
          <mc:Choice Requires="wps">
            <w:drawing>
              <wp:anchor distT="0" distB="0" distL="114300" distR="114300" simplePos="0" relativeHeight="251702784" behindDoc="0" locked="0" layoutInCell="1" allowOverlap="1" wp14:anchorId="31CC51B4" wp14:editId="06674747">
                <wp:simplePos x="0" y="0"/>
                <wp:positionH relativeFrom="column">
                  <wp:posOffset>5306695</wp:posOffset>
                </wp:positionH>
                <wp:positionV relativeFrom="paragraph">
                  <wp:posOffset>203200</wp:posOffset>
                </wp:positionV>
                <wp:extent cx="783590" cy="3021965"/>
                <wp:effectExtent l="0" t="0" r="15240" b="26035"/>
                <wp:wrapNone/>
                <wp:docPr id="119" name="テキスト ボックス 119"/>
                <wp:cNvGraphicFramePr/>
                <a:graphic xmlns:a="http://schemas.openxmlformats.org/drawingml/2006/main">
                  <a:graphicData uri="http://schemas.microsoft.com/office/word/2010/wordprocessingShape">
                    <wps:wsp>
                      <wps:cNvSpPr txBox="1"/>
                      <wps:spPr>
                        <a:xfrm>
                          <a:off x="0" y="0"/>
                          <a:ext cx="783590" cy="30219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03C3" w:rsidRPr="00360755" w:rsidRDefault="009A03C3" w:rsidP="00783C71">
                            <w:pPr>
                              <w:jc w:val="center"/>
                              <w:rPr>
                                <w:rFonts w:ascii="ＭＳ Ｐゴシック" w:eastAsia="ＭＳ Ｐゴシック" w:hAnsi="ＭＳ Ｐゴシック"/>
                                <w:sz w:val="21"/>
                                <w:szCs w:val="21"/>
                              </w:rPr>
                            </w:pPr>
                            <w:r w:rsidRPr="00360755">
                              <w:rPr>
                                <w:rFonts w:ascii="ＭＳ Ｐゴシック" w:eastAsia="ＭＳ Ｐゴシック" w:hAnsi="ＭＳ Ｐゴシック" w:hint="eastAsia"/>
                                <w:sz w:val="21"/>
                                <w:szCs w:val="21"/>
                              </w:rPr>
                              <w:t>住民・避難所</w:t>
                            </w:r>
                          </w:p>
                        </w:txbxContent>
                      </wps:txbx>
                      <wps:bodyPr rot="0" spcFirstLastPara="0" vertOverflow="overflow" horzOverflow="overflow" vert="eaVert" wrap="square" lIns="18000" tIns="45720" rIns="1800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1CC51B4" id="テキスト ボックス 119" o:spid="_x0000_s1161" type="#_x0000_t202" style="position:absolute;margin-left:417.85pt;margin-top:16pt;width:61.7pt;height:237.9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" fillcolor="white [3201]" strokeweight=".5pt">
                <v:textbox style="layout-flow:vertical-ideographic;mso-fit-shape-to-text:t" inset=".5mm,,.5mm">
                  <w:txbxContent>
                    <w:p w:rsidR="009A03C3" w:rsidRPr="00360755" w:rsidRDefault="009A03C3" w:rsidP="00783C71">
                      <w:pPr>
                        <w:jc w:val="center"/>
                        <w:rPr>
                          <w:rFonts w:ascii="ＭＳ Ｐゴシック" w:eastAsia="ＭＳ Ｐゴシック" w:hAnsi="ＭＳ Ｐゴシック"/>
                          <w:sz w:val="21"/>
                          <w:szCs w:val="21"/>
                        </w:rPr>
                      </w:pPr>
                      <w:r w:rsidRPr="00360755">
                        <w:rPr>
                          <w:rFonts w:ascii="ＭＳ Ｐゴシック" w:eastAsia="ＭＳ Ｐゴシック" w:hAnsi="ＭＳ Ｐゴシック" w:hint="eastAsia"/>
                          <w:sz w:val="21"/>
                          <w:szCs w:val="21"/>
                        </w:rPr>
                        <w:t>住民・避難所</w:t>
                      </w:r>
                    </w:p>
                  </w:txbxContent>
                </v:textbox>
              </v:shape>
            </w:pict>
          </mc:Fallback>
        </mc:AlternateContent>
      </w:r>
      <w:r>
        <w:rPr>
          <w:rFonts w:hAnsi="Times New Roman" w:hint="eastAsia"/>
          <w:noProof/>
          <w:kern w:val="0"/>
        </w:rPr>
        <mc:AlternateContent>
          <mc:Choice Requires="wps">
            <w:drawing>
              <wp:anchor distT="0" distB="0" distL="114300" distR="114300" simplePos="0" relativeHeight="251703808" behindDoc="0" locked="0" layoutInCell="1" allowOverlap="1" wp14:anchorId="43261CF3" wp14:editId="28316BEC">
                <wp:simplePos x="0" y="0"/>
                <wp:positionH relativeFrom="column">
                  <wp:posOffset>-73953</wp:posOffset>
                </wp:positionH>
                <wp:positionV relativeFrom="paragraph">
                  <wp:posOffset>27647</wp:posOffset>
                </wp:positionV>
                <wp:extent cx="5748655" cy="3411220"/>
                <wp:effectExtent l="0" t="0" r="23495" b="17780"/>
                <wp:wrapNone/>
                <wp:docPr id="120" name="正方形/長方形 120"/>
                <wp:cNvGraphicFramePr/>
                <a:graphic xmlns:a="http://schemas.openxmlformats.org/drawingml/2006/main">
                  <a:graphicData uri="http://schemas.microsoft.com/office/word/2010/wordprocessingShape">
                    <wps:wsp>
                      <wps:cNvSpPr/>
                      <wps:spPr>
                        <a:xfrm>
                          <a:off x="0" y="0"/>
                          <a:ext cx="5748655" cy="341122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EBA216" id="正方形/長方形 120" o:spid="_x0000_s1026" style="position:absolute;left:0;text-align:left;margin-left:-5.8pt;margin-top:2.2pt;width:452.65pt;height:268.6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" filled="f" strokecolor="black [3213]"/>
            </w:pict>
          </mc:Fallback>
        </mc:AlternateContent>
      </w:r>
      <w:r>
        <w:rPr>
          <w:rFonts w:hAnsi="Times New Roman" w:hint="eastAsia"/>
          <w:noProof/>
          <w:kern w:val="0"/>
        </w:rPr>
        <mc:AlternateContent>
          <mc:Choice Requires="wps">
            <w:drawing>
              <wp:anchor distT="0" distB="0" distL="114300" distR="114300" simplePos="0" relativeHeight="251691520" behindDoc="0" locked="0" layoutInCell="1" allowOverlap="1" wp14:anchorId="0B0607D1" wp14:editId="0166908E">
                <wp:simplePos x="0" y="0"/>
                <wp:positionH relativeFrom="column">
                  <wp:posOffset>683260</wp:posOffset>
                </wp:positionH>
                <wp:positionV relativeFrom="paragraph">
                  <wp:posOffset>1406525</wp:posOffset>
                </wp:positionV>
                <wp:extent cx="863600" cy="270510"/>
                <wp:effectExtent l="0" t="0" r="12700" b="15240"/>
                <wp:wrapNone/>
                <wp:docPr id="101" name="テキスト ボックス 101"/>
                <wp:cNvGraphicFramePr/>
                <a:graphic xmlns:a="http://schemas.openxmlformats.org/drawingml/2006/main">
                  <a:graphicData uri="http://schemas.microsoft.com/office/word/2010/wordprocessingShape">
                    <wps:wsp>
                      <wps:cNvSpPr txBox="1"/>
                      <wps:spPr>
                        <a:xfrm>
                          <a:off x="0" y="0"/>
                          <a:ext cx="863600" cy="270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03C3" w:rsidRPr="00360755" w:rsidRDefault="009A03C3" w:rsidP="00783C71">
                            <w:pPr>
                              <w:jc w:val="center"/>
                              <w:rPr>
                                <w:rFonts w:ascii="ＭＳ Ｐゴシック" w:eastAsia="ＭＳ Ｐゴシック" w:hAnsi="ＭＳ Ｐゴシック"/>
                                <w:sz w:val="21"/>
                                <w:szCs w:val="21"/>
                              </w:rPr>
                            </w:pPr>
                            <w:r w:rsidRPr="00360755">
                              <w:rPr>
                                <w:rFonts w:ascii="ＭＳ Ｐゴシック" w:eastAsia="ＭＳ Ｐゴシック" w:hAnsi="ＭＳ Ｐゴシック" w:hint="eastAsia"/>
                                <w:sz w:val="21"/>
                                <w:szCs w:val="21"/>
                              </w:rPr>
                              <w:t>県</w:t>
                            </w:r>
                          </w:p>
                        </w:txbxContent>
                      </wps:txbx>
                      <wps:bodyPr rot="0" spcFirstLastPara="0" vertOverflow="overflow" horzOverflow="overflow" vert="horz" wrap="square" lIns="91440" tIns="18000" rIns="91440" bIns="18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B0607D1" id="テキスト ボックス 101" o:spid="_x0000_s1162" type="#_x0000_t202" style="position:absolute;margin-left:53.8pt;margin-top:110.75pt;width:68pt;height:21.3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" fillcolor="white [3201]" strokeweight=".5pt">
                <v:textbox style="mso-fit-shape-to-text:t" inset=",.5mm,,.5mm">
                  <w:txbxContent>
                    <w:p w:rsidR="009A03C3" w:rsidRPr="00360755" w:rsidRDefault="009A03C3" w:rsidP="00783C71">
                      <w:pPr>
                        <w:jc w:val="center"/>
                        <w:rPr>
                          <w:rFonts w:ascii="ＭＳ Ｐゴシック" w:eastAsia="ＭＳ Ｐゴシック" w:hAnsi="ＭＳ Ｐゴシック"/>
                          <w:sz w:val="21"/>
                          <w:szCs w:val="21"/>
                        </w:rPr>
                      </w:pPr>
                      <w:r w:rsidRPr="00360755">
                        <w:rPr>
                          <w:rFonts w:ascii="ＭＳ Ｐゴシック" w:eastAsia="ＭＳ Ｐゴシック" w:hAnsi="ＭＳ Ｐゴシック" w:hint="eastAsia"/>
                          <w:sz w:val="21"/>
                          <w:szCs w:val="21"/>
                        </w:rPr>
                        <w:t>県</w:t>
                      </w:r>
                    </w:p>
                  </w:txbxContent>
                </v:textbox>
              </v:shape>
            </w:pict>
          </mc:Fallback>
        </mc:AlternateContent>
      </w:r>
      <w:r>
        <w:rPr>
          <w:rFonts w:hAnsi="Times New Roman" w:hint="eastAsia"/>
          <w:noProof/>
          <w:kern w:val="0"/>
        </w:rPr>
        <mc:AlternateContent>
          <mc:Choice Requires="wps">
            <w:drawing>
              <wp:anchor distT="0" distB="0" distL="114300" distR="114300" simplePos="0" relativeHeight="251690496" behindDoc="0" locked="0" layoutInCell="1" allowOverlap="1" wp14:anchorId="56C450D5" wp14:editId="445DCC87">
                <wp:simplePos x="0" y="0"/>
                <wp:positionH relativeFrom="column">
                  <wp:posOffset>683260</wp:posOffset>
                </wp:positionH>
                <wp:positionV relativeFrom="paragraph">
                  <wp:posOffset>201930</wp:posOffset>
                </wp:positionV>
                <wp:extent cx="863600" cy="270510"/>
                <wp:effectExtent l="0" t="0" r="12700" b="15240"/>
                <wp:wrapNone/>
                <wp:docPr id="100" name="テキスト ボックス 100"/>
                <wp:cNvGraphicFramePr/>
                <a:graphic xmlns:a="http://schemas.openxmlformats.org/drawingml/2006/main">
                  <a:graphicData uri="http://schemas.microsoft.com/office/word/2010/wordprocessingShape">
                    <wps:wsp>
                      <wps:cNvSpPr txBox="1"/>
                      <wps:spPr>
                        <a:xfrm>
                          <a:off x="0" y="0"/>
                          <a:ext cx="863600" cy="270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03C3" w:rsidRPr="00360755" w:rsidRDefault="009A03C3" w:rsidP="00783C71">
                            <w:pPr>
                              <w:jc w:val="center"/>
                              <w:rPr>
                                <w:rFonts w:ascii="ＭＳ Ｐゴシック" w:eastAsia="ＭＳ Ｐゴシック" w:hAnsi="ＭＳ Ｐゴシック"/>
                                <w:sz w:val="21"/>
                                <w:szCs w:val="21"/>
                              </w:rPr>
                            </w:pPr>
                            <w:r w:rsidRPr="00360755">
                              <w:rPr>
                                <w:rFonts w:ascii="ＭＳ Ｐゴシック" w:eastAsia="ＭＳ Ｐゴシック" w:hAnsi="ＭＳ Ｐゴシック" w:hint="eastAsia"/>
                                <w:sz w:val="21"/>
                                <w:szCs w:val="21"/>
                              </w:rPr>
                              <w:t>県警察本部</w:t>
                            </w:r>
                          </w:p>
                        </w:txbxContent>
                      </wps:txbx>
                      <wps:bodyPr rot="0" spcFirstLastPara="0" vertOverflow="overflow" horzOverflow="overflow" vert="horz" wrap="square" lIns="91440" tIns="18000" rIns="91440" bIns="18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6C450D5" id="テキスト ボックス 100" o:spid="_x0000_s1163" type="#_x0000_t202" style="position:absolute;margin-left:53.8pt;margin-top:15.9pt;width:68pt;height:21.3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" fillcolor="white [3201]" strokeweight=".5pt">
                <v:textbox style="mso-fit-shape-to-text:t" inset=",.5mm,,.5mm">
                  <w:txbxContent>
                    <w:p w:rsidR="009A03C3" w:rsidRPr="00360755" w:rsidRDefault="009A03C3" w:rsidP="00783C71">
                      <w:pPr>
                        <w:jc w:val="center"/>
                        <w:rPr>
                          <w:rFonts w:ascii="ＭＳ Ｐゴシック" w:eastAsia="ＭＳ Ｐゴシック" w:hAnsi="ＭＳ Ｐゴシック"/>
                          <w:sz w:val="21"/>
                          <w:szCs w:val="21"/>
                        </w:rPr>
                      </w:pPr>
                      <w:r w:rsidRPr="00360755">
                        <w:rPr>
                          <w:rFonts w:ascii="ＭＳ Ｐゴシック" w:eastAsia="ＭＳ Ｐゴシック" w:hAnsi="ＭＳ Ｐゴシック" w:hint="eastAsia"/>
                          <w:sz w:val="21"/>
                          <w:szCs w:val="21"/>
                        </w:rPr>
                        <w:t>県警察本部</w:t>
                      </w:r>
                    </w:p>
                  </w:txbxContent>
                </v:textbox>
              </v:shape>
            </w:pict>
          </mc:Fallback>
        </mc:AlternateContent>
      </w:r>
      <w:r>
        <w:rPr>
          <w:rFonts w:hAnsi="Times New Roman" w:hint="eastAsia"/>
          <w:noProof/>
          <w:kern w:val="0"/>
        </w:rPr>
        <mc:AlternateContent>
          <mc:Choice Requires="wps">
            <w:drawing>
              <wp:anchor distT="0" distB="0" distL="114300" distR="114300" simplePos="0" relativeHeight="251694592" behindDoc="0" locked="0" layoutInCell="1" allowOverlap="1" wp14:anchorId="5D7C317B" wp14:editId="00831EBE">
                <wp:simplePos x="0" y="0"/>
                <wp:positionH relativeFrom="column">
                  <wp:posOffset>3104083</wp:posOffset>
                </wp:positionH>
                <wp:positionV relativeFrom="paragraph">
                  <wp:posOffset>201930</wp:posOffset>
                </wp:positionV>
                <wp:extent cx="863600" cy="270510"/>
                <wp:effectExtent l="0" t="0" r="12700" b="15240"/>
                <wp:wrapNone/>
                <wp:docPr id="111" name="テキスト ボックス 111"/>
                <wp:cNvGraphicFramePr/>
                <a:graphic xmlns:a="http://schemas.openxmlformats.org/drawingml/2006/main">
                  <a:graphicData uri="http://schemas.microsoft.com/office/word/2010/wordprocessingShape">
                    <wps:wsp>
                      <wps:cNvSpPr txBox="1"/>
                      <wps:spPr>
                        <a:xfrm>
                          <a:off x="0" y="0"/>
                          <a:ext cx="863600" cy="270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03C3" w:rsidRPr="00360755" w:rsidRDefault="009A03C3" w:rsidP="00783C71">
                            <w:pPr>
                              <w:jc w:val="center"/>
                              <w:rPr>
                                <w:rFonts w:ascii="ＭＳ Ｐゴシック" w:eastAsia="ＭＳ Ｐゴシック" w:hAnsi="ＭＳ Ｐゴシック"/>
                                <w:sz w:val="21"/>
                                <w:szCs w:val="21"/>
                              </w:rPr>
                            </w:pPr>
                            <w:r w:rsidRPr="00360755">
                              <w:rPr>
                                <w:rFonts w:ascii="ＭＳ Ｐゴシック" w:eastAsia="ＭＳ Ｐゴシック" w:hAnsi="ＭＳ Ｐゴシック" w:hint="eastAsia"/>
                                <w:sz w:val="21"/>
                                <w:szCs w:val="21"/>
                              </w:rPr>
                              <w:t>交番</w:t>
                            </w:r>
                          </w:p>
                        </w:txbxContent>
                      </wps:txbx>
                      <wps:bodyPr rot="0" spcFirstLastPara="0" vertOverflow="overflow" horzOverflow="overflow" vert="horz" wrap="square" lIns="91440" tIns="18000" rIns="91440" bIns="18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D7C317B" id="テキスト ボックス 111" o:spid="_x0000_s1164" type="#_x0000_t202" style="position:absolute;margin-left:244.4pt;margin-top:15.9pt;width:68pt;height:21.3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" fillcolor="white [3201]" strokeweight=".5pt">
                <v:textbox style="mso-fit-shape-to-text:t" inset=",.5mm,,.5mm">
                  <w:txbxContent>
                    <w:p w:rsidR="009A03C3" w:rsidRPr="00360755" w:rsidRDefault="009A03C3" w:rsidP="00783C71">
                      <w:pPr>
                        <w:jc w:val="center"/>
                        <w:rPr>
                          <w:rFonts w:ascii="ＭＳ Ｐゴシック" w:eastAsia="ＭＳ Ｐゴシック" w:hAnsi="ＭＳ Ｐゴシック"/>
                          <w:sz w:val="21"/>
                          <w:szCs w:val="21"/>
                        </w:rPr>
                      </w:pPr>
                      <w:r w:rsidRPr="00360755">
                        <w:rPr>
                          <w:rFonts w:ascii="ＭＳ Ｐゴシック" w:eastAsia="ＭＳ Ｐゴシック" w:hAnsi="ＭＳ Ｐゴシック" w:hint="eastAsia"/>
                          <w:sz w:val="21"/>
                          <w:szCs w:val="21"/>
                        </w:rPr>
                        <w:t>交番</w:t>
                      </w:r>
                    </w:p>
                  </w:txbxContent>
                </v:textbox>
              </v:shape>
            </w:pict>
          </mc:Fallback>
        </mc:AlternateContent>
      </w:r>
      <w:r>
        <w:rPr>
          <w:rFonts w:hAnsi="Times New Roman" w:hint="eastAsia"/>
          <w:noProof/>
          <w:kern w:val="0"/>
        </w:rPr>
        <mc:AlternateContent>
          <mc:Choice Requires="wps">
            <w:drawing>
              <wp:anchor distT="0" distB="0" distL="114300" distR="114300" simplePos="0" relativeHeight="251693568" behindDoc="0" locked="0" layoutInCell="1" allowOverlap="1" wp14:anchorId="413F1772" wp14:editId="2C7341A4">
                <wp:simplePos x="0" y="0"/>
                <wp:positionH relativeFrom="column">
                  <wp:posOffset>1725930</wp:posOffset>
                </wp:positionH>
                <wp:positionV relativeFrom="paragraph">
                  <wp:posOffset>201930</wp:posOffset>
                </wp:positionV>
                <wp:extent cx="863600" cy="270510"/>
                <wp:effectExtent l="0" t="0" r="12700" b="15240"/>
                <wp:wrapNone/>
                <wp:docPr id="109" name="テキスト ボックス 109"/>
                <wp:cNvGraphicFramePr/>
                <a:graphic xmlns:a="http://schemas.openxmlformats.org/drawingml/2006/main">
                  <a:graphicData uri="http://schemas.microsoft.com/office/word/2010/wordprocessingShape">
                    <wps:wsp>
                      <wps:cNvSpPr txBox="1"/>
                      <wps:spPr>
                        <a:xfrm>
                          <a:off x="0" y="0"/>
                          <a:ext cx="863600" cy="270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03C3" w:rsidRPr="00360755" w:rsidRDefault="009A03C3" w:rsidP="00783C71">
                            <w:pPr>
                              <w:jc w:val="center"/>
                              <w:rPr>
                                <w:rFonts w:ascii="ＭＳ Ｐゴシック" w:eastAsia="ＭＳ Ｐゴシック" w:hAnsi="ＭＳ Ｐゴシック"/>
                                <w:sz w:val="21"/>
                                <w:szCs w:val="21"/>
                              </w:rPr>
                            </w:pPr>
                            <w:r w:rsidRPr="008028E7">
                              <w:rPr>
                                <w:rFonts w:ascii="ＭＳ Ｐゴシック" w:eastAsia="ＭＳ Ｐゴシック" w:hAnsi="ＭＳ Ｐゴシック" w:hint="eastAsia"/>
                                <w:sz w:val="21"/>
                                <w:szCs w:val="21"/>
                              </w:rPr>
                              <w:t>粕</w:t>
                            </w:r>
                            <w:r w:rsidRPr="00360755">
                              <w:rPr>
                                <w:rFonts w:ascii="ＭＳ Ｐゴシック" w:eastAsia="ＭＳ Ｐゴシック" w:hAnsi="ＭＳ Ｐゴシック" w:hint="eastAsia"/>
                                <w:sz w:val="21"/>
                                <w:szCs w:val="21"/>
                              </w:rPr>
                              <w:t>屋警察署</w:t>
                            </w:r>
                          </w:p>
                        </w:txbxContent>
                      </wps:txbx>
                      <wps:bodyPr rot="0" spcFirstLastPara="0" vertOverflow="overflow" horzOverflow="overflow" vert="horz" wrap="square" lIns="91440" tIns="18000" rIns="91440" bIns="18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13F1772" id="テキスト ボックス 109" o:spid="_x0000_s1165" type="#_x0000_t202" style="position:absolute;margin-left:135.9pt;margin-top:15.9pt;width:68pt;height:21.3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" fillcolor="white [3201]" strokeweight=".5pt">
                <v:textbox style="mso-fit-shape-to-text:t" inset=",.5mm,,.5mm">
                  <w:txbxContent>
                    <w:p w:rsidR="009A03C3" w:rsidRPr="00360755" w:rsidRDefault="009A03C3" w:rsidP="00783C71">
                      <w:pPr>
                        <w:jc w:val="center"/>
                        <w:rPr>
                          <w:rFonts w:ascii="ＭＳ Ｐゴシック" w:eastAsia="ＭＳ Ｐゴシック" w:hAnsi="ＭＳ Ｐゴシック"/>
                          <w:sz w:val="21"/>
                          <w:szCs w:val="21"/>
                        </w:rPr>
                      </w:pPr>
                      <w:r w:rsidRPr="008028E7">
                        <w:rPr>
                          <w:rFonts w:ascii="ＭＳ Ｐゴシック" w:eastAsia="ＭＳ Ｐゴシック" w:hAnsi="ＭＳ Ｐゴシック" w:hint="eastAsia"/>
                          <w:sz w:val="21"/>
                          <w:szCs w:val="21"/>
                        </w:rPr>
                        <w:t>粕</w:t>
                      </w:r>
                      <w:r w:rsidRPr="00360755">
                        <w:rPr>
                          <w:rFonts w:ascii="ＭＳ Ｐゴシック" w:eastAsia="ＭＳ Ｐゴシック" w:hAnsi="ＭＳ Ｐゴシック" w:hint="eastAsia"/>
                          <w:sz w:val="21"/>
                          <w:szCs w:val="21"/>
                        </w:rPr>
                        <w:t>屋警察署</w:t>
                      </w:r>
                    </w:p>
                  </w:txbxContent>
                </v:textbox>
              </v:shape>
            </w:pict>
          </mc:Fallback>
        </mc:AlternateContent>
      </w:r>
    </w:p>
    <w:p w:rsidR="00783C71" w:rsidRDefault="00783C71" w:rsidP="00783C71">
      <w:pPr>
        <w:autoSpaceDE w:val="0"/>
        <w:autoSpaceDN w:val="0"/>
        <w:adjustRightInd w:val="0"/>
        <w:jc w:val="left"/>
        <w:rPr>
          <w:rFonts w:hAnsi="Times New Roman"/>
          <w:kern w:val="0"/>
          <w:highlight w:val="lightGray"/>
        </w:rPr>
      </w:pPr>
      <w:r>
        <w:rPr>
          <w:rFonts w:hAnsi="Times New Roman" w:hint="eastAsia"/>
          <w:noProof/>
          <w:kern w:val="0"/>
        </w:rPr>
        <mc:AlternateContent>
          <mc:Choice Requires="wps">
            <w:drawing>
              <wp:anchor distT="0" distB="0" distL="114300" distR="114300" simplePos="0" relativeHeight="251672064" behindDoc="0" locked="0" layoutInCell="1" allowOverlap="1" wp14:anchorId="5CA9EB9F" wp14:editId="7DC111B1">
                <wp:simplePos x="0" y="0"/>
                <wp:positionH relativeFrom="column">
                  <wp:posOffset>558800</wp:posOffset>
                </wp:positionH>
                <wp:positionV relativeFrom="paragraph">
                  <wp:posOffset>106680</wp:posOffset>
                </wp:positionV>
                <wp:extent cx="0" cy="2813050"/>
                <wp:effectExtent l="0" t="0" r="19050" b="25400"/>
                <wp:wrapNone/>
                <wp:docPr id="123" name="直線コネクタ 123"/>
                <wp:cNvGraphicFramePr/>
                <a:graphic xmlns:a="http://schemas.openxmlformats.org/drawingml/2006/main">
                  <a:graphicData uri="http://schemas.microsoft.com/office/word/2010/wordprocessingShape">
                    <wps:wsp>
                      <wps:cNvCnPr/>
                      <wps:spPr>
                        <a:xfrm>
                          <a:off x="0" y="0"/>
                          <a:ext cx="0" cy="2813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C582D0D" id="直線コネクタ 123" o:spid="_x0000_s1026" style="position:absolute;left:0;text-align:lef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pt,8.4pt" to="44pt,2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" strokecolor="black [3213]"/>
            </w:pict>
          </mc:Fallback>
        </mc:AlternateContent>
      </w:r>
      <w:r>
        <w:rPr>
          <w:rFonts w:hAnsi="Times New Roman" w:hint="eastAsia"/>
          <w:noProof/>
          <w:kern w:val="0"/>
        </w:rPr>
        <mc:AlternateContent>
          <mc:Choice Requires="wps">
            <w:drawing>
              <wp:anchor distT="0" distB="0" distL="114300" distR="114300" simplePos="0" relativeHeight="251675136" behindDoc="0" locked="0" layoutInCell="1" allowOverlap="1" wp14:anchorId="72D0B8D2" wp14:editId="4C4F445A">
                <wp:simplePos x="0" y="0"/>
                <wp:positionH relativeFrom="column">
                  <wp:posOffset>560705</wp:posOffset>
                </wp:positionH>
                <wp:positionV relativeFrom="paragraph">
                  <wp:posOffset>111760</wp:posOffset>
                </wp:positionV>
                <wp:extent cx="4745990" cy="0"/>
                <wp:effectExtent l="0" t="76200" r="16510" b="95250"/>
                <wp:wrapNone/>
                <wp:docPr id="124" name="直線コネクタ 124"/>
                <wp:cNvGraphicFramePr/>
                <a:graphic xmlns:a="http://schemas.openxmlformats.org/drawingml/2006/main">
                  <a:graphicData uri="http://schemas.microsoft.com/office/word/2010/wordprocessingShape">
                    <wps:wsp>
                      <wps:cNvCnPr/>
                      <wps:spPr>
                        <a:xfrm flipH="1">
                          <a:off x="0" y="0"/>
                          <a:ext cx="4745990" cy="0"/>
                        </a:xfrm>
                        <a:prstGeom prst="line">
                          <a:avLst/>
                        </a:prstGeom>
                        <a:ln>
                          <a:solidFill>
                            <a:schemeClr val="tx1"/>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B638E57" id="直線コネクタ 124" o:spid="_x0000_s1026" style="position:absolute;left:0;text-align:left;flip:x;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15pt,8.8pt" to="417.8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" strokecolor="black [3213]">
                <v:stroke startarrow="block"/>
              </v:line>
            </w:pict>
          </mc:Fallback>
        </mc:AlternateContent>
      </w:r>
    </w:p>
    <w:p w:rsidR="00783C71" w:rsidRDefault="00783C71" w:rsidP="00783C71">
      <w:pPr>
        <w:autoSpaceDE w:val="0"/>
        <w:autoSpaceDN w:val="0"/>
        <w:adjustRightInd w:val="0"/>
        <w:jc w:val="left"/>
        <w:rPr>
          <w:rFonts w:hAnsi="Times New Roman"/>
          <w:kern w:val="0"/>
          <w:highlight w:val="lightGray"/>
        </w:rPr>
      </w:pPr>
      <w:r>
        <w:rPr>
          <w:rFonts w:hAnsi="Times New Roman" w:hint="eastAsia"/>
          <w:noProof/>
          <w:kern w:val="0"/>
        </w:rPr>
        <mc:AlternateContent>
          <mc:Choice Requires="wps">
            <w:drawing>
              <wp:anchor distT="0" distB="0" distL="114300" distR="114300" simplePos="0" relativeHeight="251676160" behindDoc="0" locked="0" layoutInCell="1" allowOverlap="1" wp14:anchorId="17FE1879" wp14:editId="09FDA364">
                <wp:simplePos x="0" y="0"/>
                <wp:positionH relativeFrom="column">
                  <wp:posOffset>2157730</wp:posOffset>
                </wp:positionH>
                <wp:positionV relativeFrom="paragraph">
                  <wp:posOffset>17145</wp:posOffset>
                </wp:positionV>
                <wp:extent cx="0" cy="823595"/>
                <wp:effectExtent l="76200" t="38100" r="57150" b="52705"/>
                <wp:wrapNone/>
                <wp:docPr id="125" name="直線コネクタ 125"/>
                <wp:cNvGraphicFramePr/>
                <a:graphic xmlns:a="http://schemas.openxmlformats.org/drawingml/2006/main">
                  <a:graphicData uri="http://schemas.microsoft.com/office/word/2010/wordprocessingShape">
                    <wps:wsp>
                      <wps:cNvCnPr/>
                      <wps:spPr>
                        <a:xfrm>
                          <a:off x="0" y="0"/>
                          <a:ext cx="0" cy="823595"/>
                        </a:xfrm>
                        <a:prstGeom prst="line">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B54413D" id="直線コネクタ 125" o:spid="_x0000_s1026" style="position:absolute;left:0;text-align:lef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9.9pt,1.35pt" to="169.9pt,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" strokecolor="black [3213]">
                <v:stroke startarrow="block" endarrow="block"/>
              </v:line>
            </w:pict>
          </mc:Fallback>
        </mc:AlternateContent>
      </w:r>
      <w:r>
        <w:rPr>
          <w:rFonts w:hAnsi="Times New Roman" w:hint="eastAsia"/>
          <w:noProof/>
          <w:kern w:val="0"/>
        </w:rPr>
        <mc:AlternateContent>
          <mc:Choice Requires="wps">
            <w:drawing>
              <wp:anchor distT="0" distB="0" distL="114300" distR="114300" simplePos="0" relativeHeight="251692544" behindDoc="0" locked="0" layoutInCell="1" allowOverlap="1" wp14:anchorId="6271E71A" wp14:editId="46BBBDFE">
                <wp:simplePos x="0" y="0"/>
                <wp:positionH relativeFrom="column">
                  <wp:posOffset>1725930</wp:posOffset>
                </wp:positionH>
                <wp:positionV relativeFrom="paragraph">
                  <wp:posOffset>842645</wp:posOffset>
                </wp:positionV>
                <wp:extent cx="864000" cy="669925"/>
                <wp:effectExtent l="19050" t="19050" r="12700" b="27940"/>
                <wp:wrapNone/>
                <wp:docPr id="108" name="テキスト ボックス 108"/>
                <wp:cNvGraphicFramePr/>
                <a:graphic xmlns:a="http://schemas.openxmlformats.org/drawingml/2006/main">
                  <a:graphicData uri="http://schemas.microsoft.com/office/word/2010/wordprocessingShape">
                    <wps:wsp>
                      <wps:cNvSpPr txBox="1"/>
                      <wps:spPr>
                        <a:xfrm>
                          <a:off x="0" y="0"/>
                          <a:ext cx="864000" cy="669925"/>
                        </a:xfrm>
                        <a:prstGeom prst="rect">
                          <a:avLst/>
                        </a:prstGeom>
                        <a:solidFill>
                          <a:schemeClr val="lt1"/>
                        </a:solidFill>
                        <a:ln w="31750" cmpd="dbl">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03C3" w:rsidRPr="00360755" w:rsidRDefault="009A03C3" w:rsidP="00783C71">
                            <w:pPr>
                              <w:jc w:val="center"/>
                              <w:rPr>
                                <w:rFonts w:ascii="ＭＳ Ｐゴシック" w:eastAsia="ＭＳ Ｐゴシック" w:hAnsi="ＭＳ Ｐゴシック"/>
                                <w:sz w:val="21"/>
                                <w:szCs w:val="21"/>
                              </w:rPr>
                            </w:pPr>
                            <w:r w:rsidRPr="00360755">
                              <w:rPr>
                                <w:rFonts w:ascii="ＭＳ Ｐゴシック" w:eastAsia="ＭＳ Ｐゴシック" w:hAnsi="ＭＳ Ｐゴシック" w:hint="eastAsia"/>
                                <w:sz w:val="21"/>
                                <w:szCs w:val="21"/>
                              </w:rPr>
                              <w:t>対策本部</w:t>
                            </w:r>
                          </w:p>
                          <w:p w:rsidR="009A03C3" w:rsidRPr="00360755" w:rsidRDefault="009A03C3" w:rsidP="00783C71">
                            <w:pPr>
                              <w:jc w:val="center"/>
                              <w:rPr>
                                <w:rFonts w:ascii="ＭＳ Ｐゴシック" w:eastAsia="ＭＳ Ｐゴシック" w:hAnsi="ＭＳ Ｐゴシック"/>
                                <w:sz w:val="21"/>
                                <w:szCs w:val="21"/>
                              </w:rPr>
                            </w:pPr>
                            <w:r w:rsidRPr="00360755">
                              <w:rPr>
                                <w:rFonts w:ascii="ＭＳ Ｐゴシック" w:eastAsia="ＭＳ Ｐゴシック" w:hAnsi="ＭＳ Ｐゴシック" w:hint="eastAsia"/>
                                <w:sz w:val="21"/>
                                <w:szCs w:val="21"/>
                              </w:rPr>
                              <w:t>総括班</w:t>
                            </w:r>
                          </w:p>
                        </w:txbxContent>
                      </wps:txbx>
                      <wps:bodyPr rot="0" spcFirstLastPara="0" vertOverflow="overflow" horzOverflow="overflow" vert="horz" wrap="square" lIns="91440" tIns="18000" rIns="91440" bIns="18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271E71A" id="テキスト ボックス 108" o:spid="_x0000_s1166" type="#_x0000_t202" style="position:absolute;margin-left:135.9pt;margin-top:66.35pt;width:68.05pt;height:52.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" fillcolor="white [3201]" strokeweight="2.5pt">
                <v:stroke linestyle="thinThin"/>
                <v:textbox style="mso-fit-shape-to-text:t" inset=",.5mm,,.5mm">
                  <w:txbxContent>
                    <w:p w:rsidR="009A03C3" w:rsidRPr="00360755" w:rsidRDefault="009A03C3" w:rsidP="00783C71">
                      <w:pPr>
                        <w:jc w:val="center"/>
                        <w:rPr>
                          <w:rFonts w:ascii="ＭＳ Ｐゴシック" w:eastAsia="ＭＳ Ｐゴシック" w:hAnsi="ＭＳ Ｐゴシック"/>
                          <w:sz w:val="21"/>
                          <w:szCs w:val="21"/>
                        </w:rPr>
                      </w:pPr>
                      <w:r w:rsidRPr="00360755">
                        <w:rPr>
                          <w:rFonts w:ascii="ＭＳ Ｐゴシック" w:eastAsia="ＭＳ Ｐゴシック" w:hAnsi="ＭＳ Ｐゴシック" w:hint="eastAsia"/>
                          <w:sz w:val="21"/>
                          <w:szCs w:val="21"/>
                        </w:rPr>
                        <w:t>対策本部</w:t>
                      </w:r>
                    </w:p>
                    <w:p w:rsidR="009A03C3" w:rsidRPr="00360755" w:rsidRDefault="009A03C3" w:rsidP="00783C71">
                      <w:pPr>
                        <w:jc w:val="center"/>
                        <w:rPr>
                          <w:rFonts w:ascii="ＭＳ Ｐゴシック" w:eastAsia="ＭＳ Ｐゴシック" w:hAnsi="ＭＳ Ｐゴシック"/>
                          <w:sz w:val="21"/>
                          <w:szCs w:val="21"/>
                        </w:rPr>
                      </w:pPr>
                      <w:r w:rsidRPr="00360755">
                        <w:rPr>
                          <w:rFonts w:ascii="ＭＳ Ｐゴシック" w:eastAsia="ＭＳ Ｐゴシック" w:hAnsi="ＭＳ Ｐゴシック" w:hint="eastAsia"/>
                          <w:sz w:val="21"/>
                          <w:szCs w:val="21"/>
                        </w:rPr>
                        <w:t>総括班</w:t>
                      </w:r>
                    </w:p>
                  </w:txbxContent>
                </v:textbox>
              </v:shape>
            </w:pict>
          </mc:Fallback>
        </mc:AlternateContent>
      </w:r>
    </w:p>
    <w:p w:rsidR="00783C71" w:rsidRDefault="00783C71" w:rsidP="00783C71">
      <w:pPr>
        <w:autoSpaceDE w:val="0"/>
        <w:autoSpaceDN w:val="0"/>
        <w:adjustRightInd w:val="0"/>
        <w:jc w:val="left"/>
        <w:rPr>
          <w:rFonts w:hAnsi="Times New Roman"/>
          <w:kern w:val="0"/>
          <w:highlight w:val="lightGray"/>
        </w:rPr>
      </w:pPr>
      <w:r>
        <w:rPr>
          <w:rFonts w:hAnsi="Times New Roman" w:hint="eastAsia"/>
          <w:noProof/>
          <w:kern w:val="0"/>
        </w:rPr>
        <mc:AlternateContent>
          <mc:Choice Requires="wps">
            <w:drawing>
              <wp:anchor distT="0" distB="0" distL="114300" distR="114300" simplePos="0" relativeHeight="251677184" behindDoc="0" locked="0" layoutInCell="1" allowOverlap="1" wp14:anchorId="2B74822E" wp14:editId="2FB2EE70">
                <wp:simplePos x="0" y="0"/>
                <wp:positionH relativeFrom="column">
                  <wp:posOffset>2792339</wp:posOffset>
                </wp:positionH>
                <wp:positionV relativeFrom="paragraph">
                  <wp:posOffset>203493</wp:posOffset>
                </wp:positionV>
                <wp:extent cx="0" cy="2180492"/>
                <wp:effectExtent l="0" t="0" r="19050" b="10795"/>
                <wp:wrapNone/>
                <wp:docPr id="126" name="直線コネクタ 126"/>
                <wp:cNvGraphicFramePr/>
                <a:graphic xmlns:a="http://schemas.openxmlformats.org/drawingml/2006/main">
                  <a:graphicData uri="http://schemas.microsoft.com/office/word/2010/wordprocessingShape">
                    <wps:wsp>
                      <wps:cNvCnPr/>
                      <wps:spPr>
                        <a:xfrm>
                          <a:off x="0" y="0"/>
                          <a:ext cx="0" cy="218049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97D7B4D" id="直線コネクタ 126" o:spid="_x0000_s1026" style="position:absolute;left:0;text-align:lef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9.85pt,16pt" to="219.85pt,1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" strokecolor="black [3213]"/>
            </w:pict>
          </mc:Fallback>
        </mc:AlternateContent>
      </w:r>
      <w:r>
        <w:rPr>
          <w:rFonts w:hAnsi="Times New Roman" w:hint="eastAsia"/>
          <w:noProof/>
          <w:kern w:val="0"/>
        </w:rPr>
        <mc:AlternateContent>
          <mc:Choice Requires="wps">
            <w:drawing>
              <wp:anchor distT="0" distB="0" distL="114300" distR="114300" simplePos="0" relativeHeight="251678208" behindDoc="0" locked="0" layoutInCell="1" allowOverlap="1" wp14:anchorId="7E71FC5A" wp14:editId="75EAF557">
                <wp:simplePos x="0" y="0"/>
                <wp:positionH relativeFrom="column">
                  <wp:posOffset>2789367</wp:posOffset>
                </wp:positionH>
                <wp:positionV relativeFrom="paragraph">
                  <wp:posOffset>207332</wp:posOffset>
                </wp:positionV>
                <wp:extent cx="315533" cy="0"/>
                <wp:effectExtent l="0" t="76200" r="27940" b="95250"/>
                <wp:wrapNone/>
                <wp:docPr id="127" name="直線コネクタ 127"/>
                <wp:cNvGraphicFramePr/>
                <a:graphic xmlns:a="http://schemas.openxmlformats.org/drawingml/2006/main">
                  <a:graphicData uri="http://schemas.microsoft.com/office/word/2010/wordprocessingShape">
                    <wps:wsp>
                      <wps:cNvCnPr/>
                      <wps:spPr>
                        <a:xfrm flipH="1">
                          <a:off x="0" y="0"/>
                          <a:ext cx="315533" cy="0"/>
                        </a:xfrm>
                        <a:prstGeom prst="line">
                          <a:avLst/>
                        </a:prstGeom>
                        <a:ln>
                          <a:solidFill>
                            <a:schemeClr val="tx1"/>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77EEFD" id="直線コネクタ 127" o:spid="_x0000_s1026" style="position:absolute;left:0;text-align:left;flip:x;z-index:251679744;visibility:visible;mso-wrap-style:square;mso-wrap-distance-left:9pt;mso-wrap-distance-top:0;mso-wrap-distance-right:9pt;mso-wrap-distance-bottom:0;mso-position-horizontal:absolute;mso-position-horizontal-relative:text;mso-position-vertical:absolute;mso-position-vertical-relative:text" from="219.65pt,16.35pt" to="244.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" strokecolor="black [3213]">
                <v:stroke startarrow="block"/>
              </v:line>
            </w:pict>
          </mc:Fallback>
        </mc:AlternateContent>
      </w:r>
      <w:r>
        <w:rPr>
          <w:rFonts w:hAnsi="Times New Roman" w:hint="eastAsia"/>
          <w:noProof/>
          <w:kern w:val="0"/>
        </w:rPr>
        <mc:AlternateContent>
          <mc:Choice Requires="wps">
            <w:drawing>
              <wp:anchor distT="0" distB="0" distL="114300" distR="114300" simplePos="0" relativeHeight="251697664" behindDoc="0" locked="0" layoutInCell="1" allowOverlap="1" wp14:anchorId="51D2F2FB" wp14:editId="24C06213">
                <wp:simplePos x="0" y="0"/>
                <wp:positionH relativeFrom="column">
                  <wp:posOffset>3103880</wp:posOffset>
                </wp:positionH>
                <wp:positionV relativeFrom="paragraph">
                  <wp:posOffset>720725</wp:posOffset>
                </wp:positionV>
                <wp:extent cx="863600" cy="270510"/>
                <wp:effectExtent l="0" t="0" r="12700" b="15240"/>
                <wp:wrapNone/>
                <wp:docPr id="114" name="テキスト ボックス 114"/>
                <wp:cNvGraphicFramePr/>
                <a:graphic xmlns:a="http://schemas.openxmlformats.org/drawingml/2006/main">
                  <a:graphicData uri="http://schemas.microsoft.com/office/word/2010/wordprocessingShape">
                    <wps:wsp>
                      <wps:cNvSpPr txBox="1"/>
                      <wps:spPr>
                        <a:xfrm>
                          <a:off x="0" y="0"/>
                          <a:ext cx="863600" cy="270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03C3" w:rsidRPr="00360755" w:rsidRDefault="009A03C3" w:rsidP="00783C71">
                            <w:pPr>
                              <w:jc w:val="center"/>
                              <w:rPr>
                                <w:rFonts w:ascii="ＭＳ Ｐゴシック" w:eastAsia="ＭＳ Ｐゴシック" w:hAnsi="ＭＳ Ｐゴシック"/>
                                <w:sz w:val="21"/>
                                <w:szCs w:val="21"/>
                              </w:rPr>
                            </w:pPr>
                            <w:r w:rsidRPr="00360755">
                              <w:rPr>
                                <w:rFonts w:ascii="ＭＳ Ｐゴシック" w:eastAsia="ＭＳ Ｐゴシック" w:hAnsi="ＭＳ Ｐゴシック" w:hint="eastAsia"/>
                                <w:sz w:val="21"/>
                                <w:szCs w:val="21"/>
                              </w:rPr>
                              <w:t>庁内各課</w:t>
                            </w:r>
                          </w:p>
                        </w:txbxContent>
                      </wps:txbx>
                      <wps:bodyPr rot="0" spcFirstLastPara="0" vertOverflow="overflow" horzOverflow="overflow" vert="horz" wrap="square" lIns="91440" tIns="18000" rIns="91440" bIns="18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1D2F2FB" id="テキスト ボックス 114" o:spid="_x0000_s1167" type="#_x0000_t202" style="position:absolute;margin-left:244.4pt;margin-top:56.75pt;width:68pt;height:21.3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" fillcolor="white [3201]" strokeweight=".5pt">
                <v:textbox style="mso-fit-shape-to-text:t" inset=",.5mm,,.5mm">
                  <w:txbxContent>
                    <w:p w:rsidR="009A03C3" w:rsidRPr="00360755" w:rsidRDefault="009A03C3" w:rsidP="00783C71">
                      <w:pPr>
                        <w:jc w:val="center"/>
                        <w:rPr>
                          <w:rFonts w:ascii="ＭＳ Ｐゴシック" w:eastAsia="ＭＳ Ｐゴシック" w:hAnsi="ＭＳ Ｐゴシック"/>
                          <w:sz w:val="21"/>
                          <w:szCs w:val="21"/>
                        </w:rPr>
                      </w:pPr>
                      <w:r w:rsidRPr="00360755">
                        <w:rPr>
                          <w:rFonts w:ascii="ＭＳ Ｐゴシック" w:eastAsia="ＭＳ Ｐゴシック" w:hAnsi="ＭＳ Ｐゴシック" w:hint="eastAsia"/>
                          <w:sz w:val="21"/>
                          <w:szCs w:val="21"/>
                        </w:rPr>
                        <w:t>庁内各課</w:t>
                      </w:r>
                    </w:p>
                  </w:txbxContent>
                </v:textbox>
              </v:shape>
            </w:pict>
          </mc:Fallback>
        </mc:AlternateContent>
      </w:r>
      <w:r>
        <w:rPr>
          <w:rFonts w:hAnsi="Times New Roman" w:hint="eastAsia"/>
          <w:noProof/>
          <w:kern w:val="0"/>
        </w:rPr>
        <mc:AlternateContent>
          <mc:Choice Requires="wps">
            <w:drawing>
              <wp:anchor distT="0" distB="0" distL="114300" distR="114300" simplePos="0" relativeHeight="251695616" behindDoc="0" locked="0" layoutInCell="1" allowOverlap="1" wp14:anchorId="037F330C" wp14:editId="41D5F30E">
                <wp:simplePos x="0" y="0"/>
                <wp:positionH relativeFrom="column">
                  <wp:posOffset>3103880</wp:posOffset>
                </wp:positionH>
                <wp:positionV relativeFrom="paragraph">
                  <wp:posOffset>78740</wp:posOffset>
                </wp:positionV>
                <wp:extent cx="863600" cy="270510"/>
                <wp:effectExtent l="0" t="0" r="12700" b="15240"/>
                <wp:wrapNone/>
                <wp:docPr id="112" name="テキスト ボックス 112"/>
                <wp:cNvGraphicFramePr/>
                <a:graphic xmlns:a="http://schemas.openxmlformats.org/drawingml/2006/main">
                  <a:graphicData uri="http://schemas.microsoft.com/office/word/2010/wordprocessingShape">
                    <wps:wsp>
                      <wps:cNvSpPr txBox="1"/>
                      <wps:spPr>
                        <a:xfrm>
                          <a:off x="0" y="0"/>
                          <a:ext cx="863600" cy="270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03C3" w:rsidRPr="00360755" w:rsidRDefault="009A03C3" w:rsidP="00783C71">
                            <w:pPr>
                              <w:jc w:val="center"/>
                              <w:rPr>
                                <w:rFonts w:ascii="ＭＳ Ｐゴシック" w:eastAsia="ＭＳ Ｐゴシック" w:hAnsi="ＭＳ Ｐゴシック"/>
                                <w:sz w:val="21"/>
                                <w:szCs w:val="21"/>
                              </w:rPr>
                            </w:pPr>
                            <w:r w:rsidRPr="00360755">
                              <w:rPr>
                                <w:rFonts w:ascii="ＭＳ Ｐゴシック" w:eastAsia="ＭＳ Ｐゴシック" w:hAnsi="ＭＳ Ｐゴシック" w:hint="eastAsia"/>
                                <w:sz w:val="21"/>
                                <w:szCs w:val="21"/>
                              </w:rPr>
                              <w:t>関係団体</w:t>
                            </w:r>
                          </w:p>
                        </w:txbxContent>
                      </wps:txbx>
                      <wps:bodyPr rot="0" spcFirstLastPara="0" vertOverflow="overflow" horzOverflow="overflow" vert="horz" wrap="square" lIns="91440" tIns="18000" rIns="91440" bIns="18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37F330C" id="テキスト ボックス 112" o:spid="_x0000_s1168" type="#_x0000_t202" style="position:absolute;margin-left:244.4pt;margin-top:6.2pt;width:68pt;height:21.3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" fillcolor="white [3201]" strokeweight=".5pt">
                <v:textbox style="mso-fit-shape-to-text:t" inset=",.5mm,,.5mm">
                  <w:txbxContent>
                    <w:p w:rsidR="009A03C3" w:rsidRPr="00360755" w:rsidRDefault="009A03C3" w:rsidP="00783C71">
                      <w:pPr>
                        <w:jc w:val="center"/>
                        <w:rPr>
                          <w:rFonts w:ascii="ＭＳ Ｐゴシック" w:eastAsia="ＭＳ Ｐゴシック" w:hAnsi="ＭＳ Ｐゴシック"/>
                          <w:sz w:val="21"/>
                          <w:szCs w:val="21"/>
                        </w:rPr>
                      </w:pPr>
                      <w:r w:rsidRPr="00360755">
                        <w:rPr>
                          <w:rFonts w:ascii="ＭＳ Ｐゴシック" w:eastAsia="ＭＳ Ｐゴシック" w:hAnsi="ＭＳ Ｐゴシック" w:hint="eastAsia"/>
                          <w:sz w:val="21"/>
                          <w:szCs w:val="21"/>
                        </w:rPr>
                        <w:t>関係団体</w:t>
                      </w:r>
                    </w:p>
                  </w:txbxContent>
                </v:textbox>
              </v:shape>
            </w:pict>
          </mc:Fallback>
        </mc:AlternateContent>
      </w:r>
      <w:r>
        <w:rPr>
          <w:rFonts w:hAnsi="Times New Roman" w:hint="eastAsia"/>
          <w:noProof/>
          <w:kern w:val="0"/>
        </w:rPr>
        <mc:AlternateContent>
          <mc:Choice Requires="wps">
            <w:drawing>
              <wp:anchor distT="0" distB="0" distL="114300" distR="114300" simplePos="0" relativeHeight="251698688" behindDoc="0" locked="0" layoutInCell="1" allowOverlap="1" wp14:anchorId="47DA338E" wp14:editId="18F8B5C4">
                <wp:simplePos x="0" y="0"/>
                <wp:positionH relativeFrom="column">
                  <wp:posOffset>3103880</wp:posOffset>
                </wp:positionH>
                <wp:positionV relativeFrom="paragraph">
                  <wp:posOffset>1042035</wp:posOffset>
                </wp:positionV>
                <wp:extent cx="863600" cy="499110"/>
                <wp:effectExtent l="0" t="0" r="12700" b="15240"/>
                <wp:wrapNone/>
                <wp:docPr id="115" name="テキスト ボックス 115"/>
                <wp:cNvGraphicFramePr/>
                <a:graphic xmlns:a="http://schemas.openxmlformats.org/drawingml/2006/main">
                  <a:graphicData uri="http://schemas.microsoft.com/office/word/2010/wordprocessingShape">
                    <wps:wsp>
                      <wps:cNvSpPr txBox="1"/>
                      <wps:spPr>
                        <a:xfrm>
                          <a:off x="0" y="0"/>
                          <a:ext cx="863600" cy="4991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03C3" w:rsidRPr="00360755" w:rsidRDefault="009A03C3" w:rsidP="00783C71">
                            <w:pPr>
                              <w:jc w:val="center"/>
                              <w:rPr>
                                <w:rFonts w:ascii="ＭＳ Ｐゴシック" w:eastAsia="ＭＳ Ｐゴシック" w:hAnsi="ＭＳ Ｐゴシック"/>
                                <w:sz w:val="21"/>
                                <w:szCs w:val="21"/>
                              </w:rPr>
                            </w:pPr>
                            <w:r w:rsidRPr="00360755">
                              <w:rPr>
                                <w:rFonts w:ascii="ＭＳ Ｐゴシック" w:eastAsia="ＭＳ Ｐゴシック" w:hAnsi="ＭＳ Ｐゴシック" w:hint="eastAsia"/>
                                <w:sz w:val="21"/>
                                <w:szCs w:val="21"/>
                              </w:rPr>
                              <w:t>消防団</w:t>
                            </w:r>
                          </w:p>
                          <w:p w:rsidR="009A03C3" w:rsidRPr="00360755" w:rsidRDefault="009A03C3" w:rsidP="00783C71">
                            <w:pPr>
                              <w:jc w:val="center"/>
                              <w:rPr>
                                <w:rFonts w:ascii="ＭＳ Ｐゴシック" w:eastAsia="ＭＳ Ｐゴシック" w:hAnsi="ＭＳ Ｐゴシック"/>
                                <w:sz w:val="21"/>
                                <w:szCs w:val="21"/>
                              </w:rPr>
                            </w:pPr>
                            <w:r w:rsidRPr="00360755">
                              <w:rPr>
                                <w:rFonts w:ascii="ＭＳ Ｐゴシック" w:eastAsia="ＭＳ Ｐゴシック" w:hAnsi="ＭＳ Ｐゴシック" w:hint="eastAsia"/>
                                <w:sz w:val="21"/>
                                <w:szCs w:val="21"/>
                              </w:rPr>
                              <w:t>消防本部</w:t>
                            </w:r>
                          </w:p>
                        </w:txbxContent>
                      </wps:txbx>
                      <wps:bodyPr rot="0" spcFirstLastPara="0" vertOverflow="overflow" horzOverflow="overflow" vert="horz" wrap="square" lIns="91440" tIns="18000" rIns="91440" bIns="18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7DA338E" id="テキスト ボックス 115" o:spid="_x0000_s1169" type="#_x0000_t202" style="position:absolute;margin-left:244.4pt;margin-top:82.05pt;width:68pt;height:39.3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" fillcolor="white [3201]" strokeweight=".5pt">
                <v:textbox style="mso-fit-shape-to-text:t" inset=",.5mm,,.5mm">
                  <w:txbxContent>
                    <w:p w:rsidR="009A03C3" w:rsidRPr="00360755" w:rsidRDefault="009A03C3" w:rsidP="00783C71">
                      <w:pPr>
                        <w:jc w:val="center"/>
                        <w:rPr>
                          <w:rFonts w:ascii="ＭＳ Ｐゴシック" w:eastAsia="ＭＳ Ｐゴシック" w:hAnsi="ＭＳ Ｐゴシック"/>
                          <w:sz w:val="21"/>
                          <w:szCs w:val="21"/>
                        </w:rPr>
                      </w:pPr>
                      <w:r w:rsidRPr="00360755">
                        <w:rPr>
                          <w:rFonts w:ascii="ＭＳ Ｐゴシック" w:eastAsia="ＭＳ Ｐゴシック" w:hAnsi="ＭＳ Ｐゴシック" w:hint="eastAsia"/>
                          <w:sz w:val="21"/>
                          <w:szCs w:val="21"/>
                        </w:rPr>
                        <w:t>消防団</w:t>
                      </w:r>
                    </w:p>
                    <w:p w:rsidR="009A03C3" w:rsidRPr="00360755" w:rsidRDefault="009A03C3" w:rsidP="00783C71">
                      <w:pPr>
                        <w:jc w:val="center"/>
                        <w:rPr>
                          <w:rFonts w:ascii="ＭＳ Ｐゴシック" w:eastAsia="ＭＳ Ｐゴシック" w:hAnsi="ＭＳ Ｐゴシック"/>
                          <w:sz w:val="21"/>
                          <w:szCs w:val="21"/>
                        </w:rPr>
                      </w:pPr>
                      <w:r w:rsidRPr="00360755">
                        <w:rPr>
                          <w:rFonts w:ascii="ＭＳ Ｐゴシック" w:eastAsia="ＭＳ Ｐゴシック" w:hAnsi="ＭＳ Ｐゴシック" w:hint="eastAsia"/>
                          <w:sz w:val="21"/>
                          <w:szCs w:val="21"/>
                        </w:rPr>
                        <w:t>消防本部</w:t>
                      </w:r>
                    </w:p>
                  </w:txbxContent>
                </v:textbox>
              </v:shape>
            </w:pict>
          </mc:Fallback>
        </mc:AlternateContent>
      </w:r>
      <w:r>
        <w:rPr>
          <w:rFonts w:hAnsi="Times New Roman" w:hint="eastAsia"/>
          <w:noProof/>
          <w:kern w:val="0"/>
        </w:rPr>
        <mc:AlternateContent>
          <mc:Choice Requires="wps">
            <w:drawing>
              <wp:anchor distT="0" distB="0" distL="114300" distR="114300" simplePos="0" relativeHeight="251696640" behindDoc="0" locked="0" layoutInCell="1" allowOverlap="1" wp14:anchorId="1861D841" wp14:editId="7CB1E3FE">
                <wp:simplePos x="0" y="0"/>
                <wp:positionH relativeFrom="column">
                  <wp:posOffset>3103880</wp:posOffset>
                </wp:positionH>
                <wp:positionV relativeFrom="paragraph">
                  <wp:posOffset>400050</wp:posOffset>
                </wp:positionV>
                <wp:extent cx="863600" cy="270510"/>
                <wp:effectExtent l="0" t="0" r="12700" b="15240"/>
                <wp:wrapNone/>
                <wp:docPr id="113" name="テキスト ボックス 113"/>
                <wp:cNvGraphicFramePr/>
                <a:graphic xmlns:a="http://schemas.openxmlformats.org/drawingml/2006/main">
                  <a:graphicData uri="http://schemas.microsoft.com/office/word/2010/wordprocessingShape">
                    <wps:wsp>
                      <wps:cNvSpPr txBox="1"/>
                      <wps:spPr>
                        <a:xfrm>
                          <a:off x="0" y="0"/>
                          <a:ext cx="863600" cy="270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03C3" w:rsidRPr="00360755" w:rsidRDefault="009A03C3" w:rsidP="00783C71">
                            <w:pPr>
                              <w:jc w:val="center"/>
                              <w:rPr>
                                <w:rFonts w:ascii="ＭＳ Ｐゴシック" w:eastAsia="ＭＳ Ｐゴシック" w:hAnsi="ＭＳ Ｐゴシック"/>
                                <w:sz w:val="21"/>
                                <w:szCs w:val="21"/>
                              </w:rPr>
                            </w:pPr>
                            <w:r w:rsidRPr="00360755">
                              <w:rPr>
                                <w:rFonts w:ascii="ＭＳ Ｐゴシック" w:eastAsia="ＭＳ Ｐゴシック" w:hAnsi="ＭＳ Ｐゴシック" w:hint="eastAsia"/>
                                <w:sz w:val="21"/>
                                <w:szCs w:val="21"/>
                              </w:rPr>
                              <w:t>教育班</w:t>
                            </w:r>
                          </w:p>
                        </w:txbxContent>
                      </wps:txbx>
                      <wps:bodyPr rot="0" spcFirstLastPara="0" vertOverflow="overflow" horzOverflow="overflow" vert="horz" wrap="square" lIns="91440" tIns="18000" rIns="91440" bIns="18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861D841" id="テキスト ボックス 113" o:spid="_x0000_s1170" type="#_x0000_t202" style="position:absolute;margin-left:244.4pt;margin-top:31.5pt;width:68pt;height:21.3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" fillcolor="white [3201]" strokeweight=".5pt">
                <v:textbox style="mso-fit-shape-to-text:t" inset=",.5mm,,.5mm">
                  <w:txbxContent>
                    <w:p w:rsidR="009A03C3" w:rsidRPr="00360755" w:rsidRDefault="009A03C3" w:rsidP="00783C71">
                      <w:pPr>
                        <w:jc w:val="center"/>
                        <w:rPr>
                          <w:rFonts w:ascii="ＭＳ Ｐゴシック" w:eastAsia="ＭＳ Ｐゴシック" w:hAnsi="ＭＳ Ｐゴシック"/>
                          <w:sz w:val="21"/>
                          <w:szCs w:val="21"/>
                        </w:rPr>
                      </w:pPr>
                      <w:r w:rsidRPr="00360755">
                        <w:rPr>
                          <w:rFonts w:ascii="ＭＳ Ｐゴシック" w:eastAsia="ＭＳ Ｐゴシック" w:hAnsi="ＭＳ Ｐゴシック" w:hint="eastAsia"/>
                          <w:sz w:val="21"/>
                          <w:szCs w:val="21"/>
                        </w:rPr>
                        <w:t>教育班</w:t>
                      </w:r>
                    </w:p>
                  </w:txbxContent>
                </v:textbox>
              </v:shape>
            </w:pict>
          </mc:Fallback>
        </mc:AlternateContent>
      </w:r>
      <w:r>
        <w:rPr>
          <w:rFonts w:hAnsi="Times New Roman" w:hint="eastAsia"/>
          <w:noProof/>
          <w:kern w:val="0"/>
        </w:rPr>
        <mc:AlternateContent>
          <mc:Choice Requires="wps">
            <w:drawing>
              <wp:anchor distT="0" distB="0" distL="114300" distR="114300" simplePos="0" relativeHeight="251699712" behindDoc="0" locked="0" layoutInCell="1" allowOverlap="1" wp14:anchorId="4F8471D2" wp14:editId="270F6A5F">
                <wp:simplePos x="0" y="0"/>
                <wp:positionH relativeFrom="column">
                  <wp:posOffset>3103880</wp:posOffset>
                </wp:positionH>
                <wp:positionV relativeFrom="paragraph">
                  <wp:posOffset>1596390</wp:posOffset>
                </wp:positionV>
                <wp:extent cx="863600" cy="270510"/>
                <wp:effectExtent l="0" t="0" r="12700" b="15240"/>
                <wp:wrapNone/>
                <wp:docPr id="116" name="テキスト ボックス 116"/>
                <wp:cNvGraphicFramePr/>
                <a:graphic xmlns:a="http://schemas.openxmlformats.org/drawingml/2006/main">
                  <a:graphicData uri="http://schemas.microsoft.com/office/word/2010/wordprocessingShape">
                    <wps:wsp>
                      <wps:cNvSpPr txBox="1"/>
                      <wps:spPr>
                        <a:xfrm>
                          <a:off x="0" y="0"/>
                          <a:ext cx="863600" cy="270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03C3" w:rsidRPr="000F641B" w:rsidRDefault="009A03C3" w:rsidP="00783C71">
                            <w:pPr>
                              <w:jc w:val="center"/>
                              <w:rPr>
                                <w:rFonts w:ascii="ＭＳ Ｐゴシック" w:eastAsia="ＭＳ Ｐゴシック" w:hAnsi="ＭＳ Ｐゴシック"/>
                                <w:sz w:val="21"/>
                                <w:szCs w:val="21"/>
                              </w:rPr>
                            </w:pPr>
                            <w:r w:rsidRPr="000F641B">
                              <w:rPr>
                                <w:rFonts w:ascii="ＭＳ Ｐゴシック" w:eastAsia="ＭＳ Ｐゴシック" w:hAnsi="ＭＳ Ｐゴシック" w:hint="eastAsia"/>
                                <w:sz w:val="21"/>
                                <w:szCs w:val="21"/>
                              </w:rPr>
                              <w:t>自治会</w:t>
                            </w:r>
                          </w:p>
                        </w:txbxContent>
                      </wps:txbx>
                      <wps:bodyPr rot="0" spcFirstLastPara="0" vertOverflow="overflow" horzOverflow="overflow" vert="horz" wrap="square" lIns="91440" tIns="18000" rIns="91440" bIns="18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F8471D2" id="テキスト ボックス 116" o:spid="_x0000_s1171" type="#_x0000_t202" style="position:absolute;margin-left:244.4pt;margin-top:125.7pt;width:68pt;height:21.3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" fillcolor="white [3201]" strokeweight=".5pt">
                <v:textbox style="mso-fit-shape-to-text:t" inset=",.5mm,,.5mm">
                  <w:txbxContent>
                    <w:p w:rsidR="009A03C3" w:rsidRPr="000F641B" w:rsidRDefault="009A03C3" w:rsidP="00783C71">
                      <w:pPr>
                        <w:jc w:val="center"/>
                        <w:rPr>
                          <w:rFonts w:ascii="ＭＳ Ｐゴシック" w:eastAsia="ＭＳ Ｐゴシック" w:hAnsi="ＭＳ Ｐゴシック"/>
                          <w:sz w:val="21"/>
                          <w:szCs w:val="21"/>
                        </w:rPr>
                      </w:pPr>
                      <w:r w:rsidRPr="000F641B">
                        <w:rPr>
                          <w:rFonts w:ascii="ＭＳ Ｐゴシック" w:eastAsia="ＭＳ Ｐゴシック" w:hAnsi="ＭＳ Ｐゴシック" w:hint="eastAsia"/>
                          <w:sz w:val="21"/>
                          <w:szCs w:val="21"/>
                        </w:rPr>
                        <w:t>自治会</w:t>
                      </w:r>
                    </w:p>
                  </w:txbxContent>
                </v:textbox>
              </v:shape>
            </w:pict>
          </mc:Fallback>
        </mc:AlternateContent>
      </w:r>
      <w:r>
        <w:rPr>
          <w:rFonts w:hAnsi="Times New Roman" w:hint="eastAsia"/>
          <w:noProof/>
          <w:kern w:val="0"/>
        </w:rPr>
        <mc:AlternateContent>
          <mc:Choice Requires="wps">
            <w:drawing>
              <wp:anchor distT="0" distB="0" distL="114300" distR="114300" simplePos="0" relativeHeight="251689472" behindDoc="0" locked="0" layoutInCell="1" allowOverlap="1" wp14:anchorId="15707344" wp14:editId="1602A663">
                <wp:simplePos x="0" y="0"/>
                <wp:positionH relativeFrom="column">
                  <wp:posOffset>36830</wp:posOffset>
                </wp:positionH>
                <wp:positionV relativeFrom="paragraph">
                  <wp:posOffset>181610</wp:posOffset>
                </wp:positionV>
                <wp:extent cx="783590" cy="1306195"/>
                <wp:effectExtent l="0" t="0" r="15240" b="27305"/>
                <wp:wrapNone/>
                <wp:docPr id="99" name="テキスト ボックス 99"/>
                <wp:cNvGraphicFramePr/>
                <a:graphic xmlns:a="http://schemas.openxmlformats.org/drawingml/2006/main">
                  <a:graphicData uri="http://schemas.microsoft.com/office/word/2010/wordprocessingShape">
                    <wps:wsp>
                      <wps:cNvSpPr txBox="1"/>
                      <wps:spPr>
                        <a:xfrm>
                          <a:off x="0" y="0"/>
                          <a:ext cx="783590" cy="13061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03C3" w:rsidRPr="00360755" w:rsidRDefault="009A03C3" w:rsidP="00783C71">
                            <w:pPr>
                              <w:jc w:val="center"/>
                              <w:rPr>
                                <w:rFonts w:ascii="ＭＳ Ｐゴシック" w:eastAsia="ＭＳ Ｐゴシック" w:hAnsi="ＭＳ Ｐゴシック"/>
                                <w:sz w:val="21"/>
                                <w:szCs w:val="21"/>
                              </w:rPr>
                            </w:pPr>
                            <w:r w:rsidRPr="00360755">
                              <w:rPr>
                                <w:rFonts w:ascii="ＭＳ Ｐゴシック" w:eastAsia="ＭＳ Ｐゴシック" w:hAnsi="ＭＳ Ｐゴシック" w:hint="eastAsia"/>
                                <w:sz w:val="21"/>
                                <w:szCs w:val="21"/>
                              </w:rPr>
                              <w:t>福岡管区気象台</w:t>
                            </w:r>
                          </w:p>
                        </w:txbxContent>
                      </wps:txbx>
                      <wps:bodyPr rot="0" spcFirstLastPara="0" vertOverflow="overflow" horzOverflow="overflow" vert="eaVert" wrap="square" lIns="18000" tIns="45720" rIns="1800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5707344" id="テキスト ボックス 99" o:spid="_x0000_s1172" type="#_x0000_t202" style="position:absolute;margin-left:2.9pt;margin-top:14.3pt;width:61.7pt;height:102.8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" fillcolor="white [3201]" strokeweight=".5pt">
                <v:textbox style="layout-flow:vertical-ideographic;mso-fit-shape-to-text:t" inset=".5mm,,.5mm">
                  <w:txbxContent>
                    <w:p w:rsidR="009A03C3" w:rsidRPr="00360755" w:rsidRDefault="009A03C3" w:rsidP="00783C71">
                      <w:pPr>
                        <w:jc w:val="center"/>
                        <w:rPr>
                          <w:rFonts w:ascii="ＭＳ Ｐゴシック" w:eastAsia="ＭＳ Ｐゴシック" w:hAnsi="ＭＳ Ｐゴシック"/>
                          <w:sz w:val="21"/>
                          <w:szCs w:val="21"/>
                        </w:rPr>
                      </w:pPr>
                      <w:r w:rsidRPr="00360755">
                        <w:rPr>
                          <w:rFonts w:ascii="ＭＳ Ｐゴシック" w:eastAsia="ＭＳ Ｐゴシック" w:hAnsi="ＭＳ Ｐゴシック" w:hint="eastAsia"/>
                          <w:sz w:val="21"/>
                          <w:szCs w:val="21"/>
                        </w:rPr>
                        <w:t>福岡管区気象台</w:t>
                      </w:r>
                    </w:p>
                  </w:txbxContent>
                </v:textbox>
              </v:shape>
            </w:pict>
          </mc:Fallback>
        </mc:AlternateContent>
      </w:r>
    </w:p>
    <w:p w:rsidR="00783C71" w:rsidRDefault="00783C71" w:rsidP="00783C71">
      <w:pPr>
        <w:autoSpaceDE w:val="0"/>
        <w:autoSpaceDN w:val="0"/>
        <w:adjustRightInd w:val="0"/>
        <w:jc w:val="left"/>
        <w:rPr>
          <w:rFonts w:hAnsi="Times New Roman"/>
          <w:kern w:val="0"/>
          <w:highlight w:val="lightGray"/>
        </w:rPr>
      </w:pPr>
    </w:p>
    <w:p w:rsidR="00783C71" w:rsidRDefault="00783C71" w:rsidP="00783C71">
      <w:pPr>
        <w:autoSpaceDE w:val="0"/>
        <w:autoSpaceDN w:val="0"/>
        <w:adjustRightInd w:val="0"/>
        <w:jc w:val="left"/>
        <w:rPr>
          <w:rFonts w:hAnsi="Times New Roman"/>
          <w:kern w:val="0"/>
          <w:highlight w:val="lightGray"/>
        </w:rPr>
      </w:pPr>
      <w:r>
        <w:rPr>
          <w:rFonts w:hAnsi="Times New Roman" w:hint="eastAsia"/>
          <w:noProof/>
          <w:kern w:val="0"/>
        </w:rPr>
        <mc:AlternateContent>
          <mc:Choice Requires="wps">
            <w:drawing>
              <wp:anchor distT="0" distB="0" distL="114300" distR="114300" simplePos="0" relativeHeight="251685376" behindDoc="0" locked="0" layoutInCell="1" allowOverlap="1" wp14:anchorId="7EB5DDA8" wp14:editId="220570FE">
                <wp:simplePos x="0" y="0"/>
                <wp:positionH relativeFrom="column">
                  <wp:posOffset>4991323</wp:posOffset>
                </wp:positionH>
                <wp:positionV relativeFrom="paragraph">
                  <wp:posOffset>76835</wp:posOffset>
                </wp:positionV>
                <wp:extent cx="315533" cy="0"/>
                <wp:effectExtent l="0" t="76200" r="27940" b="95250"/>
                <wp:wrapNone/>
                <wp:docPr id="1696" name="直線コネクタ 1696"/>
                <wp:cNvGraphicFramePr/>
                <a:graphic xmlns:a="http://schemas.openxmlformats.org/drawingml/2006/main">
                  <a:graphicData uri="http://schemas.microsoft.com/office/word/2010/wordprocessingShape">
                    <wps:wsp>
                      <wps:cNvCnPr/>
                      <wps:spPr>
                        <a:xfrm flipH="1">
                          <a:off x="0" y="0"/>
                          <a:ext cx="315533" cy="0"/>
                        </a:xfrm>
                        <a:prstGeom prst="line">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AA55C3" id="直線コネクタ 1696" o:spid="_x0000_s1026" style="position:absolute;left:0;text-align:left;flip:x;z-index:251686912;visibility:visible;mso-wrap-style:square;mso-wrap-distance-left:9pt;mso-wrap-distance-top:0;mso-wrap-distance-right:9pt;mso-wrap-distance-bottom:0;mso-position-horizontal:absolute;mso-position-horizontal-relative:text;mso-position-vertical:absolute;mso-position-vertical-relative:text" from="393pt,6.05pt" to="417.8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" strokecolor="black [3213]">
                <v:stroke startarrow="block"/>
              </v:line>
            </w:pict>
          </mc:Fallback>
        </mc:AlternateContent>
      </w:r>
      <w:r>
        <w:rPr>
          <w:rFonts w:hAnsi="Times New Roman" w:hint="eastAsia"/>
          <w:noProof/>
          <w:kern w:val="0"/>
        </w:rPr>
        <mc:AlternateContent>
          <mc:Choice Requires="wps">
            <w:drawing>
              <wp:anchor distT="0" distB="0" distL="114300" distR="114300" simplePos="0" relativeHeight="251684352" behindDoc="0" locked="0" layoutInCell="1" allowOverlap="1" wp14:anchorId="45CC7699" wp14:editId="4FEE9982">
                <wp:simplePos x="0" y="0"/>
                <wp:positionH relativeFrom="column">
                  <wp:posOffset>3903345</wp:posOffset>
                </wp:positionH>
                <wp:positionV relativeFrom="paragraph">
                  <wp:posOffset>77166</wp:posOffset>
                </wp:positionV>
                <wp:extent cx="315533" cy="0"/>
                <wp:effectExtent l="0" t="0" r="27940" b="19050"/>
                <wp:wrapNone/>
                <wp:docPr id="1566" name="直線コネクタ 1566"/>
                <wp:cNvGraphicFramePr/>
                <a:graphic xmlns:a="http://schemas.openxmlformats.org/drawingml/2006/main">
                  <a:graphicData uri="http://schemas.microsoft.com/office/word/2010/wordprocessingShape">
                    <wps:wsp>
                      <wps:cNvCnPr/>
                      <wps:spPr>
                        <a:xfrm flipH="1">
                          <a:off x="0" y="0"/>
                          <a:ext cx="31553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5A7278" id="直線コネクタ 1566" o:spid="_x0000_s1026" style="position:absolute;left:0;text-align:left;flip:x;z-index:251685888;visibility:visible;mso-wrap-style:square;mso-wrap-distance-left:9pt;mso-wrap-distance-top:0;mso-wrap-distance-right:9pt;mso-wrap-distance-bottom:0;mso-position-horizontal:absolute;mso-position-horizontal-relative:text;mso-position-vertical:absolute;mso-position-vertical-relative:text" from="307.35pt,6.1pt" to="332.2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" strokecolor="black [3213]"/>
            </w:pict>
          </mc:Fallback>
        </mc:AlternateContent>
      </w:r>
      <w:r>
        <w:rPr>
          <w:rFonts w:hAnsi="Times New Roman" w:hint="eastAsia"/>
          <w:noProof/>
          <w:kern w:val="0"/>
        </w:rPr>
        <mc:AlternateContent>
          <mc:Choice Requires="wps">
            <w:drawing>
              <wp:anchor distT="0" distB="0" distL="114300" distR="114300" simplePos="0" relativeHeight="251679232" behindDoc="0" locked="0" layoutInCell="1" allowOverlap="1" wp14:anchorId="0F83E679" wp14:editId="522D660E">
                <wp:simplePos x="0" y="0"/>
                <wp:positionH relativeFrom="column">
                  <wp:posOffset>2788920</wp:posOffset>
                </wp:positionH>
                <wp:positionV relativeFrom="paragraph">
                  <wp:posOffset>78221</wp:posOffset>
                </wp:positionV>
                <wp:extent cx="315533" cy="0"/>
                <wp:effectExtent l="0" t="0" r="27940" b="19050"/>
                <wp:wrapNone/>
                <wp:docPr id="1559" name="直線コネクタ 1559"/>
                <wp:cNvGraphicFramePr/>
                <a:graphic xmlns:a="http://schemas.openxmlformats.org/drawingml/2006/main">
                  <a:graphicData uri="http://schemas.microsoft.com/office/word/2010/wordprocessingShape">
                    <wps:wsp>
                      <wps:cNvCnPr/>
                      <wps:spPr>
                        <a:xfrm flipH="1">
                          <a:off x="0" y="0"/>
                          <a:ext cx="31553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565DD3" id="直線コネクタ 1559" o:spid="_x0000_s1026" style="position:absolute;left:0;text-align:left;flip:x;z-index:251680768;visibility:visible;mso-wrap-style:square;mso-wrap-distance-left:9pt;mso-wrap-distance-top:0;mso-wrap-distance-right:9pt;mso-wrap-distance-bottom:0;mso-position-horizontal:absolute;mso-position-horizontal-relative:text;mso-position-vertical:absolute;mso-position-vertical-relative:text" from="219.6pt,6.15pt" to="244.4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" strokecolor="black [3213]"/>
            </w:pict>
          </mc:Fallback>
        </mc:AlternateContent>
      </w:r>
      <w:r>
        <w:rPr>
          <w:rFonts w:hAnsi="Times New Roman" w:hint="eastAsia"/>
          <w:noProof/>
          <w:kern w:val="0"/>
        </w:rPr>
        <mc:AlternateContent>
          <mc:Choice Requires="wps">
            <w:drawing>
              <wp:anchor distT="0" distB="0" distL="114300" distR="114300" simplePos="0" relativeHeight="251700736" behindDoc="0" locked="0" layoutInCell="1" allowOverlap="1" wp14:anchorId="32B10679" wp14:editId="4C520C33">
                <wp:simplePos x="0" y="0"/>
                <wp:positionH relativeFrom="column">
                  <wp:posOffset>4215765</wp:posOffset>
                </wp:positionH>
                <wp:positionV relativeFrom="paragraph">
                  <wp:posOffset>-57150</wp:posOffset>
                </wp:positionV>
                <wp:extent cx="863600" cy="270510"/>
                <wp:effectExtent l="0" t="0" r="12700" b="15240"/>
                <wp:wrapNone/>
                <wp:docPr id="117" name="テキスト ボックス 117"/>
                <wp:cNvGraphicFramePr/>
                <a:graphic xmlns:a="http://schemas.openxmlformats.org/drawingml/2006/main">
                  <a:graphicData uri="http://schemas.microsoft.com/office/word/2010/wordprocessingShape">
                    <wps:wsp>
                      <wps:cNvSpPr txBox="1"/>
                      <wps:spPr>
                        <a:xfrm>
                          <a:off x="0" y="0"/>
                          <a:ext cx="863600" cy="270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03C3" w:rsidRPr="00360755" w:rsidRDefault="009A03C3" w:rsidP="00783C71">
                            <w:pPr>
                              <w:jc w:val="center"/>
                              <w:rPr>
                                <w:rFonts w:ascii="ＭＳ Ｐゴシック" w:eastAsia="ＭＳ Ｐゴシック" w:hAnsi="ＭＳ Ｐゴシック"/>
                                <w:sz w:val="21"/>
                                <w:szCs w:val="21"/>
                              </w:rPr>
                            </w:pPr>
                            <w:r w:rsidRPr="00360755">
                              <w:rPr>
                                <w:rFonts w:ascii="ＭＳ Ｐゴシック" w:eastAsia="ＭＳ Ｐゴシック" w:hAnsi="ＭＳ Ｐゴシック" w:hint="eastAsia"/>
                                <w:sz w:val="21"/>
                                <w:szCs w:val="21"/>
                              </w:rPr>
                              <w:t>各学校</w:t>
                            </w:r>
                          </w:p>
                        </w:txbxContent>
                      </wps:txbx>
                      <wps:bodyPr rot="0" spcFirstLastPara="0" vertOverflow="overflow" horzOverflow="overflow" vert="horz" wrap="square" lIns="91440" tIns="18000" rIns="91440" bIns="18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2B10679" id="テキスト ボックス 117" o:spid="_x0000_s1173" type="#_x0000_t202" style="position:absolute;margin-left:331.95pt;margin-top:-4.5pt;width:68pt;height:21.3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" fillcolor="white [3201]" strokeweight=".5pt">
                <v:textbox style="mso-fit-shape-to-text:t" inset=",.5mm,,.5mm">
                  <w:txbxContent>
                    <w:p w:rsidR="009A03C3" w:rsidRPr="00360755" w:rsidRDefault="009A03C3" w:rsidP="00783C71">
                      <w:pPr>
                        <w:jc w:val="center"/>
                        <w:rPr>
                          <w:rFonts w:ascii="ＭＳ Ｐゴシック" w:eastAsia="ＭＳ Ｐゴシック" w:hAnsi="ＭＳ Ｐゴシック"/>
                          <w:sz w:val="21"/>
                          <w:szCs w:val="21"/>
                        </w:rPr>
                      </w:pPr>
                      <w:r w:rsidRPr="00360755">
                        <w:rPr>
                          <w:rFonts w:ascii="ＭＳ Ｐゴシック" w:eastAsia="ＭＳ Ｐゴシック" w:hAnsi="ＭＳ Ｐゴシック" w:hint="eastAsia"/>
                          <w:sz w:val="21"/>
                          <w:szCs w:val="21"/>
                        </w:rPr>
                        <w:t>各学校</w:t>
                      </w:r>
                    </w:p>
                  </w:txbxContent>
                </v:textbox>
              </v:shape>
            </w:pict>
          </mc:Fallback>
        </mc:AlternateContent>
      </w:r>
    </w:p>
    <w:p w:rsidR="00783C71" w:rsidRDefault="00783C71" w:rsidP="00783C71">
      <w:pPr>
        <w:autoSpaceDE w:val="0"/>
        <w:autoSpaceDN w:val="0"/>
        <w:adjustRightInd w:val="0"/>
        <w:jc w:val="left"/>
        <w:rPr>
          <w:rFonts w:hAnsi="Times New Roman"/>
          <w:kern w:val="0"/>
          <w:highlight w:val="lightGray"/>
        </w:rPr>
      </w:pPr>
      <w:r>
        <w:rPr>
          <w:rFonts w:hAnsi="Times New Roman" w:hint="eastAsia"/>
          <w:noProof/>
          <w:kern w:val="0"/>
        </w:rPr>
        <mc:AlternateContent>
          <mc:Choice Requires="wps">
            <w:drawing>
              <wp:anchor distT="0" distB="0" distL="114300" distR="114300" simplePos="0" relativeHeight="251706880" behindDoc="0" locked="0" layoutInCell="1" allowOverlap="1" wp14:anchorId="02AADBDE" wp14:editId="6FC1973B">
                <wp:simplePos x="0" y="0"/>
                <wp:positionH relativeFrom="column">
                  <wp:posOffset>312908</wp:posOffset>
                </wp:positionH>
                <wp:positionV relativeFrom="paragraph">
                  <wp:posOffset>177116</wp:posOffset>
                </wp:positionV>
                <wp:extent cx="783590" cy="880794"/>
                <wp:effectExtent l="0" t="0" r="0" b="0"/>
                <wp:wrapNone/>
                <wp:docPr id="321" name="テキスト ボックス 321"/>
                <wp:cNvGraphicFramePr/>
                <a:graphic xmlns:a="http://schemas.openxmlformats.org/drawingml/2006/main">
                  <a:graphicData uri="http://schemas.microsoft.com/office/word/2010/wordprocessingShape">
                    <wps:wsp>
                      <wps:cNvSpPr txBox="1"/>
                      <wps:spPr>
                        <a:xfrm>
                          <a:off x="0" y="0"/>
                          <a:ext cx="783590" cy="8807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C3" w:rsidRPr="00E04B3A" w:rsidRDefault="009A03C3" w:rsidP="00783C71">
                            <w:pPr>
                              <w:jc w:val="center"/>
                              <w:rPr>
                                <w:sz w:val="20"/>
                                <w:szCs w:val="21"/>
                              </w:rPr>
                            </w:pPr>
                            <w:r w:rsidRPr="00E04B3A">
                              <w:rPr>
                                <w:rFonts w:hint="eastAsia"/>
                                <w:sz w:val="20"/>
                                <w:szCs w:val="21"/>
                              </w:rPr>
                              <w:t>（専用電話）</w:t>
                            </w:r>
                          </w:p>
                        </w:txbxContent>
                      </wps:txbx>
                      <wps:bodyPr rot="0" spcFirstLastPara="0" vertOverflow="overflow" horzOverflow="overflow" vert="eaVert" wrap="square" lIns="18000" tIns="45720" rIns="1800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2AADBDE" id="テキスト ボックス 321" o:spid="_x0000_s1174" type="#_x0000_t202" style="position:absolute;margin-left:24.65pt;margin-top:13.95pt;width:61.7pt;height:69.3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" filled="f" stroked="f" strokeweight=".5pt">
                <v:textbox style="layout-flow:vertical-ideographic;mso-fit-shape-to-text:t" inset=".5mm,,.5mm">
                  <w:txbxContent>
                    <w:p w:rsidR="009A03C3" w:rsidRPr="00E04B3A" w:rsidRDefault="009A03C3" w:rsidP="00783C71">
                      <w:pPr>
                        <w:jc w:val="center"/>
                        <w:rPr>
                          <w:sz w:val="20"/>
                          <w:szCs w:val="21"/>
                        </w:rPr>
                      </w:pPr>
                      <w:r w:rsidRPr="00E04B3A">
                        <w:rPr>
                          <w:rFonts w:hint="eastAsia"/>
                          <w:sz w:val="20"/>
                          <w:szCs w:val="21"/>
                        </w:rPr>
                        <w:t>（専用電話）</w:t>
                      </w:r>
                    </w:p>
                  </w:txbxContent>
                </v:textbox>
              </v:shape>
            </w:pict>
          </mc:Fallback>
        </mc:AlternateContent>
      </w:r>
      <w:r>
        <w:rPr>
          <w:rFonts w:hAnsi="Times New Roman" w:hint="eastAsia"/>
          <w:noProof/>
          <w:kern w:val="0"/>
        </w:rPr>
        <mc:AlternateContent>
          <mc:Choice Requires="wps">
            <w:drawing>
              <wp:anchor distT="0" distB="0" distL="114300" distR="114300" simplePos="0" relativeHeight="251667968" behindDoc="0" locked="0" layoutInCell="1" allowOverlap="1" wp14:anchorId="70D3AC7E" wp14:editId="038D4A80">
                <wp:simplePos x="0" y="0"/>
                <wp:positionH relativeFrom="column">
                  <wp:posOffset>277987</wp:posOffset>
                </wp:positionH>
                <wp:positionV relativeFrom="paragraph">
                  <wp:posOffset>178355</wp:posOffset>
                </wp:positionV>
                <wp:extent cx="2826913" cy="0"/>
                <wp:effectExtent l="0" t="76200" r="12065" b="95250"/>
                <wp:wrapNone/>
                <wp:docPr id="121" name="直線コネクタ 121"/>
                <wp:cNvGraphicFramePr/>
                <a:graphic xmlns:a="http://schemas.openxmlformats.org/drawingml/2006/main">
                  <a:graphicData uri="http://schemas.microsoft.com/office/word/2010/wordprocessingShape">
                    <wps:wsp>
                      <wps:cNvCnPr/>
                      <wps:spPr>
                        <a:xfrm flipH="1">
                          <a:off x="0" y="0"/>
                          <a:ext cx="2826913" cy="0"/>
                        </a:xfrm>
                        <a:prstGeom prst="line">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FD8997" id="直線コネクタ 121" o:spid="_x0000_s1026" style="position:absolute;left:0;text-align:left;flip:x;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9pt,14.05pt" to="244.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" strokecolor="black [3213]">
                <v:stroke startarrow="block"/>
              </v:line>
            </w:pict>
          </mc:Fallback>
        </mc:AlternateContent>
      </w:r>
    </w:p>
    <w:p w:rsidR="00783C71" w:rsidRDefault="00783C71" w:rsidP="00783C71">
      <w:pPr>
        <w:autoSpaceDE w:val="0"/>
        <w:autoSpaceDN w:val="0"/>
        <w:adjustRightInd w:val="0"/>
        <w:jc w:val="left"/>
        <w:rPr>
          <w:rFonts w:hAnsi="Times New Roman"/>
          <w:kern w:val="0"/>
          <w:highlight w:val="lightGray"/>
        </w:rPr>
      </w:pPr>
    </w:p>
    <w:p w:rsidR="00783C71" w:rsidRDefault="00783C71" w:rsidP="00783C71">
      <w:pPr>
        <w:autoSpaceDE w:val="0"/>
        <w:autoSpaceDN w:val="0"/>
        <w:adjustRightInd w:val="0"/>
        <w:jc w:val="left"/>
        <w:rPr>
          <w:rFonts w:hAnsi="Times New Roman"/>
          <w:kern w:val="0"/>
          <w:highlight w:val="lightGray"/>
        </w:rPr>
      </w:pPr>
      <w:r>
        <w:rPr>
          <w:rFonts w:hAnsi="Times New Roman" w:hint="eastAsia"/>
          <w:noProof/>
          <w:kern w:val="0"/>
        </w:rPr>
        <mc:AlternateContent>
          <mc:Choice Requires="wps">
            <w:drawing>
              <wp:anchor distT="0" distB="0" distL="114300" distR="114300" simplePos="0" relativeHeight="251688448" behindDoc="0" locked="0" layoutInCell="1" allowOverlap="1" wp14:anchorId="5E6FB331" wp14:editId="7E3A3C75">
                <wp:simplePos x="0" y="0"/>
                <wp:positionH relativeFrom="column">
                  <wp:posOffset>4991610</wp:posOffset>
                </wp:positionH>
                <wp:positionV relativeFrom="paragraph">
                  <wp:posOffset>144780</wp:posOffset>
                </wp:positionV>
                <wp:extent cx="315533" cy="0"/>
                <wp:effectExtent l="0" t="76200" r="27940" b="95250"/>
                <wp:wrapNone/>
                <wp:docPr id="1698" name="直線コネクタ 1698"/>
                <wp:cNvGraphicFramePr/>
                <a:graphic xmlns:a="http://schemas.openxmlformats.org/drawingml/2006/main">
                  <a:graphicData uri="http://schemas.microsoft.com/office/word/2010/wordprocessingShape">
                    <wps:wsp>
                      <wps:cNvCnPr/>
                      <wps:spPr>
                        <a:xfrm flipH="1">
                          <a:off x="0" y="0"/>
                          <a:ext cx="315533" cy="0"/>
                        </a:xfrm>
                        <a:prstGeom prst="line">
                          <a:avLst/>
                        </a:prstGeom>
                        <a:ln>
                          <a:solidFill>
                            <a:schemeClr val="tx1"/>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E846AB" id="直線コネクタ 1698" o:spid="_x0000_s1026" style="position:absolute;left:0;text-align:left;flip:x;z-index:251689984;visibility:visible;mso-wrap-style:square;mso-wrap-distance-left:9pt;mso-wrap-distance-top:0;mso-wrap-distance-right:9pt;mso-wrap-distance-bottom:0;mso-position-horizontal:absolute;mso-position-horizontal-relative:text;mso-position-vertical:absolute;mso-position-vertical-relative:text" from="393.05pt,11.4pt" to="417.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" strokecolor="black [3213]">
                <v:stroke startarrow="block"/>
              </v:line>
            </w:pict>
          </mc:Fallback>
        </mc:AlternateContent>
      </w:r>
      <w:r>
        <w:rPr>
          <w:rFonts w:hAnsi="Times New Roman" w:hint="eastAsia"/>
          <w:noProof/>
          <w:kern w:val="0"/>
        </w:rPr>
        <mc:AlternateContent>
          <mc:Choice Requires="wps">
            <w:drawing>
              <wp:anchor distT="0" distB="0" distL="114300" distR="114300" simplePos="0" relativeHeight="251683328" behindDoc="0" locked="0" layoutInCell="1" allowOverlap="1" wp14:anchorId="1B2E56A8" wp14:editId="5BBF3223">
                <wp:simplePos x="0" y="0"/>
                <wp:positionH relativeFrom="column">
                  <wp:posOffset>3903515</wp:posOffset>
                </wp:positionH>
                <wp:positionV relativeFrom="paragraph">
                  <wp:posOffset>145137</wp:posOffset>
                </wp:positionV>
                <wp:extent cx="315533" cy="0"/>
                <wp:effectExtent l="0" t="0" r="27940" b="19050"/>
                <wp:wrapNone/>
                <wp:docPr id="1563" name="直線コネクタ 1563"/>
                <wp:cNvGraphicFramePr/>
                <a:graphic xmlns:a="http://schemas.openxmlformats.org/drawingml/2006/main">
                  <a:graphicData uri="http://schemas.microsoft.com/office/word/2010/wordprocessingShape">
                    <wps:wsp>
                      <wps:cNvCnPr/>
                      <wps:spPr>
                        <a:xfrm flipH="1">
                          <a:off x="0" y="0"/>
                          <a:ext cx="31553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4652CA" id="直線コネクタ 1563" o:spid="_x0000_s1026" style="position:absolute;left:0;text-align:left;flip:x;z-index:251684864;visibility:visible;mso-wrap-style:square;mso-wrap-distance-left:9pt;mso-wrap-distance-top:0;mso-wrap-distance-right:9pt;mso-wrap-distance-bottom:0;mso-position-horizontal:absolute;mso-position-horizontal-relative:text;mso-position-vertical:absolute;mso-position-vertical-relative:text" from="307.35pt,11.45pt" to="332.2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" strokecolor="black [3213]"/>
            </w:pict>
          </mc:Fallback>
        </mc:AlternateContent>
      </w:r>
      <w:r>
        <w:rPr>
          <w:rFonts w:hAnsi="Times New Roman" w:hint="eastAsia"/>
          <w:noProof/>
          <w:kern w:val="0"/>
        </w:rPr>
        <mc:AlternateContent>
          <mc:Choice Requires="wps">
            <w:drawing>
              <wp:anchor distT="0" distB="0" distL="114300" distR="114300" simplePos="0" relativeHeight="251680256" behindDoc="0" locked="0" layoutInCell="1" allowOverlap="1" wp14:anchorId="50F35104" wp14:editId="2177DA4D">
                <wp:simplePos x="0" y="0"/>
                <wp:positionH relativeFrom="column">
                  <wp:posOffset>2788920</wp:posOffset>
                </wp:positionH>
                <wp:positionV relativeFrom="paragraph">
                  <wp:posOffset>145719</wp:posOffset>
                </wp:positionV>
                <wp:extent cx="315533" cy="0"/>
                <wp:effectExtent l="0" t="0" r="27940" b="19050"/>
                <wp:wrapNone/>
                <wp:docPr id="1560" name="直線コネクタ 1560"/>
                <wp:cNvGraphicFramePr/>
                <a:graphic xmlns:a="http://schemas.openxmlformats.org/drawingml/2006/main">
                  <a:graphicData uri="http://schemas.microsoft.com/office/word/2010/wordprocessingShape">
                    <wps:wsp>
                      <wps:cNvCnPr/>
                      <wps:spPr>
                        <a:xfrm flipH="1">
                          <a:off x="0" y="0"/>
                          <a:ext cx="31553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5A61C3" id="直線コネクタ 1560" o:spid="_x0000_s1026" style="position:absolute;left:0;text-align:left;flip:x;z-index:251681792;visibility:visible;mso-wrap-style:square;mso-wrap-distance-left:9pt;mso-wrap-distance-top:0;mso-wrap-distance-right:9pt;mso-wrap-distance-bottom:0;mso-position-horizontal:absolute;mso-position-horizontal-relative:text;mso-position-vertical:absolute;mso-position-vertical-relative:text" from="219.6pt,11.45pt" to="244.4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" strokecolor="black [3213]"/>
            </w:pict>
          </mc:Fallback>
        </mc:AlternateContent>
      </w:r>
      <w:r>
        <w:rPr>
          <w:rFonts w:hAnsi="Times New Roman" w:hint="eastAsia"/>
          <w:noProof/>
          <w:kern w:val="0"/>
        </w:rPr>
        <mc:AlternateContent>
          <mc:Choice Requires="wps">
            <w:drawing>
              <wp:anchor distT="0" distB="0" distL="114300" distR="114300" simplePos="0" relativeHeight="251701760" behindDoc="0" locked="0" layoutInCell="1" allowOverlap="1" wp14:anchorId="0DFE7944" wp14:editId="767EEF81">
                <wp:simplePos x="0" y="0"/>
                <wp:positionH relativeFrom="column">
                  <wp:posOffset>4215765</wp:posOffset>
                </wp:positionH>
                <wp:positionV relativeFrom="paragraph">
                  <wp:posOffset>4445</wp:posOffset>
                </wp:positionV>
                <wp:extent cx="863600" cy="270510"/>
                <wp:effectExtent l="0" t="0" r="12700" b="15240"/>
                <wp:wrapNone/>
                <wp:docPr id="118" name="テキスト ボックス 118"/>
                <wp:cNvGraphicFramePr/>
                <a:graphic xmlns:a="http://schemas.openxmlformats.org/drawingml/2006/main">
                  <a:graphicData uri="http://schemas.microsoft.com/office/word/2010/wordprocessingShape">
                    <wps:wsp>
                      <wps:cNvSpPr txBox="1"/>
                      <wps:spPr>
                        <a:xfrm>
                          <a:off x="0" y="0"/>
                          <a:ext cx="863600" cy="270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03C3" w:rsidRPr="00360755" w:rsidRDefault="009A03C3" w:rsidP="00783C71">
                            <w:pPr>
                              <w:jc w:val="center"/>
                              <w:rPr>
                                <w:rFonts w:ascii="ＭＳ Ｐゴシック" w:eastAsia="ＭＳ Ｐゴシック" w:hAnsi="ＭＳ Ｐゴシック"/>
                                <w:sz w:val="21"/>
                                <w:szCs w:val="21"/>
                              </w:rPr>
                            </w:pPr>
                            <w:r w:rsidRPr="00360755">
                              <w:rPr>
                                <w:rFonts w:ascii="ＭＳ Ｐゴシック" w:eastAsia="ＭＳ Ｐゴシック" w:hAnsi="ＭＳ Ｐゴシック" w:hint="eastAsia"/>
                                <w:sz w:val="21"/>
                                <w:szCs w:val="21"/>
                              </w:rPr>
                              <w:t>各分団長</w:t>
                            </w:r>
                          </w:p>
                        </w:txbxContent>
                      </wps:txbx>
                      <wps:bodyPr rot="0" spcFirstLastPara="0" vertOverflow="overflow" horzOverflow="overflow" vert="horz" wrap="square" lIns="91440" tIns="18000" rIns="91440" bIns="18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DFE7944" id="テキスト ボックス 118" o:spid="_x0000_s1175" type="#_x0000_t202" style="position:absolute;margin-left:331.95pt;margin-top:.35pt;width:68pt;height:21.3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" fillcolor="white [3201]" strokeweight=".5pt">
                <v:textbox style="mso-fit-shape-to-text:t" inset=",.5mm,,.5mm">
                  <w:txbxContent>
                    <w:p w:rsidR="009A03C3" w:rsidRPr="00360755" w:rsidRDefault="009A03C3" w:rsidP="00783C71">
                      <w:pPr>
                        <w:jc w:val="center"/>
                        <w:rPr>
                          <w:rFonts w:ascii="ＭＳ Ｐゴシック" w:eastAsia="ＭＳ Ｐゴシック" w:hAnsi="ＭＳ Ｐゴシック"/>
                          <w:sz w:val="21"/>
                          <w:szCs w:val="21"/>
                        </w:rPr>
                      </w:pPr>
                      <w:r w:rsidRPr="00360755">
                        <w:rPr>
                          <w:rFonts w:ascii="ＭＳ Ｐゴシック" w:eastAsia="ＭＳ Ｐゴシック" w:hAnsi="ＭＳ Ｐゴシック" w:hint="eastAsia"/>
                          <w:sz w:val="21"/>
                          <w:szCs w:val="21"/>
                        </w:rPr>
                        <w:t>各分団長</w:t>
                      </w:r>
                    </w:p>
                  </w:txbxContent>
                </v:textbox>
              </v:shape>
            </w:pict>
          </mc:Fallback>
        </mc:AlternateContent>
      </w:r>
    </w:p>
    <w:p w:rsidR="00783C71" w:rsidRDefault="00783C71" w:rsidP="00783C71">
      <w:pPr>
        <w:autoSpaceDE w:val="0"/>
        <w:autoSpaceDN w:val="0"/>
        <w:adjustRightInd w:val="0"/>
        <w:jc w:val="left"/>
        <w:rPr>
          <w:rFonts w:hAnsi="Times New Roman"/>
          <w:kern w:val="0"/>
          <w:highlight w:val="lightGray"/>
        </w:rPr>
      </w:pPr>
    </w:p>
    <w:p w:rsidR="00783C71" w:rsidRDefault="00783C71" w:rsidP="00783C71">
      <w:pPr>
        <w:autoSpaceDE w:val="0"/>
        <w:autoSpaceDN w:val="0"/>
        <w:adjustRightInd w:val="0"/>
        <w:jc w:val="left"/>
        <w:rPr>
          <w:rFonts w:hAnsi="Times New Roman"/>
          <w:kern w:val="0"/>
          <w:highlight w:val="lightGray"/>
        </w:rPr>
      </w:pPr>
      <w:r>
        <w:rPr>
          <w:rFonts w:hAnsi="Times New Roman" w:hint="eastAsia"/>
          <w:noProof/>
          <w:kern w:val="0"/>
        </w:rPr>
        <mc:AlternateContent>
          <mc:Choice Requires="wps">
            <w:drawing>
              <wp:anchor distT="0" distB="0" distL="114300" distR="114300" simplePos="0" relativeHeight="251687424" behindDoc="0" locked="0" layoutInCell="1" allowOverlap="1" wp14:anchorId="7EB724D7" wp14:editId="530D4B68">
                <wp:simplePos x="0" y="0"/>
                <wp:positionH relativeFrom="column">
                  <wp:posOffset>3903390</wp:posOffset>
                </wp:positionH>
                <wp:positionV relativeFrom="paragraph">
                  <wp:posOffset>120400</wp:posOffset>
                </wp:positionV>
                <wp:extent cx="1403797" cy="0"/>
                <wp:effectExtent l="0" t="76200" r="25400" b="95250"/>
                <wp:wrapNone/>
                <wp:docPr id="1697" name="直線コネクタ 1697"/>
                <wp:cNvGraphicFramePr/>
                <a:graphic xmlns:a="http://schemas.openxmlformats.org/drawingml/2006/main">
                  <a:graphicData uri="http://schemas.microsoft.com/office/word/2010/wordprocessingShape">
                    <wps:wsp>
                      <wps:cNvCnPr/>
                      <wps:spPr>
                        <a:xfrm flipH="1">
                          <a:off x="0" y="0"/>
                          <a:ext cx="1403797" cy="0"/>
                        </a:xfrm>
                        <a:prstGeom prst="line">
                          <a:avLst/>
                        </a:prstGeom>
                        <a:ln>
                          <a:solidFill>
                            <a:schemeClr val="tx1"/>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FB18A5B" id="直線コネクタ 1697" o:spid="_x0000_s1026" style="position:absolute;left:0;text-align:left;flip:x;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7.35pt,9.5pt" to="417.9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" strokecolor="black [3213]">
                <v:stroke startarrow="block"/>
              </v:line>
            </w:pict>
          </mc:Fallback>
        </mc:AlternateContent>
      </w:r>
      <w:r>
        <w:rPr>
          <w:rFonts w:hAnsi="Times New Roman" w:hint="eastAsia"/>
          <w:noProof/>
          <w:kern w:val="0"/>
        </w:rPr>
        <mc:AlternateContent>
          <mc:Choice Requires="wps">
            <w:drawing>
              <wp:anchor distT="0" distB="0" distL="114300" distR="114300" simplePos="0" relativeHeight="251681280" behindDoc="0" locked="0" layoutInCell="1" allowOverlap="1" wp14:anchorId="4012C600" wp14:editId="2B42B316">
                <wp:simplePos x="0" y="0"/>
                <wp:positionH relativeFrom="column">
                  <wp:posOffset>2788920</wp:posOffset>
                </wp:positionH>
                <wp:positionV relativeFrom="paragraph">
                  <wp:posOffset>119658</wp:posOffset>
                </wp:positionV>
                <wp:extent cx="315533" cy="0"/>
                <wp:effectExtent l="0" t="0" r="27940" b="19050"/>
                <wp:wrapNone/>
                <wp:docPr id="1562" name="直線コネクタ 1562"/>
                <wp:cNvGraphicFramePr/>
                <a:graphic xmlns:a="http://schemas.openxmlformats.org/drawingml/2006/main">
                  <a:graphicData uri="http://schemas.microsoft.com/office/word/2010/wordprocessingShape">
                    <wps:wsp>
                      <wps:cNvCnPr/>
                      <wps:spPr>
                        <a:xfrm flipH="1">
                          <a:off x="0" y="0"/>
                          <a:ext cx="31553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902613" id="直線コネクタ 1562" o:spid="_x0000_s1026" style="position:absolute;left:0;text-align:left;flip:x;z-index:251682816;visibility:visible;mso-wrap-style:square;mso-wrap-distance-left:9pt;mso-wrap-distance-top:0;mso-wrap-distance-right:9pt;mso-wrap-distance-bottom:0;mso-position-horizontal:absolute;mso-position-horizontal-relative:text;mso-position-vertical:absolute;mso-position-vertical-relative:text" from="219.6pt,9.4pt" to="244.4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" strokecolor="black [3213]"/>
            </w:pict>
          </mc:Fallback>
        </mc:AlternateContent>
      </w:r>
    </w:p>
    <w:p w:rsidR="00783C71" w:rsidRDefault="00783C71" w:rsidP="00783C71">
      <w:pPr>
        <w:autoSpaceDE w:val="0"/>
        <w:autoSpaceDN w:val="0"/>
        <w:adjustRightInd w:val="0"/>
        <w:jc w:val="left"/>
        <w:rPr>
          <w:rFonts w:hAnsi="Times New Roman"/>
          <w:kern w:val="0"/>
          <w:highlight w:val="lightGray"/>
        </w:rPr>
      </w:pPr>
    </w:p>
    <w:p w:rsidR="00783C71" w:rsidRDefault="00783C71" w:rsidP="00783C71">
      <w:pPr>
        <w:autoSpaceDE w:val="0"/>
        <w:autoSpaceDN w:val="0"/>
        <w:adjustRightInd w:val="0"/>
        <w:jc w:val="left"/>
        <w:rPr>
          <w:rFonts w:hAnsi="Times New Roman"/>
          <w:kern w:val="0"/>
          <w:highlight w:val="lightGray"/>
        </w:rPr>
      </w:pPr>
      <w:r>
        <w:rPr>
          <w:rFonts w:hAnsi="Times New Roman" w:hint="eastAsia"/>
          <w:noProof/>
          <w:kern w:val="0"/>
        </w:rPr>
        <mc:AlternateContent>
          <mc:Choice Requires="wps">
            <w:drawing>
              <wp:anchor distT="0" distB="0" distL="114300" distR="114300" simplePos="0" relativeHeight="251710976" behindDoc="0" locked="0" layoutInCell="1" allowOverlap="1" wp14:anchorId="38DD189A" wp14:editId="15059BF9">
                <wp:simplePos x="0" y="0"/>
                <wp:positionH relativeFrom="column">
                  <wp:posOffset>3795396</wp:posOffset>
                </wp:positionH>
                <wp:positionV relativeFrom="paragraph">
                  <wp:posOffset>13970</wp:posOffset>
                </wp:positionV>
                <wp:extent cx="1413510" cy="270510"/>
                <wp:effectExtent l="0" t="0" r="0" b="0"/>
                <wp:wrapNone/>
                <wp:docPr id="325" name="テキスト ボックス 325"/>
                <wp:cNvGraphicFramePr/>
                <a:graphic xmlns:a="http://schemas.openxmlformats.org/drawingml/2006/main">
                  <a:graphicData uri="http://schemas.microsoft.com/office/word/2010/wordprocessingShape">
                    <wps:wsp>
                      <wps:cNvSpPr txBox="1"/>
                      <wps:spPr>
                        <a:xfrm>
                          <a:off x="0" y="0"/>
                          <a:ext cx="1413510" cy="270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C3" w:rsidRPr="00E04B3A" w:rsidRDefault="009A03C3" w:rsidP="00783C71">
                            <w:pPr>
                              <w:jc w:val="center"/>
                              <w:rPr>
                                <w:sz w:val="20"/>
                                <w:szCs w:val="21"/>
                              </w:rPr>
                            </w:pPr>
                            <w:r>
                              <w:rPr>
                                <w:rFonts w:hint="eastAsia"/>
                                <w:sz w:val="20"/>
                                <w:szCs w:val="21"/>
                              </w:rPr>
                              <w:t>（町防災行政無線）</w:t>
                            </w:r>
                          </w:p>
                        </w:txbxContent>
                      </wps:txbx>
                      <wps:bodyPr rot="0" spcFirstLastPara="0" vertOverflow="overflow" horzOverflow="overflow" vert="horz" wrap="square" lIns="91440" tIns="18000" rIns="91440" bIns="18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8DD189A" id="テキスト ボックス 325" o:spid="_x0000_s1176" type="#_x0000_t202" style="position:absolute;margin-left:298.85pt;margin-top:1.1pt;width:111.3pt;height:21.3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" filled="f" stroked="f" strokeweight=".5pt">
                <v:textbox style="mso-fit-shape-to-text:t" inset=",.5mm,,.5mm">
                  <w:txbxContent>
                    <w:p w:rsidR="009A03C3" w:rsidRPr="00E04B3A" w:rsidRDefault="009A03C3" w:rsidP="00783C71">
                      <w:pPr>
                        <w:jc w:val="center"/>
                        <w:rPr>
                          <w:sz w:val="20"/>
                          <w:szCs w:val="21"/>
                        </w:rPr>
                      </w:pPr>
                      <w:r>
                        <w:rPr>
                          <w:rFonts w:hint="eastAsia"/>
                          <w:sz w:val="20"/>
                          <w:szCs w:val="21"/>
                        </w:rPr>
                        <w:t>（町防災行政無線）</w:t>
                      </w:r>
                    </w:p>
                  </w:txbxContent>
                </v:textbox>
              </v:shape>
            </w:pict>
          </mc:Fallback>
        </mc:AlternateContent>
      </w:r>
      <w:r>
        <w:rPr>
          <w:rFonts w:hAnsi="Times New Roman" w:hint="eastAsia"/>
          <w:noProof/>
          <w:kern w:val="0"/>
        </w:rPr>
        <mc:AlternateContent>
          <mc:Choice Requires="wps">
            <w:drawing>
              <wp:anchor distT="0" distB="0" distL="114300" distR="114300" simplePos="0" relativeHeight="251708928" behindDoc="0" locked="0" layoutInCell="1" allowOverlap="1" wp14:anchorId="133D52A3" wp14:editId="3297ED04">
                <wp:simplePos x="0" y="0"/>
                <wp:positionH relativeFrom="column">
                  <wp:posOffset>2792339</wp:posOffset>
                </wp:positionH>
                <wp:positionV relativeFrom="paragraph">
                  <wp:posOffset>10062</wp:posOffset>
                </wp:positionV>
                <wp:extent cx="2511181" cy="0"/>
                <wp:effectExtent l="0" t="76200" r="22860" b="95250"/>
                <wp:wrapNone/>
                <wp:docPr id="324" name="直線コネクタ 324"/>
                <wp:cNvGraphicFramePr/>
                <a:graphic xmlns:a="http://schemas.openxmlformats.org/drawingml/2006/main">
                  <a:graphicData uri="http://schemas.microsoft.com/office/word/2010/wordprocessingShape">
                    <wps:wsp>
                      <wps:cNvCnPr/>
                      <wps:spPr>
                        <a:xfrm flipH="1">
                          <a:off x="0" y="0"/>
                          <a:ext cx="2511181" cy="0"/>
                        </a:xfrm>
                        <a:prstGeom prst="line">
                          <a:avLst/>
                        </a:prstGeom>
                        <a:ln>
                          <a:solidFill>
                            <a:schemeClr val="tx1"/>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B4CE78E" id="直線コネクタ 324" o:spid="_x0000_s1026" style="position:absolute;left:0;text-align:left;flip:x;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9.85pt,.8pt" to="417.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" strokecolor="black [3213]">
                <v:stroke startarrow="block"/>
              </v:line>
            </w:pict>
          </mc:Fallback>
        </mc:AlternateContent>
      </w:r>
      <w:r>
        <w:rPr>
          <w:rFonts w:hAnsi="Times New Roman" w:hint="eastAsia"/>
          <w:noProof/>
          <w:kern w:val="0"/>
        </w:rPr>
        <mc:AlternateContent>
          <mc:Choice Requires="wps">
            <w:drawing>
              <wp:anchor distT="0" distB="0" distL="114300" distR="114300" simplePos="0" relativeHeight="251709952" behindDoc="0" locked="0" layoutInCell="1" allowOverlap="1" wp14:anchorId="096C75F8" wp14:editId="20F65176">
                <wp:simplePos x="0" y="0"/>
                <wp:positionH relativeFrom="column">
                  <wp:posOffset>3103245</wp:posOffset>
                </wp:positionH>
                <wp:positionV relativeFrom="paragraph">
                  <wp:posOffset>216340</wp:posOffset>
                </wp:positionV>
                <wp:extent cx="863600" cy="270510"/>
                <wp:effectExtent l="0" t="0" r="12700" b="15240"/>
                <wp:wrapNone/>
                <wp:docPr id="106" name="テキスト ボックス 106"/>
                <wp:cNvGraphicFramePr/>
                <a:graphic xmlns:a="http://schemas.openxmlformats.org/drawingml/2006/main">
                  <a:graphicData uri="http://schemas.microsoft.com/office/word/2010/wordprocessingShape">
                    <wps:wsp>
                      <wps:cNvSpPr txBox="1"/>
                      <wps:spPr>
                        <a:xfrm>
                          <a:off x="0" y="0"/>
                          <a:ext cx="863600" cy="270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03C3" w:rsidRPr="002C7BEE" w:rsidRDefault="009A03C3" w:rsidP="00783C71">
                            <w:pPr>
                              <w:jc w:val="center"/>
                              <w:rPr>
                                <w:rFonts w:ascii="ＭＳ Ｐゴシック" w:eastAsia="ＭＳ Ｐゴシック" w:hAnsi="ＭＳ Ｐゴシック"/>
                                <w:color w:val="000000" w:themeColor="text1"/>
                                <w:sz w:val="21"/>
                                <w:szCs w:val="21"/>
                              </w:rPr>
                            </w:pPr>
                            <w:r w:rsidRPr="002C7BEE">
                              <w:rPr>
                                <w:rFonts w:ascii="ＭＳ Ｐゴシック" w:eastAsia="ＭＳ Ｐゴシック" w:hAnsi="ＭＳ Ｐゴシック" w:hint="eastAsia"/>
                                <w:color w:val="000000" w:themeColor="text1"/>
                                <w:sz w:val="21"/>
                                <w:szCs w:val="21"/>
                              </w:rPr>
                              <w:t>報道機関</w:t>
                            </w:r>
                          </w:p>
                        </w:txbxContent>
                      </wps:txbx>
                      <wps:bodyPr rot="0" spcFirstLastPara="0" vertOverflow="overflow" horzOverflow="overflow" vert="horz" wrap="square" lIns="91440" tIns="18000" rIns="91440" bIns="18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96C75F8" id="テキスト ボックス 106" o:spid="_x0000_s1177" type="#_x0000_t202" style="position:absolute;margin-left:244.35pt;margin-top:17.05pt;width:68pt;height:21.3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" fillcolor="white [3201]" strokeweight=".5pt">
                <v:textbox style="mso-fit-shape-to-text:t" inset=",.5mm,,.5mm">
                  <w:txbxContent>
                    <w:p w:rsidR="009A03C3" w:rsidRPr="002C7BEE" w:rsidRDefault="009A03C3" w:rsidP="00783C71">
                      <w:pPr>
                        <w:jc w:val="center"/>
                        <w:rPr>
                          <w:rFonts w:ascii="ＭＳ Ｐゴシック" w:eastAsia="ＭＳ Ｐゴシック" w:hAnsi="ＭＳ Ｐゴシック"/>
                          <w:color w:val="000000" w:themeColor="text1"/>
                          <w:sz w:val="21"/>
                          <w:szCs w:val="21"/>
                        </w:rPr>
                      </w:pPr>
                      <w:r w:rsidRPr="002C7BEE">
                        <w:rPr>
                          <w:rFonts w:ascii="ＭＳ Ｐゴシック" w:eastAsia="ＭＳ Ｐゴシック" w:hAnsi="ＭＳ Ｐゴシック" w:hint="eastAsia"/>
                          <w:color w:val="000000" w:themeColor="text1"/>
                          <w:sz w:val="21"/>
                          <w:szCs w:val="21"/>
                        </w:rPr>
                        <w:t>報道機関</w:t>
                      </w:r>
                    </w:p>
                  </w:txbxContent>
                </v:textbox>
              </v:shape>
            </w:pict>
          </mc:Fallback>
        </mc:AlternateContent>
      </w:r>
    </w:p>
    <w:p w:rsidR="00783C71" w:rsidRDefault="00783C71" w:rsidP="00783C71">
      <w:pPr>
        <w:autoSpaceDE w:val="0"/>
        <w:autoSpaceDN w:val="0"/>
        <w:adjustRightInd w:val="0"/>
        <w:jc w:val="left"/>
        <w:rPr>
          <w:rFonts w:hAnsi="Times New Roman"/>
          <w:kern w:val="0"/>
          <w:highlight w:val="lightGray"/>
        </w:rPr>
      </w:pPr>
      <w:r>
        <w:rPr>
          <w:rFonts w:hAnsi="Times New Roman" w:hint="eastAsia"/>
          <w:noProof/>
          <w:kern w:val="0"/>
        </w:rPr>
        <mc:AlternateContent>
          <mc:Choice Requires="wps">
            <w:drawing>
              <wp:anchor distT="0" distB="0" distL="114300" distR="114300" simplePos="0" relativeHeight="251705856" behindDoc="0" locked="0" layoutInCell="1" allowOverlap="1" wp14:anchorId="249FCF58" wp14:editId="21E234A5">
                <wp:simplePos x="0" y="0"/>
                <wp:positionH relativeFrom="column">
                  <wp:posOffset>2788920</wp:posOffset>
                </wp:positionH>
                <wp:positionV relativeFrom="paragraph">
                  <wp:posOffset>94713</wp:posOffset>
                </wp:positionV>
                <wp:extent cx="314960" cy="0"/>
                <wp:effectExtent l="0" t="0" r="27940" b="19050"/>
                <wp:wrapNone/>
                <wp:docPr id="1699" name="直線コネクタ 1699"/>
                <wp:cNvGraphicFramePr/>
                <a:graphic xmlns:a="http://schemas.openxmlformats.org/drawingml/2006/main">
                  <a:graphicData uri="http://schemas.microsoft.com/office/word/2010/wordprocessingShape">
                    <wps:wsp>
                      <wps:cNvCnPr/>
                      <wps:spPr>
                        <a:xfrm flipH="1">
                          <a:off x="0" y="0"/>
                          <a:ext cx="3149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0A277D" id="直線コネクタ 1699" o:spid="_x0000_s1026" style="position:absolute;left:0;text-align:left;flip:x;z-index:251708416;visibility:visible;mso-wrap-style:square;mso-wrap-distance-left:9pt;mso-wrap-distance-top:0;mso-wrap-distance-right:9pt;mso-wrap-distance-bottom:0;mso-position-horizontal:absolute;mso-position-horizontal-relative:text;mso-position-vertical:absolute;mso-position-vertical-relative:text" from="219.6pt,7.45pt" to="244.4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" strokecolor="black [3213]"/>
            </w:pict>
          </mc:Fallback>
        </mc:AlternateContent>
      </w:r>
      <w:r>
        <w:rPr>
          <w:rFonts w:hAnsi="Times New Roman" w:hint="eastAsia"/>
          <w:noProof/>
          <w:kern w:val="0"/>
        </w:rPr>
        <mc:AlternateContent>
          <mc:Choice Requires="wps">
            <w:drawing>
              <wp:anchor distT="0" distB="0" distL="114300" distR="114300" simplePos="0" relativeHeight="251707904" behindDoc="0" locked="0" layoutInCell="1" allowOverlap="1" wp14:anchorId="7E0A50F7" wp14:editId="6CD10851">
                <wp:simplePos x="0" y="0"/>
                <wp:positionH relativeFrom="column">
                  <wp:posOffset>3966210</wp:posOffset>
                </wp:positionH>
                <wp:positionV relativeFrom="paragraph">
                  <wp:posOffset>128270</wp:posOffset>
                </wp:positionV>
                <wp:extent cx="1238885" cy="270510"/>
                <wp:effectExtent l="0" t="0" r="0" b="0"/>
                <wp:wrapNone/>
                <wp:docPr id="322" name="テキスト ボックス 322"/>
                <wp:cNvGraphicFramePr/>
                <a:graphic xmlns:a="http://schemas.openxmlformats.org/drawingml/2006/main">
                  <a:graphicData uri="http://schemas.microsoft.com/office/word/2010/wordprocessingShape">
                    <wps:wsp>
                      <wps:cNvSpPr txBox="1"/>
                      <wps:spPr>
                        <a:xfrm>
                          <a:off x="0" y="0"/>
                          <a:ext cx="1238885" cy="270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C3" w:rsidRPr="00E04B3A" w:rsidRDefault="009A03C3" w:rsidP="00D31C91">
                            <w:pPr>
                              <w:rPr>
                                <w:sz w:val="20"/>
                                <w:szCs w:val="21"/>
                              </w:rPr>
                            </w:pPr>
                            <w:r>
                              <w:rPr>
                                <w:rFonts w:hint="eastAsia"/>
                                <w:sz w:val="20"/>
                                <w:szCs w:val="21"/>
                              </w:rPr>
                              <w:t>（ラジオ、テレビ）</w:t>
                            </w:r>
                          </w:p>
                        </w:txbxContent>
                      </wps:txbx>
                      <wps:bodyPr rot="0" spcFirstLastPara="0" vertOverflow="overflow" horzOverflow="overflow" vert="horz" wrap="square" lIns="91440" tIns="18000" rIns="91440" bIns="18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E0A50F7" id="テキスト ボックス 322" o:spid="_x0000_s1178" type="#_x0000_t202" style="position:absolute;margin-left:312.3pt;margin-top:10.1pt;width:97.55pt;height:21.3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" filled="f" stroked="f" strokeweight=".5pt">
                <v:textbox style="mso-fit-shape-to-text:t" inset=",.5mm,,.5mm">
                  <w:txbxContent>
                    <w:p w:rsidR="009A03C3" w:rsidRPr="00E04B3A" w:rsidRDefault="009A03C3" w:rsidP="00D31C91">
                      <w:pPr>
                        <w:rPr>
                          <w:sz w:val="20"/>
                          <w:szCs w:val="21"/>
                        </w:rPr>
                      </w:pPr>
                      <w:r>
                        <w:rPr>
                          <w:rFonts w:hint="eastAsia"/>
                          <w:sz w:val="20"/>
                          <w:szCs w:val="21"/>
                        </w:rPr>
                        <w:t>（ラジオ、テレビ）</w:t>
                      </w:r>
                    </w:p>
                  </w:txbxContent>
                </v:textbox>
              </v:shape>
            </w:pict>
          </mc:Fallback>
        </mc:AlternateContent>
      </w:r>
      <w:r>
        <w:rPr>
          <w:rFonts w:hAnsi="Times New Roman" w:hint="eastAsia"/>
          <w:noProof/>
          <w:kern w:val="0"/>
        </w:rPr>
        <mc:AlternateContent>
          <mc:Choice Requires="wps">
            <w:drawing>
              <wp:anchor distT="0" distB="0" distL="114300" distR="114300" simplePos="0" relativeHeight="251666944" behindDoc="0" locked="0" layoutInCell="1" allowOverlap="1" wp14:anchorId="2A38FD8B" wp14:editId="6763898C">
                <wp:simplePos x="0" y="0"/>
                <wp:positionH relativeFrom="column">
                  <wp:posOffset>3903345</wp:posOffset>
                </wp:positionH>
                <wp:positionV relativeFrom="paragraph">
                  <wp:posOffset>124460</wp:posOffset>
                </wp:positionV>
                <wp:extent cx="1403350" cy="0"/>
                <wp:effectExtent l="0" t="76200" r="25400" b="95250"/>
                <wp:wrapNone/>
                <wp:docPr id="320" name="直線コネクタ 320"/>
                <wp:cNvGraphicFramePr/>
                <a:graphic xmlns:a="http://schemas.openxmlformats.org/drawingml/2006/main">
                  <a:graphicData uri="http://schemas.microsoft.com/office/word/2010/wordprocessingShape">
                    <wps:wsp>
                      <wps:cNvCnPr/>
                      <wps:spPr>
                        <a:xfrm flipH="1">
                          <a:off x="0" y="0"/>
                          <a:ext cx="1403350" cy="0"/>
                        </a:xfrm>
                        <a:prstGeom prst="line">
                          <a:avLst/>
                        </a:prstGeom>
                        <a:ln>
                          <a:solidFill>
                            <a:schemeClr val="tx1"/>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8427530" id="直線コネクタ 320" o:spid="_x0000_s1026" style="position:absolute;left:0;text-align:left;flip:x;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7.35pt,9.8pt" to="417.8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" strokecolor="black [3213]">
                <v:stroke startarrow="block"/>
              </v:line>
            </w:pict>
          </mc:Fallback>
        </mc:AlternateContent>
      </w:r>
      <w:r>
        <w:rPr>
          <w:rFonts w:hAnsi="Times New Roman" w:hint="eastAsia"/>
          <w:noProof/>
          <w:kern w:val="0"/>
        </w:rPr>
        <mc:AlternateContent>
          <mc:Choice Requires="wps">
            <w:drawing>
              <wp:anchor distT="0" distB="0" distL="114300" distR="114300" simplePos="0" relativeHeight="251670016" behindDoc="0" locked="0" layoutInCell="1" allowOverlap="1" wp14:anchorId="70A0A7B5" wp14:editId="5E4EC184">
                <wp:simplePos x="0" y="0"/>
                <wp:positionH relativeFrom="column">
                  <wp:posOffset>560705</wp:posOffset>
                </wp:positionH>
                <wp:positionV relativeFrom="paragraph">
                  <wp:posOffset>177605</wp:posOffset>
                </wp:positionV>
                <wp:extent cx="3111443" cy="174"/>
                <wp:effectExtent l="0" t="76200" r="13335" b="95250"/>
                <wp:wrapNone/>
                <wp:docPr id="122" name="直線コネクタ 122"/>
                <wp:cNvGraphicFramePr/>
                <a:graphic xmlns:a="http://schemas.openxmlformats.org/drawingml/2006/main">
                  <a:graphicData uri="http://schemas.microsoft.com/office/word/2010/wordprocessingShape">
                    <wps:wsp>
                      <wps:cNvCnPr/>
                      <wps:spPr>
                        <a:xfrm flipH="1" flipV="1">
                          <a:off x="0" y="0"/>
                          <a:ext cx="3111443" cy="174"/>
                        </a:xfrm>
                        <a:prstGeom prst="line">
                          <a:avLst/>
                        </a:prstGeom>
                        <a:ln>
                          <a:solidFill>
                            <a:schemeClr val="tx1"/>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9D91CBE" id="直線コネクタ 122" o:spid="_x0000_s1026" style="position:absolute;left:0;text-align:left;flip:x y;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15pt,14pt" to="289.1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" strokecolor="black [3213]">
                <v:stroke startarrow="block"/>
              </v:line>
            </w:pict>
          </mc:Fallback>
        </mc:AlternateContent>
      </w:r>
    </w:p>
    <w:p w:rsidR="00783C71" w:rsidRDefault="00783C71" w:rsidP="00783C71">
      <w:pPr>
        <w:autoSpaceDE w:val="0"/>
        <w:autoSpaceDN w:val="0"/>
        <w:adjustRightInd w:val="0"/>
        <w:jc w:val="left"/>
        <w:rPr>
          <w:rFonts w:hAnsi="Times New Roman"/>
          <w:color w:val="FF66FF"/>
          <w:kern w:val="0"/>
        </w:rPr>
      </w:pPr>
    </w:p>
    <w:p w:rsidR="00783C71" w:rsidRDefault="00783C71" w:rsidP="006A6430">
      <w:pPr>
        <w:ind w:firstLineChars="100" w:firstLine="220"/>
      </w:pPr>
    </w:p>
    <w:p w:rsidR="00783C71" w:rsidRDefault="00783C71" w:rsidP="00783C71">
      <w:pPr>
        <w:pStyle w:val="6"/>
        <w:rPr>
          <w:lang w:eastAsia="ja-JP"/>
        </w:rPr>
      </w:pPr>
      <w:r>
        <w:rPr>
          <w:rFonts w:hint="eastAsia"/>
        </w:rPr>
        <w:t>広報内容</w:t>
      </w:r>
    </w:p>
    <w:p w:rsidR="00783C71" w:rsidRPr="00783C71" w:rsidRDefault="00783C71" w:rsidP="00783C71">
      <w:pPr>
        <w:ind w:firstLineChars="100" w:firstLine="220"/>
        <w:rPr>
          <w:lang w:val="x-none"/>
        </w:rPr>
      </w:pPr>
      <w:r>
        <w:rPr>
          <w:rFonts w:hint="eastAsia"/>
          <w:lang w:val="x-none"/>
        </w:rPr>
        <w:t>住民に対する広報内容は以下のとおりである。なお、</w:t>
      </w:r>
      <w:r>
        <w:rPr>
          <w:rFonts w:hint="eastAsia"/>
        </w:rPr>
        <w:t>これらの広報内容については、事前に広報文例や広報録音テープを作成しておくことが望ましい。</w:t>
      </w:r>
    </w:p>
    <w:p w:rsidR="007D3684" w:rsidRDefault="007D3684" w:rsidP="003D0BD6">
      <w:pPr>
        <w:pStyle w:val="a1"/>
        <w:numPr>
          <w:ilvl w:val="0"/>
          <w:numId w:val="133"/>
        </w:numPr>
        <w:autoSpaceDE w:val="0"/>
        <w:autoSpaceDN w:val="0"/>
        <w:adjustRightInd w:val="0"/>
        <w:jc w:val="left"/>
        <w:rPr>
          <w:lang w:val="x-none"/>
        </w:rPr>
      </w:pPr>
      <w:r>
        <w:rPr>
          <w:rFonts w:hint="eastAsia"/>
          <w:lang w:val="x-none"/>
        </w:rPr>
        <w:t>災害対策本部の設置・廃止（　年　月　日時分）</w:t>
      </w:r>
    </w:p>
    <w:p w:rsidR="007D3684" w:rsidRPr="00D5346D" w:rsidRDefault="007D3684" w:rsidP="003D0BD6">
      <w:pPr>
        <w:pStyle w:val="a1"/>
        <w:numPr>
          <w:ilvl w:val="0"/>
          <w:numId w:val="133"/>
        </w:numPr>
        <w:autoSpaceDE w:val="0"/>
        <w:autoSpaceDN w:val="0"/>
        <w:adjustRightInd w:val="0"/>
        <w:jc w:val="left"/>
        <w:rPr>
          <w:rFonts w:hAnsi="Times New Roman"/>
          <w:kern w:val="0"/>
        </w:rPr>
      </w:pPr>
      <w:r>
        <w:rPr>
          <w:rFonts w:hint="eastAsia"/>
        </w:rPr>
        <w:t>気象予報・</w:t>
      </w:r>
      <w:r w:rsidRPr="00D5346D">
        <w:rPr>
          <w:rFonts w:hAnsi="Times New Roman" w:hint="eastAsia"/>
          <w:kern w:val="0"/>
        </w:rPr>
        <w:t>警報の状況</w:t>
      </w:r>
    </w:p>
    <w:p w:rsidR="007D3684" w:rsidRPr="00D5346D" w:rsidRDefault="007D3684" w:rsidP="003D0BD6">
      <w:pPr>
        <w:pStyle w:val="a1"/>
        <w:numPr>
          <w:ilvl w:val="0"/>
          <w:numId w:val="133"/>
        </w:numPr>
        <w:autoSpaceDE w:val="0"/>
        <w:autoSpaceDN w:val="0"/>
        <w:adjustRightInd w:val="0"/>
        <w:jc w:val="left"/>
      </w:pPr>
      <w:r w:rsidRPr="00D5346D">
        <w:rPr>
          <w:rFonts w:hAnsi="Times New Roman" w:hint="eastAsia"/>
          <w:kern w:val="0"/>
        </w:rPr>
        <w:t>二次災害危</w:t>
      </w:r>
      <w:r>
        <w:rPr>
          <w:rFonts w:hint="eastAsia"/>
        </w:rPr>
        <w:t>険の見通し</w:t>
      </w:r>
    </w:p>
    <w:p w:rsidR="007D3684" w:rsidRPr="002C7BEE" w:rsidRDefault="007D3684" w:rsidP="003D0BD6">
      <w:pPr>
        <w:pStyle w:val="a1"/>
        <w:numPr>
          <w:ilvl w:val="0"/>
          <w:numId w:val="133"/>
        </w:numPr>
        <w:autoSpaceDE w:val="0"/>
        <w:autoSpaceDN w:val="0"/>
        <w:adjustRightInd w:val="0"/>
        <w:jc w:val="left"/>
        <w:rPr>
          <w:color w:val="000000" w:themeColor="text1"/>
          <w:lang w:val="x-none"/>
        </w:rPr>
      </w:pPr>
      <w:r w:rsidRPr="002C7BEE">
        <w:rPr>
          <w:rFonts w:hint="eastAsia"/>
          <w:color w:val="000000" w:themeColor="text1"/>
          <w:lang w:val="x-none"/>
        </w:rPr>
        <w:t>被災状況と応急措置の状況</w:t>
      </w:r>
    </w:p>
    <w:p w:rsidR="007D3684" w:rsidRPr="002C7BEE" w:rsidRDefault="007D3684" w:rsidP="003D0BD6">
      <w:pPr>
        <w:pStyle w:val="a1"/>
        <w:numPr>
          <w:ilvl w:val="0"/>
          <w:numId w:val="133"/>
        </w:numPr>
        <w:autoSpaceDE w:val="0"/>
        <w:autoSpaceDN w:val="0"/>
        <w:adjustRightInd w:val="0"/>
        <w:jc w:val="left"/>
        <w:rPr>
          <w:color w:val="000000" w:themeColor="text1"/>
          <w:lang w:val="x-none"/>
        </w:rPr>
      </w:pPr>
      <w:r w:rsidRPr="002C7BEE">
        <w:rPr>
          <w:rFonts w:hint="eastAsia"/>
          <w:color w:val="000000" w:themeColor="text1"/>
          <w:lang w:val="x-none"/>
        </w:rPr>
        <w:t>避難の必要性の有無</w:t>
      </w:r>
    </w:p>
    <w:p w:rsidR="007D3684" w:rsidRPr="002C7BEE" w:rsidRDefault="007D3684" w:rsidP="003D0BD6">
      <w:pPr>
        <w:pStyle w:val="a1"/>
        <w:numPr>
          <w:ilvl w:val="0"/>
          <w:numId w:val="133"/>
        </w:numPr>
        <w:autoSpaceDE w:val="0"/>
        <w:autoSpaceDN w:val="0"/>
        <w:adjustRightInd w:val="0"/>
        <w:jc w:val="left"/>
        <w:rPr>
          <w:color w:val="000000" w:themeColor="text1"/>
          <w:lang w:val="x-none"/>
        </w:rPr>
      </w:pPr>
      <w:r w:rsidRPr="002C7BEE">
        <w:rPr>
          <w:rFonts w:hint="eastAsia"/>
          <w:color w:val="000000" w:themeColor="text1"/>
          <w:lang w:val="x-none"/>
        </w:rPr>
        <w:t>交通規制及び各種輸送機関の通行状況</w:t>
      </w:r>
    </w:p>
    <w:p w:rsidR="007D3684" w:rsidRPr="002C7BEE" w:rsidRDefault="003117D5" w:rsidP="003D0BD6">
      <w:pPr>
        <w:pStyle w:val="a1"/>
        <w:numPr>
          <w:ilvl w:val="0"/>
          <w:numId w:val="133"/>
        </w:numPr>
        <w:autoSpaceDE w:val="0"/>
        <w:autoSpaceDN w:val="0"/>
        <w:adjustRightInd w:val="0"/>
        <w:jc w:val="left"/>
        <w:rPr>
          <w:color w:val="000000" w:themeColor="text1"/>
          <w:lang w:val="x-none"/>
        </w:rPr>
      </w:pPr>
      <w:r w:rsidRPr="002C7BEE">
        <w:rPr>
          <w:rFonts w:hint="eastAsia"/>
          <w:color w:val="000000" w:themeColor="text1"/>
          <w:lang w:val="x-none"/>
        </w:rPr>
        <w:t>生活関連施設（電気、</w:t>
      </w:r>
      <w:r w:rsidR="00B02091" w:rsidRPr="002C7BEE">
        <w:rPr>
          <w:rFonts w:hint="eastAsia"/>
          <w:color w:val="000000" w:themeColor="text1"/>
          <w:lang w:val="x-none"/>
        </w:rPr>
        <w:t>水道、下水道、鉄道、道路等）</w:t>
      </w:r>
      <w:r w:rsidR="007D3684" w:rsidRPr="002C7BEE">
        <w:rPr>
          <w:rFonts w:hint="eastAsia"/>
          <w:color w:val="000000" w:themeColor="text1"/>
          <w:lang w:val="x-none"/>
        </w:rPr>
        <w:t>の被害と復旧の見込み</w:t>
      </w:r>
    </w:p>
    <w:p w:rsidR="007D3684" w:rsidRPr="002C7BEE" w:rsidRDefault="007D3684" w:rsidP="003D0BD6">
      <w:pPr>
        <w:pStyle w:val="a1"/>
        <w:numPr>
          <w:ilvl w:val="0"/>
          <w:numId w:val="133"/>
        </w:numPr>
        <w:autoSpaceDE w:val="0"/>
        <w:autoSpaceDN w:val="0"/>
        <w:adjustRightInd w:val="0"/>
        <w:jc w:val="left"/>
        <w:rPr>
          <w:color w:val="000000" w:themeColor="text1"/>
          <w:lang w:val="x-none"/>
        </w:rPr>
      </w:pPr>
      <w:r w:rsidRPr="002C7BEE">
        <w:rPr>
          <w:rFonts w:hint="eastAsia"/>
          <w:color w:val="000000" w:themeColor="text1"/>
          <w:lang w:val="x-none"/>
        </w:rPr>
        <w:t>医療機関の状況</w:t>
      </w:r>
    </w:p>
    <w:p w:rsidR="007D3684" w:rsidRPr="002C7BEE" w:rsidRDefault="007D3684" w:rsidP="003D0BD6">
      <w:pPr>
        <w:pStyle w:val="a1"/>
        <w:numPr>
          <w:ilvl w:val="0"/>
          <w:numId w:val="133"/>
        </w:numPr>
        <w:autoSpaceDE w:val="0"/>
        <w:autoSpaceDN w:val="0"/>
        <w:adjustRightInd w:val="0"/>
        <w:jc w:val="left"/>
        <w:rPr>
          <w:color w:val="000000" w:themeColor="text1"/>
          <w:lang w:val="x-none"/>
        </w:rPr>
      </w:pPr>
      <w:r w:rsidRPr="002C7BEE">
        <w:rPr>
          <w:rFonts w:hint="eastAsia"/>
          <w:color w:val="000000" w:themeColor="text1"/>
          <w:lang w:val="x-none"/>
        </w:rPr>
        <w:t>流言飛語の防止に関する情報</w:t>
      </w:r>
    </w:p>
    <w:p w:rsidR="007D3684" w:rsidRPr="002C7BEE" w:rsidRDefault="007D3684" w:rsidP="003D0BD6">
      <w:pPr>
        <w:pStyle w:val="a1"/>
        <w:numPr>
          <w:ilvl w:val="0"/>
          <w:numId w:val="133"/>
        </w:numPr>
        <w:autoSpaceDE w:val="0"/>
        <w:autoSpaceDN w:val="0"/>
        <w:adjustRightInd w:val="0"/>
        <w:jc w:val="left"/>
        <w:rPr>
          <w:color w:val="000000" w:themeColor="text1"/>
          <w:lang w:val="x-none"/>
        </w:rPr>
      </w:pPr>
      <w:r w:rsidRPr="002C7BEE">
        <w:rPr>
          <w:rFonts w:hint="eastAsia"/>
          <w:color w:val="000000" w:themeColor="text1"/>
          <w:lang w:val="x-none"/>
        </w:rPr>
        <w:t>災害時の風評による人権侵害を防止するための情報</w:t>
      </w:r>
    </w:p>
    <w:p w:rsidR="007D3684" w:rsidRPr="002C7BEE" w:rsidRDefault="007D3684" w:rsidP="003D0BD6">
      <w:pPr>
        <w:pStyle w:val="ad"/>
        <w:numPr>
          <w:ilvl w:val="0"/>
          <w:numId w:val="133"/>
        </w:numPr>
        <w:rPr>
          <w:rFonts w:ascii="Century" w:hAnsi="Century"/>
          <w:color w:val="000000" w:themeColor="text1"/>
          <w:sz w:val="22"/>
          <w:szCs w:val="24"/>
          <w:lang w:eastAsia="ja-JP"/>
        </w:rPr>
      </w:pPr>
      <w:r w:rsidRPr="002C7BEE">
        <w:rPr>
          <w:rFonts w:ascii="Century" w:hAnsi="Century" w:hint="eastAsia"/>
          <w:color w:val="000000" w:themeColor="text1"/>
          <w:sz w:val="22"/>
          <w:szCs w:val="24"/>
          <w:lang w:eastAsia="ja-JP"/>
        </w:rPr>
        <w:t>自主防災組織等に対する活動実施要請に関すること</w:t>
      </w:r>
    </w:p>
    <w:p w:rsidR="007D3684" w:rsidRPr="002C7BEE" w:rsidRDefault="007D3684" w:rsidP="003D0BD6">
      <w:pPr>
        <w:pStyle w:val="ad"/>
        <w:numPr>
          <w:ilvl w:val="0"/>
          <w:numId w:val="133"/>
        </w:numPr>
        <w:rPr>
          <w:rFonts w:ascii="Century" w:hAnsi="Century"/>
          <w:color w:val="000000" w:themeColor="text1"/>
          <w:sz w:val="22"/>
          <w:szCs w:val="24"/>
          <w:lang w:eastAsia="ja-JP"/>
        </w:rPr>
      </w:pPr>
      <w:r w:rsidRPr="002C7BEE">
        <w:rPr>
          <w:rFonts w:ascii="Century" w:hAnsi="Century" w:hint="eastAsia"/>
          <w:color w:val="000000" w:themeColor="text1"/>
          <w:sz w:val="22"/>
          <w:szCs w:val="24"/>
          <w:lang w:eastAsia="ja-JP"/>
        </w:rPr>
        <w:t>安否情報に関すること</w:t>
      </w:r>
    </w:p>
    <w:p w:rsidR="007D3684" w:rsidRPr="002C7BEE" w:rsidRDefault="007D3684" w:rsidP="003D0BD6">
      <w:pPr>
        <w:pStyle w:val="ad"/>
        <w:numPr>
          <w:ilvl w:val="0"/>
          <w:numId w:val="133"/>
        </w:numPr>
        <w:rPr>
          <w:rFonts w:ascii="Century" w:hAnsi="Century"/>
          <w:color w:val="000000" w:themeColor="text1"/>
          <w:sz w:val="22"/>
          <w:szCs w:val="24"/>
          <w:lang w:eastAsia="ja-JP"/>
        </w:rPr>
      </w:pPr>
      <w:r w:rsidRPr="002C7BEE">
        <w:rPr>
          <w:rFonts w:ascii="Century" w:hAnsi="Century" w:hint="eastAsia"/>
          <w:color w:val="000000" w:themeColor="text1"/>
          <w:sz w:val="22"/>
          <w:szCs w:val="24"/>
          <w:lang w:eastAsia="ja-JP"/>
        </w:rPr>
        <w:t>物価の安定等に関すること</w:t>
      </w:r>
    </w:p>
    <w:p w:rsidR="007D3684" w:rsidRPr="002C7BEE" w:rsidRDefault="007D3684" w:rsidP="003D0BD6">
      <w:pPr>
        <w:pStyle w:val="ad"/>
        <w:numPr>
          <w:ilvl w:val="0"/>
          <w:numId w:val="133"/>
        </w:numPr>
        <w:rPr>
          <w:rFonts w:ascii="Century" w:hAnsi="Century"/>
          <w:color w:val="000000" w:themeColor="text1"/>
          <w:sz w:val="22"/>
          <w:szCs w:val="24"/>
          <w:lang w:eastAsia="ja-JP"/>
        </w:rPr>
      </w:pPr>
      <w:r w:rsidRPr="002C7BEE">
        <w:rPr>
          <w:rFonts w:ascii="Century" w:hAnsi="Century" w:hint="eastAsia"/>
          <w:color w:val="000000" w:themeColor="text1"/>
          <w:sz w:val="22"/>
          <w:szCs w:val="24"/>
          <w:lang w:eastAsia="ja-JP"/>
        </w:rPr>
        <w:t>被災者支援に関する情報</w:t>
      </w:r>
    </w:p>
    <w:p w:rsidR="007D3684" w:rsidRPr="002C7BEE" w:rsidRDefault="007D3684" w:rsidP="003D0BD6">
      <w:pPr>
        <w:pStyle w:val="a1"/>
        <w:numPr>
          <w:ilvl w:val="0"/>
          <w:numId w:val="134"/>
        </w:numPr>
        <w:autoSpaceDE w:val="0"/>
        <w:autoSpaceDN w:val="0"/>
        <w:adjustRightInd w:val="0"/>
        <w:jc w:val="left"/>
        <w:rPr>
          <w:color w:val="000000" w:themeColor="text1"/>
          <w:lang w:val="x-none"/>
        </w:rPr>
      </w:pPr>
      <w:r w:rsidRPr="002C7BEE">
        <w:rPr>
          <w:rFonts w:hint="eastAsia"/>
          <w:color w:val="000000" w:themeColor="text1"/>
          <w:lang w:val="x-none"/>
        </w:rPr>
        <w:t>防疫活動の実施状況</w:t>
      </w:r>
    </w:p>
    <w:p w:rsidR="007D3684" w:rsidRPr="002C7BEE" w:rsidRDefault="007D3684" w:rsidP="003D0BD6">
      <w:pPr>
        <w:pStyle w:val="a1"/>
        <w:numPr>
          <w:ilvl w:val="0"/>
          <w:numId w:val="134"/>
        </w:numPr>
        <w:autoSpaceDE w:val="0"/>
        <w:autoSpaceDN w:val="0"/>
        <w:adjustRightInd w:val="0"/>
        <w:jc w:val="left"/>
        <w:rPr>
          <w:color w:val="000000" w:themeColor="text1"/>
          <w:lang w:val="x-none"/>
        </w:rPr>
      </w:pPr>
      <w:r w:rsidRPr="002C7BEE">
        <w:rPr>
          <w:rFonts w:hint="eastAsia"/>
          <w:color w:val="000000" w:themeColor="text1"/>
          <w:lang w:val="x-none"/>
        </w:rPr>
        <w:t>食糧、生活必需品の供給状況</w:t>
      </w:r>
    </w:p>
    <w:p w:rsidR="007D3684" w:rsidRPr="002C7BEE" w:rsidRDefault="007D3684" w:rsidP="003D0BD6">
      <w:pPr>
        <w:pStyle w:val="a1"/>
        <w:numPr>
          <w:ilvl w:val="0"/>
          <w:numId w:val="134"/>
        </w:numPr>
        <w:autoSpaceDE w:val="0"/>
        <w:autoSpaceDN w:val="0"/>
        <w:adjustRightInd w:val="0"/>
        <w:jc w:val="left"/>
        <w:rPr>
          <w:color w:val="000000" w:themeColor="text1"/>
          <w:lang w:val="x-none"/>
        </w:rPr>
      </w:pPr>
      <w:r w:rsidRPr="002C7BEE">
        <w:rPr>
          <w:rFonts w:hint="eastAsia"/>
          <w:color w:val="000000" w:themeColor="text1"/>
          <w:lang w:val="x-none"/>
        </w:rPr>
        <w:lastRenderedPageBreak/>
        <w:t>避難所の設置に関すること</w:t>
      </w:r>
    </w:p>
    <w:p w:rsidR="007D3684" w:rsidRPr="002C7BEE" w:rsidRDefault="007D3684" w:rsidP="003D0BD6">
      <w:pPr>
        <w:pStyle w:val="a1"/>
        <w:numPr>
          <w:ilvl w:val="0"/>
          <w:numId w:val="134"/>
        </w:numPr>
        <w:autoSpaceDE w:val="0"/>
        <w:autoSpaceDN w:val="0"/>
        <w:adjustRightInd w:val="0"/>
        <w:jc w:val="left"/>
        <w:rPr>
          <w:color w:val="000000" w:themeColor="text1"/>
          <w:lang w:val="x-none"/>
        </w:rPr>
      </w:pPr>
      <w:r w:rsidRPr="002C7BEE">
        <w:rPr>
          <w:rFonts w:hint="eastAsia"/>
          <w:color w:val="000000" w:themeColor="text1"/>
          <w:lang w:val="x-none"/>
        </w:rPr>
        <w:t>応急仮設住宅の供与に関すること</w:t>
      </w:r>
    </w:p>
    <w:p w:rsidR="007D3684" w:rsidRPr="002C7BEE" w:rsidRDefault="007D3684" w:rsidP="003D0BD6">
      <w:pPr>
        <w:pStyle w:val="a1"/>
        <w:numPr>
          <w:ilvl w:val="0"/>
          <w:numId w:val="134"/>
        </w:numPr>
        <w:autoSpaceDE w:val="0"/>
        <w:autoSpaceDN w:val="0"/>
        <w:adjustRightInd w:val="0"/>
        <w:jc w:val="left"/>
        <w:rPr>
          <w:color w:val="000000" w:themeColor="text1"/>
          <w:lang w:val="x-none"/>
        </w:rPr>
      </w:pPr>
      <w:r w:rsidRPr="002C7BEE">
        <w:rPr>
          <w:rFonts w:hint="eastAsia"/>
          <w:color w:val="000000" w:themeColor="text1"/>
          <w:lang w:val="x-none"/>
        </w:rPr>
        <w:t>炊き出しその他による食品の供与に関すること</w:t>
      </w:r>
    </w:p>
    <w:p w:rsidR="007D3684" w:rsidRPr="002C7BEE" w:rsidRDefault="007D3684" w:rsidP="003D0BD6">
      <w:pPr>
        <w:pStyle w:val="a1"/>
        <w:numPr>
          <w:ilvl w:val="0"/>
          <w:numId w:val="134"/>
        </w:numPr>
        <w:autoSpaceDE w:val="0"/>
        <w:autoSpaceDN w:val="0"/>
        <w:adjustRightInd w:val="0"/>
        <w:jc w:val="left"/>
        <w:rPr>
          <w:color w:val="000000" w:themeColor="text1"/>
          <w:lang w:val="x-none"/>
        </w:rPr>
      </w:pPr>
      <w:r w:rsidRPr="002C7BEE">
        <w:rPr>
          <w:rFonts w:hint="eastAsia"/>
          <w:color w:val="000000" w:themeColor="text1"/>
          <w:lang w:val="x-none"/>
        </w:rPr>
        <w:t>飲料水の供給に関すること</w:t>
      </w:r>
    </w:p>
    <w:p w:rsidR="007D3684" w:rsidRPr="002C7BEE" w:rsidRDefault="007D3684" w:rsidP="003D0BD6">
      <w:pPr>
        <w:pStyle w:val="a1"/>
        <w:numPr>
          <w:ilvl w:val="0"/>
          <w:numId w:val="134"/>
        </w:numPr>
        <w:autoSpaceDE w:val="0"/>
        <w:autoSpaceDN w:val="0"/>
        <w:adjustRightInd w:val="0"/>
        <w:jc w:val="left"/>
        <w:rPr>
          <w:color w:val="000000" w:themeColor="text1"/>
          <w:lang w:val="x-none"/>
        </w:rPr>
      </w:pPr>
      <w:r w:rsidRPr="002C7BEE">
        <w:rPr>
          <w:rFonts w:hint="eastAsia"/>
          <w:color w:val="000000" w:themeColor="text1"/>
        </w:rPr>
        <w:t>被服、</w:t>
      </w:r>
      <w:r w:rsidRPr="002C7BEE">
        <w:rPr>
          <w:rFonts w:hint="eastAsia"/>
          <w:color w:val="000000" w:themeColor="text1"/>
          <w:lang w:val="x-none"/>
        </w:rPr>
        <w:t>寝具</w:t>
      </w:r>
      <w:r w:rsidRPr="002C7BEE">
        <w:rPr>
          <w:rFonts w:hint="eastAsia"/>
          <w:color w:val="000000" w:themeColor="text1"/>
        </w:rPr>
        <w:t>その他生活必需品の給与又は貸与に関すること</w:t>
      </w:r>
    </w:p>
    <w:p w:rsidR="007D3684" w:rsidRPr="002C7BEE" w:rsidRDefault="007D3684" w:rsidP="003D0BD6">
      <w:pPr>
        <w:pStyle w:val="a1"/>
        <w:numPr>
          <w:ilvl w:val="0"/>
          <w:numId w:val="133"/>
        </w:numPr>
        <w:autoSpaceDE w:val="0"/>
        <w:autoSpaceDN w:val="0"/>
        <w:adjustRightInd w:val="0"/>
        <w:jc w:val="left"/>
        <w:rPr>
          <w:rFonts w:hAnsi="Times New Roman"/>
          <w:color w:val="000000" w:themeColor="text1"/>
          <w:kern w:val="0"/>
        </w:rPr>
      </w:pPr>
      <w:r w:rsidRPr="002C7BEE">
        <w:rPr>
          <w:rFonts w:hint="eastAsia"/>
          <w:color w:val="000000" w:themeColor="text1"/>
          <w:lang w:val="x-none"/>
        </w:rPr>
        <w:t>そ</w:t>
      </w:r>
      <w:r w:rsidRPr="002C7BEE">
        <w:rPr>
          <w:rFonts w:hAnsi="Times New Roman" w:hint="eastAsia"/>
          <w:color w:val="000000" w:themeColor="text1"/>
          <w:kern w:val="0"/>
        </w:rPr>
        <w:t>の他住民のとるべき行動や心がまえ</w:t>
      </w:r>
    </w:p>
    <w:p w:rsidR="007D3684" w:rsidRPr="002C7BEE" w:rsidRDefault="007D3684" w:rsidP="003D0BD6">
      <w:pPr>
        <w:pStyle w:val="a1"/>
        <w:numPr>
          <w:ilvl w:val="0"/>
          <w:numId w:val="134"/>
        </w:numPr>
        <w:autoSpaceDE w:val="0"/>
        <w:autoSpaceDN w:val="0"/>
        <w:adjustRightInd w:val="0"/>
        <w:jc w:val="left"/>
        <w:rPr>
          <w:color w:val="000000" w:themeColor="text1"/>
        </w:rPr>
      </w:pPr>
      <w:r w:rsidRPr="002C7BEE">
        <w:rPr>
          <w:rFonts w:hAnsi="Times New Roman" w:hint="eastAsia"/>
          <w:color w:val="000000" w:themeColor="text1"/>
          <w:kern w:val="0"/>
        </w:rPr>
        <w:t>火</w:t>
      </w:r>
      <w:r w:rsidRPr="002C7BEE">
        <w:rPr>
          <w:rFonts w:hint="eastAsia"/>
          <w:color w:val="000000" w:themeColor="text1"/>
        </w:rPr>
        <w:t>災、地すべり、危険物施設に対する対応</w:t>
      </w:r>
    </w:p>
    <w:p w:rsidR="007D3684" w:rsidRPr="002C7BEE" w:rsidRDefault="007D3684" w:rsidP="003D0BD6">
      <w:pPr>
        <w:pStyle w:val="a1"/>
        <w:numPr>
          <w:ilvl w:val="0"/>
          <w:numId w:val="134"/>
        </w:numPr>
        <w:autoSpaceDE w:val="0"/>
        <w:autoSpaceDN w:val="0"/>
        <w:adjustRightInd w:val="0"/>
        <w:jc w:val="left"/>
        <w:rPr>
          <w:color w:val="000000" w:themeColor="text1"/>
        </w:rPr>
      </w:pPr>
      <w:r w:rsidRPr="002C7BEE">
        <w:rPr>
          <w:rFonts w:hint="eastAsia"/>
          <w:color w:val="000000" w:themeColor="text1"/>
        </w:rPr>
        <w:t>電話、交通機関等の利用制約</w:t>
      </w:r>
    </w:p>
    <w:p w:rsidR="007D3684" w:rsidRPr="002C7BEE" w:rsidRDefault="007D3684" w:rsidP="003D0BD6">
      <w:pPr>
        <w:pStyle w:val="a1"/>
        <w:numPr>
          <w:ilvl w:val="0"/>
          <w:numId w:val="134"/>
        </w:numPr>
        <w:autoSpaceDE w:val="0"/>
        <w:autoSpaceDN w:val="0"/>
        <w:adjustRightInd w:val="0"/>
        <w:jc w:val="left"/>
        <w:rPr>
          <w:color w:val="000000" w:themeColor="text1"/>
        </w:rPr>
      </w:pPr>
      <w:r w:rsidRPr="002C7BEE">
        <w:rPr>
          <w:rFonts w:hint="eastAsia"/>
          <w:color w:val="000000" w:themeColor="text1"/>
        </w:rPr>
        <w:t>食糧、生活必需品の確保</w:t>
      </w:r>
    </w:p>
    <w:p w:rsidR="007D3684" w:rsidRPr="002C7BEE" w:rsidRDefault="007D3684" w:rsidP="003D0BD6">
      <w:pPr>
        <w:pStyle w:val="a1"/>
        <w:numPr>
          <w:ilvl w:val="0"/>
          <w:numId w:val="134"/>
        </w:numPr>
        <w:autoSpaceDE w:val="0"/>
        <w:autoSpaceDN w:val="0"/>
        <w:adjustRightInd w:val="0"/>
        <w:jc w:val="left"/>
        <w:rPr>
          <w:color w:val="000000" w:themeColor="text1"/>
        </w:rPr>
      </w:pPr>
      <w:r w:rsidRPr="002C7BEE">
        <w:rPr>
          <w:rFonts w:hint="eastAsia"/>
          <w:color w:val="000000" w:themeColor="text1"/>
        </w:rPr>
        <w:t>ガス漏れ、火気使用、電線の感電注意等の留意事項</w:t>
      </w:r>
    </w:p>
    <w:p w:rsidR="007D3684" w:rsidRPr="002C7BEE" w:rsidRDefault="007D3684" w:rsidP="003D0BD6">
      <w:pPr>
        <w:pStyle w:val="a1"/>
        <w:numPr>
          <w:ilvl w:val="0"/>
          <w:numId w:val="134"/>
        </w:numPr>
        <w:autoSpaceDE w:val="0"/>
        <w:autoSpaceDN w:val="0"/>
        <w:adjustRightInd w:val="0"/>
        <w:jc w:val="left"/>
        <w:rPr>
          <w:color w:val="000000" w:themeColor="text1"/>
        </w:rPr>
      </w:pPr>
      <w:r w:rsidRPr="002C7BEE">
        <w:rPr>
          <w:rFonts w:hint="eastAsia"/>
          <w:color w:val="000000" w:themeColor="text1"/>
        </w:rPr>
        <w:t>上水道の飲用注意</w:t>
      </w:r>
    </w:p>
    <w:p w:rsidR="006D7163" w:rsidRPr="002C7BEE" w:rsidRDefault="006D7163" w:rsidP="003D0BD6">
      <w:pPr>
        <w:pStyle w:val="a1"/>
        <w:numPr>
          <w:ilvl w:val="0"/>
          <w:numId w:val="134"/>
        </w:numPr>
        <w:autoSpaceDE w:val="0"/>
        <w:autoSpaceDN w:val="0"/>
        <w:adjustRightInd w:val="0"/>
        <w:jc w:val="left"/>
        <w:rPr>
          <w:color w:val="000000" w:themeColor="text1"/>
        </w:rPr>
      </w:pPr>
      <w:r w:rsidRPr="002C7BEE">
        <w:rPr>
          <w:rFonts w:hint="eastAsia"/>
          <w:color w:val="000000" w:themeColor="text1"/>
        </w:rPr>
        <w:t>公共下水道の使用注意</w:t>
      </w:r>
    </w:p>
    <w:p w:rsidR="00783C71" w:rsidRPr="002C7BEE" w:rsidRDefault="00783C71" w:rsidP="006A6430">
      <w:pPr>
        <w:ind w:firstLineChars="100" w:firstLine="220"/>
        <w:rPr>
          <w:color w:val="000000" w:themeColor="text1"/>
        </w:rPr>
      </w:pPr>
    </w:p>
    <w:p w:rsidR="00EA6DC9" w:rsidRPr="002C7BEE" w:rsidRDefault="00EA6DC9" w:rsidP="00AA5C3F">
      <w:pPr>
        <w:pStyle w:val="5"/>
        <w:rPr>
          <w:rFonts w:eastAsia="ＭＳ 明朝"/>
          <w:color w:val="000000" w:themeColor="text1"/>
        </w:rPr>
      </w:pPr>
      <w:r w:rsidRPr="002C7BEE">
        <w:rPr>
          <w:rFonts w:hint="eastAsia"/>
          <w:color w:val="000000" w:themeColor="text1"/>
        </w:rPr>
        <w:t>放送機関に対する放送要請</w:t>
      </w:r>
    </w:p>
    <w:p w:rsidR="00EA6DC9" w:rsidRPr="00C67593" w:rsidRDefault="004A4C8F" w:rsidP="00783C71">
      <w:pPr>
        <w:pStyle w:val="6"/>
        <w:rPr>
          <w:lang w:eastAsia="ja-JP"/>
        </w:rPr>
      </w:pPr>
      <w:r w:rsidRPr="00C67593">
        <w:rPr>
          <w:rFonts w:hint="eastAsia"/>
        </w:rPr>
        <w:t>災害時における放送要請</w:t>
      </w:r>
      <w:r w:rsidR="000B2F83" w:rsidRPr="000B2F83">
        <w:rPr>
          <w:rFonts w:ascii="ＭＳ 明朝" w:eastAsia="ＭＳ 明朝" w:hAnsi="ＭＳ 明朝" w:hint="eastAsia"/>
          <w:sz w:val="24"/>
          <w:vertAlign w:val="superscript"/>
          <w:lang w:eastAsia="ja-JP"/>
        </w:rPr>
        <w:t>*</w:t>
      </w:r>
      <w:r w:rsidR="00F41FDF" w:rsidRPr="000B2F83">
        <w:rPr>
          <w:rStyle w:val="af6"/>
          <w:rFonts w:ascii="ＭＳ 明朝" w:eastAsia="ＭＳ 明朝" w:hAnsi="ＭＳ 明朝"/>
          <w:sz w:val="24"/>
        </w:rPr>
        <w:footnoteReference w:id="10"/>
      </w:r>
    </w:p>
    <w:p w:rsidR="00D06D2B" w:rsidRPr="00C67593" w:rsidRDefault="0042633A" w:rsidP="00AC18F8">
      <w:pPr>
        <w:autoSpaceDE w:val="0"/>
        <w:autoSpaceDN w:val="0"/>
        <w:adjustRightInd w:val="0"/>
        <w:ind w:firstLineChars="100" w:firstLine="220"/>
        <w:jc w:val="left"/>
        <w:rPr>
          <w:kern w:val="0"/>
        </w:rPr>
      </w:pPr>
      <w:r w:rsidRPr="00C67593">
        <w:rPr>
          <w:rFonts w:hint="eastAsia"/>
          <w:kern w:val="0"/>
        </w:rPr>
        <w:t>町</w:t>
      </w:r>
      <w:r w:rsidR="00AC18F8" w:rsidRPr="00C67593">
        <w:rPr>
          <w:rFonts w:hint="eastAsia"/>
          <w:kern w:val="0"/>
        </w:rPr>
        <w:t>は、</w:t>
      </w:r>
      <w:r w:rsidRPr="00C67593">
        <w:rPr>
          <w:rFonts w:hint="eastAsia"/>
          <w:kern w:val="0"/>
        </w:rPr>
        <w:t>放送局を利用することが適切と考えるときは、</w:t>
      </w:r>
      <w:r w:rsidR="00AC18F8" w:rsidRPr="00C67593">
        <w:rPr>
          <w:rFonts w:hint="eastAsia"/>
          <w:kern w:val="0"/>
        </w:rPr>
        <w:t>「</w:t>
      </w:r>
      <w:r w:rsidR="00F41FDF" w:rsidRPr="00F41FDF">
        <w:rPr>
          <w:rFonts w:hint="eastAsia"/>
          <w:kern w:val="0"/>
        </w:rPr>
        <w:t>災害に関する対策のための放送要請に関する協定</w:t>
      </w:r>
      <w:r w:rsidR="00AC18F8" w:rsidRPr="00C67593">
        <w:rPr>
          <w:rFonts w:hint="eastAsia"/>
          <w:kern w:val="0"/>
        </w:rPr>
        <w:t>」に基づき、放送局に対して災害に関する通知、要請、伝達又は警告の放送を要請する。</w:t>
      </w:r>
    </w:p>
    <w:p w:rsidR="0042633A" w:rsidRPr="00C67593" w:rsidRDefault="0042633A" w:rsidP="00AC18F8">
      <w:pPr>
        <w:autoSpaceDE w:val="0"/>
        <w:autoSpaceDN w:val="0"/>
        <w:adjustRightInd w:val="0"/>
        <w:ind w:firstLineChars="100" w:firstLine="220"/>
        <w:jc w:val="left"/>
        <w:rPr>
          <w:kern w:val="0"/>
        </w:rPr>
      </w:pPr>
    </w:p>
    <w:p w:rsidR="00D06D2B" w:rsidRPr="00C67593" w:rsidRDefault="00234F91" w:rsidP="00783C71">
      <w:pPr>
        <w:pStyle w:val="7"/>
        <w:rPr>
          <w:lang w:eastAsia="ja-JP"/>
        </w:rPr>
      </w:pPr>
      <w:r w:rsidRPr="00C67593">
        <w:rPr>
          <w:rFonts w:hint="eastAsia"/>
        </w:rPr>
        <w:t>要請先</w:t>
      </w:r>
    </w:p>
    <w:p w:rsidR="0042633A" w:rsidRPr="00C67593" w:rsidRDefault="002C7BEE" w:rsidP="0042633A">
      <w:pPr>
        <w:ind w:leftChars="100" w:left="220" w:firstLineChars="100" w:firstLine="220"/>
        <w:rPr>
          <w:lang w:val="x-none"/>
        </w:rPr>
      </w:pPr>
      <w:r>
        <w:rPr>
          <w:rFonts w:hint="eastAsia"/>
          <w:lang w:val="x-none"/>
        </w:rPr>
        <w:t>放送の要請は、県に対して行う。ただし、やむを</w:t>
      </w:r>
      <w:r w:rsidRPr="008028E7">
        <w:rPr>
          <w:rFonts w:hint="eastAsia"/>
          <w:lang w:val="x-none"/>
        </w:rPr>
        <w:t>得</w:t>
      </w:r>
      <w:r w:rsidR="0042633A" w:rsidRPr="00C67593">
        <w:rPr>
          <w:rFonts w:hint="eastAsia"/>
          <w:lang w:val="x-none"/>
        </w:rPr>
        <w:t>ない場合には直接放送局に対して行うことができる。</w:t>
      </w:r>
    </w:p>
    <w:p w:rsidR="00234F91" w:rsidRPr="00C67593" w:rsidRDefault="00234F91" w:rsidP="00234F91">
      <w:pPr>
        <w:ind w:firstLineChars="200" w:firstLine="440"/>
        <w:rPr>
          <w:lang w:val="x-none"/>
        </w:rPr>
      </w:pPr>
      <w:r w:rsidRPr="00C67593">
        <w:rPr>
          <w:rFonts w:hint="eastAsia"/>
          <w:lang w:val="x-none"/>
        </w:rPr>
        <w:t>対象となる放送局は以下のとおりである。</w:t>
      </w:r>
    </w:p>
    <w:p w:rsidR="00AC18F8" w:rsidRDefault="00AC18F8" w:rsidP="00AC18F8">
      <w:pPr>
        <w:ind w:firstLineChars="100" w:firstLine="220"/>
        <w:rPr>
          <w:color w:val="0000FF"/>
          <w:kern w:val="0"/>
        </w:rPr>
      </w:pPr>
    </w:p>
    <w:p w:rsidR="000C5E31" w:rsidRPr="006C3759" w:rsidRDefault="000C5E31" w:rsidP="000C5E31">
      <w:pPr>
        <w:pStyle w:val="aff3"/>
        <w:outlineLvl w:val="9"/>
      </w:pPr>
      <w:r w:rsidRPr="006C3759">
        <w:rPr>
          <w:rFonts w:hint="eastAsia"/>
        </w:rPr>
        <w:t>＜</w:t>
      </w:r>
      <w:r w:rsidR="0075229B">
        <w:rPr>
          <w:rFonts w:hint="eastAsia"/>
          <w:lang w:eastAsia="ja-JP"/>
        </w:rPr>
        <w:t>災害時における放送要請の依頼</w:t>
      </w:r>
      <w:r>
        <w:rPr>
          <w:rFonts w:hint="eastAsia"/>
          <w:lang w:eastAsia="ja-JP"/>
        </w:rPr>
        <w:t>先</w:t>
      </w:r>
      <w:r w:rsidRPr="006C3759">
        <w:rPr>
          <w:rFonts w:hint="eastAsia"/>
        </w:rPr>
        <w:t>＞</w:t>
      </w:r>
    </w:p>
    <w:p w:rsidR="000C5E31" w:rsidRPr="006C3759" w:rsidRDefault="0075229B" w:rsidP="000C5E31">
      <w:pPr>
        <w:autoSpaceDE w:val="0"/>
        <w:autoSpaceDN w:val="0"/>
        <w:adjustRightInd w:val="0"/>
        <w:jc w:val="left"/>
        <w:rPr>
          <w:rFonts w:hAnsi="Times New Roman"/>
          <w:kern w:val="0"/>
        </w:rPr>
      </w:pPr>
      <w:r>
        <w:rPr>
          <w:rFonts w:hint="eastAsia"/>
          <w:noProof/>
        </w:rPr>
        <mc:AlternateContent>
          <mc:Choice Requires="wps">
            <w:drawing>
              <wp:anchor distT="0" distB="0" distL="114300" distR="114300" simplePos="0" relativeHeight="251545088" behindDoc="0" locked="0" layoutInCell="1" allowOverlap="1" wp14:anchorId="0E62BB0D" wp14:editId="7CAE89E1">
                <wp:simplePos x="0" y="0"/>
                <wp:positionH relativeFrom="column">
                  <wp:posOffset>73660</wp:posOffset>
                </wp:positionH>
                <wp:positionV relativeFrom="paragraph">
                  <wp:posOffset>46355</wp:posOffset>
                </wp:positionV>
                <wp:extent cx="5398770" cy="2470785"/>
                <wp:effectExtent l="0" t="0" r="11430" b="24765"/>
                <wp:wrapNone/>
                <wp:docPr id="337" name="正方形/長方形 337"/>
                <wp:cNvGraphicFramePr/>
                <a:graphic xmlns:a="http://schemas.openxmlformats.org/drawingml/2006/main">
                  <a:graphicData uri="http://schemas.microsoft.com/office/word/2010/wordprocessingShape">
                    <wps:wsp>
                      <wps:cNvSpPr/>
                      <wps:spPr>
                        <a:xfrm>
                          <a:off x="0" y="0"/>
                          <a:ext cx="5398770" cy="247078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EF90A9" id="正方形/長方形 337" o:spid="_x0000_s1026" style="position:absolute;left:0;text-align:left;margin-left:5.8pt;margin-top:3.65pt;width:425.1pt;height:194.5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" filled="f" strokecolor="black [3213]"/>
            </w:pict>
          </mc:Fallback>
        </mc:AlternateContent>
      </w:r>
      <w:r>
        <w:rPr>
          <w:noProof/>
          <w:kern w:val="0"/>
          <w:sz w:val="20"/>
        </w:rPr>
        <mc:AlternateContent>
          <mc:Choice Requires="wps">
            <w:drawing>
              <wp:anchor distT="0" distB="0" distL="114300" distR="114300" simplePos="0" relativeHeight="251536896" behindDoc="0" locked="0" layoutInCell="1" allowOverlap="1" wp14:anchorId="4EEC8ABA" wp14:editId="6392E380">
                <wp:simplePos x="0" y="0"/>
                <wp:positionH relativeFrom="column">
                  <wp:posOffset>1206500</wp:posOffset>
                </wp:positionH>
                <wp:positionV relativeFrom="paragraph">
                  <wp:posOffset>338455</wp:posOffset>
                </wp:positionV>
                <wp:extent cx="554990" cy="0"/>
                <wp:effectExtent l="0" t="76200" r="16510" b="95250"/>
                <wp:wrapNone/>
                <wp:docPr id="342" name="Line 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990" cy="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05EFC5" id="Line 747" o:spid="_x0000_s1026" style="position:absolute;left:0;text-align:lef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26.65pt" to="138.7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U+ZKgIAAE0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" strokeweight=".5pt">
                <v:stroke endarrow="block"/>
              </v:line>
            </w:pict>
          </mc:Fallback>
        </mc:AlternateContent>
      </w:r>
      <w:r>
        <w:rPr>
          <w:noProof/>
          <w:kern w:val="0"/>
          <w:sz w:val="20"/>
        </w:rPr>
        <mc:AlternateContent>
          <mc:Choice Requires="wps">
            <w:drawing>
              <wp:anchor distT="0" distB="0" distL="114300" distR="114300" simplePos="0" relativeHeight="251542016" behindDoc="0" locked="0" layoutInCell="1" allowOverlap="1" wp14:anchorId="152E8EDA" wp14:editId="362B0382">
                <wp:simplePos x="0" y="0"/>
                <wp:positionH relativeFrom="column">
                  <wp:posOffset>342900</wp:posOffset>
                </wp:positionH>
                <wp:positionV relativeFrom="paragraph">
                  <wp:posOffset>209550</wp:posOffset>
                </wp:positionV>
                <wp:extent cx="935990" cy="279400"/>
                <wp:effectExtent l="0" t="0" r="16510" b="25400"/>
                <wp:wrapNone/>
                <wp:docPr id="343" name="Text 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990" cy="279400"/>
                        </a:xfrm>
                        <a:prstGeom prst="rect">
                          <a:avLst/>
                        </a:prstGeom>
                        <a:solidFill>
                          <a:srgbClr val="FFFFFF"/>
                        </a:solidFill>
                        <a:ln w="9525">
                          <a:solidFill>
                            <a:srgbClr val="000000"/>
                          </a:solidFill>
                          <a:miter lim="800000"/>
                          <a:headEnd/>
                          <a:tailEnd/>
                        </a:ln>
                      </wps:spPr>
                      <wps:txbx>
                        <w:txbxContent>
                          <w:p w:rsidR="009A03C3" w:rsidRPr="00DE646E" w:rsidRDefault="009A03C3" w:rsidP="000C5E31">
                            <w:pPr>
                              <w:snapToGrid w:val="0"/>
                              <w:jc w:val="center"/>
                              <w:rPr>
                                <w:rFonts w:ascii="ＭＳ Ｐゴシック" w:eastAsia="ＭＳ Ｐゴシック" w:hAnsi="ＭＳ Ｐゴシック"/>
                              </w:rPr>
                            </w:pPr>
                            <w:r w:rsidRPr="00DE646E">
                              <w:rPr>
                                <w:rFonts w:ascii="ＭＳ Ｐゴシック" w:eastAsia="ＭＳ Ｐゴシック" w:hAnsi="ＭＳ Ｐゴシック"/>
                              </w:rPr>
                              <w:t>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E8EDA" id="Text Box 744" o:spid="_x0000_s1179" type="#_x0000_t202" style="position:absolute;margin-left:27pt;margin-top:16.5pt;width:73.7pt;height:22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">
                <v:textbox>
                  <w:txbxContent>
                    <w:p w:rsidR="009A03C3" w:rsidRPr="00DE646E" w:rsidRDefault="009A03C3" w:rsidP="000C5E31">
                      <w:pPr>
                        <w:snapToGrid w:val="0"/>
                        <w:jc w:val="center"/>
                        <w:rPr>
                          <w:rFonts w:ascii="ＭＳ Ｐゴシック" w:eastAsia="ＭＳ Ｐゴシック" w:hAnsi="ＭＳ Ｐゴシック"/>
                        </w:rPr>
                      </w:pPr>
                      <w:r w:rsidRPr="00DE646E">
                        <w:rPr>
                          <w:rFonts w:ascii="ＭＳ Ｐゴシック" w:eastAsia="ＭＳ Ｐゴシック" w:hAnsi="ＭＳ Ｐゴシック"/>
                        </w:rPr>
                        <w:t>町</w:t>
                      </w:r>
                    </w:p>
                  </w:txbxContent>
                </v:textbox>
              </v:shape>
            </w:pict>
          </mc:Fallback>
        </mc:AlternateContent>
      </w:r>
      <w:r>
        <w:rPr>
          <w:noProof/>
          <w:kern w:val="0"/>
          <w:sz w:val="20"/>
        </w:rPr>
        <mc:AlternateContent>
          <mc:Choice Requires="wps">
            <w:drawing>
              <wp:anchor distT="0" distB="0" distL="114300" distR="114300" simplePos="0" relativeHeight="251543040" behindDoc="0" locked="0" layoutInCell="1" allowOverlap="1" wp14:anchorId="2B32628D" wp14:editId="46FB8A46">
                <wp:simplePos x="0" y="0"/>
                <wp:positionH relativeFrom="column">
                  <wp:posOffset>1760220</wp:posOffset>
                </wp:positionH>
                <wp:positionV relativeFrom="paragraph">
                  <wp:posOffset>207645</wp:posOffset>
                </wp:positionV>
                <wp:extent cx="935990" cy="279400"/>
                <wp:effectExtent l="0" t="0" r="16510" b="25400"/>
                <wp:wrapNone/>
                <wp:docPr id="345" name="Text 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990" cy="279400"/>
                        </a:xfrm>
                        <a:prstGeom prst="rect">
                          <a:avLst/>
                        </a:prstGeom>
                        <a:solidFill>
                          <a:srgbClr val="FFFFFF"/>
                        </a:solidFill>
                        <a:ln w="9525">
                          <a:solidFill>
                            <a:srgbClr val="000000"/>
                          </a:solidFill>
                          <a:miter lim="800000"/>
                          <a:headEnd/>
                          <a:tailEnd/>
                        </a:ln>
                      </wps:spPr>
                      <wps:txbx>
                        <w:txbxContent>
                          <w:p w:rsidR="009A03C3" w:rsidRPr="00DE646E" w:rsidRDefault="009A03C3" w:rsidP="000C5E31">
                            <w:pPr>
                              <w:snapToGrid w:val="0"/>
                              <w:jc w:val="center"/>
                              <w:rPr>
                                <w:rFonts w:ascii="ＭＳ Ｐゴシック" w:eastAsia="ＭＳ Ｐゴシック" w:hAnsi="ＭＳ Ｐゴシック"/>
                                <w:sz w:val="20"/>
                              </w:rPr>
                            </w:pPr>
                            <w:r>
                              <w:rPr>
                                <w:rFonts w:ascii="ＭＳ Ｐゴシック" w:eastAsia="ＭＳ Ｐゴシック" w:hAnsi="ＭＳ Ｐゴシック" w:hint="eastAsia"/>
                              </w:rPr>
                              <w:t>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2628D" id="Text Box 745" o:spid="_x0000_s1180" type="#_x0000_t202" style="position:absolute;margin-left:138.6pt;margin-top:16.35pt;width:73.7pt;height:22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">
                <v:textbox>
                  <w:txbxContent>
                    <w:p w:rsidR="009A03C3" w:rsidRPr="00DE646E" w:rsidRDefault="009A03C3" w:rsidP="000C5E31">
                      <w:pPr>
                        <w:snapToGrid w:val="0"/>
                        <w:jc w:val="center"/>
                        <w:rPr>
                          <w:rFonts w:ascii="ＭＳ Ｐゴシック" w:eastAsia="ＭＳ Ｐゴシック" w:hAnsi="ＭＳ Ｐゴシック"/>
                          <w:sz w:val="20"/>
                        </w:rPr>
                      </w:pPr>
                      <w:r>
                        <w:rPr>
                          <w:rFonts w:ascii="ＭＳ Ｐゴシック" w:eastAsia="ＭＳ Ｐゴシック" w:hAnsi="ＭＳ Ｐゴシック" w:hint="eastAsia"/>
                        </w:rPr>
                        <w:t>県</w:t>
                      </w:r>
                    </w:p>
                  </w:txbxContent>
                </v:textbox>
              </v:shape>
            </w:pict>
          </mc:Fallback>
        </mc:AlternateContent>
      </w:r>
      <w:r>
        <w:rPr>
          <w:noProof/>
          <w:kern w:val="0"/>
          <w:sz w:val="20"/>
        </w:rPr>
        <mc:AlternateContent>
          <mc:Choice Requires="wps">
            <w:drawing>
              <wp:anchor distT="0" distB="0" distL="114300" distR="114300" simplePos="0" relativeHeight="251544064" behindDoc="0" locked="0" layoutInCell="1" allowOverlap="1" wp14:anchorId="3AF46B1C" wp14:editId="4DBDD62E">
                <wp:simplePos x="0" y="0"/>
                <wp:positionH relativeFrom="column">
                  <wp:posOffset>3141254</wp:posOffset>
                </wp:positionH>
                <wp:positionV relativeFrom="paragraph">
                  <wp:posOffset>209550</wp:posOffset>
                </wp:positionV>
                <wp:extent cx="2073275" cy="2157730"/>
                <wp:effectExtent l="0" t="0" r="22225" b="13970"/>
                <wp:wrapNone/>
                <wp:docPr id="344" name="Text Box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275" cy="2157730"/>
                        </a:xfrm>
                        <a:prstGeom prst="rect">
                          <a:avLst/>
                        </a:prstGeom>
                        <a:solidFill>
                          <a:srgbClr val="FFFFFF"/>
                        </a:solidFill>
                        <a:ln w="9525">
                          <a:solidFill>
                            <a:srgbClr val="000000"/>
                          </a:solidFill>
                          <a:miter lim="800000"/>
                          <a:headEnd/>
                          <a:tailEnd/>
                        </a:ln>
                      </wps:spPr>
                      <wps:txbx>
                        <w:txbxContent>
                          <w:p w:rsidR="009A03C3" w:rsidRPr="0075229B" w:rsidRDefault="009A03C3" w:rsidP="003D0BD6">
                            <w:pPr>
                              <w:pStyle w:val="a1"/>
                              <w:numPr>
                                <w:ilvl w:val="0"/>
                                <w:numId w:val="68"/>
                              </w:numPr>
                              <w:rPr>
                                <w:lang w:val="x-none"/>
                              </w:rPr>
                            </w:pPr>
                            <w:r w:rsidRPr="0075229B">
                              <w:rPr>
                                <w:rFonts w:hint="eastAsia"/>
                                <w:kern w:val="0"/>
                              </w:rPr>
                              <w:t>RKB</w:t>
                            </w:r>
                            <w:r w:rsidRPr="0075229B">
                              <w:rPr>
                                <w:rFonts w:hint="eastAsia"/>
                                <w:lang w:val="x-none"/>
                              </w:rPr>
                              <w:t>毎日放送株式会社</w:t>
                            </w:r>
                          </w:p>
                          <w:p w:rsidR="009A03C3" w:rsidRPr="0075229B" w:rsidRDefault="009A03C3" w:rsidP="003D0BD6">
                            <w:pPr>
                              <w:pStyle w:val="a1"/>
                              <w:numPr>
                                <w:ilvl w:val="0"/>
                                <w:numId w:val="68"/>
                              </w:numPr>
                              <w:rPr>
                                <w:kern w:val="0"/>
                              </w:rPr>
                            </w:pPr>
                            <w:r w:rsidRPr="0075229B">
                              <w:rPr>
                                <w:rFonts w:hint="eastAsia"/>
                                <w:lang w:val="x-none"/>
                              </w:rPr>
                              <w:t>株式会社テ</w:t>
                            </w:r>
                            <w:r w:rsidRPr="0075229B">
                              <w:rPr>
                                <w:rFonts w:hint="eastAsia"/>
                                <w:kern w:val="0"/>
                              </w:rPr>
                              <w:t>レビ西日本</w:t>
                            </w:r>
                          </w:p>
                          <w:p w:rsidR="009A03C3" w:rsidRPr="0075229B" w:rsidRDefault="009A03C3" w:rsidP="003D0BD6">
                            <w:pPr>
                              <w:pStyle w:val="a1"/>
                              <w:numPr>
                                <w:ilvl w:val="0"/>
                                <w:numId w:val="68"/>
                              </w:numPr>
                              <w:rPr>
                                <w:kern w:val="0"/>
                              </w:rPr>
                            </w:pPr>
                            <w:r w:rsidRPr="0075229B">
                              <w:rPr>
                                <w:rFonts w:hint="eastAsia"/>
                                <w:kern w:val="0"/>
                              </w:rPr>
                              <w:t>九州朝日放送株式会社</w:t>
                            </w:r>
                          </w:p>
                          <w:p w:rsidR="009A03C3" w:rsidRPr="0075229B" w:rsidRDefault="009A03C3" w:rsidP="003D0BD6">
                            <w:pPr>
                              <w:pStyle w:val="a1"/>
                              <w:numPr>
                                <w:ilvl w:val="0"/>
                                <w:numId w:val="68"/>
                              </w:numPr>
                              <w:rPr>
                                <w:kern w:val="0"/>
                              </w:rPr>
                            </w:pPr>
                            <w:r w:rsidRPr="0075229B">
                              <w:rPr>
                                <w:rFonts w:hint="eastAsia"/>
                                <w:kern w:val="0"/>
                              </w:rPr>
                              <w:t>株式会社福岡放送</w:t>
                            </w:r>
                          </w:p>
                          <w:p w:rsidR="009A03C3" w:rsidRPr="0075229B" w:rsidRDefault="009A03C3" w:rsidP="003D0BD6">
                            <w:pPr>
                              <w:pStyle w:val="a1"/>
                              <w:numPr>
                                <w:ilvl w:val="0"/>
                                <w:numId w:val="68"/>
                              </w:numPr>
                              <w:rPr>
                                <w:kern w:val="0"/>
                              </w:rPr>
                            </w:pPr>
                            <w:r w:rsidRPr="0075229B">
                              <w:rPr>
                                <w:rFonts w:hint="eastAsia"/>
                                <w:kern w:val="0"/>
                              </w:rPr>
                              <w:t>株式会社エフエム福岡</w:t>
                            </w:r>
                          </w:p>
                          <w:p w:rsidR="009A03C3" w:rsidRPr="0075229B" w:rsidRDefault="009A03C3" w:rsidP="003D0BD6">
                            <w:pPr>
                              <w:pStyle w:val="a1"/>
                              <w:numPr>
                                <w:ilvl w:val="0"/>
                                <w:numId w:val="68"/>
                              </w:numPr>
                              <w:rPr>
                                <w:kern w:val="0"/>
                              </w:rPr>
                            </w:pPr>
                            <w:r w:rsidRPr="0075229B">
                              <w:rPr>
                                <w:rFonts w:hint="eastAsia"/>
                                <w:kern w:val="0"/>
                              </w:rPr>
                              <w:t>株式会社TVQ九州放送</w:t>
                            </w:r>
                          </w:p>
                          <w:p w:rsidR="009A03C3" w:rsidRPr="0075229B" w:rsidRDefault="009A03C3" w:rsidP="003D0BD6">
                            <w:pPr>
                              <w:pStyle w:val="a1"/>
                              <w:numPr>
                                <w:ilvl w:val="0"/>
                                <w:numId w:val="68"/>
                              </w:numPr>
                              <w:rPr>
                                <w:kern w:val="0"/>
                              </w:rPr>
                            </w:pPr>
                            <w:r w:rsidRPr="0075229B">
                              <w:rPr>
                                <w:rFonts w:hint="eastAsia"/>
                                <w:kern w:val="0"/>
                              </w:rPr>
                              <w:t>株式会社CROSS FM</w:t>
                            </w:r>
                          </w:p>
                          <w:p w:rsidR="009A03C3" w:rsidRPr="0075229B" w:rsidRDefault="009A03C3" w:rsidP="003D0BD6">
                            <w:pPr>
                              <w:pStyle w:val="a1"/>
                              <w:numPr>
                                <w:ilvl w:val="0"/>
                                <w:numId w:val="68"/>
                              </w:numPr>
                              <w:rPr>
                                <w:kern w:val="0"/>
                              </w:rPr>
                            </w:pPr>
                            <w:r w:rsidRPr="0075229B">
                              <w:rPr>
                                <w:rFonts w:hint="eastAsia"/>
                                <w:kern w:val="0"/>
                              </w:rPr>
                              <w:t>ラブエフエム九州国際放送株式会社</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AF46B1C" id="Text Box 746" o:spid="_x0000_s1181" type="#_x0000_t202" style="position:absolute;margin-left:247.35pt;margin-top:16.5pt;width:163.25pt;height:169.9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">
                <v:textbox style="mso-fit-shape-to-text:t">
                  <w:txbxContent>
                    <w:p w:rsidR="009A03C3" w:rsidRPr="0075229B" w:rsidRDefault="009A03C3" w:rsidP="003D0BD6">
                      <w:pPr>
                        <w:pStyle w:val="a1"/>
                        <w:numPr>
                          <w:ilvl w:val="0"/>
                          <w:numId w:val="68"/>
                        </w:numPr>
                        <w:rPr>
                          <w:lang w:val="x-none"/>
                        </w:rPr>
                      </w:pPr>
                      <w:r w:rsidRPr="0075229B">
                        <w:rPr>
                          <w:rFonts w:hint="eastAsia"/>
                          <w:kern w:val="0"/>
                        </w:rPr>
                        <w:t>RKB</w:t>
                      </w:r>
                      <w:r w:rsidRPr="0075229B">
                        <w:rPr>
                          <w:rFonts w:hint="eastAsia"/>
                          <w:lang w:val="x-none"/>
                        </w:rPr>
                        <w:t>毎日放送株式会社</w:t>
                      </w:r>
                    </w:p>
                    <w:p w:rsidR="009A03C3" w:rsidRPr="0075229B" w:rsidRDefault="009A03C3" w:rsidP="003D0BD6">
                      <w:pPr>
                        <w:pStyle w:val="a1"/>
                        <w:numPr>
                          <w:ilvl w:val="0"/>
                          <w:numId w:val="68"/>
                        </w:numPr>
                        <w:rPr>
                          <w:kern w:val="0"/>
                        </w:rPr>
                      </w:pPr>
                      <w:r w:rsidRPr="0075229B">
                        <w:rPr>
                          <w:rFonts w:hint="eastAsia"/>
                          <w:lang w:val="x-none"/>
                        </w:rPr>
                        <w:t>株式会社テ</w:t>
                      </w:r>
                      <w:r w:rsidRPr="0075229B">
                        <w:rPr>
                          <w:rFonts w:hint="eastAsia"/>
                          <w:kern w:val="0"/>
                        </w:rPr>
                        <w:t>レビ西日本</w:t>
                      </w:r>
                    </w:p>
                    <w:p w:rsidR="009A03C3" w:rsidRPr="0075229B" w:rsidRDefault="009A03C3" w:rsidP="003D0BD6">
                      <w:pPr>
                        <w:pStyle w:val="a1"/>
                        <w:numPr>
                          <w:ilvl w:val="0"/>
                          <w:numId w:val="68"/>
                        </w:numPr>
                        <w:rPr>
                          <w:kern w:val="0"/>
                        </w:rPr>
                      </w:pPr>
                      <w:r w:rsidRPr="0075229B">
                        <w:rPr>
                          <w:rFonts w:hint="eastAsia"/>
                          <w:kern w:val="0"/>
                        </w:rPr>
                        <w:t>九州朝日放送株式会社</w:t>
                      </w:r>
                    </w:p>
                    <w:p w:rsidR="009A03C3" w:rsidRPr="0075229B" w:rsidRDefault="009A03C3" w:rsidP="003D0BD6">
                      <w:pPr>
                        <w:pStyle w:val="a1"/>
                        <w:numPr>
                          <w:ilvl w:val="0"/>
                          <w:numId w:val="68"/>
                        </w:numPr>
                        <w:rPr>
                          <w:kern w:val="0"/>
                        </w:rPr>
                      </w:pPr>
                      <w:r w:rsidRPr="0075229B">
                        <w:rPr>
                          <w:rFonts w:hint="eastAsia"/>
                          <w:kern w:val="0"/>
                        </w:rPr>
                        <w:t>株式会社福岡放送</w:t>
                      </w:r>
                    </w:p>
                    <w:p w:rsidR="009A03C3" w:rsidRPr="0075229B" w:rsidRDefault="009A03C3" w:rsidP="003D0BD6">
                      <w:pPr>
                        <w:pStyle w:val="a1"/>
                        <w:numPr>
                          <w:ilvl w:val="0"/>
                          <w:numId w:val="68"/>
                        </w:numPr>
                        <w:rPr>
                          <w:kern w:val="0"/>
                        </w:rPr>
                      </w:pPr>
                      <w:r w:rsidRPr="0075229B">
                        <w:rPr>
                          <w:rFonts w:hint="eastAsia"/>
                          <w:kern w:val="0"/>
                        </w:rPr>
                        <w:t>株式会社エフエム福岡</w:t>
                      </w:r>
                    </w:p>
                    <w:p w:rsidR="009A03C3" w:rsidRPr="0075229B" w:rsidRDefault="009A03C3" w:rsidP="003D0BD6">
                      <w:pPr>
                        <w:pStyle w:val="a1"/>
                        <w:numPr>
                          <w:ilvl w:val="0"/>
                          <w:numId w:val="68"/>
                        </w:numPr>
                        <w:rPr>
                          <w:kern w:val="0"/>
                        </w:rPr>
                      </w:pPr>
                      <w:r w:rsidRPr="0075229B">
                        <w:rPr>
                          <w:rFonts w:hint="eastAsia"/>
                          <w:kern w:val="0"/>
                        </w:rPr>
                        <w:t>株式会社TVQ九州放送</w:t>
                      </w:r>
                    </w:p>
                    <w:p w:rsidR="009A03C3" w:rsidRPr="0075229B" w:rsidRDefault="009A03C3" w:rsidP="003D0BD6">
                      <w:pPr>
                        <w:pStyle w:val="a1"/>
                        <w:numPr>
                          <w:ilvl w:val="0"/>
                          <w:numId w:val="68"/>
                        </w:numPr>
                        <w:rPr>
                          <w:kern w:val="0"/>
                        </w:rPr>
                      </w:pPr>
                      <w:r w:rsidRPr="0075229B">
                        <w:rPr>
                          <w:rFonts w:hint="eastAsia"/>
                          <w:kern w:val="0"/>
                        </w:rPr>
                        <w:t>株式会社CROSS FM</w:t>
                      </w:r>
                    </w:p>
                    <w:p w:rsidR="009A03C3" w:rsidRPr="0075229B" w:rsidRDefault="009A03C3" w:rsidP="003D0BD6">
                      <w:pPr>
                        <w:pStyle w:val="a1"/>
                        <w:numPr>
                          <w:ilvl w:val="0"/>
                          <w:numId w:val="68"/>
                        </w:numPr>
                        <w:rPr>
                          <w:kern w:val="0"/>
                        </w:rPr>
                      </w:pPr>
                      <w:r w:rsidRPr="0075229B">
                        <w:rPr>
                          <w:rFonts w:hint="eastAsia"/>
                          <w:kern w:val="0"/>
                        </w:rPr>
                        <w:t>ラブエフエム九州国際放送株式会社</w:t>
                      </w:r>
                    </w:p>
                  </w:txbxContent>
                </v:textbox>
              </v:shape>
            </w:pict>
          </mc:Fallback>
        </mc:AlternateContent>
      </w:r>
    </w:p>
    <w:p w:rsidR="000C5E31" w:rsidRDefault="0075229B" w:rsidP="000C5E31">
      <w:pPr>
        <w:autoSpaceDE w:val="0"/>
        <w:autoSpaceDN w:val="0"/>
        <w:adjustRightInd w:val="0"/>
        <w:jc w:val="left"/>
        <w:rPr>
          <w:rFonts w:hAnsi="Times New Roman"/>
          <w:kern w:val="0"/>
        </w:rPr>
      </w:pPr>
      <w:r>
        <w:rPr>
          <w:noProof/>
          <w:kern w:val="0"/>
          <w:sz w:val="20"/>
        </w:rPr>
        <mc:AlternateContent>
          <mc:Choice Requires="wps">
            <w:drawing>
              <wp:anchor distT="0" distB="0" distL="114300" distR="114300" simplePos="0" relativeHeight="251537920" behindDoc="0" locked="0" layoutInCell="1" allowOverlap="1" wp14:anchorId="06CE87B8" wp14:editId="3C394BA0">
                <wp:simplePos x="0" y="0"/>
                <wp:positionH relativeFrom="column">
                  <wp:posOffset>2659289</wp:posOffset>
                </wp:positionH>
                <wp:positionV relativeFrom="paragraph">
                  <wp:posOffset>109855</wp:posOffset>
                </wp:positionV>
                <wp:extent cx="476250" cy="0"/>
                <wp:effectExtent l="0" t="76200" r="19050" b="95250"/>
                <wp:wrapNone/>
                <wp:docPr id="347" name="Line 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35E06A" id="Line 748" o:spid="_x0000_s1026" style="position:absolute;left:0;text-align:lef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4pt,8.65pt" to="246.9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" strokeweight=".5pt">
                <v:stroke endarrow="block"/>
              </v:line>
            </w:pict>
          </mc:Fallback>
        </mc:AlternateContent>
      </w:r>
    </w:p>
    <w:p w:rsidR="000C5E31" w:rsidRDefault="0075229B" w:rsidP="000C5E31">
      <w:pPr>
        <w:autoSpaceDE w:val="0"/>
        <w:autoSpaceDN w:val="0"/>
        <w:adjustRightInd w:val="0"/>
        <w:jc w:val="left"/>
        <w:rPr>
          <w:rFonts w:hAnsi="Times New Roman"/>
          <w:kern w:val="0"/>
        </w:rPr>
      </w:pPr>
      <w:r>
        <w:rPr>
          <w:rFonts w:hAnsi="Times New Roman"/>
          <w:noProof/>
          <w:kern w:val="0"/>
        </w:rPr>
        <mc:AlternateContent>
          <mc:Choice Requires="wps">
            <w:drawing>
              <wp:anchor distT="0" distB="0" distL="114300" distR="114300" simplePos="0" relativeHeight="251539968" behindDoc="0" locked="0" layoutInCell="1" allowOverlap="1" wp14:anchorId="7D171249" wp14:editId="79258090">
                <wp:simplePos x="0" y="0"/>
                <wp:positionH relativeFrom="column">
                  <wp:posOffset>781322</wp:posOffset>
                </wp:positionH>
                <wp:positionV relativeFrom="paragraph">
                  <wp:posOffset>35741</wp:posOffset>
                </wp:positionV>
                <wp:extent cx="0" cy="507549"/>
                <wp:effectExtent l="0" t="0" r="19050" b="0"/>
                <wp:wrapNone/>
                <wp:docPr id="339" name="Line 751"/>
                <wp:cNvGraphicFramePr/>
                <a:graphic xmlns:a="http://schemas.openxmlformats.org/drawingml/2006/main">
                  <a:graphicData uri="http://schemas.microsoft.com/office/word/2010/wordprocessingShape">
                    <wps:wsp>
                      <wps:cNvCnPr/>
                      <wps:spPr bwMode="auto">
                        <a:xfrm>
                          <a:off x="0" y="0"/>
                          <a:ext cx="0" cy="507549"/>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3FFFC6C" id="Line 751" o:spid="_x0000_s1026" style="position:absolute;left:0;text-align:left;z-index:251541504;visibility:visible;mso-wrap-style:square;mso-wrap-distance-left:9pt;mso-wrap-distance-top:0;mso-wrap-distance-right:9pt;mso-wrap-distance-bottom:0;mso-position-horizontal:absolute;mso-position-horizontal-relative:text;mso-position-vertical:absolute;mso-position-vertical-relative:text" from="61.5pt,2.8pt" to="61.5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" strokeweight=".5pt">
                <v:stroke dashstyle="dash"/>
              </v:line>
            </w:pict>
          </mc:Fallback>
        </mc:AlternateContent>
      </w:r>
    </w:p>
    <w:p w:rsidR="000C5E31" w:rsidRDefault="000C5E31" w:rsidP="000C5E31">
      <w:pPr>
        <w:autoSpaceDE w:val="0"/>
        <w:autoSpaceDN w:val="0"/>
        <w:adjustRightInd w:val="0"/>
        <w:jc w:val="left"/>
        <w:rPr>
          <w:rFonts w:hAnsi="Times New Roman"/>
          <w:kern w:val="0"/>
        </w:rPr>
      </w:pPr>
    </w:p>
    <w:p w:rsidR="000C5E31" w:rsidRDefault="0075229B" w:rsidP="0075229B">
      <w:pPr>
        <w:ind w:firstLineChars="100" w:firstLine="200"/>
        <w:rPr>
          <w:kern w:val="0"/>
        </w:rPr>
      </w:pPr>
      <w:r>
        <w:rPr>
          <w:noProof/>
          <w:kern w:val="0"/>
          <w:sz w:val="20"/>
        </w:rPr>
        <mc:AlternateContent>
          <mc:Choice Requires="wps">
            <w:drawing>
              <wp:anchor distT="0" distB="0" distL="114300" distR="114300" simplePos="0" relativeHeight="251538944" behindDoc="0" locked="0" layoutInCell="1" allowOverlap="1" wp14:anchorId="2EC212DE" wp14:editId="665AA08B">
                <wp:simplePos x="0" y="0"/>
                <wp:positionH relativeFrom="column">
                  <wp:posOffset>407035</wp:posOffset>
                </wp:positionH>
                <wp:positionV relativeFrom="paragraph">
                  <wp:posOffset>86995</wp:posOffset>
                </wp:positionV>
                <wp:extent cx="2814320" cy="304800"/>
                <wp:effectExtent l="0" t="0" r="0" b="0"/>
                <wp:wrapNone/>
                <wp:docPr id="346"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32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3C3" w:rsidRDefault="009A03C3" w:rsidP="000C5E31">
                            <w:pPr>
                              <w:jc w:val="center"/>
                              <w:rPr>
                                <w:sz w:val="20"/>
                              </w:rPr>
                            </w:pPr>
                            <w:r>
                              <w:rPr>
                                <w:rFonts w:hint="eastAsia"/>
                              </w:rPr>
                              <w:t>※緊急やむを得ない事情がある場合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212DE" id="Text Box 749" o:spid="_x0000_s1182" type="#_x0000_t202" style="position:absolute;left:0;text-align:left;margin-left:32.05pt;margin-top:6.85pt;width:221.6pt;height:24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uDFvwIAAMY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" filled="f" stroked="f">
                <v:textbox>
                  <w:txbxContent>
                    <w:p w:rsidR="009A03C3" w:rsidRDefault="009A03C3" w:rsidP="000C5E31">
                      <w:pPr>
                        <w:jc w:val="center"/>
                        <w:rPr>
                          <w:sz w:val="20"/>
                        </w:rPr>
                      </w:pPr>
                      <w:r>
                        <w:rPr>
                          <w:rFonts w:hint="eastAsia"/>
                        </w:rPr>
                        <w:t>※緊急やむを得ない事情がある場合</w:t>
                      </w:r>
                    </w:p>
                  </w:txbxContent>
                </v:textbox>
              </v:shape>
            </w:pict>
          </mc:Fallback>
        </mc:AlternateContent>
      </w:r>
      <w:r>
        <w:rPr>
          <w:rFonts w:hint="eastAsia"/>
          <w:noProof/>
          <w:kern w:val="0"/>
        </w:rPr>
        <mc:AlternateContent>
          <mc:Choice Requires="wps">
            <w:drawing>
              <wp:anchor distT="0" distB="0" distL="114300" distR="114300" simplePos="0" relativeHeight="251540992" behindDoc="0" locked="0" layoutInCell="1" allowOverlap="1" wp14:anchorId="3DCDE2CA" wp14:editId="1E82479C">
                <wp:simplePos x="0" y="0"/>
                <wp:positionH relativeFrom="column">
                  <wp:posOffset>781322</wp:posOffset>
                </wp:positionH>
                <wp:positionV relativeFrom="paragraph">
                  <wp:posOffset>90170</wp:posOffset>
                </wp:positionV>
                <wp:extent cx="2362200" cy="0"/>
                <wp:effectExtent l="0" t="76200" r="19050" b="95250"/>
                <wp:wrapNone/>
                <wp:docPr id="340" name="Line 752"/>
                <wp:cNvGraphicFramePr/>
                <a:graphic xmlns:a="http://schemas.openxmlformats.org/drawingml/2006/main">
                  <a:graphicData uri="http://schemas.microsoft.com/office/word/2010/wordprocessingShape">
                    <wps:wsp>
                      <wps:cNvCnPr/>
                      <wps:spPr bwMode="auto">
                        <a:xfrm>
                          <a:off x="0" y="0"/>
                          <a:ext cx="2362200" cy="0"/>
                        </a:xfrm>
                        <a:prstGeom prst="line">
                          <a:avLst/>
                        </a:prstGeom>
                        <a:noFill/>
                        <a:ln w="6350">
                          <a:solidFill>
                            <a:srgbClr val="000000"/>
                          </a:solidFill>
                          <a:prstDash val="dash"/>
                          <a:round/>
                          <a:headEnd/>
                          <a:tailEnd type="triangle"/>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11711807" id="Line 752" o:spid="_x0000_s1026" style="position:absolute;left:0;text-align:left;z-index:251542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1.5pt,7.1pt" to="247.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" strokeweight=".5pt">
                <v:stroke dashstyle="dash" endarrow="block"/>
              </v:line>
            </w:pict>
          </mc:Fallback>
        </mc:AlternateContent>
      </w:r>
    </w:p>
    <w:p w:rsidR="000C5E31" w:rsidRPr="000C5E31" w:rsidRDefault="000C5E31" w:rsidP="00AC18F8">
      <w:pPr>
        <w:ind w:firstLineChars="100" w:firstLine="220"/>
        <w:rPr>
          <w:color w:val="0000FF"/>
          <w:kern w:val="0"/>
        </w:rPr>
      </w:pPr>
    </w:p>
    <w:p w:rsidR="000C5E31" w:rsidRDefault="000C5E31" w:rsidP="00AC18F8">
      <w:pPr>
        <w:ind w:firstLineChars="100" w:firstLine="220"/>
        <w:rPr>
          <w:color w:val="0000FF"/>
          <w:kern w:val="0"/>
        </w:rPr>
      </w:pPr>
    </w:p>
    <w:p w:rsidR="0075229B" w:rsidRDefault="0075229B" w:rsidP="0075229B">
      <w:pPr>
        <w:ind w:firstLineChars="100" w:firstLine="220"/>
        <w:rPr>
          <w:color w:val="0000FF"/>
          <w:kern w:val="0"/>
        </w:rPr>
      </w:pPr>
    </w:p>
    <w:p w:rsidR="0075229B" w:rsidRDefault="0075229B" w:rsidP="00AC18F8">
      <w:pPr>
        <w:ind w:firstLineChars="100" w:firstLine="220"/>
        <w:rPr>
          <w:color w:val="0000FF"/>
          <w:kern w:val="0"/>
        </w:rPr>
      </w:pPr>
    </w:p>
    <w:p w:rsidR="0075229B" w:rsidRDefault="0075229B" w:rsidP="00AC18F8">
      <w:pPr>
        <w:ind w:firstLineChars="100" w:firstLine="220"/>
        <w:rPr>
          <w:color w:val="0000FF"/>
          <w:kern w:val="0"/>
        </w:rPr>
      </w:pPr>
    </w:p>
    <w:p w:rsidR="00783C71" w:rsidRDefault="00783C71" w:rsidP="00AC18F8">
      <w:pPr>
        <w:ind w:firstLineChars="100" w:firstLine="220"/>
        <w:rPr>
          <w:color w:val="0000FF"/>
          <w:kern w:val="0"/>
        </w:rPr>
      </w:pPr>
    </w:p>
    <w:p w:rsidR="00783C71" w:rsidRPr="00783C71" w:rsidRDefault="00783C71" w:rsidP="00AC18F8">
      <w:pPr>
        <w:ind w:firstLineChars="100" w:firstLine="220"/>
        <w:rPr>
          <w:color w:val="0000FF"/>
          <w:kern w:val="0"/>
        </w:rPr>
      </w:pPr>
    </w:p>
    <w:p w:rsidR="00D06D2B" w:rsidRPr="000C5E31" w:rsidRDefault="00234F91" w:rsidP="00783C71">
      <w:pPr>
        <w:pStyle w:val="7"/>
        <w:rPr>
          <w:lang w:eastAsia="ja-JP"/>
        </w:rPr>
      </w:pPr>
      <w:r w:rsidRPr="000C5E31">
        <w:rPr>
          <w:rFonts w:hint="eastAsia"/>
        </w:rPr>
        <w:lastRenderedPageBreak/>
        <w:t>要請方法</w:t>
      </w:r>
    </w:p>
    <w:p w:rsidR="00D06D2B" w:rsidRPr="000C5E31" w:rsidRDefault="00234F91" w:rsidP="00234F91">
      <w:pPr>
        <w:ind w:leftChars="100" w:left="220" w:firstLineChars="100" w:firstLine="220"/>
        <w:rPr>
          <w:lang w:val="x-none"/>
        </w:rPr>
      </w:pPr>
      <w:r w:rsidRPr="000C5E31">
        <w:rPr>
          <w:rFonts w:hint="eastAsia"/>
          <w:lang w:val="x-none"/>
        </w:rPr>
        <w:t>放送の要請は、以下の事項</w:t>
      </w:r>
      <w:r w:rsidR="00783C71">
        <w:rPr>
          <w:rFonts w:hint="eastAsia"/>
          <w:lang w:val="x-none"/>
        </w:rPr>
        <w:t>を</w:t>
      </w:r>
      <w:r w:rsidRPr="000C5E31">
        <w:rPr>
          <w:rFonts w:hint="eastAsia"/>
          <w:lang w:val="x-none"/>
        </w:rPr>
        <w:t>明らかにし、文書または緊急やむを</w:t>
      </w:r>
      <w:r w:rsidR="002C7BEE" w:rsidRPr="008028E7">
        <w:rPr>
          <w:rFonts w:hint="eastAsia"/>
          <w:lang w:val="x-none"/>
        </w:rPr>
        <w:t>得</w:t>
      </w:r>
      <w:r w:rsidRPr="000C5E31">
        <w:rPr>
          <w:rFonts w:hint="eastAsia"/>
          <w:lang w:val="x-none"/>
        </w:rPr>
        <w:t>ない場合においては口頭により行う。</w:t>
      </w:r>
    </w:p>
    <w:p w:rsidR="00234F91" w:rsidRPr="000C5E31" w:rsidRDefault="00234F91" w:rsidP="003D0BD6">
      <w:pPr>
        <w:pStyle w:val="a1"/>
        <w:numPr>
          <w:ilvl w:val="0"/>
          <w:numId w:val="66"/>
        </w:numPr>
        <w:jc w:val="left"/>
      </w:pPr>
      <w:r w:rsidRPr="000C5E31">
        <w:rPr>
          <w:rFonts w:hint="eastAsia"/>
        </w:rPr>
        <w:t>放送要請の理由</w:t>
      </w:r>
    </w:p>
    <w:p w:rsidR="00234F91" w:rsidRPr="000C5E31" w:rsidRDefault="00234F91" w:rsidP="003D0BD6">
      <w:pPr>
        <w:pStyle w:val="a1"/>
        <w:numPr>
          <w:ilvl w:val="0"/>
          <w:numId w:val="66"/>
        </w:numPr>
        <w:jc w:val="left"/>
      </w:pPr>
      <w:r w:rsidRPr="000C5E31">
        <w:rPr>
          <w:rFonts w:hint="eastAsia"/>
        </w:rPr>
        <w:t>放送事項</w:t>
      </w:r>
    </w:p>
    <w:p w:rsidR="00234F91" w:rsidRPr="000C5E31" w:rsidRDefault="00234F91" w:rsidP="003D0BD6">
      <w:pPr>
        <w:pStyle w:val="a1"/>
        <w:numPr>
          <w:ilvl w:val="0"/>
          <w:numId w:val="66"/>
        </w:numPr>
        <w:jc w:val="left"/>
      </w:pPr>
      <w:r w:rsidRPr="000C5E31">
        <w:rPr>
          <w:rFonts w:hint="eastAsia"/>
        </w:rPr>
        <w:t>放送希望日時</w:t>
      </w:r>
    </w:p>
    <w:p w:rsidR="00234F91" w:rsidRPr="000C5E31" w:rsidRDefault="00234F91" w:rsidP="003D0BD6">
      <w:pPr>
        <w:pStyle w:val="a1"/>
        <w:numPr>
          <w:ilvl w:val="0"/>
          <w:numId w:val="66"/>
        </w:numPr>
        <w:jc w:val="left"/>
      </w:pPr>
      <w:r w:rsidRPr="000C5E31">
        <w:rPr>
          <w:rFonts w:hint="eastAsia"/>
        </w:rPr>
        <w:t>その他必要な事項</w:t>
      </w:r>
    </w:p>
    <w:p w:rsidR="000F7F68" w:rsidRPr="000F7F68" w:rsidRDefault="000F7F68" w:rsidP="00AC18F8">
      <w:pPr>
        <w:ind w:firstLineChars="100" w:firstLine="220"/>
        <w:rPr>
          <w:color w:val="FF0000"/>
          <w:kern w:val="0"/>
          <w:lang w:val="x-none"/>
        </w:rPr>
      </w:pPr>
    </w:p>
    <w:p w:rsidR="00D06D2B" w:rsidRPr="00326D53" w:rsidRDefault="00326D53" w:rsidP="00783C71">
      <w:pPr>
        <w:pStyle w:val="6"/>
        <w:rPr>
          <w:kern w:val="0"/>
        </w:rPr>
      </w:pPr>
      <w:r>
        <w:rPr>
          <w:rFonts w:hint="eastAsia"/>
        </w:rPr>
        <w:t>緊急警報放送の要請</w:t>
      </w:r>
      <w:r w:rsidR="00E86745" w:rsidRPr="000B2F83">
        <w:rPr>
          <w:rFonts w:ascii="ＭＳ 明朝" w:eastAsia="ＭＳ 明朝" w:hAnsi="ＭＳ 明朝" w:hint="eastAsia"/>
          <w:sz w:val="24"/>
          <w:vertAlign w:val="superscript"/>
        </w:rPr>
        <w:t>*</w:t>
      </w:r>
      <w:r w:rsidR="00E86745" w:rsidRPr="000B2F83">
        <w:rPr>
          <w:rStyle w:val="af6"/>
          <w:rFonts w:ascii="ＭＳ 明朝" w:eastAsia="ＭＳ 明朝" w:hAnsi="ＭＳ 明朝"/>
          <w:sz w:val="24"/>
        </w:rPr>
        <w:footnoteReference w:id="11"/>
      </w:r>
      <w:r w:rsidR="00E86745" w:rsidRPr="000B2F83">
        <w:rPr>
          <w:rFonts w:ascii="ＭＳ 明朝" w:eastAsia="ＭＳ 明朝" w:hAnsi="ＭＳ 明朝" w:hint="eastAsia"/>
          <w:sz w:val="24"/>
          <w:vertAlign w:val="superscript"/>
        </w:rPr>
        <w:t>*</w:t>
      </w:r>
      <w:r w:rsidR="00E86745" w:rsidRPr="000B2F83">
        <w:rPr>
          <w:rStyle w:val="af6"/>
          <w:rFonts w:ascii="ＭＳ 明朝" w:eastAsia="ＭＳ 明朝" w:hAnsi="ＭＳ 明朝"/>
          <w:sz w:val="24"/>
        </w:rPr>
        <w:footnoteReference w:id="12"/>
      </w:r>
    </w:p>
    <w:p w:rsidR="0042633A" w:rsidRDefault="00EA6DC9" w:rsidP="00AC18F8">
      <w:pPr>
        <w:ind w:firstLineChars="100" w:firstLine="220"/>
        <w:rPr>
          <w:kern w:val="0"/>
        </w:rPr>
      </w:pPr>
      <w:r>
        <w:rPr>
          <w:rFonts w:hint="eastAsia"/>
          <w:kern w:val="0"/>
        </w:rPr>
        <w:t>町長は、災害に関する情報を緊急に住民に周知する必要があると認めるときは、</w:t>
      </w:r>
      <w:r w:rsidR="000F7F68">
        <w:rPr>
          <w:rFonts w:hint="eastAsia"/>
          <w:kern w:val="0"/>
        </w:rPr>
        <w:t>NHK福岡放送局に対して、</w:t>
      </w:r>
      <w:r>
        <w:rPr>
          <w:rFonts w:hint="eastAsia"/>
          <w:kern w:val="0"/>
        </w:rPr>
        <w:t>基本法第</w:t>
      </w:r>
      <w:r>
        <w:rPr>
          <w:kern w:val="0"/>
        </w:rPr>
        <w:t>57</w:t>
      </w:r>
      <w:r>
        <w:rPr>
          <w:rFonts w:hint="eastAsia"/>
          <w:kern w:val="0"/>
        </w:rPr>
        <w:t>条に基づき無線局運用規則第</w:t>
      </w:r>
      <w:r>
        <w:rPr>
          <w:kern w:val="0"/>
        </w:rPr>
        <w:t>138</w:t>
      </w:r>
      <w:r>
        <w:rPr>
          <w:rFonts w:hint="eastAsia"/>
          <w:kern w:val="0"/>
        </w:rPr>
        <w:t>条の</w:t>
      </w:r>
      <w:r w:rsidR="000F7F68" w:rsidRPr="000F7F68">
        <w:rPr>
          <w:rFonts w:hint="eastAsia"/>
          <w:lang w:val="x-none"/>
        </w:rPr>
        <w:t>2</w:t>
      </w:r>
      <w:r>
        <w:rPr>
          <w:rFonts w:hint="eastAsia"/>
          <w:kern w:val="0"/>
        </w:rPr>
        <w:t>に定める緊急警報信号を使用した放送の要請を依頼する。</w:t>
      </w:r>
    </w:p>
    <w:p w:rsidR="00CF7821" w:rsidRDefault="00CF7821" w:rsidP="00AC18F8">
      <w:pPr>
        <w:ind w:firstLineChars="100" w:firstLine="220"/>
        <w:rPr>
          <w:kern w:val="0"/>
        </w:rPr>
      </w:pPr>
    </w:p>
    <w:p w:rsidR="00C67593" w:rsidRDefault="00C67593" w:rsidP="00783C71">
      <w:pPr>
        <w:pStyle w:val="7"/>
      </w:pPr>
      <w:r>
        <w:rPr>
          <w:rFonts w:hint="eastAsia"/>
        </w:rPr>
        <w:t>要請</w:t>
      </w:r>
      <w:r w:rsidR="00783C71">
        <w:rPr>
          <w:rFonts w:hint="eastAsia"/>
          <w:lang w:eastAsia="ja-JP"/>
        </w:rPr>
        <w:t>要件</w:t>
      </w:r>
    </w:p>
    <w:p w:rsidR="00C67593" w:rsidRPr="0042633A" w:rsidRDefault="00C67593" w:rsidP="00C67593">
      <w:pPr>
        <w:autoSpaceDE w:val="0"/>
        <w:autoSpaceDN w:val="0"/>
        <w:adjustRightInd w:val="0"/>
        <w:ind w:leftChars="100" w:left="220" w:firstLineChars="100" w:firstLine="220"/>
        <w:jc w:val="left"/>
        <w:rPr>
          <w:kern w:val="0"/>
        </w:rPr>
      </w:pPr>
      <w:r>
        <w:rPr>
          <w:rFonts w:hint="eastAsia"/>
          <w:kern w:val="0"/>
        </w:rPr>
        <w:t>当該要請は、</w:t>
      </w:r>
      <w:r w:rsidRPr="0042633A">
        <w:rPr>
          <w:rFonts w:hint="eastAsia"/>
          <w:kern w:val="0"/>
        </w:rPr>
        <w:t>災害が発生し、</w:t>
      </w:r>
      <w:r w:rsidR="00783C71">
        <w:rPr>
          <w:rFonts w:hint="eastAsia"/>
          <w:kern w:val="0"/>
        </w:rPr>
        <w:t>また</w:t>
      </w:r>
      <w:r w:rsidRPr="0042633A">
        <w:rPr>
          <w:rFonts w:hint="eastAsia"/>
          <w:kern w:val="0"/>
        </w:rPr>
        <w:t>は発生のおそれがある次のいずれの事項にも該当する場合</w:t>
      </w:r>
      <w:r>
        <w:rPr>
          <w:rFonts w:hint="eastAsia"/>
          <w:kern w:val="0"/>
        </w:rPr>
        <w:t>に行うことができる</w:t>
      </w:r>
      <w:r w:rsidRPr="0042633A">
        <w:rPr>
          <w:rFonts w:hint="eastAsia"/>
          <w:kern w:val="0"/>
        </w:rPr>
        <w:t>。</w:t>
      </w:r>
    </w:p>
    <w:p w:rsidR="00C67593" w:rsidRPr="00C67593" w:rsidRDefault="00C67593" w:rsidP="003D0BD6">
      <w:pPr>
        <w:pStyle w:val="a1"/>
        <w:numPr>
          <w:ilvl w:val="0"/>
          <w:numId w:val="67"/>
        </w:numPr>
        <w:jc w:val="left"/>
      </w:pPr>
      <w:r w:rsidRPr="0042633A">
        <w:rPr>
          <w:rFonts w:hint="eastAsia"/>
          <w:kern w:val="0"/>
        </w:rPr>
        <w:t>事態</w:t>
      </w:r>
      <w:r w:rsidRPr="00C67593">
        <w:rPr>
          <w:rFonts w:hint="eastAsia"/>
        </w:rPr>
        <w:t>が切迫し、</w:t>
      </w:r>
      <w:r w:rsidR="00CF3DA2" w:rsidRPr="00E64345">
        <w:rPr>
          <w:rFonts w:hint="eastAsia"/>
        </w:rPr>
        <w:t>避難指示</w:t>
      </w:r>
      <w:r w:rsidRPr="00C67593">
        <w:rPr>
          <w:rFonts w:hint="eastAsia"/>
        </w:rPr>
        <w:t>や警戒区域の設定等についての情報伝達に緊急を要すること。</w:t>
      </w:r>
    </w:p>
    <w:p w:rsidR="00C67593" w:rsidRPr="0042633A" w:rsidRDefault="00C67593" w:rsidP="003D0BD6">
      <w:pPr>
        <w:pStyle w:val="a1"/>
        <w:numPr>
          <w:ilvl w:val="0"/>
          <w:numId w:val="67"/>
        </w:numPr>
        <w:jc w:val="left"/>
        <w:rPr>
          <w:kern w:val="0"/>
        </w:rPr>
      </w:pPr>
      <w:r w:rsidRPr="00C67593">
        <w:rPr>
          <w:rFonts w:hint="eastAsia"/>
        </w:rPr>
        <w:t>通</w:t>
      </w:r>
      <w:r w:rsidRPr="0042633A">
        <w:rPr>
          <w:rFonts w:hint="eastAsia"/>
          <w:kern w:val="0"/>
        </w:rPr>
        <w:t>常の市町村、防災機関等の伝達手段では対応困難で、伝達のための特別の必要があること。</w:t>
      </w:r>
    </w:p>
    <w:p w:rsidR="00C67593" w:rsidRPr="00C67593" w:rsidRDefault="00C67593" w:rsidP="00AC18F8">
      <w:pPr>
        <w:ind w:firstLineChars="100" w:firstLine="220"/>
        <w:rPr>
          <w:kern w:val="0"/>
        </w:rPr>
      </w:pPr>
    </w:p>
    <w:p w:rsidR="0042633A" w:rsidRDefault="0042633A" w:rsidP="00783C71">
      <w:pPr>
        <w:pStyle w:val="7"/>
      </w:pPr>
      <w:r>
        <w:rPr>
          <w:rFonts w:hint="eastAsia"/>
        </w:rPr>
        <w:t>要請</w:t>
      </w:r>
      <w:r w:rsidR="00694F45">
        <w:rPr>
          <w:rFonts w:hint="eastAsia"/>
          <w:lang w:eastAsia="ja-JP"/>
        </w:rPr>
        <w:t>方法</w:t>
      </w:r>
      <w:r w:rsidR="00A23415" w:rsidRPr="00A23415">
        <w:rPr>
          <w:rFonts w:eastAsia="ＭＳ 明朝" w:hint="eastAsia"/>
          <w:sz w:val="24"/>
          <w:vertAlign w:val="superscript"/>
          <w:lang w:eastAsia="ja-JP"/>
        </w:rPr>
        <w:t>*</w:t>
      </w:r>
      <w:r w:rsidR="00A23415" w:rsidRPr="00A23415">
        <w:rPr>
          <w:rStyle w:val="af6"/>
          <w:rFonts w:eastAsia="ＭＳ 明朝"/>
          <w:sz w:val="24"/>
          <w:lang w:eastAsia="ja-JP"/>
        </w:rPr>
        <w:footnoteReference w:id="13"/>
      </w:r>
    </w:p>
    <w:p w:rsidR="000F7F68" w:rsidRDefault="000F7F68" w:rsidP="0042633A">
      <w:pPr>
        <w:ind w:leftChars="100" w:left="220" w:firstLineChars="100" w:firstLine="220"/>
        <w:rPr>
          <w:kern w:val="0"/>
        </w:rPr>
      </w:pPr>
      <w:r>
        <w:rPr>
          <w:rFonts w:hint="eastAsia"/>
          <w:kern w:val="0"/>
        </w:rPr>
        <w:t>要請は</w:t>
      </w:r>
      <w:r w:rsidR="00694F45">
        <w:rPr>
          <w:rFonts w:hint="eastAsia"/>
          <w:kern w:val="0"/>
        </w:rPr>
        <w:t>、別紙様式により、</w:t>
      </w:r>
      <w:r>
        <w:rPr>
          <w:rFonts w:hint="eastAsia"/>
          <w:kern w:val="0"/>
        </w:rPr>
        <w:t>原則県</w:t>
      </w:r>
      <w:r w:rsidR="0042633A">
        <w:rPr>
          <w:rFonts w:hint="eastAsia"/>
          <w:kern w:val="0"/>
        </w:rPr>
        <w:t>を</w:t>
      </w:r>
      <w:r>
        <w:rPr>
          <w:rFonts w:hint="eastAsia"/>
          <w:kern w:val="0"/>
        </w:rPr>
        <w:t>通じて行う</w:t>
      </w:r>
      <w:r w:rsidR="0042633A">
        <w:rPr>
          <w:rFonts w:hint="eastAsia"/>
          <w:kern w:val="0"/>
        </w:rPr>
        <w:t>。ただし、</w:t>
      </w:r>
      <w:r>
        <w:rPr>
          <w:rFonts w:hint="eastAsia"/>
          <w:kern w:val="0"/>
        </w:rPr>
        <w:t>緊急やむをえない場合には</w:t>
      </w:r>
      <w:r w:rsidR="0042633A">
        <w:rPr>
          <w:rFonts w:hint="eastAsia"/>
          <w:kern w:val="0"/>
        </w:rPr>
        <w:t>NHK福岡放送局に</w:t>
      </w:r>
      <w:r>
        <w:rPr>
          <w:rFonts w:hint="eastAsia"/>
          <w:kern w:val="0"/>
        </w:rPr>
        <w:t>直接要請することができる。</w:t>
      </w:r>
    </w:p>
    <w:p w:rsidR="000F7F68" w:rsidRDefault="000F7F68" w:rsidP="00AC18F8">
      <w:pPr>
        <w:ind w:firstLineChars="100" w:firstLine="220"/>
        <w:rPr>
          <w:kern w:val="0"/>
        </w:rPr>
      </w:pPr>
    </w:p>
    <w:p w:rsidR="00DE646E" w:rsidRPr="006C3759" w:rsidRDefault="00DE646E" w:rsidP="00DE646E">
      <w:pPr>
        <w:pStyle w:val="aff3"/>
        <w:outlineLvl w:val="9"/>
      </w:pPr>
      <w:r w:rsidRPr="006C3759">
        <w:rPr>
          <w:rFonts w:hint="eastAsia"/>
        </w:rPr>
        <w:t>＜緊急警報放送</w:t>
      </w:r>
      <w:r w:rsidR="002679FB">
        <w:rPr>
          <w:rFonts w:hint="eastAsia"/>
          <w:lang w:eastAsia="ja-JP"/>
        </w:rPr>
        <w:t>の</w:t>
      </w:r>
      <w:r w:rsidRPr="006C3759">
        <w:rPr>
          <w:rFonts w:hint="eastAsia"/>
        </w:rPr>
        <w:t>要請</w:t>
      </w:r>
      <w:r w:rsidR="002679FB">
        <w:rPr>
          <w:rFonts w:hint="eastAsia"/>
          <w:lang w:eastAsia="ja-JP"/>
        </w:rPr>
        <w:t>先</w:t>
      </w:r>
      <w:r w:rsidRPr="006C3759">
        <w:rPr>
          <w:rFonts w:hint="eastAsia"/>
        </w:rPr>
        <w:t>＞</w:t>
      </w:r>
    </w:p>
    <w:p w:rsidR="00DE646E" w:rsidRPr="006C3759" w:rsidRDefault="00125699" w:rsidP="00DE646E">
      <w:pPr>
        <w:autoSpaceDE w:val="0"/>
        <w:autoSpaceDN w:val="0"/>
        <w:adjustRightInd w:val="0"/>
        <w:jc w:val="left"/>
        <w:rPr>
          <w:rFonts w:hAnsi="Times New Roman"/>
          <w:kern w:val="0"/>
        </w:rPr>
      </w:pPr>
      <w:r>
        <w:rPr>
          <w:rFonts w:hint="eastAsia"/>
          <w:noProof/>
        </w:rPr>
        <mc:AlternateContent>
          <mc:Choice Requires="wps">
            <w:drawing>
              <wp:anchor distT="0" distB="0" distL="114300" distR="114300" simplePos="0" relativeHeight="251535872" behindDoc="0" locked="0" layoutInCell="1" allowOverlap="1" wp14:anchorId="0701F88D" wp14:editId="71A8FAA2">
                <wp:simplePos x="0" y="0"/>
                <wp:positionH relativeFrom="column">
                  <wp:posOffset>-15240</wp:posOffset>
                </wp:positionH>
                <wp:positionV relativeFrom="paragraph">
                  <wp:posOffset>47625</wp:posOffset>
                </wp:positionV>
                <wp:extent cx="5584190" cy="1004570"/>
                <wp:effectExtent l="0" t="0" r="16510" b="24130"/>
                <wp:wrapNone/>
                <wp:docPr id="323" name="正方形/長方形 323"/>
                <wp:cNvGraphicFramePr/>
                <a:graphic xmlns:a="http://schemas.openxmlformats.org/drawingml/2006/main">
                  <a:graphicData uri="http://schemas.microsoft.com/office/word/2010/wordprocessingShape">
                    <wps:wsp>
                      <wps:cNvSpPr/>
                      <wps:spPr>
                        <a:xfrm>
                          <a:off x="0" y="0"/>
                          <a:ext cx="5584190" cy="100457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9AF476" id="正方形/長方形 323" o:spid="_x0000_s1026" style="position:absolute;left:0;text-align:left;margin-left:-1.2pt;margin-top:3.75pt;width:439.7pt;height:79.1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" filled="f" strokecolor="black [3213]"/>
            </w:pict>
          </mc:Fallback>
        </mc:AlternateContent>
      </w:r>
      <w:r>
        <w:rPr>
          <w:rFonts w:hAnsi="Times New Roman"/>
          <w:noProof/>
          <w:kern w:val="0"/>
        </w:rPr>
        <mc:AlternateContent>
          <mc:Choice Requires="wpg">
            <w:drawing>
              <wp:anchor distT="0" distB="0" distL="114300" distR="114300" simplePos="0" relativeHeight="251531776" behindDoc="0" locked="0" layoutInCell="1" allowOverlap="1" wp14:anchorId="7AA408A4" wp14:editId="01EC7C16">
                <wp:simplePos x="0" y="0"/>
                <wp:positionH relativeFrom="column">
                  <wp:posOffset>772160</wp:posOffset>
                </wp:positionH>
                <wp:positionV relativeFrom="paragraph">
                  <wp:posOffset>405130</wp:posOffset>
                </wp:positionV>
                <wp:extent cx="3907790" cy="359410"/>
                <wp:effectExtent l="0" t="38100" r="73660" b="21590"/>
                <wp:wrapNone/>
                <wp:docPr id="110" name="グループ化 110"/>
                <wp:cNvGraphicFramePr/>
                <a:graphic xmlns:a="http://schemas.openxmlformats.org/drawingml/2006/main">
                  <a:graphicData uri="http://schemas.microsoft.com/office/word/2010/wordprocessingGroup">
                    <wpg:wgp>
                      <wpg:cNvGrpSpPr/>
                      <wpg:grpSpPr>
                        <a:xfrm>
                          <a:off x="0" y="0"/>
                          <a:ext cx="3907790" cy="359410"/>
                          <a:chOff x="0" y="0"/>
                          <a:chExt cx="3907971" cy="511629"/>
                        </a:xfrm>
                      </wpg:grpSpPr>
                      <wps:wsp>
                        <wps:cNvPr id="908" name="Line 751"/>
                        <wps:cNvCnPr/>
                        <wps:spPr bwMode="auto">
                          <a:xfrm>
                            <a:off x="0" y="0"/>
                            <a:ext cx="0" cy="50800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09" name="Line 752"/>
                        <wps:cNvCnPr/>
                        <wps:spPr bwMode="auto">
                          <a:xfrm>
                            <a:off x="0" y="511629"/>
                            <a:ext cx="3907155"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10" name="Line 753"/>
                        <wps:cNvCnPr/>
                        <wps:spPr bwMode="auto">
                          <a:xfrm flipV="1">
                            <a:off x="3907971" y="0"/>
                            <a:ext cx="0" cy="508000"/>
                          </a:xfrm>
                          <a:prstGeom prst="line">
                            <a:avLst/>
                          </a:prstGeom>
                          <a:noFill/>
                          <a:ln w="63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w14:anchorId="048C096A" id="グループ化 110" o:spid="_x0000_s1026" style="position:absolute;left:0;text-align:left;margin-left:60.8pt;margin-top:31.9pt;width:307.7pt;height:28.3pt;z-index:251533312;mso-height-relative:margin" coordsize="39079,5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">
                <v:line id="Line 751" o:spid="_x0000_s1027" style="position:absolute;visibility:visible;mso-wrap-style:square" from="0,0" to="0,5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u87sIAAADcAAAADwAAAGRycy9kb3ducmV2LnhtbERPz2vCMBS+C/sfwhvsIpo40M7OWOZg&#10;MA+OrYrnR/PWljUvpcna+t+bg+Dx4/u9yUbbiJ46XzvWsJgrEMSFMzWXGk7Hj9kLCB+QDTaOScOF&#10;PGTbh8kGU+MG/qE+D6WIIexT1FCF0KZS+qIii37uWuLI/brOYoiwK6XpcIjhtpHPSq2kxZpjQ4Ut&#10;vVdU/OX/VgPT9FweGm6tGpP97vssk+VXr/XT4/j2CiLQGO7im/vTaFiruDaeiUdAb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Bu87sIAAADcAAAADwAAAAAAAAAAAAAA&#10;AAChAgAAZHJzL2Rvd25yZXYueG1sUEsFBgAAAAAEAAQA+QAAAJADAAAAAA==&#10;" strokeweight=".5pt">
                  <v:stroke dashstyle="dash"/>
                </v:line>
                <v:line id="Line 752" o:spid="_x0000_s1028" style="position:absolute;visibility:visible;mso-wrap-style:square" from="0,5116" to="39071,5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cZdcQAAADcAAAADwAAAGRycy9kb3ducmV2LnhtbESPT4vCMBTE7wt+h/AEL4smCrtqNYoK&#10;wu5hxX94fjTPtti8lCbW+u3NwsIeh5n5DTNftrYUDdW+cKxhOFAgiFNnCs40nE/b/gSED8gGS8ek&#10;4UkelovO2xwT4x58oOYYMhEh7BPUkIdQJVL6NCeLfuAq4uhdXW0xRFln0tT4iHBbypFSn9JiwXEh&#10;x4o2OaW3491qYHq/ZD8lV1a14+/1/iLHH7tG6163Xc1ABGrDf/iv/WU0TNUUfs/EIyA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Vxl1xAAAANwAAAAPAAAAAAAAAAAA&#10;AAAAAKECAABkcnMvZG93bnJldi54bWxQSwUGAAAAAAQABAD5AAAAkgMAAAAA&#10;" strokeweight=".5pt">
                  <v:stroke dashstyle="dash"/>
                </v:line>
                <v:line id="Line 753" o:spid="_x0000_s1029" style="position:absolute;flip:y;visibility:visible;mso-wrap-style:square" from="39079,0" to="39079,5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XZ78EAAADcAAAADwAAAGRycy9kb3ducmV2LnhtbERPPWvDMBDdC/kP4gpdSi07Q2gcK6Gk&#10;OGQLTbJku1oX21g6GUu1nX9fDYWOj/dd7GZrxEiDbx0ryJIUBHHldMu1guulfHsH4QOyRuOYFDzI&#10;w267eCow127iLxrPoRYxhH2OCpoQ+lxKXzVk0SeuJ47c3Q0WQ4RDLfWAUwy3Ri7TdCUtthwbGuxp&#10;31DVnX+sgu5oLqU5fPPtND1CN6f0mdGrUi/P88cGRKA5/Iv/3EetYJ3F+fFMPAJy+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RdnvwQAAANwAAAAPAAAAAAAAAAAAAAAA&#10;AKECAABkcnMvZG93bnJldi54bWxQSwUGAAAAAAQABAD5AAAAjwMAAAAA&#10;" strokeweight=".5pt">
                  <v:stroke dashstyle="dash" endarrow="block"/>
                </v:line>
              </v:group>
            </w:pict>
          </mc:Fallback>
        </mc:AlternateContent>
      </w:r>
      <w:r>
        <w:rPr>
          <w:noProof/>
          <w:kern w:val="0"/>
          <w:sz w:val="20"/>
        </w:rPr>
        <mc:AlternateContent>
          <mc:Choice Requires="wps">
            <w:drawing>
              <wp:anchor distT="0" distB="0" distL="114300" distR="114300" simplePos="0" relativeHeight="251533824" behindDoc="0" locked="0" layoutInCell="1" allowOverlap="1" wp14:anchorId="6860F8E2" wp14:editId="6B38EC57">
                <wp:simplePos x="0" y="0"/>
                <wp:positionH relativeFrom="column">
                  <wp:posOffset>2155825</wp:posOffset>
                </wp:positionH>
                <wp:positionV relativeFrom="paragraph">
                  <wp:posOffset>136525</wp:posOffset>
                </wp:positionV>
                <wp:extent cx="1259840" cy="279400"/>
                <wp:effectExtent l="0" t="0" r="16510" b="25400"/>
                <wp:wrapNone/>
                <wp:docPr id="913" name="Text 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279400"/>
                        </a:xfrm>
                        <a:prstGeom prst="rect">
                          <a:avLst/>
                        </a:prstGeom>
                        <a:solidFill>
                          <a:srgbClr val="FFFFFF"/>
                        </a:solidFill>
                        <a:ln w="9525">
                          <a:solidFill>
                            <a:srgbClr val="000000"/>
                          </a:solidFill>
                          <a:miter lim="800000"/>
                          <a:headEnd/>
                          <a:tailEnd/>
                        </a:ln>
                      </wps:spPr>
                      <wps:txbx>
                        <w:txbxContent>
                          <w:p w:rsidR="009A03C3" w:rsidRPr="00DE646E" w:rsidRDefault="009A03C3" w:rsidP="00DE646E">
                            <w:pPr>
                              <w:snapToGrid w:val="0"/>
                              <w:jc w:val="center"/>
                              <w:rPr>
                                <w:rFonts w:ascii="ＭＳ Ｐゴシック" w:eastAsia="ＭＳ Ｐゴシック" w:hAnsi="ＭＳ Ｐゴシック"/>
                                <w:sz w:val="20"/>
                              </w:rPr>
                            </w:pPr>
                            <w:r>
                              <w:rPr>
                                <w:rFonts w:ascii="ＭＳ Ｐゴシック" w:eastAsia="ＭＳ Ｐゴシック" w:hAnsi="ＭＳ Ｐゴシック" w:hint="eastAsia"/>
                              </w:rPr>
                              <w:t>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0F8E2" id="_x0000_s1183" type="#_x0000_t202" style="position:absolute;margin-left:169.75pt;margin-top:10.75pt;width:99.2pt;height:22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">
                <v:textbox>
                  <w:txbxContent>
                    <w:p w:rsidR="009A03C3" w:rsidRPr="00DE646E" w:rsidRDefault="009A03C3" w:rsidP="00DE646E">
                      <w:pPr>
                        <w:snapToGrid w:val="0"/>
                        <w:jc w:val="center"/>
                        <w:rPr>
                          <w:rFonts w:ascii="ＭＳ Ｐゴシック" w:eastAsia="ＭＳ Ｐゴシック" w:hAnsi="ＭＳ Ｐゴシック"/>
                          <w:sz w:val="20"/>
                        </w:rPr>
                      </w:pPr>
                      <w:r>
                        <w:rPr>
                          <w:rFonts w:ascii="ＭＳ Ｐゴシック" w:eastAsia="ＭＳ Ｐゴシック" w:hAnsi="ＭＳ Ｐゴシック" w:hint="eastAsia"/>
                        </w:rPr>
                        <w:t>県</w:t>
                      </w:r>
                    </w:p>
                  </w:txbxContent>
                </v:textbox>
              </v:shape>
            </w:pict>
          </mc:Fallback>
        </mc:AlternateContent>
      </w:r>
      <w:r>
        <w:rPr>
          <w:noProof/>
          <w:kern w:val="0"/>
          <w:sz w:val="20"/>
        </w:rPr>
        <mc:AlternateContent>
          <mc:Choice Requires="wps">
            <w:drawing>
              <wp:anchor distT="0" distB="0" distL="114300" distR="114300" simplePos="0" relativeHeight="251534848" behindDoc="0" locked="0" layoutInCell="1" allowOverlap="1" wp14:anchorId="01CFA837" wp14:editId="1674FAF5">
                <wp:simplePos x="0" y="0"/>
                <wp:positionH relativeFrom="column">
                  <wp:posOffset>3897630</wp:posOffset>
                </wp:positionH>
                <wp:positionV relativeFrom="paragraph">
                  <wp:posOffset>139065</wp:posOffset>
                </wp:positionV>
                <wp:extent cx="1259840" cy="279400"/>
                <wp:effectExtent l="0" t="0" r="16510" b="25400"/>
                <wp:wrapNone/>
                <wp:docPr id="912" name="Text Box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279400"/>
                        </a:xfrm>
                        <a:prstGeom prst="rect">
                          <a:avLst/>
                        </a:prstGeom>
                        <a:solidFill>
                          <a:srgbClr val="FFFFFF"/>
                        </a:solidFill>
                        <a:ln w="9525">
                          <a:solidFill>
                            <a:srgbClr val="000000"/>
                          </a:solidFill>
                          <a:miter lim="800000"/>
                          <a:headEnd/>
                          <a:tailEnd/>
                        </a:ln>
                      </wps:spPr>
                      <wps:txbx>
                        <w:txbxContent>
                          <w:p w:rsidR="009A03C3" w:rsidRPr="00DE646E" w:rsidRDefault="009A03C3" w:rsidP="00DE646E">
                            <w:pPr>
                              <w:snapToGrid w:val="0"/>
                              <w:jc w:val="center"/>
                              <w:rPr>
                                <w:rFonts w:ascii="ＭＳ Ｐゴシック" w:eastAsia="ＭＳ Ｐゴシック" w:hAnsi="ＭＳ Ｐゴシック"/>
                              </w:rPr>
                            </w:pPr>
                            <w:r w:rsidRPr="00DE646E">
                              <w:rPr>
                                <w:rFonts w:ascii="ＭＳ Ｐゴシック" w:eastAsia="ＭＳ Ｐゴシック" w:hAnsi="ＭＳ Ｐゴシック"/>
                              </w:rPr>
                              <w:t>ＮＨＫ福岡放送局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FA837" id="_x0000_s1184" type="#_x0000_t202" style="position:absolute;margin-left:306.9pt;margin-top:10.95pt;width:99.2pt;height:22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">
                <v:textbox>
                  <w:txbxContent>
                    <w:p w:rsidR="009A03C3" w:rsidRPr="00DE646E" w:rsidRDefault="009A03C3" w:rsidP="00DE646E">
                      <w:pPr>
                        <w:snapToGrid w:val="0"/>
                        <w:jc w:val="center"/>
                        <w:rPr>
                          <w:rFonts w:ascii="ＭＳ Ｐゴシック" w:eastAsia="ＭＳ Ｐゴシック" w:hAnsi="ＭＳ Ｐゴシック"/>
                        </w:rPr>
                      </w:pPr>
                      <w:r w:rsidRPr="00DE646E">
                        <w:rPr>
                          <w:rFonts w:ascii="ＭＳ Ｐゴシック" w:eastAsia="ＭＳ Ｐゴシック" w:hAnsi="ＭＳ Ｐゴシック"/>
                        </w:rPr>
                        <w:t>ＮＨＫ福岡放送局</w:t>
                      </w:r>
                    </w:p>
                  </w:txbxContent>
                </v:textbox>
              </v:shape>
            </w:pict>
          </mc:Fallback>
        </mc:AlternateContent>
      </w:r>
      <w:r>
        <w:rPr>
          <w:noProof/>
          <w:kern w:val="0"/>
          <w:sz w:val="20"/>
        </w:rPr>
        <mc:AlternateContent>
          <mc:Choice Requires="wps">
            <w:drawing>
              <wp:anchor distT="0" distB="0" distL="114300" distR="114300" simplePos="0" relativeHeight="251532800" behindDoc="0" locked="0" layoutInCell="1" allowOverlap="1" wp14:anchorId="20CC4C98" wp14:editId="58A3278D">
                <wp:simplePos x="0" y="0"/>
                <wp:positionH relativeFrom="column">
                  <wp:posOffset>354330</wp:posOffset>
                </wp:positionH>
                <wp:positionV relativeFrom="paragraph">
                  <wp:posOffset>139065</wp:posOffset>
                </wp:positionV>
                <wp:extent cx="1259840" cy="279400"/>
                <wp:effectExtent l="0" t="0" r="16510" b="25400"/>
                <wp:wrapNone/>
                <wp:docPr id="911" name="Text 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279400"/>
                        </a:xfrm>
                        <a:prstGeom prst="rect">
                          <a:avLst/>
                        </a:prstGeom>
                        <a:solidFill>
                          <a:srgbClr val="FFFFFF"/>
                        </a:solidFill>
                        <a:ln w="9525">
                          <a:solidFill>
                            <a:srgbClr val="000000"/>
                          </a:solidFill>
                          <a:miter lim="800000"/>
                          <a:headEnd/>
                          <a:tailEnd/>
                        </a:ln>
                      </wps:spPr>
                      <wps:txbx>
                        <w:txbxContent>
                          <w:p w:rsidR="009A03C3" w:rsidRPr="00DE646E" w:rsidRDefault="009A03C3" w:rsidP="00DE646E">
                            <w:pPr>
                              <w:snapToGrid w:val="0"/>
                              <w:jc w:val="center"/>
                              <w:rPr>
                                <w:rFonts w:ascii="ＭＳ Ｐゴシック" w:eastAsia="ＭＳ Ｐゴシック" w:hAnsi="ＭＳ Ｐゴシック"/>
                              </w:rPr>
                            </w:pPr>
                            <w:r w:rsidRPr="00DE646E">
                              <w:rPr>
                                <w:rFonts w:ascii="ＭＳ Ｐゴシック" w:eastAsia="ＭＳ Ｐゴシック" w:hAnsi="ＭＳ Ｐゴシック"/>
                              </w:rPr>
                              <w:t>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C4C98" id="_x0000_s1185" type="#_x0000_t202" style="position:absolute;margin-left:27.9pt;margin-top:10.95pt;width:99.2pt;height:22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">
                <v:textbox>
                  <w:txbxContent>
                    <w:p w:rsidR="009A03C3" w:rsidRPr="00DE646E" w:rsidRDefault="009A03C3" w:rsidP="00DE646E">
                      <w:pPr>
                        <w:snapToGrid w:val="0"/>
                        <w:jc w:val="center"/>
                        <w:rPr>
                          <w:rFonts w:ascii="ＭＳ Ｐゴシック" w:eastAsia="ＭＳ Ｐゴシック" w:hAnsi="ＭＳ Ｐゴシック"/>
                        </w:rPr>
                      </w:pPr>
                      <w:r w:rsidRPr="00DE646E">
                        <w:rPr>
                          <w:rFonts w:ascii="ＭＳ Ｐゴシック" w:eastAsia="ＭＳ Ｐゴシック" w:hAnsi="ＭＳ Ｐゴシック"/>
                        </w:rPr>
                        <w:t>町</w:t>
                      </w:r>
                    </w:p>
                  </w:txbxContent>
                </v:textbox>
              </v:shape>
            </w:pict>
          </mc:Fallback>
        </mc:AlternateContent>
      </w:r>
      <w:r>
        <w:rPr>
          <w:noProof/>
          <w:kern w:val="0"/>
          <w:sz w:val="20"/>
        </w:rPr>
        <mc:AlternateContent>
          <mc:Choice Requires="wps">
            <w:drawing>
              <wp:anchor distT="0" distB="0" distL="114300" distR="114300" simplePos="0" relativeHeight="251528704" behindDoc="0" locked="0" layoutInCell="1" allowOverlap="1" wp14:anchorId="06313F3E" wp14:editId="2A53DA08">
                <wp:simplePos x="0" y="0"/>
                <wp:positionH relativeFrom="column">
                  <wp:posOffset>1602740</wp:posOffset>
                </wp:positionH>
                <wp:positionV relativeFrom="paragraph">
                  <wp:posOffset>267335</wp:posOffset>
                </wp:positionV>
                <wp:extent cx="554990" cy="0"/>
                <wp:effectExtent l="0" t="76200" r="16510" b="95250"/>
                <wp:wrapNone/>
                <wp:docPr id="905" name="Line 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990" cy="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BB07D8" id="Line 747" o:spid="_x0000_s1026" style="position:absolute;left:0;text-align:lef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2pt,21.05pt" to="169.9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JE8KwIAAE0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" strokeweight=".5pt">
                <v:stroke endarrow="block"/>
              </v:line>
            </w:pict>
          </mc:Fallback>
        </mc:AlternateContent>
      </w:r>
    </w:p>
    <w:p w:rsidR="00DE646E" w:rsidRDefault="00C17899" w:rsidP="00DE646E">
      <w:pPr>
        <w:autoSpaceDE w:val="0"/>
        <w:autoSpaceDN w:val="0"/>
        <w:adjustRightInd w:val="0"/>
        <w:jc w:val="left"/>
        <w:rPr>
          <w:rFonts w:hAnsi="Times New Roman"/>
          <w:kern w:val="0"/>
        </w:rPr>
      </w:pPr>
      <w:r>
        <w:rPr>
          <w:noProof/>
          <w:kern w:val="0"/>
          <w:sz w:val="20"/>
        </w:rPr>
        <mc:AlternateContent>
          <mc:Choice Requires="wps">
            <w:drawing>
              <wp:anchor distT="0" distB="0" distL="114300" distR="114300" simplePos="0" relativeHeight="251529728" behindDoc="0" locked="0" layoutInCell="1" allowOverlap="1" wp14:anchorId="6DE03AB2" wp14:editId="4E38BE0B">
                <wp:simplePos x="0" y="0"/>
                <wp:positionH relativeFrom="column">
                  <wp:posOffset>3418205</wp:posOffset>
                </wp:positionH>
                <wp:positionV relativeFrom="paragraph">
                  <wp:posOffset>39167</wp:posOffset>
                </wp:positionV>
                <wp:extent cx="476250" cy="0"/>
                <wp:effectExtent l="0" t="76200" r="19050" b="95250"/>
                <wp:wrapNone/>
                <wp:docPr id="906" name="Line 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D66D2B" id="Line 748" o:spid="_x0000_s1026" style="position:absolute;left:0;text-align:lef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15pt,3.1pt" to="306.6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" strokeweight=".5pt">
                <v:stroke endarrow="block"/>
              </v:line>
            </w:pict>
          </mc:Fallback>
        </mc:AlternateContent>
      </w:r>
    </w:p>
    <w:p w:rsidR="00DE646E" w:rsidRDefault="00DE646E" w:rsidP="00DE646E">
      <w:pPr>
        <w:autoSpaceDE w:val="0"/>
        <w:autoSpaceDN w:val="0"/>
        <w:adjustRightInd w:val="0"/>
        <w:jc w:val="left"/>
        <w:rPr>
          <w:rFonts w:hAnsi="Times New Roman"/>
          <w:kern w:val="0"/>
        </w:rPr>
      </w:pPr>
    </w:p>
    <w:p w:rsidR="00DE646E" w:rsidRDefault="00125699" w:rsidP="00DE646E">
      <w:pPr>
        <w:autoSpaceDE w:val="0"/>
        <w:autoSpaceDN w:val="0"/>
        <w:adjustRightInd w:val="0"/>
        <w:jc w:val="left"/>
        <w:rPr>
          <w:rFonts w:hAnsi="Times New Roman"/>
          <w:kern w:val="0"/>
        </w:rPr>
      </w:pPr>
      <w:r>
        <w:rPr>
          <w:noProof/>
          <w:kern w:val="0"/>
          <w:sz w:val="20"/>
        </w:rPr>
        <mc:AlternateContent>
          <mc:Choice Requires="wps">
            <w:drawing>
              <wp:anchor distT="0" distB="0" distL="114300" distR="114300" simplePos="0" relativeHeight="251530752" behindDoc="0" locked="0" layoutInCell="1" allowOverlap="1" wp14:anchorId="71DF7DBD" wp14:editId="25E7C262">
                <wp:simplePos x="0" y="0"/>
                <wp:positionH relativeFrom="column">
                  <wp:posOffset>603250</wp:posOffset>
                </wp:positionH>
                <wp:positionV relativeFrom="paragraph">
                  <wp:posOffset>63932</wp:posOffset>
                </wp:positionV>
                <wp:extent cx="2814320" cy="304800"/>
                <wp:effectExtent l="0" t="0" r="0" b="0"/>
                <wp:wrapNone/>
                <wp:docPr id="904"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32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3C3" w:rsidRDefault="009A03C3" w:rsidP="00DE646E">
                            <w:pPr>
                              <w:jc w:val="center"/>
                              <w:rPr>
                                <w:sz w:val="20"/>
                              </w:rPr>
                            </w:pPr>
                            <w:r>
                              <w:rPr>
                                <w:rFonts w:hint="eastAsia"/>
                              </w:rPr>
                              <w:t>※緊急やむを得ない事情がある場合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F7DBD" id="_x0000_s1186" type="#_x0000_t202" style="position:absolute;margin-left:47.5pt;margin-top:5.05pt;width:221.6pt;height:24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9mPvwIAAMY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" filled="f" stroked="f">
                <v:textbox>
                  <w:txbxContent>
                    <w:p w:rsidR="009A03C3" w:rsidRDefault="009A03C3" w:rsidP="00DE646E">
                      <w:pPr>
                        <w:jc w:val="center"/>
                        <w:rPr>
                          <w:sz w:val="20"/>
                        </w:rPr>
                      </w:pPr>
                      <w:r>
                        <w:rPr>
                          <w:rFonts w:hint="eastAsia"/>
                        </w:rPr>
                        <w:t>※緊急やむを得ない事情がある場合</w:t>
                      </w:r>
                    </w:p>
                  </w:txbxContent>
                </v:textbox>
              </v:shape>
            </w:pict>
          </mc:Fallback>
        </mc:AlternateContent>
      </w:r>
    </w:p>
    <w:p w:rsidR="00DE646E" w:rsidRDefault="00DE646E" w:rsidP="00AC18F8">
      <w:pPr>
        <w:ind w:firstLineChars="100" w:firstLine="220"/>
        <w:rPr>
          <w:kern w:val="0"/>
        </w:rPr>
      </w:pPr>
    </w:p>
    <w:p w:rsidR="00FB5D87" w:rsidRDefault="00FB5D87" w:rsidP="00AC18F8">
      <w:pPr>
        <w:ind w:firstLineChars="100" w:firstLine="220"/>
        <w:rPr>
          <w:kern w:val="0"/>
        </w:rPr>
      </w:pPr>
    </w:p>
    <w:p w:rsidR="000A4DA9" w:rsidRDefault="000A4DA9" w:rsidP="000A4DA9">
      <w:pPr>
        <w:pStyle w:val="6"/>
        <w:rPr>
          <w:lang w:eastAsia="ja-JP"/>
        </w:rPr>
      </w:pPr>
      <w:r>
        <w:rPr>
          <w:rFonts w:hint="eastAsia"/>
        </w:rPr>
        <w:t>広報内容</w:t>
      </w:r>
    </w:p>
    <w:p w:rsidR="000A4DA9" w:rsidRPr="000A4DA9" w:rsidRDefault="000A4DA9" w:rsidP="000A4DA9">
      <w:pPr>
        <w:ind w:firstLineChars="100" w:firstLine="220"/>
        <w:rPr>
          <w:lang w:val="x-none"/>
        </w:rPr>
      </w:pPr>
      <w:r>
        <w:rPr>
          <w:rFonts w:hint="eastAsia"/>
          <w:lang w:val="x-none"/>
        </w:rPr>
        <w:t>放送機関を通じて行う広報の内容は以下のとおりである。</w:t>
      </w:r>
    </w:p>
    <w:p w:rsidR="000A4DA9" w:rsidRPr="000A4DA9" w:rsidRDefault="000A4DA9" w:rsidP="003D0BD6">
      <w:pPr>
        <w:pStyle w:val="a1"/>
        <w:numPr>
          <w:ilvl w:val="0"/>
          <w:numId w:val="111"/>
        </w:numPr>
        <w:jc w:val="left"/>
      </w:pPr>
      <w:r>
        <w:rPr>
          <w:rFonts w:hint="eastAsia"/>
        </w:rPr>
        <w:t>災害の</w:t>
      </w:r>
      <w:r w:rsidRPr="000A4DA9">
        <w:rPr>
          <w:rFonts w:hint="eastAsia"/>
        </w:rPr>
        <w:t>種別</w:t>
      </w:r>
    </w:p>
    <w:p w:rsidR="000A4DA9" w:rsidRPr="000A4DA9" w:rsidRDefault="000A4DA9" w:rsidP="003D0BD6">
      <w:pPr>
        <w:pStyle w:val="a1"/>
        <w:numPr>
          <w:ilvl w:val="0"/>
          <w:numId w:val="111"/>
        </w:numPr>
        <w:jc w:val="left"/>
      </w:pPr>
      <w:r w:rsidRPr="000A4DA9">
        <w:rPr>
          <w:rFonts w:hint="eastAsia"/>
        </w:rPr>
        <w:t>発生日時及び場所</w:t>
      </w:r>
    </w:p>
    <w:p w:rsidR="000A4DA9" w:rsidRPr="000A4DA9" w:rsidRDefault="000A4DA9" w:rsidP="003D0BD6">
      <w:pPr>
        <w:pStyle w:val="a1"/>
        <w:numPr>
          <w:ilvl w:val="0"/>
          <w:numId w:val="111"/>
        </w:numPr>
        <w:jc w:val="left"/>
      </w:pPr>
      <w:r w:rsidRPr="000A4DA9">
        <w:rPr>
          <w:rFonts w:hint="eastAsia"/>
        </w:rPr>
        <w:lastRenderedPageBreak/>
        <w:t>被害の状況</w:t>
      </w:r>
    </w:p>
    <w:p w:rsidR="000A4DA9" w:rsidRPr="000A4DA9" w:rsidRDefault="000A4DA9" w:rsidP="003D0BD6">
      <w:pPr>
        <w:pStyle w:val="a1"/>
        <w:numPr>
          <w:ilvl w:val="0"/>
          <w:numId w:val="111"/>
        </w:numPr>
        <w:jc w:val="left"/>
      </w:pPr>
      <w:r w:rsidRPr="000A4DA9">
        <w:rPr>
          <w:rFonts w:hint="eastAsia"/>
        </w:rPr>
        <w:t>応急対策実施状況</w:t>
      </w:r>
    </w:p>
    <w:p w:rsidR="000A4DA9" w:rsidRPr="000A4DA9" w:rsidRDefault="000A4DA9" w:rsidP="003D0BD6">
      <w:pPr>
        <w:pStyle w:val="a1"/>
        <w:numPr>
          <w:ilvl w:val="0"/>
          <w:numId w:val="111"/>
        </w:numPr>
        <w:jc w:val="left"/>
      </w:pPr>
      <w:r w:rsidRPr="000A4DA9">
        <w:rPr>
          <w:rFonts w:hint="eastAsia"/>
        </w:rPr>
        <w:t>住民に対する避難勧告・指示の状況</w:t>
      </w:r>
    </w:p>
    <w:p w:rsidR="000A4DA9" w:rsidRDefault="000A4DA9" w:rsidP="003D0BD6">
      <w:pPr>
        <w:pStyle w:val="a1"/>
        <w:numPr>
          <w:ilvl w:val="0"/>
          <w:numId w:val="111"/>
        </w:numPr>
        <w:jc w:val="left"/>
      </w:pPr>
      <w:r w:rsidRPr="000A4DA9">
        <w:rPr>
          <w:rFonts w:hint="eastAsia"/>
        </w:rPr>
        <w:t>住民及</w:t>
      </w:r>
      <w:r>
        <w:rPr>
          <w:rFonts w:hint="eastAsia"/>
        </w:rPr>
        <w:t>び被災者に対する協力・注意事項</w:t>
      </w:r>
    </w:p>
    <w:p w:rsidR="000A4DA9" w:rsidRPr="000A4DA9" w:rsidRDefault="000A4DA9" w:rsidP="008903AC">
      <w:pPr>
        <w:ind w:firstLineChars="200" w:firstLine="440"/>
      </w:pPr>
    </w:p>
    <w:p w:rsidR="004A4C8F" w:rsidRPr="002C7BEE" w:rsidRDefault="004A4C8F" w:rsidP="00AA5C3F">
      <w:pPr>
        <w:pStyle w:val="5"/>
        <w:rPr>
          <w:color w:val="000000" w:themeColor="text1"/>
        </w:rPr>
      </w:pPr>
      <w:bookmarkStart w:id="143" w:name="_Toc374029923"/>
      <w:bookmarkStart w:id="144" w:name="_Toc374030080"/>
      <w:bookmarkStart w:id="145" w:name="_Toc374030237"/>
      <w:bookmarkStart w:id="146" w:name="_Toc374030715"/>
      <w:r w:rsidRPr="002C7BEE">
        <w:rPr>
          <w:rFonts w:hint="eastAsia"/>
          <w:color w:val="000000" w:themeColor="text1"/>
        </w:rPr>
        <w:t>報道機関への</w:t>
      </w:r>
      <w:r w:rsidR="00A72262" w:rsidRPr="002C7BEE">
        <w:rPr>
          <w:rFonts w:hint="eastAsia"/>
          <w:color w:val="000000" w:themeColor="text1"/>
          <w:lang w:eastAsia="ja-JP"/>
        </w:rPr>
        <w:t>対応</w:t>
      </w:r>
      <w:bookmarkEnd w:id="143"/>
      <w:bookmarkEnd w:id="144"/>
      <w:bookmarkEnd w:id="145"/>
      <w:bookmarkEnd w:id="146"/>
    </w:p>
    <w:p w:rsidR="00A72262" w:rsidRPr="002C7BEE" w:rsidRDefault="00A72262" w:rsidP="008A042E">
      <w:pPr>
        <w:ind w:firstLineChars="100" w:firstLine="220"/>
        <w:rPr>
          <w:rFonts w:hAnsi="Times New Roman"/>
          <w:color w:val="000000" w:themeColor="text1"/>
          <w:kern w:val="0"/>
        </w:rPr>
      </w:pPr>
      <w:r w:rsidRPr="002C7BEE">
        <w:rPr>
          <w:rFonts w:hint="eastAsia"/>
          <w:color w:val="000000" w:themeColor="text1"/>
        </w:rPr>
        <w:t>町は、</w:t>
      </w:r>
      <w:r w:rsidR="008A042E" w:rsidRPr="002C7BEE">
        <w:rPr>
          <w:rFonts w:hint="eastAsia"/>
          <w:color w:val="000000" w:themeColor="text1"/>
        </w:rPr>
        <w:t>報道機関への情報提供のため</w:t>
      </w:r>
      <w:r w:rsidRPr="002C7BEE">
        <w:rPr>
          <w:rFonts w:hint="eastAsia"/>
          <w:color w:val="000000" w:themeColor="text1"/>
        </w:rPr>
        <w:t>必要に応じて記者発表を行い</w:t>
      </w:r>
      <w:r w:rsidR="008A042E" w:rsidRPr="002C7BEE">
        <w:rPr>
          <w:rFonts w:hint="eastAsia"/>
          <w:color w:val="000000" w:themeColor="text1"/>
        </w:rPr>
        <w:t>、そのために必要な準備を行う。また、報道機関に対して避難所等におけるプライバシーを侵害する取材等の自粛を要請する。</w:t>
      </w:r>
    </w:p>
    <w:p w:rsidR="00FB5D87" w:rsidRPr="002C7BEE" w:rsidRDefault="00FB5D87">
      <w:pPr>
        <w:widowControl/>
        <w:jc w:val="left"/>
        <w:rPr>
          <w:rFonts w:ascii="Arial" w:eastAsia="ＭＳ Ｐゴシック" w:hAnsi="Arial"/>
          <w:color w:val="000000" w:themeColor="text1"/>
          <w:sz w:val="24"/>
          <w:lang w:val="x-none" w:eastAsia="x-none"/>
        </w:rPr>
      </w:pPr>
      <w:bookmarkStart w:id="147" w:name="_Toc374027315"/>
      <w:bookmarkStart w:id="148" w:name="_Toc374027369"/>
      <w:bookmarkStart w:id="149" w:name="_Toc374029271"/>
      <w:bookmarkStart w:id="150" w:name="_Toc374029924"/>
      <w:bookmarkStart w:id="151" w:name="_Toc374030081"/>
      <w:bookmarkStart w:id="152" w:name="_Toc374030238"/>
      <w:bookmarkStart w:id="153" w:name="_Toc374030716"/>
    </w:p>
    <w:p w:rsidR="004A4C8F" w:rsidRDefault="004A4C8F" w:rsidP="00A72262">
      <w:pPr>
        <w:pStyle w:val="3"/>
        <w:spacing w:after="108"/>
      </w:pPr>
      <w:bookmarkStart w:id="154" w:name="_Toc413967427"/>
      <w:r>
        <w:rPr>
          <w:rFonts w:hint="eastAsia"/>
        </w:rPr>
        <w:t>住民等からの問い合わせに対する対応</w:t>
      </w:r>
      <w:bookmarkEnd w:id="147"/>
      <w:bookmarkEnd w:id="148"/>
      <w:bookmarkEnd w:id="149"/>
      <w:bookmarkEnd w:id="150"/>
      <w:bookmarkEnd w:id="151"/>
      <w:bookmarkEnd w:id="152"/>
      <w:bookmarkEnd w:id="153"/>
      <w:bookmarkEnd w:id="154"/>
    </w:p>
    <w:p w:rsidR="005B3189" w:rsidRDefault="005B3189" w:rsidP="00AA5C3F">
      <w:pPr>
        <w:pStyle w:val="5"/>
      </w:pPr>
      <w:bookmarkStart w:id="155" w:name="_Toc374029925"/>
      <w:bookmarkStart w:id="156" w:name="_Toc374030082"/>
      <w:bookmarkStart w:id="157" w:name="_Toc374030239"/>
      <w:bookmarkStart w:id="158" w:name="_Toc374030717"/>
      <w:r>
        <w:rPr>
          <w:rFonts w:hint="eastAsia"/>
        </w:rPr>
        <w:t>災害相談窓口の設置</w:t>
      </w:r>
      <w:bookmarkEnd w:id="155"/>
      <w:bookmarkEnd w:id="156"/>
      <w:bookmarkEnd w:id="157"/>
      <w:bookmarkEnd w:id="158"/>
    </w:p>
    <w:p w:rsidR="004A4C8F" w:rsidRDefault="004A4C8F" w:rsidP="00500D75">
      <w:pPr>
        <w:autoSpaceDE w:val="0"/>
        <w:autoSpaceDN w:val="0"/>
        <w:adjustRightInd w:val="0"/>
        <w:ind w:firstLineChars="100" w:firstLine="220"/>
        <w:jc w:val="left"/>
        <w:rPr>
          <w:rFonts w:hAnsi="Times New Roman"/>
          <w:kern w:val="0"/>
        </w:rPr>
      </w:pPr>
      <w:r w:rsidRPr="00E64345">
        <w:rPr>
          <w:rFonts w:hAnsi="Times New Roman" w:hint="eastAsia"/>
          <w:kern w:val="0"/>
        </w:rPr>
        <w:t>“福祉</w:t>
      </w:r>
      <w:r w:rsidR="008109CC" w:rsidRPr="00E64345">
        <w:rPr>
          <w:rFonts w:hAnsi="Times New Roman" w:hint="eastAsia"/>
          <w:kern w:val="0"/>
        </w:rPr>
        <w:t>・</w:t>
      </w:r>
      <w:r w:rsidR="008109CC" w:rsidRPr="00E64345">
        <w:rPr>
          <w:rFonts w:hAnsi="Times New Roman"/>
          <w:kern w:val="0"/>
        </w:rPr>
        <w:t>環境</w:t>
      </w:r>
      <w:r w:rsidRPr="00E64345">
        <w:rPr>
          <w:rFonts w:hAnsi="Times New Roman" w:hint="eastAsia"/>
          <w:kern w:val="0"/>
        </w:rPr>
        <w:t>班”</w:t>
      </w:r>
      <w:r>
        <w:rPr>
          <w:rFonts w:hAnsi="Times New Roman" w:hint="eastAsia"/>
          <w:kern w:val="0"/>
        </w:rPr>
        <w:t>は、大規模災害の発生等により、住民からの問い合わせや相談等に対応するため、町役場内に各班により編成される「災害相談窓口」を開設する。</w:t>
      </w:r>
    </w:p>
    <w:p w:rsidR="004A4C8F" w:rsidRDefault="004A4C8F" w:rsidP="005B3189">
      <w:pPr>
        <w:autoSpaceDE w:val="0"/>
        <w:autoSpaceDN w:val="0"/>
        <w:adjustRightInd w:val="0"/>
        <w:ind w:firstLineChars="100" w:firstLine="220"/>
        <w:jc w:val="left"/>
        <w:rPr>
          <w:rFonts w:hAnsi="Times New Roman"/>
          <w:kern w:val="0"/>
        </w:rPr>
      </w:pPr>
      <w:r>
        <w:rPr>
          <w:rFonts w:hAnsi="Times New Roman" w:hint="eastAsia"/>
          <w:kern w:val="0"/>
        </w:rPr>
        <w:t>災害相談窓口においては、問い合わせや相談等の情報をもとに住民が必要としている行政サービスや解決すべき問題等の把握に努めることにする。</w:t>
      </w:r>
    </w:p>
    <w:p w:rsidR="005B3189" w:rsidRDefault="005B3189" w:rsidP="005B3189">
      <w:pPr>
        <w:autoSpaceDE w:val="0"/>
        <w:autoSpaceDN w:val="0"/>
        <w:adjustRightInd w:val="0"/>
        <w:ind w:firstLineChars="100" w:firstLine="220"/>
        <w:jc w:val="left"/>
        <w:rPr>
          <w:rFonts w:hAnsi="Times New Roman"/>
          <w:kern w:val="0"/>
        </w:rPr>
      </w:pPr>
    </w:p>
    <w:p w:rsidR="005B3189" w:rsidRDefault="005B3189" w:rsidP="005B3189">
      <w:pPr>
        <w:autoSpaceDE w:val="0"/>
        <w:autoSpaceDN w:val="0"/>
        <w:adjustRightInd w:val="0"/>
        <w:ind w:firstLineChars="100" w:firstLine="220"/>
        <w:jc w:val="center"/>
        <w:rPr>
          <w:rFonts w:ascii="ＭＳ Ｐゴシック" w:eastAsia="ＭＳ Ｐゴシック" w:hAnsi="ＭＳ Ｐゴシック"/>
          <w:kern w:val="0"/>
        </w:rPr>
      </w:pPr>
      <w:r w:rsidRPr="005B3189">
        <w:rPr>
          <w:rFonts w:ascii="ＭＳ Ｐゴシック" w:eastAsia="ＭＳ Ｐゴシック" w:hAnsi="ＭＳ Ｐゴシック" w:hint="eastAsia"/>
          <w:kern w:val="0"/>
        </w:rPr>
        <w:t>＜相談内容の例＞</w:t>
      </w:r>
    </w:p>
    <w:tbl>
      <w:tblPr>
        <w:tblStyle w:val="ae"/>
        <w:tblW w:w="0" w:type="auto"/>
        <w:tblInd w:w="2235" w:type="dxa"/>
        <w:tblLook w:val="04A0" w:firstRow="1" w:lastRow="0" w:firstColumn="1" w:lastColumn="0" w:noHBand="0" w:noVBand="1"/>
      </w:tblPr>
      <w:tblGrid>
        <w:gridCol w:w="4677"/>
      </w:tblGrid>
      <w:tr w:rsidR="002C7BEE" w:rsidRPr="002C7BEE" w:rsidTr="005B3189">
        <w:tc>
          <w:tcPr>
            <w:tcW w:w="4677" w:type="dxa"/>
          </w:tcPr>
          <w:p w:rsidR="005B3189" w:rsidRPr="002C7BEE" w:rsidRDefault="005B3189" w:rsidP="003D0BD6">
            <w:pPr>
              <w:numPr>
                <w:ilvl w:val="0"/>
                <w:numId w:val="18"/>
              </w:numPr>
              <w:autoSpaceDE w:val="0"/>
              <w:autoSpaceDN w:val="0"/>
              <w:adjustRightInd w:val="0"/>
              <w:jc w:val="left"/>
              <w:rPr>
                <w:rFonts w:hAnsi="Times New Roman"/>
                <w:color w:val="000000" w:themeColor="text1"/>
                <w:kern w:val="0"/>
              </w:rPr>
            </w:pPr>
            <w:r w:rsidRPr="002C7BEE">
              <w:rPr>
                <w:rFonts w:hAnsi="Times New Roman" w:hint="eastAsia"/>
                <w:color w:val="000000" w:themeColor="text1"/>
                <w:kern w:val="0"/>
              </w:rPr>
              <w:t>行方不明の受付</w:t>
            </w:r>
          </w:p>
          <w:p w:rsidR="00E4432C" w:rsidRPr="002C7BEE" w:rsidRDefault="00E4432C" w:rsidP="003D0BD6">
            <w:pPr>
              <w:numPr>
                <w:ilvl w:val="0"/>
                <w:numId w:val="18"/>
              </w:numPr>
              <w:autoSpaceDE w:val="0"/>
              <w:autoSpaceDN w:val="0"/>
              <w:adjustRightInd w:val="0"/>
              <w:jc w:val="left"/>
              <w:rPr>
                <w:rFonts w:hAnsi="Times New Roman"/>
                <w:color w:val="000000" w:themeColor="text1"/>
                <w:kern w:val="0"/>
              </w:rPr>
            </w:pPr>
            <w:r w:rsidRPr="002C7BEE">
              <w:rPr>
                <w:rFonts w:hAnsi="Times New Roman" w:hint="eastAsia"/>
                <w:color w:val="000000" w:themeColor="text1"/>
                <w:kern w:val="0"/>
              </w:rPr>
              <w:t>安否情報の照会</w:t>
            </w:r>
          </w:p>
          <w:p w:rsidR="005B3189" w:rsidRPr="002C7BEE" w:rsidRDefault="005274FB" w:rsidP="003D0BD6">
            <w:pPr>
              <w:numPr>
                <w:ilvl w:val="0"/>
                <w:numId w:val="18"/>
              </w:numPr>
              <w:autoSpaceDE w:val="0"/>
              <w:autoSpaceDN w:val="0"/>
              <w:adjustRightInd w:val="0"/>
              <w:jc w:val="left"/>
              <w:rPr>
                <w:rFonts w:hAnsi="Times New Roman"/>
                <w:color w:val="000000" w:themeColor="text1"/>
                <w:kern w:val="0"/>
              </w:rPr>
            </w:pPr>
            <w:r w:rsidRPr="008028E7">
              <w:rPr>
                <w:rFonts w:hAnsi="Times New Roman" w:hint="eastAsia"/>
                <w:kern w:val="0"/>
              </w:rPr>
              <w:t>罹</w:t>
            </w:r>
            <w:r w:rsidR="005B3189" w:rsidRPr="002C7BEE">
              <w:rPr>
                <w:rFonts w:hAnsi="Times New Roman" w:hint="eastAsia"/>
                <w:color w:val="000000" w:themeColor="text1"/>
                <w:kern w:val="0"/>
              </w:rPr>
              <w:t>災証明</w:t>
            </w:r>
          </w:p>
          <w:p w:rsidR="005B3189" w:rsidRPr="002C7BEE" w:rsidRDefault="005B3189" w:rsidP="003D0BD6">
            <w:pPr>
              <w:numPr>
                <w:ilvl w:val="0"/>
                <w:numId w:val="18"/>
              </w:numPr>
              <w:autoSpaceDE w:val="0"/>
              <w:autoSpaceDN w:val="0"/>
              <w:adjustRightInd w:val="0"/>
              <w:jc w:val="left"/>
              <w:rPr>
                <w:rFonts w:hAnsi="Times New Roman"/>
                <w:color w:val="000000" w:themeColor="text1"/>
                <w:kern w:val="0"/>
              </w:rPr>
            </w:pPr>
            <w:r w:rsidRPr="002C7BEE">
              <w:rPr>
                <w:rFonts w:hAnsi="Times New Roman" w:hint="eastAsia"/>
                <w:color w:val="000000" w:themeColor="text1"/>
                <w:kern w:val="0"/>
              </w:rPr>
              <w:t>税の減免</w:t>
            </w:r>
          </w:p>
          <w:p w:rsidR="005B3189" w:rsidRPr="002C7BEE" w:rsidRDefault="005B3189" w:rsidP="003D0BD6">
            <w:pPr>
              <w:numPr>
                <w:ilvl w:val="0"/>
                <w:numId w:val="18"/>
              </w:numPr>
              <w:autoSpaceDE w:val="0"/>
              <w:autoSpaceDN w:val="0"/>
              <w:adjustRightInd w:val="0"/>
              <w:jc w:val="left"/>
              <w:rPr>
                <w:rFonts w:hAnsi="Times New Roman"/>
                <w:color w:val="000000" w:themeColor="text1"/>
                <w:kern w:val="0"/>
              </w:rPr>
            </w:pPr>
            <w:r w:rsidRPr="002C7BEE">
              <w:rPr>
                <w:rFonts w:hAnsi="Times New Roman" w:hint="eastAsia"/>
                <w:color w:val="000000" w:themeColor="text1"/>
                <w:kern w:val="0"/>
              </w:rPr>
              <w:t>仮設住宅への入居申請</w:t>
            </w:r>
          </w:p>
          <w:p w:rsidR="005B3189" w:rsidRPr="002C7BEE" w:rsidRDefault="005B3189" w:rsidP="003D0BD6">
            <w:pPr>
              <w:numPr>
                <w:ilvl w:val="0"/>
                <w:numId w:val="18"/>
              </w:numPr>
              <w:autoSpaceDE w:val="0"/>
              <w:autoSpaceDN w:val="0"/>
              <w:adjustRightInd w:val="0"/>
              <w:jc w:val="left"/>
              <w:rPr>
                <w:rFonts w:hAnsi="Times New Roman"/>
                <w:color w:val="000000" w:themeColor="text1"/>
                <w:kern w:val="0"/>
              </w:rPr>
            </w:pPr>
            <w:r w:rsidRPr="002C7BEE">
              <w:rPr>
                <w:rFonts w:hAnsi="Times New Roman" w:hint="eastAsia"/>
                <w:color w:val="000000" w:themeColor="text1"/>
                <w:kern w:val="0"/>
              </w:rPr>
              <w:t>住宅応急修理</w:t>
            </w:r>
          </w:p>
          <w:p w:rsidR="005B3189" w:rsidRPr="002C7BEE" w:rsidRDefault="005B3189" w:rsidP="003D0BD6">
            <w:pPr>
              <w:numPr>
                <w:ilvl w:val="0"/>
                <w:numId w:val="18"/>
              </w:numPr>
              <w:autoSpaceDE w:val="0"/>
              <w:autoSpaceDN w:val="0"/>
              <w:adjustRightInd w:val="0"/>
              <w:jc w:val="left"/>
              <w:rPr>
                <w:rFonts w:hAnsi="Times New Roman"/>
                <w:color w:val="000000" w:themeColor="text1"/>
                <w:kern w:val="0"/>
              </w:rPr>
            </w:pPr>
            <w:r w:rsidRPr="002C7BEE">
              <w:rPr>
                <w:rFonts w:hAnsi="Times New Roman" w:hint="eastAsia"/>
                <w:color w:val="000000" w:themeColor="text1"/>
                <w:kern w:val="0"/>
              </w:rPr>
              <w:t>医療相談</w:t>
            </w:r>
          </w:p>
          <w:p w:rsidR="005B3189" w:rsidRPr="002C7BEE" w:rsidRDefault="005B3189" w:rsidP="003D0BD6">
            <w:pPr>
              <w:numPr>
                <w:ilvl w:val="0"/>
                <w:numId w:val="18"/>
              </w:numPr>
              <w:autoSpaceDE w:val="0"/>
              <w:autoSpaceDN w:val="0"/>
              <w:adjustRightInd w:val="0"/>
              <w:jc w:val="left"/>
              <w:rPr>
                <w:rFonts w:hAnsi="Times New Roman"/>
                <w:color w:val="000000" w:themeColor="text1"/>
                <w:kern w:val="0"/>
              </w:rPr>
            </w:pPr>
            <w:r w:rsidRPr="002C7BEE">
              <w:rPr>
                <w:rFonts w:hAnsi="Times New Roman" w:hint="eastAsia"/>
                <w:color w:val="000000" w:themeColor="text1"/>
                <w:kern w:val="0"/>
              </w:rPr>
              <w:t>生活相談等</w:t>
            </w:r>
          </w:p>
          <w:p w:rsidR="005B3189" w:rsidRPr="002C7BEE" w:rsidRDefault="005B3189" w:rsidP="003D0BD6">
            <w:pPr>
              <w:numPr>
                <w:ilvl w:val="0"/>
                <w:numId w:val="18"/>
              </w:numPr>
              <w:autoSpaceDE w:val="0"/>
              <w:autoSpaceDN w:val="0"/>
              <w:adjustRightInd w:val="0"/>
              <w:jc w:val="left"/>
              <w:rPr>
                <w:rFonts w:ascii="ＭＳ Ｐゴシック" w:eastAsia="ＭＳ Ｐゴシック" w:hAnsi="ＭＳ Ｐゴシック"/>
                <w:color w:val="000000" w:themeColor="text1"/>
                <w:kern w:val="0"/>
              </w:rPr>
            </w:pPr>
            <w:r w:rsidRPr="002C7BEE">
              <w:rPr>
                <w:rFonts w:hAnsi="Times New Roman" w:hint="eastAsia"/>
                <w:color w:val="000000" w:themeColor="text1"/>
                <w:kern w:val="0"/>
              </w:rPr>
              <w:t>災害によって生じる法律問題</w:t>
            </w:r>
          </w:p>
        </w:tc>
      </w:tr>
    </w:tbl>
    <w:p w:rsidR="005B3189" w:rsidRPr="002C7BEE" w:rsidRDefault="005B3189" w:rsidP="005B3189">
      <w:pPr>
        <w:autoSpaceDE w:val="0"/>
        <w:autoSpaceDN w:val="0"/>
        <w:adjustRightInd w:val="0"/>
        <w:ind w:firstLineChars="100" w:firstLine="220"/>
        <w:jc w:val="left"/>
        <w:rPr>
          <w:rFonts w:ascii="ＭＳ Ｐゴシック" w:eastAsia="ＭＳ Ｐゴシック" w:hAnsi="ＭＳ Ｐゴシック"/>
          <w:color w:val="000000" w:themeColor="text1"/>
          <w:kern w:val="0"/>
        </w:rPr>
      </w:pPr>
    </w:p>
    <w:p w:rsidR="004A4C8F" w:rsidRPr="002C7BEE" w:rsidRDefault="00E4432C" w:rsidP="00AA5C3F">
      <w:pPr>
        <w:pStyle w:val="5"/>
        <w:rPr>
          <w:color w:val="000000" w:themeColor="text1"/>
          <w:lang w:eastAsia="ja-JP"/>
        </w:rPr>
      </w:pPr>
      <w:bookmarkStart w:id="159" w:name="_Toc374029926"/>
      <w:bookmarkStart w:id="160" w:name="_Toc374030083"/>
      <w:bookmarkStart w:id="161" w:name="_Toc374030240"/>
      <w:bookmarkStart w:id="162" w:name="_Toc374030718"/>
      <w:r w:rsidRPr="002C7BEE">
        <w:rPr>
          <w:rFonts w:hint="eastAsia"/>
          <w:color w:val="000000" w:themeColor="text1"/>
        </w:rPr>
        <w:t>安否情報の</w:t>
      </w:r>
      <w:r w:rsidR="00B12822" w:rsidRPr="002C7BEE">
        <w:rPr>
          <w:rFonts w:hint="eastAsia"/>
          <w:color w:val="000000" w:themeColor="text1"/>
          <w:lang w:eastAsia="ja-JP"/>
        </w:rPr>
        <w:t>問い合わせへの回答</w:t>
      </w:r>
      <w:bookmarkEnd w:id="159"/>
      <w:bookmarkEnd w:id="160"/>
      <w:bookmarkEnd w:id="161"/>
      <w:bookmarkEnd w:id="162"/>
    </w:p>
    <w:p w:rsidR="00B12822" w:rsidRPr="002C7BEE" w:rsidRDefault="00B12822" w:rsidP="00B12822">
      <w:pPr>
        <w:pStyle w:val="6"/>
        <w:rPr>
          <w:color w:val="000000" w:themeColor="text1"/>
          <w:lang w:eastAsia="ja-JP"/>
        </w:rPr>
      </w:pPr>
      <w:r w:rsidRPr="002C7BEE">
        <w:rPr>
          <w:rFonts w:hint="eastAsia"/>
          <w:color w:val="000000" w:themeColor="text1"/>
        </w:rPr>
        <w:t>安否情報の照会方法</w:t>
      </w:r>
    </w:p>
    <w:p w:rsidR="00B12822" w:rsidRPr="002C7BEE" w:rsidRDefault="00B12822" w:rsidP="00B12822">
      <w:pPr>
        <w:ind w:firstLineChars="100" w:firstLine="220"/>
        <w:rPr>
          <w:color w:val="000000" w:themeColor="text1"/>
          <w:lang w:val="x-none"/>
        </w:rPr>
      </w:pPr>
      <w:r w:rsidRPr="002C7BEE">
        <w:rPr>
          <w:rFonts w:hint="eastAsia"/>
          <w:color w:val="000000" w:themeColor="text1"/>
          <w:lang w:val="x-none"/>
        </w:rPr>
        <w:t>安否情報の照会を行う者は、以下の事項を明らかにするとともに、これらの事項が記載されていて、本人であることが確認できる書類を提示、または提出するものとする。</w:t>
      </w:r>
    </w:p>
    <w:p w:rsidR="00A17A1E" w:rsidRPr="002C7BEE" w:rsidRDefault="00A17A1E" w:rsidP="00B12822">
      <w:pPr>
        <w:ind w:firstLineChars="100" w:firstLine="220"/>
        <w:rPr>
          <w:color w:val="000000" w:themeColor="text1"/>
          <w:lang w:val="x-none"/>
        </w:rPr>
      </w:pPr>
      <w:r w:rsidRPr="002C7BEE">
        <w:rPr>
          <w:rFonts w:hint="eastAsia"/>
          <w:color w:val="000000" w:themeColor="text1"/>
          <w:lang w:val="x-none"/>
        </w:rPr>
        <w:t>なお、</w:t>
      </w:r>
      <w:r w:rsidR="002C0A66" w:rsidRPr="002C7BEE">
        <w:rPr>
          <w:rFonts w:hint="eastAsia"/>
          <w:color w:val="000000" w:themeColor="text1"/>
          <w:lang w:val="x-none"/>
        </w:rPr>
        <w:t>町は、</w:t>
      </w:r>
      <w:r w:rsidRPr="002C7BEE">
        <w:rPr>
          <w:rFonts w:hint="eastAsia"/>
          <w:color w:val="000000" w:themeColor="text1"/>
          <w:lang w:val="x-none"/>
        </w:rPr>
        <w:t>照会者</w:t>
      </w:r>
      <w:r w:rsidR="002C0A66" w:rsidRPr="002C7BEE">
        <w:rPr>
          <w:rFonts w:hint="eastAsia"/>
          <w:color w:val="000000" w:themeColor="text1"/>
          <w:lang w:val="x-none"/>
        </w:rPr>
        <w:t>が遠隔に居住する等の事情により上述の方法によることができない場合は、適切な方法をとる。</w:t>
      </w:r>
    </w:p>
    <w:p w:rsidR="00A17A1E" w:rsidRPr="002C7BEE" w:rsidRDefault="00A17A1E" w:rsidP="003D0BD6">
      <w:pPr>
        <w:numPr>
          <w:ilvl w:val="0"/>
          <w:numId w:val="79"/>
        </w:numPr>
        <w:autoSpaceDE w:val="0"/>
        <w:autoSpaceDN w:val="0"/>
        <w:adjustRightInd w:val="0"/>
        <w:jc w:val="left"/>
        <w:rPr>
          <w:rFonts w:hAnsi="Times New Roman"/>
          <w:color w:val="000000" w:themeColor="text1"/>
          <w:kern w:val="0"/>
        </w:rPr>
      </w:pPr>
      <w:r w:rsidRPr="002C7BEE">
        <w:rPr>
          <w:color w:val="000000" w:themeColor="text1"/>
          <w:lang w:val="x-none"/>
        </w:rPr>
        <w:t>照会者</w:t>
      </w:r>
      <w:r w:rsidRPr="002C7BEE">
        <w:rPr>
          <w:rFonts w:hAnsi="Times New Roman"/>
          <w:color w:val="000000" w:themeColor="text1"/>
          <w:kern w:val="0"/>
        </w:rPr>
        <w:t>の氏名、住所（法人その他の団体に</w:t>
      </w:r>
      <w:r w:rsidR="00F539C7" w:rsidRPr="002C7BEE">
        <w:rPr>
          <w:rFonts w:hAnsi="Times New Roman" w:hint="eastAsia"/>
          <w:color w:val="000000" w:themeColor="text1"/>
          <w:kern w:val="0"/>
        </w:rPr>
        <w:t>あって</w:t>
      </w:r>
      <w:r w:rsidRPr="002C7BEE">
        <w:rPr>
          <w:rFonts w:hAnsi="Times New Roman"/>
          <w:color w:val="000000" w:themeColor="text1"/>
          <w:kern w:val="0"/>
        </w:rPr>
        <w:t>はその名称、代表者の氏名及び主たる事務所の所在地）その他の照会者を特定するために必要な事項</w:t>
      </w:r>
    </w:p>
    <w:p w:rsidR="00A17A1E" w:rsidRPr="002C7BEE" w:rsidRDefault="00A17A1E" w:rsidP="003D0BD6">
      <w:pPr>
        <w:numPr>
          <w:ilvl w:val="0"/>
          <w:numId w:val="79"/>
        </w:numPr>
        <w:tabs>
          <w:tab w:val="num" w:pos="360"/>
        </w:tabs>
        <w:autoSpaceDE w:val="0"/>
        <w:autoSpaceDN w:val="0"/>
        <w:adjustRightInd w:val="0"/>
        <w:jc w:val="left"/>
        <w:rPr>
          <w:rFonts w:hAnsi="Times New Roman"/>
          <w:color w:val="000000" w:themeColor="text1"/>
          <w:kern w:val="0"/>
        </w:rPr>
      </w:pPr>
      <w:r w:rsidRPr="002C7BEE">
        <w:rPr>
          <w:rFonts w:hAnsi="Times New Roman"/>
          <w:color w:val="000000" w:themeColor="text1"/>
          <w:kern w:val="0"/>
        </w:rPr>
        <w:t>照会に係る被災者の氏名、住所、生年月日及び性別</w:t>
      </w:r>
    </w:p>
    <w:p w:rsidR="00A17A1E" w:rsidRPr="002C7BEE" w:rsidRDefault="00A17A1E" w:rsidP="003D0BD6">
      <w:pPr>
        <w:numPr>
          <w:ilvl w:val="0"/>
          <w:numId w:val="79"/>
        </w:numPr>
        <w:tabs>
          <w:tab w:val="num" w:pos="360"/>
        </w:tabs>
        <w:autoSpaceDE w:val="0"/>
        <w:autoSpaceDN w:val="0"/>
        <w:adjustRightInd w:val="0"/>
        <w:jc w:val="left"/>
        <w:rPr>
          <w:color w:val="000000" w:themeColor="text1"/>
          <w:lang w:val="x-none"/>
        </w:rPr>
      </w:pPr>
      <w:r w:rsidRPr="002C7BEE">
        <w:rPr>
          <w:rFonts w:hAnsi="Times New Roman"/>
          <w:color w:val="000000" w:themeColor="text1"/>
          <w:kern w:val="0"/>
        </w:rPr>
        <w:t>照</w:t>
      </w:r>
      <w:r w:rsidRPr="002C7BEE">
        <w:rPr>
          <w:color w:val="000000" w:themeColor="text1"/>
          <w:lang w:val="x-none"/>
        </w:rPr>
        <w:t>会をする理由</w:t>
      </w:r>
    </w:p>
    <w:p w:rsidR="00B12822" w:rsidRPr="002C7BEE" w:rsidRDefault="002C0A66" w:rsidP="002C0A66">
      <w:pPr>
        <w:pStyle w:val="6"/>
        <w:rPr>
          <w:color w:val="000000" w:themeColor="text1"/>
          <w:lang w:eastAsia="ja-JP"/>
        </w:rPr>
      </w:pPr>
      <w:r w:rsidRPr="002C7BEE">
        <w:rPr>
          <w:rFonts w:hint="eastAsia"/>
          <w:color w:val="000000" w:themeColor="text1"/>
        </w:rPr>
        <w:lastRenderedPageBreak/>
        <w:t>安否情報の提供</w:t>
      </w:r>
    </w:p>
    <w:p w:rsidR="002C0A66" w:rsidRPr="000F641B" w:rsidRDefault="002C0A66" w:rsidP="002C0A66">
      <w:pPr>
        <w:ind w:firstLineChars="100" w:firstLine="220"/>
        <w:rPr>
          <w:lang w:val="x-none"/>
        </w:rPr>
      </w:pPr>
      <w:r w:rsidRPr="002C7BEE">
        <w:rPr>
          <w:rFonts w:hint="eastAsia"/>
          <w:color w:val="000000" w:themeColor="text1"/>
          <w:lang w:val="x-none"/>
        </w:rPr>
        <w:t>町は、</w:t>
      </w:r>
      <w:r w:rsidR="00FB5D87" w:rsidRPr="002C7BEE">
        <w:rPr>
          <w:rFonts w:hint="eastAsia"/>
          <w:color w:val="000000" w:themeColor="text1"/>
          <w:lang w:val="x-none"/>
        </w:rPr>
        <w:t>次</w:t>
      </w:r>
      <w:r w:rsidR="00064CF4" w:rsidRPr="000F641B">
        <w:rPr>
          <w:rFonts w:hint="eastAsia"/>
          <w:lang w:val="x-none"/>
        </w:rPr>
        <w:t>ページ</w:t>
      </w:r>
      <w:r w:rsidR="00FB5D87" w:rsidRPr="000F641B">
        <w:rPr>
          <w:rFonts w:hint="eastAsia"/>
          <w:lang w:val="x-none"/>
        </w:rPr>
        <w:t>に示す</w:t>
      </w:r>
      <w:r w:rsidRPr="000F641B">
        <w:rPr>
          <w:rFonts w:hint="eastAsia"/>
          <w:lang w:val="x-none"/>
        </w:rPr>
        <w:t>区分に応じて安否情報を提供する。</w:t>
      </w:r>
      <w:r w:rsidR="00AB43AB" w:rsidRPr="000F641B">
        <w:rPr>
          <w:rFonts w:hint="eastAsia"/>
          <w:lang w:val="x-none"/>
        </w:rPr>
        <w:t>なお</w:t>
      </w:r>
      <w:r w:rsidRPr="000F641B">
        <w:rPr>
          <w:rFonts w:hint="eastAsia"/>
          <w:lang w:val="x-none"/>
        </w:rPr>
        <w:t>、被災者が提供を行うことに同意をしている場合であって、公益上特に必要があると認めるときには、当該区分に</w:t>
      </w:r>
      <w:r w:rsidR="00064CF4" w:rsidRPr="000F641B">
        <w:rPr>
          <w:rFonts w:hint="eastAsia"/>
          <w:lang w:val="x-none"/>
        </w:rPr>
        <w:t>かか</w:t>
      </w:r>
      <w:r w:rsidRPr="000F641B">
        <w:rPr>
          <w:rFonts w:hint="eastAsia"/>
          <w:lang w:val="x-none"/>
        </w:rPr>
        <w:t>わらず提供を行う。</w:t>
      </w:r>
    </w:p>
    <w:p w:rsidR="002C0A66" w:rsidRPr="002C7BEE" w:rsidRDefault="00AB43AB" w:rsidP="002C0A66">
      <w:pPr>
        <w:ind w:firstLineChars="100" w:firstLine="220"/>
        <w:rPr>
          <w:color w:val="000000" w:themeColor="text1"/>
          <w:lang w:val="x-none"/>
        </w:rPr>
      </w:pPr>
      <w:r w:rsidRPr="000F641B">
        <w:rPr>
          <w:rFonts w:hint="eastAsia"/>
          <w:lang w:val="x-none"/>
        </w:rPr>
        <w:t>ただし、上記に</w:t>
      </w:r>
      <w:r w:rsidR="00064CF4" w:rsidRPr="000F641B">
        <w:rPr>
          <w:rFonts w:hint="eastAsia"/>
          <w:lang w:val="x-none"/>
        </w:rPr>
        <w:t>かか</w:t>
      </w:r>
      <w:r w:rsidRPr="000F641B">
        <w:rPr>
          <w:rFonts w:hint="eastAsia"/>
          <w:lang w:val="x-none"/>
        </w:rPr>
        <w:t>わらず</w:t>
      </w:r>
      <w:r w:rsidR="002C0A66" w:rsidRPr="000F641B">
        <w:rPr>
          <w:rFonts w:hint="eastAsia"/>
          <w:lang w:val="x-none"/>
        </w:rPr>
        <w:t>、当該照会が不当な目的によるものであると認めるとき、</w:t>
      </w:r>
      <w:r w:rsidR="00064CF4" w:rsidRPr="000F641B">
        <w:rPr>
          <w:rFonts w:hint="eastAsia"/>
          <w:lang w:val="x-none"/>
        </w:rPr>
        <w:t>又は</w:t>
      </w:r>
      <w:r w:rsidR="002C0A66" w:rsidRPr="000F641B">
        <w:rPr>
          <w:rFonts w:hint="eastAsia"/>
          <w:lang w:val="x-none"/>
        </w:rPr>
        <w:t>当該照会により知</w:t>
      </w:r>
      <w:r w:rsidR="00064CF4" w:rsidRPr="000F641B">
        <w:rPr>
          <w:rFonts w:hint="eastAsia"/>
          <w:lang w:val="x-none"/>
        </w:rPr>
        <w:t>ることができた</w:t>
      </w:r>
      <w:r w:rsidR="002C0A66" w:rsidRPr="000F641B">
        <w:rPr>
          <w:rFonts w:hint="eastAsia"/>
          <w:lang w:val="x-none"/>
        </w:rPr>
        <w:t>情報が不当な目的に使用されるおそれがあると認めるときには、安否情報の提供を行わない。</w:t>
      </w:r>
      <w:r w:rsidRPr="000F641B">
        <w:rPr>
          <w:rFonts w:hint="eastAsia"/>
          <w:lang w:val="x-none"/>
        </w:rPr>
        <w:t>この他、住民からの安否情報の照会に回答するときは、当該被災者</w:t>
      </w:r>
      <w:r w:rsidR="00064CF4" w:rsidRPr="000F641B">
        <w:rPr>
          <w:rFonts w:hint="eastAsia"/>
          <w:lang w:val="x-none"/>
        </w:rPr>
        <w:t>又は</w:t>
      </w:r>
      <w:r w:rsidRPr="000F641B">
        <w:rPr>
          <w:rFonts w:hint="eastAsia"/>
          <w:lang w:val="x-none"/>
        </w:rPr>
        <w:t>第三者</w:t>
      </w:r>
      <w:r w:rsidRPr="002C7BEE">
        <w:rPr>
          <w:rFonts w:hint="eastAsia"/>
          <w:color w:val="000000" w:themeColor="text1"/>
          <w:lang w:val="x-none"/>
        </w:rPr>
        <w:t>の権利利益を害することのないよう配慮する。</w:t>
      </w:r>
    </w:p>
    <w:p w:rsidR="00AB43AB" w:rsidRPr="002C7BEE" w:rsidRDefault="00AB43AB" w:rsidP="002C0A66">
      <w:pPr>
        <w:ind w:firstLineChars="100" w:firstLine="220"/>
        <w:rPr>
          <w:color w:val="000000" w:themeColor="text1"/>
          <w:lang w:val="x-none"/>
        </w:rPr>
      </w:pPr>
    </w:p>
    <w:p w:rsidR="00AB43AB" w:rsidRPr="002C7BEE" w:rsidRDefault="00AB43AB" w:rsidP="00AB43AB">
      <w:pPr>
        <w:ind w:firstLineChars="100" w:firstLine="220"/>
        <w:jc w:val="center"/>
        <w:rPr>
          <w:rFonts w:ascii="ＭＳ Ｐゴシック" w:eastAsia="ＭＳ Ｐゴシック" w:hAnsi="ＭＳ Ｐゴシック"/>
          <w:color w:val="000000" w:themeColor="text1"/>
          <w:lang w:val="x-none"/>
        </w:rPr>
      </w:pPr>
      <w:r w:rsidRPr="002C7BEE">
        <w:rPr>
          <w:rFonts w:ascii="ＭＳ Ｐゴシック" w:eastAsia="ＭＳ Ｐゴシック" w:hAnsi="ＭＳ Ｐゴシック" w:hint="eastAsia"/>
          <w:color w:val="000000" w:themeColor="text1"/>
          <w:lang w:val="x-none"/>
        </w:rPr>
        <w:t>＜安否情報の提供区分＞</w:t>
      </w:r>
    </w:p>
    <w:tbl>
      <w:tblPr>
        <w:tblStyle w:val="ae"/>
        <w:tblW w:w="0" w:type="auto"/>
        <w:tblInd w:w="108" w:type="dxa"/>
        <w:tblLook w:val="04A0" w:firstRow="1" w:lastRow="0" w:firstColumn="1" w:lastColumn="0" w:noHBand="0" w:noVBand="1"/>
      </w:tblPr>
      <w:tblGrid>
        <w:gridCol w:w="4335"/>
        <w:gridCol w:w="4335"/>
      </w:tblGrid>
      <w:tr w:rsidR="002C7BEE" w:rsidRPr="002C7BEE" w:rsidTr="00AB43AB">
        <w:tc>
          <w:tcPr>
            <w:tcW w:w="4395" w:type="dxa"/>
            <w:shd w:val="clear" w:color="auto" w:fill="F2F2F2" w:themeFill="background1" w:themeFillShade="F2"/>
          </w:tcPr>
          <w:p w:rsidR="002C0A66" w:rsidRPr="002C7BEE" w:rsidRDefault="002C0A66" w:rsidP="002C0A66">
            <w:pPr>
              <w:tabs>
                <w:tab w:val="center" w:pos="2138"/>
              </w:tabs>
              <w:jc w:val="center"/>
              <w:rPr>
                <w:rFonts w:ascii="ＭＳ Ｐゴシック" w:eastAsia="ＭＳ Ｐゴシック" w:hAnsi="ＭＳ Ｐゴシック"/>
                <w:color w:val="000000" w:themeColor="text1"/>
                <w:lang w:val="x-none"/>
              </w:rPr>
            </w:pPr>
            <w:r w:rsidRPr="002C7BEE">
              <w:rPr>
                <w:rFonts w:ascii="ＭＳ Ｐゴシック" w:eastAsia="ＭＳ Ｐゴシック" w:hAnsi="ＭＳ Ｐゴシック" w:hint="eastAsia"/>
                <w:color w:val="000000" w:themeColor="text1"/>
                <w:lang w:val="x-none"/>
              </w:rPr>
              <w:t>照会に係る被災者との関係</w:t>
            </w:r>
          </w:p>
        </w:tc>
        <w:tc>
          <w:tcPr>
            <w:tcW w:w="4394" w:type="dxa"/>
            <w:shd w:val="clear" w:color="auto" w:fill="F2F2F2" w:themeFill="background1" w:themeFillShade="F2"/>
          </w:tcPr>
          <w:p w:rsidR="002C0A66" w:rsidRPr="002C7BEE" w:rsidRDefault="002C0A66" w:rsidP="002C0A66">
            <w:pPr>
              <w:jc w:val="center"/>
              <w:rPr>
                <w:rFonts w:ascii="ＭＳ Ｐゴシック" w:eastAsia="ＭＳ Ｐゴシック" w:hAnsi="ＭＳ Ｐゴシック"/>
                <w:color w:val="000000" w:themeColor="text1"/>
                <w:lang w:val="x-none"/>
              </w:rPr>
            </w:pPr>
            <w:r w:rsidRPr="002C7BEE">
              <w:rPr>
                <w:rFonts w:ascii="ＭＳ Ｐゴシック" w:eastAsia="ＭＳ Ｐゴシック" w:hAnsi="ＭＳ Ｐゴシック" w:hint="eastAsia"/>
                <w:color w:val="000000" w:themeColor="text1"/>
                <w:lang w:val="x-none"/>
              </w:rPr>
              <w:t>提供を行う情報の範囲</w:t>
            </w:r>
          </w:p>
        </w:tc>
      </w:tr>
      <w:tr w:rsidR="002C7BEE" w:rsidRPr="002C7BEE" w:rsidTr="00AB43AB">
        <w:tc>
          <w:tcPr>
            <w:tcW w:w="4395" w:type="dxa"/>
          </w:tcPr>
          <w:p w:rsidR="002C0A66" w:rsidRPr="002C7BEE" w:rsidRDefault="002C0A66" w:rsidP="002C0A66">
            <w:pPr>
              <w:rPr>
                <w:color w:val="000000" w:themeColor="text1"/>
                <w:lang w:val="x-none"/>
              </w:rPr>
            </w:pPr>
            <w:r w:rsidRPr="002C7BEE">
              <w:rPr>
                <w:rFonts w:hint="eastAsia"/>
                <w:color w:val="000000" w:themeColor="text1"/>
              </w:rPr>
              <w:t>被災者の</w:t>
            </w:r>
            <w:r w:rsidRPr="002C7BEE">
              <w:rPr>
                <w:color w:val="000000" w:themeColor="text1"/>
              </w:rPr>
              <w:t>同居の親族（婚姻の届出をしないが事実上婚姻関係と同様の事情にある者その他婚姻の予約者を含む。）である場合</w:t>
            </w:r>
          </w:p>
        </w:tc>
        <w:tc>
          <w:tcPr>
            <w:tcW w:w="4394" w:type="dxa"/>
          </w:tcPr>
          <w:p w:rsidR="002C0A66" w:rsidRPr="000F641B" w:rsidRDefault="002C0A66" w:rsidP="003D0BD6">
            <w:pPr>
              <w:numPr>
                <w:ilvl w:val="0"/>
                <w:numId w:val="80"/>
              </w:numPr>
              <w:autoSpaceDE w:val="0"/>
              <w:autoSpaceDN w:val="0"/>
              <w:adjustRightInd w:val="0"/>
              <w:jc w:val="left"/>
              <w:rPr>
                <w:rFonts w:hAnsi="Times New Roman"/>
                <w:kern w:val="0"/>
              </w:rPr>
            </w:pPr>
            <w:r w:rsidRPr="000F641B">
              <w:rPr>
                <w:rFonts w:hAnsi="Times New Roman" w:hint="eastAsia"/>
                <w:kern w:val="0"/>
              </w:rPr>
              <w:t>居所</w:t>
            </w:r>
          </w:p>
          <w:p w:rsidR="00AB43AB" w:rsidRPr="000F641B" w:rsidRDefault="002C0A66" w:rsidP="003D0BD6">
            <w:pPr>
              <w:numPr>
                <w:ilvl w:val="0"/>
                <w:numId w:val="80"/>
              </w:numPr>
              <w:autoSpaceDE w:val="0"/>
              <w:autoSpaceDN w:val="0"/>
              <w:adjustRightInd w:val="0"/>
              <w:jc w:val="left"/>
              <w:rPr>
                <w:rFonts w:hAnsi="Times New Roman"/>
                <w:kern w:val="0"/>
              </w:rPr>
            </w:pPr>
            <w:r w:rsidRPr="000F641B">
              <w:rPr>
                <w:rFonts w:hAnsi="Times New Roman" w:hint="eastAsia"/>
                <w:kern w:val="0"/>
              </w:rPr>
              <w:t>負傷</w:t>
            </w:r>
            <w:r w:rsidR="00064CF4" w:rsidRPr="000F641B">
              <w:rPr>
                <w:rFonts w:hAnsi="Times New Roman" w:hint="eastAsia"/>
                <w:kern w:val="0"/>
              </w:rPr>
              <w:t>又は</w:t>
            </w:r>
            <w:r w:rsidR="00AB43AB" w:rsidRPr="000F641B">
              <w:rPr>
                <w:rFonts w:hAnsi="Times New Roman" w:hint="eastAsia"/>
                <w:kern w:val="0"/>
              </w:rPr>
              <w:t>疾病の状況</w:t>
            </w:r>
          </w:p>
          <w:p w:rsidR="002C0A66" w:rsidRPr="000F641B" w:rsidRDefault="00AB43AB" w:rsidP="003D0BD6">
            <w:pPr>
              <w:numPr>
                <w:ilvl w:val="0"/>
                <w:numId w:val="80"/>
              </w:numPr>
              <w:autoSpaceDE w:val="0"/>
              <w:autoSpaceDN w:val="0"/>
              <w:adjustRightInd w:val="0"/>
              <w:jc w:val="left"/>
              <w:rPr>
                <w:rFonts w:hAnsi="Times New Roman"/>
                <w:kern w:val="0"/>
              </w:rPr>
            </w:pPr>
            <w:r w:rsidRPr="000F641B">
              <w:rPr>
                <w:rFonts w:hAnsi="Times New Roman" w:hint="eastAsia"/>
                <w:kern w:val="0"/>
              </w:rPr>
              <w:t>連絡先その他安否の確認に必要な情報</w:t>
            </w:r>
          </w:p>
        </w:tc>
      </w:tr>
      <w:tr w:rsidR="002C7BEE" w:rsidRPr="002C7BEE" w:rsidTr="00AB43AB">
        <w:tc>
          <w:tcPr>
            <w:tcW w:w="4395" w:type="dxa"/>
          </w:tcPr>
          <w:p w:rsidR="002C0A66" w:rsidRPr="002C7BEE" w:rsidRDefault="002C0A66" w:rsidP="002C0A66">
            <w:pPr>
              <w:rPr>
                <w:color w:val="000000" w:themeColor="text1"/>
              </w:rPr>
            </w:pPr>
            <w:r w:rsidRPr="002C7BEE">
              <w:rPr>
                <w:rFonts w:hint="eastAsia"/>
                <w:color w:val="000000" w:themeColor="text1"/>
              </w:rPr>
              <w:t>被災者の</w:t>
            </w:r>
            <w:r w:rsidRPr="002C7BEE">
              <w:rPr>
                <w:color w:val="000000" w:themeColor="text1"/>
              </w:rPr>
              <w:t>親族</w:t>
            </w:r>
            <w:r w:rsidRPr="002C7BEE">
              <w:rPr>
                <w:rFonts w:hint="eastAsia"/>
                <w:color w:val="000000" w:themeColor="text1"/>
              </w:rPr>
              <w:t>また</w:t>
            </w:r>
            <w:r w:rsidRPr="002C7BEE">
              <w:rPr>
                <w:color w:val="000000" w:themeColor="text1"/>
              </w:rPr>
              <w:t>は職場の関係者その他の関係者である場合</w:t>
            </w:r>
          </w:p>
        </w:tc>
        <w:tc>
          <w:tcPr>
            <w:tcW w:w="4394" w:type="dxa"/>
          </w:tcPr>
          <w:p w:rsidR="002C0A66" w:rsidRPr="000F641B" w:rsidRDefault="002C0A66" w:rsidP="003D0BD6">
            <w:pPr>
              <w:numPr>
                <w:ilvl w:val="0"/>
                <w:numId w:val="81"/>
              </w:numPr>
              <w:autoSpaceDE w:val="0"/>
              <w:autoSpaceDN w:val="0"/>
              <w:adjustRightInd w:val="0"/>
              <w:jc w:val="left"/>
              <w:rPr>
                <w:rFonts w:hAnsi="Times New Roman"/>
                <w:kern w:val="0"/>
              </w:rPr>
            </w:pPr>
            <w:r w:rsidRPr="000F641B">
              <w:rPr>
                <w:rFonts w:hAnsi="Times New Roman"/>
                <w:kern w:val="0"/>
              </w:rPr>
              <w:t>負傷</w:t>
            </w:r>
            <w:r w:rsidR="00064CF4" w:rsidRPr="000F641B">
              <w:rPr>
                <w:rFonts w:hAnsi="Times New Roman" w:hint="eastAsia"/>
                <w:kern w:val="0"/>
              </w:rPr>
              <w:t>又は</w:t>
            </w:r>
            <w:r w:rsidRPr="000F641B">
              <w:rPr>
                <w:rFonts w:hAnsi="Times New Roman"/>
                <w:kern w:val="0"/>
              </w:rPr>
              <w:t>疾病の状況</w:t>
            </w:r>
          </w:p>
        </w:tc>
      </w:tr>
      <w:tr w:rsidR="002C7BEE" w:rsidRPr="002C7BEE" w:rsidTr="00AB43AB">
        <w:tc>
          <w:tcPr>
            <w:tcW w:w="4395" w:type="dxa"/>
          </w:tcPr>
          <w:p w:rsidR="002C0A66" w:rsidRPr="002C7BEE" w:rsidRDefault="002C0A66" w:rsidP="002C0A66">
            <w:pPr>
              <w:rPr>
                <w:color w:val="000000" w:themeColor="text1"/>
                <w:lang w:val="x-none"/>
              </w:rPr>
            </w:pPr>
            <w:r w:rsidRPr="002C7BEE">
              <w:rPr>
                <w:color w:val="000000" w:themeColor="text1"/>
              </w:rPr>
              <w:t>被災者の知人その他の当該被災者の安否情報を必要とすることが相当であると認められる者である場合</w:t>
            </w:r>
          </w:p>
        </w:tc>
        <w:tc>
          <w:tcPr>
            <w:tcW w:w="4394" w:type="dxa"/>
          </w:tcPr>
          <w:p w:rsidR="002C0A66" w:rsidRPr="002C7BEE" w:rsidRDefault="002C0A66" w:rsidP="003D0BD6">
            <w:pPr>
              <w:numPr>
                <w:ilvl w:val="0"/>
                <w:numId w:val="82"/>
              </w:numPr>
              <w:autoSpaceDE w:val="0"/>
              <w:autoSpaceDN w:val="0"/>
              <w:adjustRightInd w:val="0"/>
              <w:jc w:val="left"/>
              <w:rPr>
                <w:rFonts w:hAnsi="Times New Roman"/>
                <w:color w:val="000000" w:themeColor="text1"/>
                <w:kern w:val="0"/>
              </w:rPr>
            </w:pPr>
            <w:r w:rsidRPr="002C7BEE">
              <w:rPr>
                <w:rFonts w:hAnsi="Times New Roman"/>
                <w:color w:val="000000" w:themeColor="text1"/>
                <w:kern w:val="0"/>
              </w:rPr>
              <w:t>保有している安否情報の有無</w:t>
            </w:r>
          </w:p>
        </w:tc>
      </w:tr>
    </w:tbl>
    <w:p w:rsidR="002C0A66" w:rsidRPr="002C7BEE" w:rsidRDefault="002C0A66" w:rsidP="002C0A66">
      <w:pPr>
        <w:rPr>
          <w:color w:val="000000" w:themeColor="text1"/>
          <w:lang w:val="x-none"/>
        </w:rPr>
      </w:pPr>
    </w:p>
    <w:p w:rsidR="00003E1C" w:rsidRPr="002C7BEE" w:rsidRDefault="00AB43AB" w:rsidP="00AB43AB">
      <w:pPr>
        <w:pStyle w:val="6"/>
        <w:rPr>
          <w:color w:val="000000" w:themeColor="text1"/>
        </w:rPr>
      </w:pPr>
      <w:r w:rsidRPr="002C7BEE">
        <w:rPr>
          <w:rFonts w:hint="eastAsia"/>
          <w:color w:val="000000" w:themeColor="text1"/>
        </w:rPr>
        <w:t>安否情報の提供のための情報の収集</w:t>
      </w:r>
    </w:p>
    <w:p w:rsidR="00E4432C" w:rsidRPr="002C7BEE" w:rsidRDefault="00E4432C" w:rsidP="00E4432C">
      <w:pPr>
        <w:ind w:firstLineChars="100" w:firstLine="220"/>
        <w:rPr>
          <w:color w:val="000000" w:themeColor="text1"/>
          <w:lang w:val="x-none"/>
        </w:rPr>
      </w:pPr>
      <w:r w:rsidRPr="002C7BEE">
        <w:rPr>
          <w:rFonts w:hint="eastAsia"/>
          <w:color w:val="000000" w:themeColor="text1"/>
          <w:lang w:val="x-none"/>
        </w:rPr>
        <w:t>町は、安否情報の照会への回答を適切に行い、また、当該回答の適切な実施に備えるため、県その他の関係機関に対して必要な情報の提供を求める。</w:t>
      </w:r>
    </w:p>
    <w:p w:rsidR="006C3759" w:rsidRPr="002C7BEE" w:rsidRDefault="006C3759" w:rsidP="00EA6DC9">
      <w:pPr>
        <w:rPr>
          <w:color w:val="000000" w:themeColor="text1"/>
        </w:rPr>
      </w:pPr>
    </w:p>
    <w:p w:rsidR="006D0526" w:rsidRPr="002C7BEE" w:rsidRDefault="006D0526" w:rsidP="0077021C">
      <w:pPr>
        <w:pStyle w:val="2"/>
        <w:spacing w:after="540"/>
        <w:rPr>
          <w:color w:val="000000" w:themeColor="text1"/>
        </w:rPr>
        <w:sectPr w:rsidR="006D0526" w:rsidRPr="002C7BEE" w:rsidSect="00524D48">
          <w:footnotePr>
            <w:numRestart w:val="eachSect"/>
          </w:footnotePr>
          <w:pgSz w:w="11907" w:h="16840" w:code="9"/>
          <w:pgMar w:top="1418" w:right="1418" w:bottom="1418" w:left="1701" w:header="340" w:footer="340" w:gutter="0"/>
          <w:cols w:space="425"/>
          <w:docGrid w:type="lines" w:linePitch="360"/>
        </w:sectPr>
      </w:pPr>
    </w:p>
    <w:p w:rsidR="0077021C" w:rsidRPr="002C7BEE" w:rsidRDefault="0077021C" w:rsidP="0077021C">
      <w:pPr>
        <w:pStyle w:val="2"/>
        <w:spacing w:after="540"/>
        <w:rPr>
          <w:color w:val="000000" w:themeColor="text1"/>
          <w:lang w:eastAsia="ja-JP"/>
        </w:rPr>
      </w:pPr>
      <w:bookmarkStart w:id="163" w:name="_Toc374027316"/>
      <w:bookmarkStart w:id="164" w:name="_Toc374027370"/>
      <w:bookmarkStart w:id="165" w:name="_Toc374029272"/>
      <w:bookmarkStart w:id="166" w:name="_Toc374029927"/>
      <w:bookmarkStart w:id="167" w:name="_Toc374030084"/>
      <w:bookmarkStart w:id="168" w:name="_Toc374030241"/>
      <w:bookmarkStart w:id="169" w:name="_Toc374030719"/>
      <w:bookmarkStart w:id="170" w:name="_Toc375649696"/>
      <w:bookmarkStart w:id="171" w:name="_Toc375760050"/>
      <w:bookmarkStart w:id="172" w:name="_Toc413967428"/>
      <w:r w:rsidRPr="002C7BEE">
        <w:rPr>
          <w:rFonts w:hint="eastAsia"/>
          <w:color w:val="000000" w:themeColor="text1"/>
        </w:rPr>
        <w:lastRenderedPageBreak/>
        <w:t>自衛隊災害派遣要請計画</w:t>
      </w:r>
      <w:bookmarkEnd w:id="163"/>
      <w:bookmarkEnd w:id="164"/>
      <w:bookmarkEnd w:id="165"/>
      <w:bookmarkEnd w:id="166"/>
      <w:bookmarkEnd w:id="167"/>
      <w:bookmarkEnd w:id="168"/>
      <w:bookmarkEnd w:id="169"/>
      <w:bookmarkEnd w:id="170"/>
      <w:bookmarkEnd w:id="171"/>
      <w:bookmarkEnd w:id="172"/>
    </w:p>
    <w:p w:rsidR="00420591" w:rsidRPr="002C7BEE" w:rsidRDefault="00420591" w:rsidP="00420591">
      <w:pPr>
        <w:pStyle w:val="3"/>
        <w:spacing w:after="108"/>
        <w:rPr>
          <w:color w:val="000000" w:themeColor="text1"/>
          <w:lang w:eastAsia="ja-JP"/>
        </w:rPr>
      </w:pPr>
      <w:bookmarkStart w:id="173" w:name="_Toc413967429"/>
      <w:r w:rsidRPr="002C7BEE">
        <w:rPr>
          <w:rFonts w:hint="eastAsia"/>
          <w:color w:val="000000" w:themeColor="text1"/>
        </w:rPr>
        <w:t>自衛隊派遣要請の基準と種類</w:t>
      </w:r>
      <w:bookmarkEnd w:id="173"/>
    </w:p>
    <w:p w:rsidR="00420591" w:rsidRPr="002C7BEE" w:rsidRDefault="00420591" w:rsidP="00AA5C3F">
      <w:pPr>
        <w:pStyle w:val="5"/>
        <w:rPr>
          <w:color w:val="000000" w:themeColor="text1"/>
          <w:lang w:eastAsia="ja-JP"/>
        </w:rPr>
      </w:pPr>
      <w:r w:rsidRPr="002C7BEE">
        <w:rPr>
          <w:rFonts w:hint="eastAsia"/>
          <w:color w:val="000000" w:themeColor="text1"/>
        </w:rPr>
        <w:t>派遣要請基準</w:t>
      </w:r>
    </w:p>
    <w:p w:rsidR="00420591" w:rsidRPr="002C7BEE" w:rsidRDefault="00420591" w:rsidP="00420591">
      <w:pPr>
        <w:ind w:firstLineChars="100" w:firstLine="220"/>
        <w:rPr>
          <w:color w:val="000000" w:themeColor="text1"/>
        </w:rPr>
      </w:pPr>
      <w:r w:rsidRPr="002C7BEE">
        <w:rPr>
          <w:rFonts w:hint="eastAsia"/>
          <w:color w:val="000000" w:themeColor="text1"/>
        </w:rPr>
        <w:t>災害派遣の要請は、以下の場合に行うことができる。</w:t>
      </w:r>
    </w:p>
    <w:p w:rsidR="00420591" w:rsidRPr="002C7BEE" w:rsidRDefault="00420591" w:rsidP="003D0BD6">
      <w:pPr>
        <w:numPr>
          <w:ilvl w:val="0"/>
          <w:numId w:val="103"/>
        </w:numPr>
        <w:autoSpaceDE w:val="0"/>
        <w:autoSpaceDN w:val="0"/>
        <w:adjustRightInd w:val="0"/>
        <w:jc w:val="left"/>
        <w:rPr>
          <w:rFonts w:hAnsi="Times New Roman"/>
          <w:color w:val="000000" w:themeColor="text1"/>
          <w:kern w:val="0"/>
        </w:rPr>
      </w:pPr>
      <w:r w:rsidRPr="002C7BEE">
        <w:rPr>
          <w:rFonts w:hint="eastAsia"/>
          <w:color w:val="000000" w:themeColor="text1"/>
        </w:rPr>
        <w:t>天災地</w:t>
      </w:r>
      <w:r w:rsidRPr="002C7BEE">
        <w:rPr>
          <w:rFonts w:hAnsi="Times New Roman" w:hint="eastAsia"/>
          <w:color w:val="000000" w:themeColor="text1"/>
          <w:kern w:val="0"/>
        </w:rPr>
        <w:t>変その他災害に際して人命または財産保護のため緊急に必要であり、かつ自衛隊以外の機関では対処することが困難であると認められるとき。</w:t>
      </w:r>
    </w:p>
    <w:p w:rsidR="00420591" w:rsidRPr="002C7BEE" w:rsidRDefault="00420591" w:rsidP="003D0BD6">
      <w:pPr>
        <w:numPr>
          <w:ilvl w:val="0"/>
          <w:numId w:val="103"/>
        </w:numPr>
        <w:autoSpaceDE w:val="0"/>
        <w:autoSpaceDN w:val="0"/>
        <w:adjustRightInd w:val="0"/>
        <w:jc w:val="left"/>
        <w:rPr>
          <w:color w:val="000000" w:themeColor="text1"/>
        </w:rPr>
      </w:pPr>
      <w:r w:rsidRPr="002C7BEE">
        <w:rPr>
          <w:rFonts w:hAnsi="Times New Roman" w:hint="eastAsia"/>
          <w:color w:val="000000" w:themeColor="text1"/>
          <w:kern w:val="0"/>
        </w:rPr>
        <w:t>災害の発生が迫り予防措置が急を要する場合で自衛隊の派遣以外に方法がないと認められると</w:t>
      </w:r>
      <w:r w:rsidRPr="002C7BEE">
        <w:rPr>
          <w:rFonts w:hint="eastAsia"/>
          <w:color w:val="000000" w:themeColor="text1"/>
        </w:rPr>
        <w:t>き。</w:t>
      </w:r>
    </w:p>
    <w:p w:rsidR="00420591" w:rsidRPr="002C7BEE" w:rsidRDefault="00420591" w:rsidP="00420591">
      <w:pPr>
        <w:rPr>
          <w:color w:val="000000" w:themeColor="text1"/>
        </w:rPr>
      </w:pPr>
    </w:p>
    <w:p w:rsidR="00420591" w:rsidRPr="002C7BEE" w:rsidRDefault="00420591" w:rsidP="00AA5C3F">
      <w:pPr>
        <w:pStyle w:val="5"/>
        <w:rPr>
          <w:color w:val="000000" w:themeColor="text1"/>
          <w:lang w:eastAsia="ja-JP"/>
        </w:rPr>
      </w:pPr>
      <w:r w:rsidRPr="002C7BEE">
        <w:rPr>
          <w:rFonts w:hint="eastAsia"/>
          <w:color w:val="000000" w:themeColor="text1"/>
        </w:rPr>
        <w:t>派遣要請の</w:t>
      </w:r>
      <w:r w:rsidR="00201F2D" w:rsidRPr="002C7BEE">
        <w:rPr>
          <w:rFonts w:hint="eastAsia"/>
          <w:color w:val="000000" w:themeColor="text1"/>
          <w:lang w:eastAsia="ja-JP"/>
        </w:rPr>
        <w:t>範囲</w:t>
      </w:r>
    </w:p>
    <w:p w:rsidR="00420591" w:rsidRPr="002C7BEE" w:rsidRDefault="00201F2D" w:rsidP="00201F2D">
      <w:pPr>
        <w:ind w:firstLineChars="100" w:firstLine="220"/>
        <w:rPr>
          <w:color w:val="000000" w:themeColor="text1"/>
        </w:rPr>
      </w:pPr>
      <w:r w:rsidRPr="002C7BEE">
        <w:rPr>
          <w:rFonts w:hint="eastAsia"/>
          <w:color w:val="000000" w:themeColor="text1"/>
        </w:rPr>
        <w:t>災害派遣部隊は、主として人命財産の救援のため、各機関と緊密な連絡を保って相互に協力し、次の業務を実施する。</w:t>
      </w:r>
    </w:p>
    <w:p w:rsidR="00201F2D" w:rsidRPr="002C7BEE" w:rsidRDefault="00201F2D" w:rsidP="00201F2D">
      <w:pPr>
        <w:rPr>
          <w:color w:val="000000" w:themeColor="text1"/>
        </w:rPr>
      </w:pPr>
    </w:p>
    <w:p w:rsidR="00201F2D" w:rsidRPr="002C7BEE" w:rsidRDefault="00201F2D" w:rsidP="00201F2D">
      <w:pPr>
        <w:jc w:val="center"/>
        <w:rPr>
          <w:rFonts w:ascii="ＭＳ Ｐゴシック" w:eastAsia="ＭＳ Ｐゴシック" w:hAnsi="ＭＳ Ｐゴシック"/>
          <w:color w:val="000000" w:themeColor="text1"/>
        </w:rPr>
      </w:pPr>
      <w:r w:rsidRPr="002C7BEE">
        <w:rPr>
          <w:rFonts w:ascii="ＭＳ Ｐゴシック" w:eastAsia="ＭＳ Ｐゴシック" w:hAnsi="ＭＳ Ｐゴシック" w:hint="eastAsia"/>
          <w:color w:val="000000" w:themeColor="text1"/>
        </w:rPr>
        <w:t>＜自衛隊災害派遣要請の範囲＞</w:t>
      </w:r>
    </w:p>
    <w:tbl>
      <w:tblPr>
        <w:tblStyle w:val="ae"/>
        <w:tblW w:w="0" w:type="auto"/>
        <w:tblInd w:w="108" w:type="dxa"/>
        <w:tblLook w:val="04A0" w:firstRow="1" w:lastRow="0" w:firstColumn="1" w:lastColumn="0" w:noHBand="0" w:noVBand="1"/>
      </w:tblPr>
      <w:tblGrid>
        <w:gridCol w:w="1824"/>
        <w:gridCol w:w="6846"/>
      </w:tblGrid>
      <w:tr w:rsidR="002C7BEE" w:rsidRPr="002C7BEE" w:rsidTr="00765E7F">
        <w:trPr>
          <w:tblHeader/>
        </w:trPr>
        <w:tc>
          <w:tcPr>
            <w:tcW w:w="1843" w:type="dxa"/>
            <w:shd w:val="clear" w:color="auto" w:fill="F2F2F2" w:themeFill="background1" w:themeFillShade="F2"/>
          </w:tcPr>
          <w:p w:rsidR="007F51CF" w:rsidRPr="002C7BEE" w:rsidRDefault="007F51CF" w:rsidP="00765E7F">
            <w:pPr>
              <w:spacing w:line="320" w:lineRule="exact"/>
              <w:jc w:val="center"/>
              <w:rPr>
                <w:rFonts w:ascii="ＭＳ Ｐゴシック" w:eastAsia="ＭＳ Ｐゴシック" w:hAnsi="ＭＳ Ｐゴシック"/>
                <w:color w:val="000000" w:themeColor="text1"/>
              </w:rPr>
            </w:pPr>
            <w:r w:rsidRPr="002C7BEE">
              <w:rPr>
                <w:rFonts w:ascii="ＭＳ Ｐゴシック" w:eastAsia="ＭＳ Ｐゴシック" w:hAnsi="ＭＳ Ｐゴシック" w:hint="eastAsia"/>
                <w:color w:val="000000" w:themeColor="text1"/>
              </w:rPr>
              <w:t>活動内容</w:t>
            </w:r>
          </w:p>
        </w:tc>
        <w:tc>
          <w:tcPr>
            <w:tcW w:w="6946" w:type="dxa"/>
            <w:shd w:val="clear" w:color="auto" w:fill="F2F2F2" w:themeFill="background1" w:themeFillShade="F2"/>
          </w:tcPr>
          <w:p w:rsidR="007F51CF" w:rsidRPr="002C7BEE" w:rsidRDefault="007F51CF" w:rsidP="00765E7F">
            <w:pPr>
              <w:spacing w:line="320" w:lineRule="exact"/>
              <w:jc w:val="center"/>
              <w:rPr>
                <w:rFonts w:ascii="ＭＳ Ｐゴシック" w:eastAsia="ＭＳ Ｐゴシック" w:hAnsi="ＭＳ Ｐゴシック"/>
                <w:color w:val="000000" w:themeColor="text1"/>
              </w:rPr>
            </w:pPr>
            <w:r w:rsidRPr="002C7BEE">
              <w:rPr>
                <w:rFonts w:ascii="ＭＳ Ｐゴシック" w:eastAsia="ＭＳ Ｐゴシック" w:hAnsi="ＭＳ Ｐゴシック" w:hint="eastAsia"/>
                <w:color w:val="000000" w:themeColor="text1"/>
              </w:rPr>
              <w:t>概要</w:t>
            </w:r>
          </w:p>
        </w:tc>
      </w:tr>
      <w:tr w:rsidR="002C7BEE" w:rsidRPr="002C7BEE" w:rsidTr="00765E7F">
        <w:tc>
          <w:tcPr>
            <w:tcW w:w="1843" w:type="dxa"/>
          </w:tcPr>
          <w:p w:rsidR="007F51CF" w:rsidRPr="002C7BEE" w:rsidRDefault="007F51CF" w:rsidP="00765E7F">
            <w:pPr>
              <w:spacing w:line="320" w:lineRule="exact"/>
              <w:rPr>
                <w:color w:val="000000" w:themeColor="text1"/>
                <w:sz w:val="21"/>
              </w:rPr>
            </w:pPr>
            <w:r w:rsidRPr="002C7BEE">
              <w:rPr>
                <w:rFonts w:hint="eastAsia"/>
                <w:color w:val="000000" w:themeColor="text1"/>
                <w:sz w:val="21"/>
              </w:rPr>
              <w:t>被害状況の把握</w:t>
            </w:r>
          </w:p>
        </w:tc>
        <w:tc>
          <w:tcPr>
            <w:tcW w:w="6946" w:type="dxa"/>
          </w:tcPr>
          <w:p w:rsidR="007F51CF" w:rsidRPr="002C7BEE" w:rsidRDefault="007F51CF" w:rsidP="00765E7F">
            <w:pPr>
              <w:autoSpaceDE w:val="0"/>
              <w:autoSpaceDN w:val="0"/>
              <w:adjustRightInd w:val="0"/>
              <w:spacing w:line="320" w:lineRule="exact"/>
              <w:rPr>
                <w:color w:val="000000" w:themeColor="text1"/>
                <w:sz w:val="21"/>
              </w:rPr>
            </w:pPr>
            <w:r w:rsidRPr="002C7BEE">
              <w:rPr>
                <w:rFonts w:hint="eastAsia"/>
                <w:color w:val="000000" w:themeColor="text1"/>
                <w:sz w:val="21"/>
              </w:rPr>
              <w:t>知事等から要請があったとき、又は指定部隊等の長が必要と認めるときは、車両、艦船、航空機等により偵察を行う。</w:t>
            </w:r>
          </w:p>
        </w:tc>
      </w:tr>
      <w:tr w:rsidR="002C7BEE" w:rsidRPr="002C7BEE" w:rsidTr="00765E7F">
        <w:tc>
          <w:tcPr>
            <w:tcW w:w="1843" w:type="dxa"/>
          </w:tcPr>
          <w:p w:rsidR="007F51CF" w:rsidRPr="002C7BEE" w:rsidRDefault="007F51CF" w:rsidP="00765E7F">
            <w:pPr>
              <w:spacing w:line="320" w:lineRule="exact"/>
              <w:rPr>
                <w:color w:val="000000" w:themeColor="text1"/>
                <w:sz w:val="21"/>
              </w:rPr>
            </w:pPr>
            <w:r w:rsidRPr="002C7BEE">
              <w:rPr>
                <w:rFonts w:hint="eastAsia"/>
                <w:color w:val="000000" w:themeColor="text1"/>
                <w:sz w:val="21"/>
              </w:rPr>
              <w:t>避難の援助</w:t>
            </w:r>
          </w:p>
        </w:tc>
        <w:tc>
          <w:tcPr>
            <w:tcW w:w="6946" w:type="dxa"/>
          </w:tcPr>
          <w:p w:rsidR="007F51CF" w:rsidRPr="002C7BEE" w:rsidRDefault="007F51CF" w:rsidP="00765E7F">
            <w:pPr>
              <w:autoSpaceDE w:val="0"/>
              <w:autoSpaceDN w:val="0"/>
              <w:adjustRightInd w:val="0"/>
              <w:spacing w:line="320" w:lineRule="exact"/>
              <w:rPr>
                <w:color w:val="000000" w:themeColor="text1"/>
                <w:sz w:val="21"/>
              </w:rPr>
            </w:pPr>
            <w:r w:rsidRPr="002C7BEE">
              <w:rPr>
                <w:rFonts w:hint="eastAsia"/>
                <w:color w:val="000000" w:themeColor="text1"/>
                <w:sz w:val="21"/>
              </w:rPr>
              <w:t>避難の命令等が発令され、避難、立退き等が行われる場合で必要があるときは、避難者の誘導、輸送を行う。</w:t>
            </w:r>
          </w:p>
        </w:tc>
      </w:tr>
      <w:tr w:rsidR="002C7BEE" w:rsidRPr="002C7BEE" w:rsidTr="00765E7F">
        <w:tc>
          <w:tcPr>
            <w:tcW w:w="1843" w:type="dxa"/>
          </w:tcPr>
          <w:p w:rsidR="007F51CF" w:rsidRPr="002C7BEE" w:rsidRDefault="007F51CF" w:rsidP="00765E7F">
            <w:pPr>
              <w:spacing w:line="320" w:lineRule="exact"/>
              <w:rPr>
                <w:color w:val="000000" w:themeColor="text1"/>
                <w:sz w:val="21"/>
              </w:rPr>
            </w:pPr>
            <w:r w:rsidRPr="002C7BEE">
              <w:rPr>
                <w:rFonts w:hint="eastAsia"/>
                <w:color w:val="000000" w:themeColor="text1"/>
                <w:sz w:val="21"/>
              </w:rPr>
              <w:t>被災者の捜索救助</w:t>
            </w:r>
          </w:p>
        </w:tc>
        <w:tc>
          <w:tcPr>
            <w:tcW w:w="6946" w:type="dxa"/>
          </w:tcPr>
          <w:p w:rsidR="007F51CF" w:rsidRPr="002C7BEE" w:rsidRDefault="007F51CF" w:rsidP="00765E7F">
            <w:pPr>
              <w:spacing w:line="320" w:lineRule="exact"/>
              <w:rPr>
                <w:color w:val="000000" w:themeColor="text1"/>
                <w:sz w:val="21"/>
              </w:rPr>
            </w:pPr>
            <w:r w:rsidRPr="002C7BEE">
              <w:rPr>
                <w:rFonts w:hint="eastAsia"/>
                <w:color w:val="000000" w:themeColor="text1"/>
                <w:sz w:val="21"/>
              </w:rPr>
              <w:t>死者、行方不明者、傷者等が発生した場合は、通常他の救助作業に優先して捜索救助を行う。</w:t>
            </w:r>
          </w:p>
        </w:tc>
      </w:tr>
      <w:tr w:rsidR="002C7BEE" w:rsidRPr="002C7BEE" w:rsidTr="00765E7F">
        <w:tc>
          <w:tcPr>
            <w:tcW w:w="1843" w:type="dxa"/>
          </w:tcPr>
          <w:p w:rsidR="007F51CF" w:rsidRPr="002C7BEE" w:rsidRDefault="007F51CF" w:rsidP="00765E7F">
            <w:pPr>
              <w:spacing w:line="320" w:lineRule="exact"/>
              <w:rPr>
                <w:color w:val="000000" w:themeColor="text1"/>
                <w:sz w:val="21"/>
              </w:rPr>
            </w:pPr>
            <w:r w:rsidRPr="002C7BEE">
              <w:rPr>
                <w:rFonts w:hint="eastAsia"/>
                <w:color w:val="000000" w:themeColor="text1"/>
                <w:sz w:val="21"/>
              </w:rPr>
              <w:t>水防活動</w:t>
            </w:r>
          </w:p>
        </w:tc>
        <w:tc>
          <w:tcPr>
            <w:tcW w:w="6946" w:type="dxa"/>
          </w:tcPr>
          <w:p w:rsidR="007F51CF" w:rsidRPr="002C7BEE" w:rsidRDefault="007F51CF" w:rsidP="00765E7F">
            <w:pPr>
              <w:spacing w:line="320" w:lineRule="exact"/>
              <w:rPr>
                <w:color w:val="000000" w:themeColor="text1"/>
                <w:sz w:val="21"/>
              </w:rPr>
            </w:pPr>
            <w:r w:rsidRPr="002C7BEE">
              <w:rPr>
                <w:rFonts w:hint="eastAsia"/>
                <w:color w:val="000000" w:themeColor="text1"/>
                <w:sz w:val="21"/>
              </w:rPr>
              <w:t>堤防、護岸等の決壊に対しては、所要の水防作業を行う。</w:t>
            </w:r>
          </w:p>
        </w:tc>
      </w:tr>
      <w:tr w:rsidR="002C7BEE" w:rsidRPr="002C7BEE" w:rsidTr="00765E7F">
        <w:tc>
          <w:tcPr>
            <w:tcW w:w="1843" w:type="dxa"/>
          </w:tcPr>
          <w:p w:rsidR="007F51CF" w:rsidRPr="002C7BEE" w:rsidRDefault="007F51CF" w:rsidP="00765E7F">
            <w:pPr>
              <w:spacing w:line="320" w:lineRule="exact"/>
              <w:rPr>
                <w:color w:val="000000" w:themeColor="text1"/>
                <w:sz w:val="21"/>
              </w:rPr>
            </w:pPr>
            <w:r w:rsidRPr="002C7BEE">
              <w:rPr>
                <w:rFonts w:hint="eastAsia"/>
                <w:color w:val="000000" w:themeColor="text1"/>
                <w:sz w:val="21"/>
              </w:rPr>
              <w:t>消火活動</w:t>
            </w:r>
          </w:p>
        </w:tc>
        <w:tc>
          <w:tcPr>
            <w:tcW w:w="6946" w:type="dxa"/>
          </w:tcPr>
          <w:p w:rsidR="007F51CF" w:rsidRPr="002C7BEE" w:rsidRDefault="007F51CF" w:rsidP="00765E7F">
            <w:pPr>
              <w:autoSpaceDE w:val="0"/>
              <w:autoSpaceDN w:val="0"/>
              <w:adjustRightInd w:val="0"/>
              <w:spacing w:line="320" w:lineRule="exact"/>
              <w:rPr>
                <w:color w:val="000000" w:themeColor="text1"/>
                <w:sz w:val="21"/>
              </w:rPr>
            </w:pPr>
            <w:r w:rsidRPr="002C7BEE">
              <w:rPr>
                <w:rFonts w:hint="eastAsia"/>
                <w:color w:val="000000" w:themeColor="text1"/>
                <w:sz w:val="21"/>
              </w:rPr>
              <w:t>利用可能な消火、防火用具をもって消防機関に協力して消火にあたるが、消火薬剤等は通常、市町村等の提供するものを使用する。</w:t>
            </w:r>
          </w:p>
        </w:tc>
      </w:tr>
      <w:tr w:rsidR="002C7BEE" w:rsidRPr="002C7BEE" w:rsidTr="00765E7F">
        <w:tc>
          <w:tcPr>
            <w:tcW w:w="1843" w:type="dxa"/>
          </w:tcPr>
          <w:p w:rsidR="007F51CF" w:rsidRPr="002C7BEE" w:rsidRDefault="007F51CF" w:rsidP="00765E7F">
            <w:pPr>
              <w:spacing w:line="320" w:lineRule="exact"/>
              <w:rPr>
                <w:color w:val="000000" w:themeColor="text1"/>
                <w:sz w:val="21"/>
              </w:rPr>
            </w:pPr>
            <w:r w:rsidRPr="002C7BEE">
              <w:rPr>
                <w:rFonts w:hint="eastAsia"/>
                <w:color w:val="000000" w:themeColor="text1"/>
                <w:sz w:val="21"/>
              </w:rPr>
              <w:t>道路又は水路の応急啓開</w:t>
            </w:r>
          </w:p>
        </w:tc>
        <w:tc>
          <w:tcPr>
            <w:tcW w:w="6946" w:type="dxa"/>
          </w:tcPr>
          <w:p w:rsidR="007F51CF" w:rsidRPr="002C7BEE" w:rsidRDefault="007F51CF" w:rsidP="00765E7F">
            <w:pPr>
              <w:autoSpaceDE w:val="0"/>
              <w:autoSpaceDN w:val="0"/>
              <w:adjustRightInd w:val="0"/>
              <w:spacing w:line="320" w:lineRule="exact"/>
              <w:rPr>
                <w:color w:val="000000" w:themeColor="text1"/>
                <w:sz w:val="21"/>
              </w:rPr>
            </w:pPr>
            <w:r w:rsidRPr="002C7BEE">
              <w:rPr>
                <w:rFonts w:hint="eastAsia"/>
                <w:color w:val="000000" w:themeColor="text1"/>
                <w:sz w:val="21"/>
              </w:rPr>
              <w:t>道路又は水路が損壊し、若しくは障害物がある場合、これらの啓開除去にあたる。</w:t>
            </w:r>
          </w:p>
        </w:tc>
      </w:tr>
      <w:tr w:rsidR="002C7BEE" w:rsidRPr="002C7BEE" w:rsidTr="00765E7F">
        <w:tc>
          <w:tcPr>
            <w:tcW w:w="1843" w:type="dxa"/>
          </w:tcPr>
          <w:p w:rsidR="007F51CF" w:rsidRPr="002C7BEE" w:rsidRDefault="007F51CF" w:rsidP="00765E7F">
            <w:pPr>
              <w:spacing w:line="320" w:lineRule="exact"/>
              <w:rPr>
                <w:color w:val="000000" w:themeColor="text1"/>
                <w:sz w:val="21"/>
              </w:rPr>
            </w:pPr>
            <w:r w:rsidRPr="002C7BEE">
              <w:rPr>
                <w:rFonts w:hint="eastAsia"/>
                <w:color w:val="000000" w:themeColor="text1"/>
                <w:sz w:val="21"/>
              </w:rPr>
              <w:t>応急医療、救護及び防疫</w:t>
            </w:r>
          </w:p>
        </w:tc>
        <w:tc>
          <w:tcPr>
            <w:tcW w:w="6946" w:type="dxa"/>
          </w:tcPr>
          <w:p w:rsidR="007F51CF" w:rsidRPr="002C7BEE" w:rsidRDefault="007F51CF" w:rsidP="00765E7F">
            <w:pPr>
              <w:autoSpaceDE w:val="0"/>
              <w:autoSpaceDN w:val="0"/>
              <w:adjustRightInd w:val="0"/>
              <w:spacing w:line="320" w:lineRule="exact"/>
              <w:rPr>
                <w:color w:val="000000" w:themeColor="text1"/>
                <w:sz w:val="21"/>
              </w:rPr>
            </w:pPr>
            <w:r w:rsidRPr="002C7BEE">
              <w:rPr>
                <w:rFonts w:hint="eastAsia"/>
                <w:color w:val="000000" w:themeColor="text1"/>
                <w:sz w:val="21"/>
              </w:rPr>
              <w:t>特に要請があった場合には、被災者に対し応急医療、救護及び防疫の支援を行う。ただし、薬剤等は通常地方公共団体の提供を受け使用する。</w:t>
            </w:r>
          </w:p>
        </w:tc>
      </w:tr>
      <w:tr w:rsidR="002C7BEE" w:rsidRPr="002C7BEE" w:rsidTr="00765E7F">
        <w:tc>
          <w:tcPr>
            <w:tcW w:w="1843" w:type="dxa"/>
          </w:tcPr>
          <w:p w:rsidR="007F51CF" w:rsidRPr="002C7BEE" w:rsidRDefault="007F51CF" w:rsidP="00765E7F">
            <w:pPr>
              <w:spacing w:line="320" w:lineRule="exact"/>
              <w:rPr>
                <w:color w:val="000000" w:themeColor="text1"/>
                <w:sz w:val="21"/>
              </w:rPr>
            </w:pPr>
            <w:r w:rsidRPr="002C7BEE">
              <w:rPr>
                <w:rFonts w:hint="eastAsia"/>
                <w:color w:val="000000" w:themeColor="text1"/>
                <w:sz w:val="21"/>
              </w:rPr>
              <w:t>人員及び物資の緊急輸送</w:t>
            </w:r>
          </w:p>
        </w:tc>
        <w:tc>
          <w:tcPr>
            <w:tcW w:w="6946" w:type="dxa"/>
          </w:tcPr>
          <w:p w:rsidR="007F51CF" w:rsidRPr="002C7BEE" w:rsidRDefault="007F51CF" w:rsidP="00765E7F">
            <w:pPr>
              <w:autoSpaceDE w:val="0"/>
              <w:autoSpaceDN w:val="0"/>
              <w:adjustRightInd w:val="0"/>
              <w:spacing w:line="320" w:lineRule="exact"/>
              <w:rPr>
                <w:color w:val="000000" w:themeColor="text1"/>
                <w:sz w:val="21"/>
              </w:rPr>
            </w:pPr>
            <w:r w:rsidRPr="002C7BEE">
              <w:rPr>
                <w:rFonts w:hint="eastAsia"/>
                <w:color w:val="000000" w:themeColor="text1"/>
                <w:sz w:val="21"/>
              </w:rPr>
              <w:t>特に要請があった場合又は指定部隊等の長が必要と認める場合は、緊急患者・医師その他救援活動に必要な人員及び救援物資の緊急輸送を実施する。この場合、航空機による輸送は、特に緊急を要すると認められるものについて行う。</w:t>
            </w:r>
          </w:p>
        </w:tc>
      </w:tr>
      <w:tr w:rsidR="002C7BEE" w:rsidRPr="002C7BEE" w:rsidTr="00765E7F">
        <w:tc>
          <w:tcPr>
            <w:tcW w:w="1843" w:type="dxa"/>
          </w:tcPr>
          <w:p w:rsidR="007F51CF" w:rsidRPr="002C7BEE" w:rsidRDefault="007F51CF" w:rsidP="00765E7F">
            <w:pPr>
              <w:spacing w:line="320" w:lineRule="exact"/>
              <w:rPr>
                <w:color w:val="000000" w:themeColor="text1"/>
                <w:sz w:val="21"/>
              </w:rPr>
            </w:pPr>
            <w:r w:rsidRPr="002C7BEE">
              <w:rPr>
                <w:rFonts w:hint="eastAsia"/>
                <w:color w:val="000000" w:themeColor="text1"/>
                <w:sz w:val="21"/>
              </w:rPr>
              <w:t>炊飯又は給水の支援</w:t>
            </w:r>
          </w:p>
        </w:tc>
        <w:tc>
          <w:tcPr>
            <w:tcW w:w="6946" w:type="dxa"/>
          </w:tcPr>
          <w:p w:rsidR="007F51CF" w:rsidRPr="002C7BEE" w:rsidRDefault="007F51CF" w:rsidP="00765E7F">
            <w:pPr>
              <w:autoSpaceDE w:val="0"/>
              <w:autoSpaceDN w:val="0"/>
              <w:adjustRightInd w:val="0"/>
              <w:spacing w:line="320" w:lineRule="exact"/>
              <w:rPr>
                <w:color w:val="000000" w:themeColor="text1"/>
                <w:sz w:val="21"/>
              </w:rPr>
            </w:pPr>
            <w:r w:rsidRPr="002C7BEE">
              <w:rPr>
                <w:rFonts w:hint="eastAsia"/>
                <w:color w:val="000000" w:themeColor="text1"/>
                <w:sz w:val="21"/>
              </w:rPr>
              <w:t>特に要請があった場合又は指定部隊等の長が必要と認める場合は、炊飯又は給水の支援を行う。</w:t>
            </w:r>
          </w:p>
        </w:tc>
      </w:tr>
      <w:tr w:rsidR="002C7BEE" w:rsidRPr="002C7BEE" w:rsidTr="00765E7F">
        <w:tc>
          <w:tcPr>
            <w:tcW w:w="1843" w:type="dxa"/>
          </w:tcPr>
          <w:p w:rsidR="007F51CF" w:rsidRPr="002C7BEE" w:rsidRDefault="007F51CF" w:rsidP="00765E7F">
            <w:pPr>
              <w:spacing w:line="320" w:lineRule="exact"/>
              <w:rPr>
                <w:color w:val="000000" w:themeColor="text1"/>
                <w:sz w:val="21"/>
              </w:rPr>
            </w:pPr>
            <w:r w:rsidRPr="002C7BEE">
              <w:rPr>
                <w:rFonts w:hint="eastAsia"/>
                <w:color w:val="000000" w:themeColor="text1"/>
                <w:sz w:val="21"/>
              </w:rPr>
              <w:t>危険物の保安及び除去</w:t>
            </w:r>
          </w:p>
        </w:tc>
        <w:tc>
          <w:tcPr>
            <w:tcW w:w="6946" w:type="dxa"/>
          </w:tcPr>
          <w:p w:rsidR="007F51CF" w:rsidRPr="002C7BEE" w:rsidRDefault="007F51CF" w:rsidP="00765E7F">
            <w:pPr>
              <w:autoSpaceDE w:val="0"/>
              <w:autoSpaceDN w:val="0"/>
              <w:adjustRightInd w:val="0"/>
              <w:spacing w:line="320" w:lineRule="exact"/>
              <w:rPr>
                <w:color w:val="000000" w:themeColor="text1"/>
                <w:sz w:val="21"/>
              </w:rPr>
            </w:pPr>
            <w:r w:rsidRPr="002C7BEE">
              <w:rPr>
                <w:rFonts w:hint="eastAsia"/>
                <w:color w:val="000000" w:themeColor="text1"/>
                <w:sz w:val="21"/>
              </w:rPr>
              <w:t>特に要請があった場合において必要と認めるときは、能力上可能なものについて、危険物・障害物の保安及び除去を実施する。</w:t>
            </w:r>
          </w:p>
        </w:tc>
      </w:tr>
      <w:tr w:rsidR="002C7BEE" w:rsidRPr="002C7BEE" w:rsidTr="00765E7F">
        <w:tc>
          <w:tcPr>
            <w:tcW w:w="1843" w:type="dxa"/>
          </w:tcPr>
          <w:p w:rsidR="007F51CF" w:rsidRPr="002C7BEE" w:rsidRDefault="007F51CF" w:rsidP="00765E7F">
            <w:pPr>
              <w:spacing w:line="320" w:lineRule="exact"/>
              <w:rPr>
                <w:color w:val="000000" w:themeColor="text1"/>
                <w:sz w:val="21"/>
              </w:rPr>
            </w:pPr>
            <w:r w:rsidRPr="002C7BEE">
              <w:rPr>
                <w:rFonts w:hint="eastAsia"/>
                <w:color w:val="000000" w:themeColor="text1"/>
                <w:sz w:val="21"/>
              </w:rPr>
              <w:t>その他</w:t>
            </w:r>
          </w:p>
        </w:tc>
        <w:tc>
          <w:tcPr>
            <w:tcW w:w="6946" w:type="dxa"/>
          </w:tcPr>
          <w:p w:rsidR="007F51CF" w:rsidRPr="002C7BEE" w:rsidRDefault="007F51CF" w:rsidP="00765E7F">
            <w:pPr>
              <w:autoSpaceDE w:val="0"/>
              <w:autoSpaceDN w:val="0"/>
              <w:adjustRightInd w:val="0"/>
              <w:spacing w:line="320" w:lineRule="exact"/>
              <w:rPr>
                <w:color w:val="000000" w:themeColor="text1"/>
                <w:sz w:val="21"/>
              </w:rPr>
            </w:pPr>
            <w:r w:rsidRPr="002C7BEE">
              <w:rPr>
                <w:rFonts w:hint="eastAsia"/>
                <w:color w:val="000000" w:themeColor="text1"/>
                <w:sz w:val="21"/>
              </w:rPr>
              <w:t>その他臨機の必要に応じ、自衛隊の能力上可能なものについては、所要の措置をとる。</w:t>
            </w:r>
          </w:p>
        </w:tc>
      </w:tr>
    </w:tbl>
    <w:p w:rsidR="008E6F8E" w:rsidRPr="002C7BEE" w:rsidRDefault="008E6F8E" w:rsidP="00AA5C3F">
      <w:pPr>
        <w:pStyle w:val="5"/>
        <w:rPr>
          <w:color w:val="000000" w:themeColor="text1"/>
          <w:lang w:eastAsia="ja-JP"/>
        </w:rPr>
      </w:pPr>
      <w:r w:rsidRPr="002C7BEE">
        <w:rPr>
          <w:rFonts w:hint="eastAsia"/>
          <w:color w:val="000000" w:themeColor="text1"/>
        </w:rPr>
        <w:lastRenderedPageBreak/>
        <w:t>派遣要請の種類</w:t>
      </w:r>
    </w:p>
    <w:p w:rsidR="008E6F8E" w:rsidRPr="002C7BEE" w:rsidRDefault="008E6F8E" w:rsidP="00A74675">
      <w:pPr>
        <w:ind w:firstLineChars="100" w:firstLine="220"/>
        <w:rPr>
          <w:color w:val="000000" w:themeColor="text1"/>
          <w:lang w:val="x-none"/>
        </w:rPr>
      </w:pPr>
      <w:r w:rsidRPr="002C7BEE">
        <w:rPr>
          <w:rFonts w:hint="eastAsia"/>
          <w:color w:val="000000" w:themeColor="text1"/>
          <w:lang w:val="x-none"/>
        </w:rPr>
        <w:t>自衛隊の災害派遣には、次の4種類</w:t>
      </w:r>
      <w:r w:rsidR="007F51CF" w:rsidRPr="002C7BEE">
        <w:rPr>
          <w:rFonts w:hint="eastAsia"/>
          <w:color w:val="000000" w:themeColor="text1"/>
          <w:lang w:val="x-none"/>
        </w:rPr>
        <w:t>の方法</w:t>
      </w:r>
      <w:r w:rsidRPr="002C7BEE">
        <w:rPr>
          <w:rFonts w:hint="eastAsia"/>
          <w:color w:val="000000" w:themeColor="text1"/>
          <w:lang w:val="x-none"/>
        </w:rPr>
        <w:t>がある。</w:t>
      </w:r>
    </w:p>
    <w:p w:rsidR="008E6F8E" w:rsidRPr="002C7BEE" w:rsidRDefault="008E6F8E" w:rsidP="00A74675">
      <w:pPr>
        <w:ind w:firstLineChars="100" w:firstLine="220"/>
        <w:rPr>
          <w:color w:val="000000" w:themeColor="text1"/>
          <w:lang w:val="x-none"/>
        </w:rPr>
      </w:pPr>
      <w:r w:rsidRPr="002C7BEE">
        <w:rPr>
          <w:rFonts w:hint="eastAsia"/>
          <w:color w:val="000000" w:themeColor="text1"/>
          <w:lang w:val="x-none"/>
        </w:rPr>
        <w:t>なお、町が主体となって災害派遣要請を行う②要求（派遣要請要求）、③通知（緊急要請）のケースにおける派遣要請の要領は</w:t>
      </w:r>
      <w:r w:rsidR="002476E3" w:rsidRPr="002C7BEE">
        <w:rPr>
          <w:rFonts w:hint="eastAsia"/>
          <w:color w:val="000000" w:themeColor="text1"/>
          <w:lang w:val="x-none"/>
        </w:rPr>
        <w:t>次</w:t>
      </w:r>
      <w:r w:rsidRPr="002C7BEE">
        <w:rPr>
          <w:rFonts w:hint="eastAsia"/>
          <w:color w:val="000000" w:themeColor="text1"/>
          <w:lang w:val="x-none"/>
        </w:rPr>
        <w:t>項に示すとおりである。</w:t>
      </w:r>
    </w:p>
    <w:p w:rsidR="00D1048C" w:rsidRPr="002C7BEE" w:rsidRDefault="00D1048C" w:rsidP="00D1048C">
      <w:pPr>
        <w:ind w:firstLineChars="100" w:firstLine="220"/>
        <w:rPr>
          <w:color w:val="000000" w:themeColor="text1"/>
          <w:lang w:val="x-none"/>
        </w:rPr>
      </w:pPr>
    </w:p>
    <w:tbl>
      <w:tblPr>
        <w:tblStyle w:val="ae"/>
        <w:tblW w:w="0" w:type="auto"/>
        <w:tblInd w:w="108" w:type="dxa"/>
        <w:tblLook w:val="04A0" w:firstRow="1" w:lastRow="0" w:firstColumn="1" w:lastColumn="0" w:noHBand="0" w:noVBand="1"/>
      </w:tblPr>
      <w:tblGrid>
        <w:gridCol w:w="2520"/>
        <w:gridCol w:w="6150"/>
      </w:tblGrid>
      <w:tr w:rsidR="002C7BEE" w:rsidRPr="002C7BEE" w:rsidTr="001C51FB">
        <w:tc>
          <w:tcPr>
            <w:tcW w:w="2552" w:type="dxa"/>
            <w:shd w:val="clear" w:color="auto" w:fill="F2F2F2" w:themeFill="background1" w:themeFillShade="F2"/>
          </w:tcPr>
          <w:p w:rsidR="009A1860" w:rsidRPr="002C7BEE" w:rsidRDefault="009A1860" w:rsidP="009A1860">
            <w:pPr>
              <w:jc w:val="center"/>
              <w:rPr>
                <w:rFonts w:ascii="ＭＳ Ｐゴシック" w:eastAsia="ＭＳ Ｐゴシック" w:hAnsi="ＭＳ Ｐゴシック"/>
                <w:color w:val="000000" w:themeColor="text1"/>
                <w:lang w:val="x-none"/>
              </w:rPr>
            </w:pPr>
            <w:r w:rsidRPr="002C7BEE">
              <w:rPr>
                <w:rFonts w:ascii="ＭＳ Ｐゴシック" w:eastAsia="ＭＳ Ｐゴシック" w:hAnsi="ＭＳ Ｐゴシック" w:hint="eastAsia"/>
                <w:color w:val="000000" w:themeColor="text1"/>
                <w:lang w:val="x-none"/>
              </w:rPr>
              <w:t>区分</w:t>
            </w:r>
          </w:p>
        </w:tc>
        <w:tc>
          <w:tcPr>
            <w:tcW w:w="6237" w:type="dxa"/>
            <w:shd w:val="clear" w:color="auto" w:fill="F2F2F2" w:themeFill="background1" w:themeFillShade="F2"/>
          </w:tcPr>
          <w:p w:rsidR="009A1860" w:rsidRPr="002C7BEE" w:rsidRDefault="009A1860" w:rsidP="009A1860">
            <w:pPr>
              <w:jc w:val="center"/>
              <w:rPr>
                <w:rFonts w:ascii="ＭＳ Ｐゴシック" w:eastAsia="ＭＳ Ｐゴシック" w:hAnsi="ＭＳ Ｐゴシック"/>
                <w:color w:val="000000" w:themeColor="text1"/>
                <w:lang w:val="x-none"/>
              </w:rPr>
            </w:pPr>
            <w:r w:rsidRPr="002C7BEE">
              <w:rPr>
                <w:rFonts w:ascii="ＭＳ Ｐゴシック" w:eastAsia="ＭＳ Ｐゴシック" w:hAnsi="ＭＳ Ｐゴシック" w:hint="eastAsia"/>
                <w:color w:val="000000" w:themeColor="text1"/>
                <w:lang w:val="x-none"/>
              </w:rPr>
              <w:t>種類</w:t>
            </w:r>
          </w:p>
        </w:tc>
      </w:tr>
      <w:tr w:rsidR="002C7BEE" w:rsidRPr="002C7BEE" w:rsidTr="001C51FB">
        <w:trPr>
          <w:trHeight w:val="145"/>
        </w:trPr>
        <w:tc>
          <w:tcPr>
            <w:tcW w:w="2552" w:type="dxa"/>
          </w:tcPr>
          <w:p w:rsidR="009A768C" w:rsidRPr="002C7BEE" w:rsidRDefault="005A3ED1" w:rsidP="00A74675">
            <w:pPr>
              <w:rPr>
                <w:color w:val="000000" w:themeColor="text1"/>
                <w:lang w:val="x-none"/>
              </w:rPr>
            </w:pPr>
            <w:r w:rsidRPr="002C7BEE">
              <w:rPr>
                <w:rFonts w:hint="eastAsia"/>
                <w:color w:val="000000" w:themeColor="text1"/>
                <w:lang w:val="x-none"/>
              </w:rPr>
              <w:t>①要請</w:t>
            </w:r>
          </w:p>
        </w:tc>
        <w:tc>
          <w:tcPr>
            <w:tcW w:w="6237" w:type="dxa"/>
          </w:tcPr>
          <w:p w:rsidR="009A768C" w:rsidRPr="002C7BEE" w:rsidRDefault="001C51FB" w:rsidP="003D0BD6">
            <w:pPr>
              <w:pStyle w:val="a1"/>
              <w:widowControl/>
              <w:numPr>
                <w:ilvl w:val="0"/>
                <w:numId w:val="131"/>
              </w:numPr>
              <w:jc w:val="left"/>
              <w:rPr>
                <w:color w:val="000000" w:themeColor="text1"/>
              </w:rPr>
            </w:pPr>
            <w:r w:rsidRPr="002C7BEE">
              <w:rPr>
                <w:rFonts w:hint="eastAsia"/>
                <w:color w:val="000000" w:themeColor="text1"/>
              </w:rPr>
              <w:t>通常、自衛隊の要請は知事の判断による。</w:t>
            </w:r>
          </w:p>
        </w:tc>
      </w:tr>
      <w:tr w:rsidR="002C7BEE" w:rsidRPr="002C7BEE" w:rsidTr="001C51FB">
        <w:tc>
          <w:tcPr>
            <w:tcW w:w="2552" w:type="dxa"/>
          </w:tcPr>
          <w:p w:rsidR="009A1860" w:rsidRPr="002C7BEE" w:rsidRDefault="005A3ED1" w:rsidP="009A1860">
            <w:pPr>
              <w:rPr>
                <w:color w:val="000000" w:themeColor="text1"/>
                <w:lang w:val="x-none"/>
              </w:rPr>
            </w:pPr>
            <w:r w:rsidRPr="002C7BEE">
              <w:rPr>
                <w:rFonts w:hint="eastAsia"/>
                <w:color w:val="000000" w:themeColor="text1"/>
                <w:lang w:val="x-none"/>
              </w:rPr>
              <w:t>②要求（派遣要請要求）</w:t>
            </w:r>
          </w:p>
        </w:tc>
        <w:tc>
          <w:tcPr>
            <w:tcW w:w="6237" w:type="dxa"/>
          </w:tcPr>
          <w:p w:rsidR="009A1860" w:rsidRPr="002C7BEE" w:rsidRDefault="001C51FB" w:rsidP="003D0BD6">
            <w:pPr>
              <w:pStyle w:val="a1"/>
              <w:widowControl/>
              <w:numPr>
                <w:ilvl w:val="0"/>
                <w:numId w:val="131"/>
              </w:numPr>
              <w:jc w:val="left"/>
              <w:rPr>
                <w:color w:val="000000" w:themeColor="text1"/>
              </w:rPr>
            </w:pPr>
            <w:r w:rsidRPr="002C7BEE">
              <w:rPr>
                <w:rFonts w:hint="eastAsia"/>
                <w:color w:val="000000" w:themeColor="text1"/>
              </w:rPr>
              <w:t>町長は、知事へ自衛隊派遣要請を要求する。</w:t>
            </w:r>
          </w:p>
        </w:tc>
      </w:tr>
      <w:tr w:rsidR="002C7BEE" w:rsidRPr="002C7BEE" w:rsidTr="001C51FB">
        <w:tc>
          <w:tcPr>
            <w:tcW w:w="2552" w:type="dxa"/>
          </w:tcPr>
          <w:p w:rsidR="009A1860" w:rsidRPr="002C7BEE" w:rsidRDefault="005A3ED1" w:rsidP="00D1048C">
            <w:pPr>
              <w:rPr>
                <w:color w:val="000000" w:themeColor="text1"/>
                <w:lang w:val="x-none"/>
              </w:rPr>
            </w:pPr>
            <w:r w:rsidRPr="002C7BEE">
              <w:rPr>
                <w:rFonts w:hint="eastAsia"/>
                <w:color w:val="000000" w:themeColor="text1"/>
                <w:lang w:val="x-none"/>
              </w:rPr>
              <w:t>③通知（緊急要請）</w:t>
            </w:r>
          </w:p>
        </w:tc>
        <w:tc>
          <w:tcPr>
            <w:tcW w:w="6237" w:type="dxa"/>
          </w:tcPr>
          <w:p w:rsidR="009A1860" w:rsidRPr="002C7BEE" w:rsidRDefault="001C51FB" w:rsidP="003D0BD6">
            <w:pPr>
              <w:pStyle w:val="a1"/>
              <w:widowControl/>
              <w:numPr>
                <w:ilvl w:val="0"/>
                <w:numId w:val="131"/>
              </w:numPr>
              <w:jc w:val="left"/>
              <w:rPr>
                <w:color w:val="000000" w:themeColor="text1"/>
              </w:rPr>
            </w:pPr>
            <w:r w:rsidRPr="002C7BEE">
              <w:rPr>
                <w:rFonts w:hint="eastAsia"/>
                <w:color w:val="000000" w:themeColor="text1"/>
              </w:rPr>
              <w:t>県との通信の途絶等により、知事に対して町長の要求ができない場合、知事の要請を待ついとまがない場合は直接、自衛隊へ通知する。</w:t>
            </w:r>
          </w:p>
        </w:tc>
      </w:tr>
      <w:tr w:rsidR="002C7BEE" w:rsidRPr="002C7BEE" w:rsidTr="001C51FB">
        <w:tc>
          <w:tcPr>
            <w:tcW w:w="2552" w:type="dxa"/>
          </w:tcPr>
          <w:p w:rsidR="005A3ED1" w:rsidRPr="002C7BEE" w:rsidRDefault="005A3ED1" w:rsidP="00D1048C">
            <w:pPr>
              <w:rPr>
                <w:color w:val="000000" w:themeColor="text1"/>
                <w:lang w:val="x-none"/>
              </w:rPr>
            </w:pPr>
            <w:r w:rsidRPr="002C7BEE">
              <w:rPr>
                <w:rFonts w:hint="eastAsia"/>
                <w:color w:val="000000" w:themeColor="text1"/>
                <w:lang w:val="x-none"/>
              </w:rPr>
              <w:t>④自衛隊の自主判断</w:t>
            </w:r>
          </w:p>
        </w:tc>
        <w:tc>
          <w:tcPr>
            <w:tcW w:w="6237" w:type="dxa"/>
          </w:tcPr>
          <w:p w:rsidR="001C51FB" w:rsidRPr="002C7BEE" w:rsidRDefault="001C51FB" w:rsidP="003D0BD6">
            <w:pPr>
              <w:pStyle w:val="a1"/>
              <w:widowControl/>
              <w:numPr>
                <w:ilvl w:val="0"/>
                <w:numId w:val="131"/>
              </w:numPr>
              <w:jc w:val="left"/>
              <w:rPr>
                <w:color w:val="000000" w:themeColor="text1"/>
              </w:rPr>
            </w:pPr>
            <w:r w:rsidRPr="002C7BEE">
              <w:rPr>
                <w:rFonts w:hint="eastAsia"/>
                <w:color w:val="000000" w:themeColor="text1"/>
              </w:rPr>
              <w:t>災害に際し、その事態に照らし、特に緊急を要し、知事等からの派遣要請を待ついとまがない場合は、知事等からの要請を待たないで自衛隊の自主的判断に基づき部隊等を派遣する</w:t>
            </w:r>
          </w:p>
          <w:p w:rsidR="005A3ED1" w:rsidRPr="002C7BEE" w:rsidRDefault="001C51FB" w:rsidP="003D0BD6">
            <w:pPr>
              <w:pStyle w:val="a1"/>
              <w:widowControl/>
              <w:numPr>
                <w:ilvl w:val="0"/>
                <w:numId w:val="131"/>
              </w:numPr>
              <w:jc w:val="left"/>
              <w:rPr>
                <w:color w:val="000000" w:themeColor="text1"/>
              </w:rPr>
            </w:pPr>
            <w:r w:rsidRPr="002C7BEE">
              <w:rPr>
                <w:rFonts w:hint="eastAsia"/>
                <w:color w:val="000000" w:themeColor="text1"/>
              </w:rPr>
              <w:t>庁舎等防衛省の施設又はその近傍に災害が発生した場合、自衛隊は自主判断に基づき部隊等の派遣を行う</w:t>
            </w:r>
          </w:p>
        </w:tc>
      </w:tr>
    </w:tbl>
    <w:p w:rsidR="001C51FB" w:rsidRPr="002C7BEE" w:rsidRDefault="001C51FB" w:rsidP="001C51FB">
      <w:pPr>
        <w:pStyle w:val="ad"/>
        <w:rPr>
          <w:color w:val="000000" w:themeColor="text1"/>
          <w:lang w:val="en-US" w:eastAsia="ja-JP"/>
        </w:rPr>
      </w:pPr>
    </w:p>
    <w:p w:rsidR="0077021C" w:rsidRPr="002C7BEE" w:rsidRDefault="0077021C" w:rsidP="009A768C">
      <w:pPr>
        <w:pStyle w:val="3"/>
        <w:spacing w:after="108"/>
        <w:rPr>
          <w:color w:val="000000" w:themeColor="text1"/>
        </w:rPr>
      </w:pPr>
      <w:bookmarkStart w:id="174" w:name="_Toc374027317"/>
      <w:bookmarkStart w:id="175" w:name="_Toc374027371"/>
      <w:bookmarkStart w:id="176" w:name="_Toc374029273"/>
      <w:bookmarkStart w:id="177" w:name="_Toc374029928"/>
      <w:bookmarkStart w:id="178" w:name="_Toc374030085"/>
      <w:bookmarkStart w:id="179" w:name="_Toc374030242"/>
      <w:bookmarkStart w:id="180" w:name="_Toc374030720"/>
      <w:bookmarkStart w:id="181" w:name="_Toc413967430"/>
      <w:r w:rsidRPr="002C7BEE">
        <w:rPr>
          <w:rFonts w:hint="eastAsia"/>
          <w:color w:val="000000" w:themeColor="text1"/>
        </w:rPr>
        <w:t>災害派遣要請</w:t>
      </w:r>
      <w:bookmarkEnd w:id="174"/>
      <w:bookmarkEnd w:id="175"/>
      <w:bookmarkEnd w:id="176"/>
      <w:bookmarkEnd w:id="177"/>
      <w:bookmarkEnd w:id="178"/>
      <w:bookmarkEnd w:id="179"/>
      <w:bookmarkEnd w:id="180"/>
      <w:r w:rsidR="00805B36" w:rsidRPr="002C7BEE">
        <w:rPr>
          <w:rFonts w:hint="eastAsia"/>
          <w:color w:val="000000" w:themeColor="text1"/>
          <w:lang w:eastAsia="ja-JP"/>
        </w:rPr>
        <w:t>要領</w:t>
      </w:r>
      <w:bookmarkEnd w:id="181"/>
    </w:p>
    <w:p w:rsidR="0077021C" w:rsidRPr="002C7BEE" w:rsidRDefault="0077021C" w:rsidP="00AA5C3F">
      <w:pPr>
        <w:pStyle w:val="5"/>
        <w:rPr>
          <w:rFonts w:ascii="ＭＳ 明朝" w:hAnsi="ＭＳ 明朝"/>
          <w:color w:val="000000" w:themeColor="text1"/>
          <w:sz w:val="18"/>
        </w:rPr>
      </w:pPr>
      <w:bookmarkStart w:id="182" w:name="_Toc374029930"/>
      <w:bookmarkStart w:id="183" w:name="_Toc374030087"/>
      <w:bookmarkStart w:id="184" w:name="_Toc374030244"/>
      <w:bookmarkStart w:id="185" w:name="_Toc374030722"/>
      <w:r w:rsidRPr="002C7BEE">
        <w:rPr>
          <w:rFonts w:hint="eastAsia"/>
          <w:color w:val="000000" w:themeColor="text1"/>
        </w:rPr>
        <w:t>派遣要請</w:t>
      </w:r>
      <w:r w:rsidR="00805B36" w:rsidRPr="002C7BEE">
        <w:rPr>
          <w:rFonts w:hint="eastAsia"/>
          <w:color w:val="000000" w:themeColor="text1"/>
          <w:lang w:eastAsia="ja-JP"/>
        </w:rPr>
        <w:t>要求</w:t>
      </w:r>
      <w:r w:rsidRPr="002C7BEE">
        <w:rPr>
          <w:rFonts w:hint="eastAsia"/>
          <w:color w:val="000000" w:themeColor="text1"/>
        </w:rPr>
        <w:t>の方法</w:t>
      </w:r>
      <w:bookmarkEnd w:id="182"/>
      <w:bookmarkEnd w:id="183"/>
      <w:bookmarkEnd w:id="184"/>
      <w:bookmarkEnd w:id="185"/>
      <w:r w:rsidRPr="002C7BEE">
        <w:rPr>
          <w:rFonts w:ascii="ＭＳ 明朝" w:hAnsi="ＭＳ 明朝"/>
          <w:color w:val="000000" w:themeColor="text1"/>
          <w:sz w:val="18"/>
        </w:rPr>
        <w:t xml:space="preserve"> </w:t>
      </w:r>
    </w:p>
    <w:p w:rsidR="00A4043F" w:rsidRPr="002C7BEE" w:rsidRDefault="00805B36" w:rsidP="00A4043F">
      <w:pPr>
        <w:pStyle w:val="6"/>
        <w:rPr>
          <w:color w:val="000000" w:themeColor="text1"/>
        </w:rPr>
      </w:pPr>
      <w:r w:rsidRPr="002C7BEE">
        <w:rPr>
          <w:rFonts w:hint="eastAsia"/>
          <w:color w:val="000000" w:themeColor="text1"/>
          <w:lang w:eastAsia="ja-JP"/>
        </w:rPr>
        <w:t>要求（災害派遣要求）</w:t>
      </w:r>
      <w:r w:rsidR="00A4043F" w:rsidRPr="002C7BEE">
        <w:rPr>
          <w:rFonts w:ascii="ＭＳ 明朝" w:hint="eastAsia"/>
          <w:color w:val="000000" w:themeColor="text1"/>
          <w:sz w:val="24"/>
          <w:vertAlign w:val="superscript"/>
        </w:rPr>
        <w:t>*</w:t>
      </w:r>
      <w:r w:rsidR="00A4043F" w:rsidRPr="002C7BEE">
        <w:rPr>
          <w:rStyle w:val="af6"/>
          <w:rFonts w:ascii="ＭＳ 明朝"/>
          <w:color w:val="000000" w:themeColor="text1"/>
          <w:sz w:val="24"/>
        </w:rPr>
        <w:footnoteReference w:id="14"/>
      </w:r>
      <w:r w:rsidR="00A4043F" w:rsidRPr="002C7BEE">
        <w:rPr>
          <w:rFonts w:ascii="ＭＳ 明朝" w:hint="eastAsia"/>
          <w:color w:val="000000" w:themeColor="text1"/>
          <w:sz w:val="24"/>
          <w:vertAlign w:val="superscript"/>
        </w:rPr>
        <w:t>*</w:t>
      </w:r>
      <w:r w:rsidR="00DC417E" w:rsidRPr="002C7BEE">
        <w:rPr>
          <w:rStyle w:val="af6"/>
          <w:rFonts w:ascii="ＭＳ 明朝"/>
          <w:color w:val="000000" w:themeColor="text1"/>
          <w:sz w:val="24"/>
        </w:rPr>
        <w:footnoteReference w:id="15"/>
      </w:r>
    </w:p>
    <w:p w:rsidR="0077021C" w:rsidRPr="002C7BEE" w:rsidRDefault="0077021C" w:rsidP="00A4043F">
      <w:pPr>
        <w:pStyle w:val="af2"/>
        <w:ind w:firstLineChars="0"/>
        <w:rPr>
          <w:color w:val="000000" w:themeColor="text1"/>
          <w:sz w:val="22"/>
          <w:lang w:eastAsia="ja-JP"/>
        </w:rPr>
      </w:pPr>
      <w:r w:rsidRPr="002C7BEE">
        <w:rPr>
          <w:rFonts w:hint="eastAsia"/>
          <w:color w:val="000000" w:themeColor="text1"/>
          <w:sz w:val="22"/>
        </w:rPr>
        <w:t>本部長が、事態が急進し速やかに自</w:t>
      </w:r>
      <w:r w:rsidR="005510C9" w:rsidRPr="002C7BEE">
        <w:rPr>
          <w:rFonts w:hint="eastAsia"/>
          <w:color w:val="000000" w:themeColor="text1"/>
          <w:sz w:val="22"/>
        </w:rPr>
        <w:t>衛隊の救援を要すると認めたときは、</w:t>
      </w:r>
      <w:r w:rsidR="005431ED" w:rsidRPr="00E64345">
        <w:rPr>
          <w:rFonts w:hint="eastAsia"/>
          <w:sz w:val="22"/>
          <w:lang w:eastAsia="ja-JP"/>
        </w:rPr>
        <w:t>危機管理</w:t>
      </w:r>
      <w:r w:rsidR="005510C9" w:rsidRPr="00E64345">
        <w:rPr>
          <w:rFonts w:hint="eastAsia"/>
          <w:sz w:val="22"/>
        </w:rPr>
        <w:t>課長は、</w:t>
      </w:r>
      <w:r w:rsidR="005510C9" w:rsidRPr="00E64345">
        <w:rPr>
          <w:rFonts w:hint="eastAsia"/>
          <w:sz w:val="22"/>
          <w:lang w:eastAsia="ja-JP"/>
        </w:rPr>
        <w:t>知事への依頼書様式</w:t>
      </w:r>
      <w:r w:rsidRPr="00E64345">
        <w:rPr>
          <w:rFonts w:hint="eastAsia"/>
          <w:sz w:val="22"/>
        </w:rPr>
        <w:t>に記載する</w:t>
      </w:r>
      <w:r w:rsidR="00E51108" w:rsidRPr="00E64345">
        <w:rPr>
          <w:rFonts w:hint="eastAsia"/>
          <w:sz w:val="22"/>
          <w:lang w:eastAsia="ja-JP"/>
        </w:rPr>
        <w:t>以下の</w:t>
      </w:r>
      <w:r w:rsidRPr="00E64345">
        <w:rPr>
          <w:rFonts w:hint="eastAsia"/>
          <w:sz w:val="22"/>
        </w:rPr>
        <w:t>事項を明らかにし、電話</w:t>
      </w:r>
      <w:r w:rsidR="00CE3F97" w:rsidRPr="00E64345">
        <w:rPr>
          <w:rFonts w:hint="eastAsia"/>
          <w:sz w:val="22"/>
          <w:lang w:eastAsia="ja-JP"/>
        </w:rPr>
        <w:t>また</w:t>
      </w:r>
      <w:r w:rsidRPr="00E64345">
        <w:rPr>
          <w:rFonts w:hint="eastAsia"/>
          <w:sz w:val="22"/>
        </w:rPr>
        <w:t>は</w:t>
      </w:r>
      <w:r w:rsidRPr="002C7BEE">
        <w:rPr>
          <w:rFonts w:hint="eastAsia"/>
          <w:color w:val="000000" w:themeColor="text1"/>
          <w:sz w:val="22"/>
        </w:rPr>
        <w:t>口頭をもって</w:t>
      </w:r>
      <w:r w:rsidR="00A4043F" w:rsidRPr="002C7BEE">
        <w:rPr>
          <w:rFonts w:hint="eastAsia"/>
          <w:color w:val="000000" w:themeColor="text1"/>
          <w:sz w:val="22"/>
          <w:lang w:eastAsia="ja-JP"/>
        </w:rPr>
        <w:t>県</w:t>
      </w:r>
      <w:r w:rsidRPr="002C7BEE">
        <w:rPr>
          <w:rFonts w:hint="eastAsia"/>
          <w:color w:val="000000" w:themeColor="text1"/>
          <w:sz w:val="22"/>
        </w:rPr>
        <w:t>（</w:t>
      </w:r>
      <w:r w:rsidR="00A4043F" w:rsidRPr="002C7BEE">
        <w:rPr>
          <w:rFonts w:hint="eastAsia"/>
          <w:color w:val="000000" w:themeColor="text1"/>
          <w:sz w:val="22"/>
          <w:lang w:eastAsia="ja-JP"/>
        </w:rPr>
        <w:t>防災危機管理局</w:t>
      </w:r>
      <w:r w:rsidRPr="002C7BEE">
        <w:rPr>
          <w:rFonts w:hint="eastAsia"/>
          <w:color w:val="000000" w:themeColor="text1"/>
          <w:sz w:val="22"/>
        </w:rPr>
        <w:t>）に要求する。なお、事後速やかに依頼文書を提出する。</w:t>
      </w:r>
    </w:p>
    <w:p w:rsidR="008B0587" w:rsidRPr="002C7BEE" w:rsidRDefault="00A4043F" w:rsidP="00A4043F">
      <w:pPr>
        <w:autoSpaceDE w:val="0"/>
        <w:autoSpaceDN w:val="0"/>
        <w:adjustRightInd w:val="0"/>
        <w:ind w:firstLineChars="100" w:firstLine="220"/>
        <w:jc w:val="left"/>
        <w:rPr>
          <w:color w:val="000000" w:themeColor="text1"/>
        </w:rPr>
      </w:pPr>
      <w:r w:rsidRPr="002C7BEE">
        <w:rPr>
          <w:rFonts w:hint="eastAsia"/>
          <w:color w:val="000000" w:themeColor="text1"/>
        </w:rPr>
        <w:t>この場合において、町長は、必要に応じて、その旨及び災害の状況を自衛隊に通知するものとする。</w:t>
      </w:r>
    </w:p>
    <w:p w:rsidR="00966AB9" w:rsidRPr="002C7BEE" w:rsidRDefault="00966AB9" w:rsidP="003D0BD6">
      <w:pPr>
        <w:numPr>
          <w:ilvl w:val="0"/>
          <w:numId w:val="112"/>
        </w:numPr>
        <w:autoSpaceDE w:val="0"/>
        <w:autoSpaceDN w:val="0"/>
        <w:adjustRightInd w:val="0"/>
        <w:jc w:val="left"/>
        <w:rPr>
          <w:color w:val="000000" w:themeColor="text1"/>
        </w:rPr>
      </w:pPr>
      <w:r w:rsidRPr="002C7BEE">
        <w:rPr>
          <w:rFonts w:hint="eastAsia"/>
          <w:color w:val="000000" w:themeColor="text1"/>
        </w:rPr>
        <w:t>災害の状況及び派遣を</w:t>
      </w:r>
      <w:r w:rsidR="007F51CF" w:rsidRPr="002C7BEE">
        <w:rPr>
          <w:rFonts w:hint="eastAsia"/>
          <w:color w:val="000000" w:themeColor="text1"/>
        </w:rPr>
        <w:t>要請する事由</w:t>
      </w:r>
    </w:p>
    <w:p w:rsidR="00966AB9" w:rsidRPr="002C7BEE" w:rsidRDefault="00966AB9" w:rsidP="003D0BD6">
      <w:pPr>
        <w:numPr>
          <w:ilvl w:val="0"/>
          <w:numId w:val="112"/>
        </w:numPr>
        <w:autoSpaceDE w:val="0"/>
        <w:autoSpaceDN w:val="0"/>
        <w:adjustRightInd w:val="0"/>
        <w:jc w:val="left"/>
        <w:rPr>
          <w:color w:val="000000" w:themeColor="text1"/>
        </w:rPr>
      </w:pPr>
      <w:r w:rsidRPr="002C7BEE">
        <w:rPr>
          <w:rFonts w:hint="eastAsia"/>
          <w:color w:val="000000" w:themeColor="text1"/>
        </w:rPr>
        <w:t>派遣を</w:t>
      </w:r>
      <w:r w:rsidR="007F51CF" w:rsidRPr="002C7BEE">
        <w:rPr>
          <w:rFonts w:hint="eastAsia"/>
          <w:color w:val="000000" w:themeColor="text1"/>
        </w:rPr>
        <w:t>希望</w:t>
      </w:r>
      <w:r w:rsidRPr="002C7BEE">
        <w:rPr>
          <w:rFonts w:hint="eastAsia"/>
          <w:color w:val="000000" w:themeColor="text1"/>
        </w:rPr>
        <w:t>する期間</w:t>
      </w:r>
    </w:p>
    <w:p w:rsidR="00966AB9" w:rsidRPr="002C7BEE" w:rsidRDefault="00966AB9" w:rsidP="003D0BD6">
      <w:pPr>
        <w:numPr>
          <w:ilvl w:val="0"/>
          <w:numId w:val="112"/>
        </w:numPr>
        <w:autoSpaceDE w:val="0"/>
        <w:autoSpaceDN w:val="0"/>
        <w:adjustRightInd w:val="0"/>
        <w:jc w:val="left"/>
        <w:rPr>
          <w:color w:val="000000" w:themeColor="text1"/>
        </w:rPr>
      </w:pPr>
      <w:r w:rsidRPr="002C7BEE">
        <w:rPr>
          <w:rFonts w:hint="eastAsia"/>
          <w:color w:val="000000" w:themeColor="text1"/>
        </w:rPr>
        <w:t>派遣を希望する区域及び活動内容</w:t>
      </w:r>
    </w:p>
    <w:p w:rsidR="00966AB9" w:rsidRPr="002C7BEE" w:rsidRDefault="00966AB9" w:rsidP="003D0BD6">
      <w:pPr>
        <w:numPr>
          <w:ilvl w:val="0"/>
          <w:numId w:val="112"/>
        </w:numPr>
        <w:autoSpaceDE w:val="0"/>
        <w:autoSpaceDN w:val="0"/>
        <w:adjustRightInd w:val="0"/>
        <w:jc w:val="left"/>
        <w:rPr>
          <w:rFonts w:ascii="ＭＳ Ｐゴシック" w:eastAsia="ＭＳ Ｐゴシック" w:hAnsi="ＭＳ Ｐゴシック"/>
          <w:color w:val="000000" w:themeColor="text1"/>
        </w:rPr>
      </w:pPr>
      <w:r w:rsidRPr="002C7BEE">
        <w:rPr>
          <w:rFonts w:hint="eastAsia"/>
          <w:color w:val="000000" w:themeColor="text1"/>
        </w:rPr>
        <w:t>その他参考となるべき事項</w:t>
      </w:r>
    </w:p>
    <w:p w:rsidR="005221A1" w:rsidRPr="002C7BEE" w:rsidRDefault="005221A1" w:rsidP="005221A1">
      <w:pPr>
        <w:autoSpaceDE w:val="0"/>
        <w:autoSpaceDN w:val="0"/>
        <w:adjustRightInd w:val="0"/>
        <w:jc w:val="left"/>
        <w:rPr>
          <w:rFonts w:ascii="ＭＳ Ｐゴシック" w:eastAsia="ＭＳ Ｐゴシック" w:hAnsi="ＭＳ Ｐゴシック"/>
          <w:color w:val="000000" w:themeColor="text1"/>
        </w:rPr>
      </w:pPr>
    </w:p>
    <w:p w:rsidR="0077021C" w:rsidRPr="002C7BEE" w:rsidRDefault="00826EE5" w:rsidP="008B0587">
      <w:pPr>
        <w:pStyle w:val="6"/>
        <w:rPr>
          <w:color w:val="000000" w:themeColor="text1"/>
        </w:rPr>
      </w:pPr>
      <w:r w:rsidRPr="002C7BEE">
        <w:rPr>
          <w:rFonts w:hint="eastAsia"/>
          <w:color w:val="000000" w:themeColor="text1"/>
          <w:lang w:eastAsia="ja-JP"/>
        </w:rPr>
        <w:t>通知（緊急要請）</w:t>
      </w:r>
    </w:p>
    <w:p w:rsidR="0077021C" w:rsidRPr="002C7BEE" w:rsidRDefault="0077021C" w:rsidP="008B0587">
      <w:pPr>
        <w:ind w:firstLineChars="100" w:firstLine="220"/>
        <w:rPr>
          <w:color w:val="000000" w:themeColor="text1"/>
        </w:rPr>
      </w:pPr>
      <w:r w:rsidRPr="002C7BEE">
        <w:rPr>
          <w:rFonts w:hint="eastAsia"/>
          <w:color w:val="000000" w:themeColor="text1"/>
        </w:rPr>
        <w:t>県との</w:t>
      </w:r>
      <w:r w:rsidRPr="002C7BEE">
        <w:rPr>
          <w:rFonts w:hAnsi="Times New Roman" w:hint="eastAsia"/>
          <w:color w:val="000000" w:themeColor="text1"/>
          <w:kern w:val="0"/>
        </w:rPr>
        <w:t>通信の途絶等により知事に対して前述の依頼ができない場合には、その旨及び災害の状況を自衛隊</w:t>
      </w:r>
      <w:r w:rsidRPr="002C7BEE">
        <w:rPr>
          <w:rFonts w:hint="eastAsia"/>
          <w:color w:val="000000" w:themeColor="text1"/>
        </w:rPr>
        <w:t>（陸上自衛隊第４師団司令部第３部）に通知する。この場合においては、速やかにその旨を知事に通知しなければならない。</w:t>
      </w:r>
    </w:p>
    <w:p w:rsidR="00B2046C" w:rsidRPr="002C7BEE" w:rsidRDefault="00B2046C" w:rsidP="008B0587">
      <w:pPr>
        <w:ind w:firstLineChars="100" w:firstLine="220"/>
        <w:rPr>
          <w:color w:val="000000" w:themeColor="text1"/>
        </w:rPr>
      </w:pPr>
    </w:p>
    <w:p w:rsidR="00826EE5" w:rsidRPr="002C7BEE" w:rsidRDefault="00826EE5" w:rsidP="00AA5C3F">
      <w:pPr>
        <w:pStyle w:val="5"/>
        <w:rPr>
          <w:color w:val="000000" w:themeColor="text1"/>
          <w:lang w:eastAsia="ja-JP"/>
        </w:rPr>
      </w:pPr>
      <w:r w:rsidRPr="002C7BEE">
        <w:rPr>
          <w:rFonts w:hint="eastAsia"/>
          <w:color w:val="000000" w:themeColor="text1"/>
        </w:rPr>
        <w:lastRenderedPageBreak/>
        <w:t>災害派遣要請要求の伝達系統</w:t>
      </w:r>
    </w:p>
    <w:p w:rsidR="00826EE5" w:rsidRPr="002C7BEE" w:rsidRDefault="00826EE5" w:rsidP="00826EE5">
      <w:pPr>
        <w:ind w:firstLineChars="100" w:firstLine="220"/>
        <w:rPr>
          <w:color w:val="000000" w:themeColor="text1"/>
          <w:lang w:val="x-none"/>
        </w:rPr>
      </w:pPr>
      <w:r w:rsidRPr="002C7BEE">
        <w:rPr>
          <w:rFonts w:hint="eastAsia"/>
          <w:color w:val="000000" w:themeColor="text1"/>
          <w:lang w:val="x-none"/>
        </w:rPr>
        <w:t>災害派遣要請要求の伝達系統は</w:t>
      </w:r>
      <w:r w:rsidR="007F51CF" w:rsidRPr="002C7BEE">
        <w:rPr>
          <w:rFonts w:hint="eastAsia"/>
          <w:color w:val="000000" w:themeColor="text1"/>
          <w:lang w:val="x-none"/>
        </w:rPr>
        <w:t>以下に示す</w:t>
      </w:r>
      <w:r w:rsidRPr="002C7BEE">
        <w:rPr>
          <w:rFonts w:hint="eastAsia"/>
          <w:color w:val="000000" w:themeColor="text1"/>
          <w:lang w:val="x-none"/>
        </w:rPr>
        <w:t>とおりである。</w:t>
      </w:r>
    </w:p>
    <w:p w:rsidR="00826EE5" w:rsidRPr="002C7BEE" w:rsidRDefault="00826EE5">
      <w:pPr>
        <w:widowControl/>
        <w:jc w:val="left"/>
        <w:rPr>
          <w:rFonts w:ascii="Arial" w:eastAsia="ＭＳ Ｐゴシック" w:hAnsi="Arial"/>
          <w:color w:val="000000" w:themeColor="text1"/>
          <w:szCs w:val="32"/>
          <w:lang w:val="x-none" w:eastAsia="x-none"/>
        </w:rPr>
      </w:pPr>
    </w:p>
    <w:p w:rsidR="004132FC" w:rsidRPr="002C7BEE" w:rsidRDefault="0090351E" w:rsidP="0033665C">
      <w:pPr>
        <w:pStyle w:val="aff3"/>
        <w:outlineLvl w:val="9"/>
        <w:rPr>
          <w:color w:val="000000" w:themeColor="text1"/>
        </w:rPr>
      </w:pPr>
      <w:bookmarkStart w:id="186" w:name="OLE_LINK19"/>
      <w:r w:rsidRPr="002C7BEE">
        <w:rPr>
          <w:rFonts w:hint="eastAsia"/>
          <w:color w:val="000000" w:themeColor="text1"/>
        </w:rPr>
        <w:t>＜災害派遣要請系統図＞</w:t>
      </w:r>
    </w:p>
    <w:p w:rsidR="00B2046C" w:rsidRPr="002C7BEE" w:rsidRDefault="005431ED" w:rsidP="004132FC">
      <w:pPr>
        <w:pStyle w:val="a9"/>
        <w:tabs>
          <w:tab w:val="clear" w:pos="4252"/>
          <w:tab w:val="clear" w:pos="8504"/>
        </w:tabs>
        <w:snapToGrid/>
        <w:rPr>
          <w:color w:val="000000" w:themeColor="text1"/>
          <w:lang w:eastAsia="ja-JP"/>
        </w:rPr>
      </w:pPr>
      <w:r w:rsidRPr="002C7BEE">
        <w:rPr>
          <w:rFonts w:hint="eastAsia"/>
          <w:noProof/>
          <w:color w:val="000000" w:themeColor="text1"/>
          <w:lang w:val="en-US" w:eastAsia="ja-JP"/>
        </w:rPr>
        <mc:AlternateContent>
          <mc:Choice Requires="wps">
            <w:drawing>
              <wp:anchor distT="0" distB="0" distL="114300" distR="114300" simplePos="0" relativeHeight="251552256" behindDoc="0" locked="0" layoutInCell="1" allowOverlap="1" wp14:anchorId="55AB2E85" wp14:editId="232479F6">
                <wp:simplePos x="0" y="0"/>
                <wp:positionH relativeFrom="margin">
                  <wp:posOffset>4605020</wp:posOffset>
                </wp:positionH>
                <wp:positionV relativeFrom="paragraph">
                  <wp:posOffset>147319</wp:posOffset>
                </wp:positionV>
                <wp:extent cx="933450" cy="955675"/>
                <wp:effectExtent l="0" t="0" r="19050" b="15875"/>
                <wp:wrapNone/>
                <wp:docPr id="331" name="テキスト ボックス 331"/>
                <wp:cNvGraphicFramePr/>
                <a:graphic xmlns:a="http://schemas.openxmlformats.org/drawingml/2006/main">
                  <a:graphicData uri="http://schemas.microsoft.com/office/word/2010/wordprocessingShape">
                    <wps:wsp>
                      <wps:cNvSpPr txBox="1"/>
                      <wps:spPr>
                        <a:xfrm>
                          <a:off x="0" y="0"/>
                          <a:ext cx="933450" cy="955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03C3" w:rsidRPr="00A939AF" w:rsidRDefault="009A03C3" w:rsidP="00B2046C">
                            <w:pPr>
                              <w:jc w:val="center"/>
                              <w:rPr>
                                <w:rFonts w:ascii="ＭＳ Ｐゴシック" w:eastAsia="ＭＳ Ｐゴシック" w:hAnsi="ＭＳ Ｐゴシック"/>
                                <w:sz w:val="18"/>
                                <w:szCs w:val="18"/>
                              </w:rPr>
                            </w:pPr>
                            <w:r w:rsidRPr="00A939AF">
                              <w:rPr>
                                <w:rFonts w:ascii="ＭＳ Ｐゴシック" w:eastAsia="ＭＳ Ｐゴシック" w:hAnsi="ＭＳ Ｐゴシック" w:hint="eastAsia"/>
                                <w:sz w:val="18"/>
                                <w:szCs w:val="18"/>
                              </w:rPr>
                              <w:t>第4師団長</w:t>
                            </w:r>
                          </w:p>
                          <w:p w:rsidR="009A03C3" w:rsidRPr="00A939AF" w:rsidRDefault="009A03C3" w:rsidP="00B2046C">
                            <w:pPr>
                              <w:jc w:val="center"/>
                              <w:rPr>
                                <w:rFonts w:ascii="ＭＳ Ｐゴシック" w:eastAsia="ＭＳ Ｐゴシック" w:hAnsi="ＭＳ Ｐゴシック"/>
                                <w:sz w:val="18"/>
                                <w:szCs w:val="18"/>
                              </w:rPr>
                            </w:pPr>
                            <w:r w:rsidRPr="00A939AF">
                              <w:rPr>
                                <w:rFonts w:ascii="ＭＳ Ｐゴシック" w:eastAsia="ＭＳ Ｐゴシック" w:hAnsi="ＭＳ Ｐゴシック" w:hint="eastAsia"/>
                                <w:sz w:val="18"/>
                                <w:szCs w:val="18"/>
                              </w:rPr>
                              <w:t>第3部防衛班</w:t>
                            </w:r>
                          </w:p>
                          <w:p w:rsidR="009A03C3" w:rsidRPr="00A939AF" w:rsidRDefault="009A03C3" w:rsidP="00B2046C">
                            <w:pPr>
                              <w:jc w:val="center"/>
                              <w:rPr>
                                <w:rFonts w:ascii="ＭＳ Ｐゴシック" w:eastAsia="ＭＳ Ｐゴシック" w:hAnsi="ＭＳ Ｐゴシック"/>
                                <w:sz w:val="18"/>
                                <w:szCs w:val="18"/>
                              </w:rPr>
                            </w:pPr>
                            <w:r w:rsidRPr="00A939AF">
                              <w:rPr>
                                <w:rFonts w:ascii="ＭＳ Ｐゴシック" w:eastAsia="ＭＳ Ｐゴシック" w:hAnsi="ＭＳ Ｐゴシック" w:hint="eastAsia"/>
                                <w:sz w:val="18"/>
                                <w:szCs w:val="18"/>
                              </w:rPr>
                              <w:t>福岡駐屯地</w:t>
                            </w:r>
                          </w:p>
                          <w:p w:rsidR="009A03C3" w:rsidRPr="00A939AF" w:rsidRDefault="009A03C3" w:rsidP="00B2046C">
                            <w:pPr>
                              <w:jc w:val="center"/>
                              <w:rPr>
                                <w:rFonts w:ascii="ＭＳ Ｐゴシック" w:eastAsia="ＭＳ Ｐゴシック" w:hAnsi="ＭＳ Ｐゴシック"/>
                                <w:sz w:val="18"/>
                                <w:szCs w:val="18"/>
                              </w:rPr>
                            </w:pPr>
                            <w:r w:rsidRPr="00A939AF">
                              <w:rPr>
                                <w:rFonts w:ascii="ＭＳ Ｐゴシック" w:eastAsia="ＭＳ Ｐゴシック" w:hAnsi="ＭＳ Ｐゴシック" w:hint="eastAsia"/>
                                <w:sz w:val="18"/>
                                <w:szCs w:val="18"/>
                              </w:rPr>
                              <w:t>TEL：591-1020</w:t>
                            </w:r>
                          </w:p>
                        </w:txbxContent>
                      </wps:txbx>
                      <wps:bodyPr rot="0" spcFirstLastPara="0" vertOverflow="overflow" horzOverflow="overflow" vert="horz" wrap="square" lIns="91440" tIns="18000" rIns="9144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B2E85" id="テキスト ボックス 331" o:spid="_x0000_s1187" type="#_x0000_t202" style="position:absolute;left:0;text-align:left;margin-left:362.6pt;margin-top:11.6pt;width:73.5pt;height:75.25pt;z-index:25155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" fillcolor="white [3201]" strokeweight=".5pt">
                <v:textbox inset=",.5mm,,.5mm">
                  <w:txbxContent>
                    <w:p w:rsidR="009A03C3" w:rsidRPr="00A939AF" w:rsidRDefault="009A03C3" w:rsidP="00B2046C">
                      <w:pPr>
                        <w:jc w:val="center"/>
                        <w:rPr>
                          <w:rFonts w:ascii="ＭＳ Ｐゴシック" w:eastAsia="ＭＳ Ｐゴシック" w:hAnsi="ＭＳ Ｐゴシック"/>
                          <w:sz w:val="18"/>
                          <w:szCs w:val="18"/>
                        </w:rPr>
                      </w:pPr>
                      <w:r w:rsidRPr="00A939AF">
                        <w:rPr>
                          <w:rFonts w:ascii="ＭＳ Ｐゴシック" w:eastAsia="ＭＳ Ｐゴシック" w:hAnsi="ＭＳ Ｐゴシック" w:hint="eastAsia"/>
                          <w:sz w:val="18"/>
                          <w:szCs w:val="18"/>
                        </w:rPr>
                        <w:t>第4師団長</w:t>
                      </w:r>
                    </w:p>
                    <w:p w:rsidR="009A03C3" w:rsidRPr="00A939AF" w:rsidRDefault="009A03C3" w:rsidP="00B2046C">
                      <w:pPr>
                        <w:jc w:val="center"/>
                        <w:rPr>
                          <w:rFonts w:ascii="ＭＳ Ｐゴシック" w:eastAsia="ＭＳ Ｐゴシック" w:hAnsi="ＭＳ Ｐゴシック"/>
                          <w:sz w:val="18"/>
                          <w:szCs w:val="18"/>
                        </w:rPr>
                      </w:pPr>
                      <w:r w:rsidRPr="00A939AF">
                        <w:rPr>
                          <w:rFonts w:ascii="ＭＳ Ｐゴシック" w:eastAsia="ＭＳ Ｐゴシック" w:hAnsi="ＭＳ Ｐゴシック" w:hint="eastAsia"/>
                          <w:sz w:val="18"/>
                          <w:szCs w:val="18"/>
                        </w:rPr>
                        <w:t>第3部防衛班</w:t>
                      </w:r>
                    </w:p>
                    <w:p w:rsidR="009A03C3" w:rsidRPr="00A939AF" w:rsidRDefault="009A03C3" w:rsidP="00B2046C">
                      <w:pPr>
                        <w:jc w:val="center"/>
                        <w:rPr>
                          <w:rFonts w:ascii="ＭＳ Ｐゴシック" w:eastAsia="ＭＳ Ｐゴシック" w:hAnsi="ＭＳ Ｐゴシック"/>
                          <w:sz w:val="18"/>
                          <w:szCs w:val="18"/>
                        </w:rPr>
                      </w:pPr>
                      <w:r w:rsidRPr="00A939AF">
                        <w:rPr>
                          <w:rFonts w:ascii="ＭＳ Ｐゴシック" w:eastAsia="ＭＳ Ｐゴシック" w:hAnsi="ＭＳ Ｐゴシック" w:hint="eastAsia"/>
                          <w:sz w:val="18"/>
                          <w:szCs w:val="18"/>
                        </w:rPr>
                        <w:t>福岡駐屯地</w:t>
                      </w:r>
                    </w:p>
                    <w:p w:rsidR="009A03C3" w:rsidRPr="00A939AF" w:rsidRDefault="009A03C3" w:rsidP="00B2046C">
                      <w:pPr>
                        <w:jc w:val="center"/>
                        <w:rPr>
                          <w:rFonts w:ascii="ＭＳ Ｐゴシック" w:eastAsia="ＭＳ Ｐゴシック" w:hAnsi="ＭＳ Ｐゴシック"/>
                          <w:sz w:val="18"/>
                          <w:szCs w:val="18"/>
                        </w:rPr>
                      </w:pPr>
                      <w:r w:rsidRPr="00A939AF">
                        <w:rPr>
                          <w:rFonts w:ascii="ＭＳ Ｐゴシック" w:eastAsia="ＭＳ Ｐゴシック" w:hAnsi="ＭＳ Ｐゴシック" w:hint="eastAsia"/>
                          <w:sz w:val="18"/>
                          <w:szCs w:val="18"/>
                        </w:rPr>
                        <w:t>TEL：591-1020</w:t>
                      </w:r>
                    </w:p>
                  </w:txbxContent>
                </v:textbox>
                <w10:wrap anchorx="margin"/>
              </v:shape>
            </w:pict>
          </mc:Fallback>
        </mc:AlternateContent>
      </w:r>
      <w:r w:rsidR="00A939AF" w:rsidRPr="002C7BEE">
        <w:rPr>
          <w:noProof/>
          <w:color w:val="000000" w:themeColor="text1"/>
          <w:lang w:val="en-US" w:eastAsia="ja-JP"/>
        </w:rPr>
        <mc:AlternateContent>
          <mc:Choice Requires="wps">
            <w:drawing>
              <wp:anchor distT="0" distB="0" distL="114300" distR="114300" simplePos="0" relativeHeight="251554304" behindDoc="0" locked="0" layoutInCell="1" allowOverlap="1" wp14:anchorId="50A99F26" wp14:editId="164B66EC">
                <wp:simplePos x="0" y="0"/>
                <wp:positionH relativeFrom="column">
                  <wp:posOffset>-46990</wp:posOffset>
                </wp:positionH>
                <wp:positionV relativeFrom="paragraph">
                  <wp:posOffset>10795</wp:posOffset>
                </wp:positionV>
                <wp:extent cx="5701030" cy="3133090"/>
                <wp:effectExtent l="0" t="0" r="13970" b="10160"/>
                <wp:wrapNone/>
                <wp:docPr id="333" name="正方形/長方形 333"/>
                <wp:cNvGraphicFramePr/>
                <a:graphic xmlns:a="http://schemas.openxmlformats.org/drawingml/2006/main">
                  <a:graphicData uri="http://schemas.microsoft.com/office/word/2010/wordprocessingShape">
                    <wps:wsp>
                      <wps:cNvSpPr/>
                      <wps:spPr>
                        <a:xfrm>
                          <a:off x="0" y="0"/>
                          <a:ext cx="5701030" cy="313309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C1504" id="正方形/長方形 333" o:spid="_x0000_s1026" style="position:absolute;left:0;text-align:left;margin-left:-3.7pt;margin-top:.85pt;width:448.9pt;height:246.7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" filled="f" strokecolor="black [3213]"/>
            </w:pict>
          </mc:Fallback>
        </mc:AlternateContent>
      </w:r>
      <w:r w:rsidR="00A939AF" w:rsidRPr="002C7BEE">
        <w:rPr>
          <w:rFonts w:hint="eastAsia"/>
          <w:noProof/>
          <w:color w:val="000000" w:themeColor="text1"/>
          <w:lang w:val="en-US" w:eastAsia="ja-JP"/>
        </w:rPr>
        <mc:AlternateContent>
          <mc:Choice Requires="wps">
            <w:drawing>
              <wp:anchor distT="0" distB="0" distL="114300" distR="114300" simplePos="0" relativeHeight="251561472" behindDoc="0" locked="0" layoutInCell="1" allowOverlap="1" wp14:anchorId="65B837B6" wp14:editId="673E21FF">
                <wp:simplePos x="0" y="0"/>
                <wp:positionH relativeFrom="column">
                  <wp:posOffset>2383155</wp:posOffset>
                </wp:positionH>
                <wp:positionV relativeFrom="paragraph">
                  <wp:posOffset>215737</wp:posOffset>
                </wp:positionV>
                <wp:extent cx="525145" cy="397510"/>
                <wp:effectExtent l="0" t="0" r="0" b="8890"/>
                <wp:wrapNone/>
                <wp:docPr id="1742" name="テキスト ボックス 1742"/>
                <wp:cNvGraphicFramePr/>
                <a:graphic xmlns:a="http://schemas.openxmlformats.org/drawingml/2006/main">
                  <a:graphicData uri="http://schemas.microsoft.com/office/word/2010/wordprocessingShape">
                    <wps:wsp>
                      <wps:cNvSpPr txBox="1"/>
                      <wps:spPr>
                        <a:xfrm>
                          <a:off x="0" y="0"/>
                          <a:ext cx="525145" cy="397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C3" w:rsidRPr="000A4651" w:rsidRDefault="009A03C3" w:rsidP="000A4651">
                            <w:pPr>
                              <w:spacing w:line="280" w:lineRule="exact"/>
                              <w:jc w:val="center"/>
                              <w:rPr>
                                <w:sz w:val="18"/>
                                <w:szCs w:val="20"/>
                              </w:rPr>
                            </w:pPr>
                            <w:r>
                              <w:rPr>
                                <w:rFonts w:hint="eastAsia"/>
                                <w:sz w:val="18"/>
                                <w:szCs w:val="20"/>
                              </w:rPr>
                              <w:t>通知</w:t>
                            </w:r>
                          </w:p>
                        </w:txbxContent>
                      </wps:txbx>
                      <wps:bodyPr rot="0" spcFirstLastPara="0" vertOverflow="overflow" horzOverflow="overflow" vert="horz" wrap="square" lIns="91440" tIns="18000" rIns="91440" bIns="18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5B837B6" id="テキスト ボックス 1742" o:spid="_x0000_s1188" type="#_x0000_t202" style="position:absolute;left:0;text-align:left;margin-left:187.65pt;margin-top:17pt;width:41.35pt;height:31.3pt;z-index:251561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" filled="f" stroked="f" strokeweight=".5pt">
                <v:textbox style="mso-fit-shape-to-text:t" inset=",.5mm,,.5mm">
                  <w:txbxContent>
                    <w:p w:rsidR="009A03C3" w:rsidRPr="000A4651" w:rsidRDefault="009A03C3" w:rsidP="000A4651">
                      <w:pPr>
                        <w:spacing w:line="280" w:lineRule="exact"/>
                        <w:jc w:val="center"/>
                        <w:rPr>
                          <w:sz w:val="18"/>
                          <w:szCs w:val="20"/>
                        </w:rPr>
                      </w:pPr>
                      <w:r>
                        <w:rPr>
                          <w:rFonts w:hint="eastAsia"/>
                          <w:sz w:val="18"/>
                          <w:szCs w:val="20"/>
                        </w:rPr>
                        <w:t>通知</w:t>
                      </w:r>
                    </w:p>
                  </w:txbxContent>
                </v:textbox>
              </v:shape>
            </w:pict>
          </mc:Fallback>
        </mc:AlternateContent>
      </w:r>
      <w:r w:rsidR="00A939AF" w:rsidRPr="002C7BEE">
        <w:rPr>
          <w:rFonts w:hint="eastAsia"/>
          <w:noProof/>
          <w:color w:val="000000" w:themeColor="text1"/>
          <w:lang w:val="en-US" w:eastAsia="ja-JP"/>
        </w:rPr>
        <mc:AlternateContent>
          <mc:Choice Requires="wps">
            <w:drawing>
              <wp:anchor distT="0" distB="0" distL="114300" distR="114300" simplePos="0" relativeHeight="251558400" behindDoc="0" locked="0" layoutInCell="1" allowOverlap="1" wp14:anchorId="49679D72" wp14:editId="270FF868">
                <wp:simplePos x="0" y="0"/>
                <wp:positionH relativeFrom="column">
                  <wp:posOffset>4333875</wp:posOffset>
                </wp:positionH>
                <wp:positionV relativeFrom="paragraph">
                  <wp:posOffset>142875</wp:posOffset>
                </wp:positionV>
                <wp:extent cx="270510" cy="955675"/>
                <wp:effectExtent l="0" t="0" r="15240" b="15875"/>
                <wp:wrapNone/>
                <wp:docPr id="1729" name="テキスト ボックス 1729"/>
                <wp:cNvGraphicFramePr/>
                <a:graphic xmlns:a="http://schemas.openxmlformats.org/drawingml/2006/main">
                  <a:graphicData uri="http://schemas.microsoft.com/office/word/2010/wordprocessingShape">
                    <wps:wsp>
                      <wps:cNvSpPr txBox="1"/>
                      <wps:spPr>
                        <a:xfrm>
                          <a:off x="0" y="0"/>
                          <a:ext cx="270510" cy="955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03C3" w:rsidRPr="00A939AF" w:rsidRDefault="009A03C3" w:rsidP="000A4651">
                            <w:pPr>
                              <w:jc w:val="center"/>
                              <w:rPr>
                                <w:rFonts w:ascii="ＭＳ Ｐゴシック" w:eastAsia="ＭＳ Ｐゴシック" w:hAnsi="ＭＳ Ｐゴシック"/>
                                <w:sz w:val="18"/>
                                <w:szCs w:val="18"/>
                              </w:rPr>
                            </w:pPr>
                            <w:r w:rsidRPr="00A939AF">
                              <w:rPr>
                                <w:rFonts w:ascii="ＭＳ Ｐゴシック" w:eastAsia="ＭＳ Ｐゴシック" w:hAnsi="ＭＳ Ｐゴシック" w:hint="eastAsia"/>
                                <w:sz w:val="18"/>
                                <w:szCs w:val="18"/>
                              </w:rPr>
                              <w:t>陸上自衛隊</w:t>
                            </w:r>
                          </w:p>
                        </w:txbxContent>
                      </wps:txbx>
                      <wps:bodyPr rot="0" spcFirstLastPara="0" vertOverflow="overflow" horzOverflow="overflow" vert="eaVert" wrap="square" lIns="18000" tIns="18000" rIns="18000" bIns="18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9679D72" id="テキスト ボックス 1729" o:spid="_x0000_s1189" type="#_x0000_t202" style="position:absolute;left:0;text-align:left;margin-left:341.25pt;margin-top:11.25pt;width:21.3pt;height:75.2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" fillcolor="white [3201]" strokeweight=".5pt">
                <v:textbox style="layout-flow:vertical-ideographic;mso-fit-shape-to-text:t" inset=".5mm,.5mm,.5mm,.5mm">
                  <w:txbxContent>
                    <w:p w:rsidR="009A03C3" w:rsidRPr="00A939AF" w:rsidRDefault="009A03C3" w:rsidP="000A4651">
                      <w:pPr>
                        <w:jc w:val="center"/>
                        <w:rPr>
                          <w:rFonts w:ascii="ＭＳ Ｐゴシック" w:eastAsia="ＭＳ Ｐゴシック" w:hAnsi="ＭＳ Ｐゴシック"/>
                          <w:sz w:val="18"/>
                          <w:szCs w:val="18"/>
                        </w:rPr>
                      </w:pPr>
                      <w:r w:rsidRPr="00A939AF">
                        <w:rPr>
                          <w:rFonts w:ascii="ＭＳ Ｐゴシック" w:eastAsia="ＭＳ Ｐゴシック" w:hAnsi="ＭＳ Ｐゴシック" w:hint="eastAsia"/>
                          <w:sz w:val="18"/>
                          <w:szCs w:val="18"/>
                        </w:rPr>
                        <w:t>陸上自衛隊</w:t>
                      </w:r>
                    </w:p>
                  </w:txbxContent>
                </v:textbox>
              </v:shape>
            </w:pict>
          </mc:Fallback>
        </mc:AlternateContent>
      </w:r>
      <w:r w:rsidR="00A939AF" w:rsidRPr="002C7BEE">
        <w:rPr>
          <w:rFonts w:hint="eastAsia"/>
          <w:noProof/>
          <w:color w:val="000000" w:themeColor="text1"/>
          <w:lang w:val="en-US" w:eastAsia="ja-JP"/>
        </w:rPr>
        <mc:AlternateContent>
          <mc:Choice Requires="wps">
            <w:drawing>
              <wp:anchor distT="0" distB="0" distL="114300" distR="114300" simplePos="0" relativeHeight="251553280" behindDoc="0" locked="0" layoutInCell="1" allowOverlap="1" wp14:anchorId="2AB96707" wp14:editId="25B248B1">
                <wp:simplePos x="0" y="0"/>
                <wp:positionH relativeFrom="column">
                  <wp:posOffset>4601845</wp:posOffset>
                </wp:positionH>
                <wp:positionV relativeFrom="paragraph">
                  <wp:posOffset>2068830</wp:posOffset>
                </wp:positionV>
                <wp:extent cx="971550" cy="956310"/>
                <wp:effectExtent l="0" t="0" r="19050" b="15240"/>
                <wp:wrapNone/>
                <wp:docPr id="332" name="テキスト ボックス 332"/>
                <wp:cNvGraphicFramePr/>
                <a:graphic xmlns:a="http://schemas.openxmlformats.org/drawingml/2006/main">
                  <a:graphicData uri="http://schemas.microsoft.com/office/word/2010/wordprocessingShape">
                    <wps:wsp>
                      <wps:cNvSpPr txBox="1"/>
                      <wps:spPr>
                        <a:xfrm>
                          <a:off x="0" y="0"/>
                          <a:ext cx="971550" cy="9563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03C3" w:rsidRPr="00A939AF" w:rsidRDefault="009A03C3" w:rsidP="00B2046C">
                            <w:pPr>
                              <w:jc w:val="center"/>
                              <w:rPr>
                                <w:rFonts w:ascii="ＭＳ Ｐゴシック" w:eastAsia="ＭＳ Ｐゴシック" w:hAnsi="ＭＳ Ｐゴシック"/>
                                <w:sz w:val="18"/>
                                <w:szCs w:val="18"/>
                              </w:rPr>
                            </w:pPr>
                            <w:r w:rsidRPr="00A939AF">
                              <w:rPr>
                                <w:rFonts w:ascii="ＭＳ Ｐゴシック" w:eastAsia="ＭＳ Ｐゴシック" w:hAnsi="ＭＳ Ｐゴシック" w:hint="eastAsia"/>
                                <w:sz w:val="18"/>
                                <w:szCs w:val="18"/>
                              </w:rPr>
                              <w:t>西部方面</w:t>
                            </w:r>
                          </w:p>
                          <w:p w:rsidR="009A03C3" w:rsidRPr="00A939AF" w:rsidRDefault="009A03C3" w:rsidP="00B2046C">
                            <w:pPr>
                              <w:jc w:val="center"/>
                              <w:rPr>
                                <w:rFonts w:ascii="ＭＳ Ｐゴシック" w:eastAsia="ＭＳ Ｐゴシック" w:hAnsi="ＭＳ Ｐゴシック"/>
                                <w:sz w:val="18"/>
                                <w:szCs w:val="18"/>
                              </w:rPr>
                            </w:pPr>
                            <w:r w:rsidRPr="00A939AF">
                              <w:rPr>
                                <w:rFonts w:ascii="ＭＳ Ｐゴシック" w:eastAsia="ＭＳ Ｐゴシック" w:hAnsi="ＭＳ Ｐゴシック" w:hint="eastAsia"/>
                                <w:sz w:val="18"/>
                                <w:szCs w:val="18"/>
                              </w:rPr>
                              <w:t>航空隊司令官</w:t>
                            </w:r>
                          </w:p>
                          <w:p w:rsidR="009A03C3" w:rsidRPr="00A939AF" w:rsidRDefault="009A03C3" w:rsidP="00B2046C">
                            <w:pPr>
                              <w:jc w:val="center"/>
                              <w:rPr>
                                <w:rFonts w:ascii="ＭＳ Ｐゴシック" w:eastAsia="ＭＳ Ｐゴシック" w:hAnsi="ＭＳ Ｐゴシック"/>
                                <w:sz w:val="18"/>
                                <w:szCs w:val="18"/>
                              </w:rPr>
                            </w:pPr>
                            <w:r w:rsidRPr="00A939AF">
                              <w:rPr>
                                <w:rFonts w:ascii="ＭＳ Ｐゴシック" w:eastAsia="ＭＳ Ｐゴシック" w:hAnsi="ＭＳ Ｐゴシック" w:hint="eastAsia"/>
                                <w:sz w:val="18"/>
                                <w:szCs w:val="18"/>
                              </w:rPr>
                              <w:t>（春日基地）</w:t>
                            </w:r>
                          </w:p>
                          <w:p w:rsidR="009A03C3" w:rsidRPr="00A939AF" w:rsidRDefault="009A03C3" w:rsidP="00B2046C">
                            <w:pPr>
                              <w:jc w:val="center"/>
                              <w:rPr>
                                <w:rFonts w:ascii="ＭＳ Ｐゴシック" w:eastAsia="ＭＳ Ｐゴシック" w:hAnsi="ＭＳ Ｐゴシック"/>
                                <w:sz w:val="18"/>
                                <w:szCs w:val="18"/>
                              </w:rPr>
                            </w:pPr>
                            <w:r w:rsidRPr="00A939AF">
                              <w:rPr>
                                <w:rFonts w:ascii="ＭＳ Ｐゴシック" w:eastAsia="ＭＳ Ｐゴシック" w:hAnsi="ＭＳ Ｐゴシック" w:hint="eastAsia"/>
                                <w:sz w:val="18"/>
                                <w:szCs w:val="18"/>
                              </w:rPr>
                              <w:t>TEL：581-4031</w:t>
                            </w:r>
                          </w:p>
                        </w:txbxContent>
                      </wps:txbx>
                      <wps:bodyPr rot="0" spcFirstLastPara="0" vertOverflow="overflow" horzOverflow="overflow" vert="horz" wrap="square" lIns="91440" tIns="18000" rIns="91440" bIns="18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AB96707" id="テキスト ボックス 332" o:spid="_x0000_s1190" type="#_x0000_t202" style="position:absolute;left:0;text-align:left;margin-left:362.35pt;margin-top:162.9pt;width:76.5pt;height:75.3pt;z-index:251553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" fillcolor="white [3201]" strokeweight=".5pt">
                <v:textbox style="mso-fit-shape-to-text:t" inset=",.5mm,,.5mm">
                  <w:txbxContent>
                    <w:p w:rsidR="009A03C3" w:rsidRPr="00A939AF" w:rsidRDefault="009A03C3" w:rsidP="00B2046C">
                      <w:pPr>
                        <w:jc w:val="center"/>
                        <w:rPr>
                          <w:rFonts w:ascii="ＭＳ Ｐゴシック" w:eastAsia="ＭＳ Ｐゴシック" w:hAnsi="ＭＳ Ｐゴシック"/>
                          <w:sz w:val="18"/>
                          <w:szCs w:val="18"/>
                        </w:rPr>
                      </w:pPr>
                      <w:r w:rsidRPr="00A939AF">
                        <w:rPr>
                          <w:rFonts w:ascii="ＭＳ Ｐゴシック" w:eastAsia="ＭＳ Ｐゴシック" w:hAnsi="ＭＳ Ｐゴシック" w:hint="eastAsia"/>
                          <w:sz w:val="18"/>
                          <w:szCs w:val="18"/>
                        </w:rPr>
                        <w:t>西部方面</w:t>
                      </w:r>
                    </w:p>
                    <w:p w:rsidR="009A03C3" w:rsidRPr="00A939AF" w:rsidRDefault="009A03C3" w:rsidP="00B2046C">
                      <w:pPr>
                        <w:jc w:val="center"/>
                        <w:rPr>
                          <w:rFonts w:ascii="ＭＳ Ｐゴシック" w:eastAsia="ＭＳ Ｐゴシック" w:hAnsi="ＭＳ Ｐゴシック"/>
                          <w:sz w:val="18"/>
                          <w:szCs w:val="18"/>
                        </w:rPr>
                      </w:pPr>
                      <w:r w:rsidRPr="00A939AF">
                        <w:rPr>
                          <w:rFonts w:ascii="ＭＳ Ｐゴシック" w:eastAsia="ＭＳ Ｐゴシック" w:hAnsi="ＭＳ Ｐゴシック" w:hint="eastAsia"/>
                          <w:sz w:val="18"/>
                          <w:szCs w:val="18"/>
                        </w:rPr>
                        <w:t>航空隊司令官</w:t>
                      </w:r>
                    </w:p>
                    <w:p w:rsidR="009A03C3" w:rsidRPr="00A939AF" w:rsidRDefault="009A03C3" w:rsidP="00B2046C">
                      <w:pPr>
                        <w:jc w:val="center"/>
                        <w:rPr>
                          <w:rFonts w:ascii="ＭＳ Ｐゴシック" w:eastAsia="ＭＳ Ｐゴシック" w:hAnsi="ＭＳ Ｐゴシック"/>
                          <w:sz w:val="18"/>
                          <w:szCs w:val="18"/>
                        </w:rPr>
                      </w:pPr>
                      <w:r w:rsidRPr="00A939AF">
                        <w:rPr>
                          <w:rFonts w:ascii="ＭＳ Ｐゴシック" w:eastAsia="ＭＳ Ｐゴシック" w:hAnsi="ＭＳ Ｐゴシック" w:hint="eastAsia"/>
                          <w:sz w:val="18"/>
                          <w:szCs w:val="18"/>
                        </w:rPr>
                        <w:t>（春日基地）</w:t>
                      </w:r>
                    </w:p>
                    <w:p w:rsidR="009A03C3" w:rsidRPr="00A939AF" w:rsidRDefault="009A03C3" w:rsidP="00B2046C">
                      <w:pPr>
                        <w:jc w:val="center"/>
                        <w:rPr>
                          <w:rFonts w:ascii="ＭＳ Ｐゴシック" w:eastAsia="ＭＳ Ｐゴシック" w:hAnsi="ＭＳ Ｐゴシック"/>
                          <w:sz w:val="18"/>
                          <w:szCs w:val="18"/>
                        </w:rPr>
                      </w:pPr>
                      <w:r w:rsidRPr="00A939AF">
                        <w:rPr>
                          <w:rFonts w:ascii="ＭＳ Ｐゴシック" w:eastAsia="ＭＳ Ｐゴシック" w:hAnsi="ＭＳ Ｐゴシック" w:hint="eastAsia"/>
                          <w:sz w:val="18"/>
                          <w:szCs w:val="18"/>
                        </w:rPr>
                        <w:t>TEL：581-4031</w:t>
                      </w:r>
                    </w:p>
                  </w:txbxContent>
                </v:textbox>
              </v:shape>
            </w:pict>
          </mc:Fallback>
        </mc:AlternateContent>
      </w:r>
      <w:r w:rsidR="00A939AF" w:rsidRPr="002C7BEE">
        <w:rPr>
          <w:rFonts w:hint="eastAsia"/>
          <w:noProof/>
          <w:color w:val="000000" w:themeColor="text1"/>
          <w:lang w:val="en-US" w:eastAsia="ja-JP"/>
        </w:rPr>
        <mc:AlternateContent>
          <mc:Choice Requires="wps">
            <w:drawing>
              <wp:anchor distT="0" distB="0" distL="114300" distR="114300" simplePos="0" relativeHeight="251548160" behindDoc="0" locked="0" layoutInCell="1" allowOverlap="1" wp14:anchorId="439B7D46" wp14:editId="3F21D181">
                <wp:simplePos x="0" y="0"/>
                <wp:positionH relativeFrom="column">
                  <wp:posOffset>1088390</wp:posOffset>
                </wp:positionH>
                <wp:positionV relativeFrom="paragraph">
                  <wp:posOffset>133350</wp:posOffset>
                </wp:positionV>
                <wp:extent cx="707390" cy="499110"/>
                <wp:effectExtent l="0" t="0" r="16510" b="15240"/>
                <wp:wrapNone/>
                <wp:docPr id="327" name="テキスト ボックス 327"/>
                <wp:cNvGraphicFramePr/>
                <a:graphic xmlns:a="http://schemas.openxmlformats.org/drawingml/2006/main">
                  <a:graphicData uri="http://schemas.microsoft.com/office/word/2010/wordprocessingShape">
                    <wps:wsp>
                      <wps:cNvSpPr txBox="1"/>
                      <wps:spPr>
                        <a:xfrm>
                          <a:off x="0" y="0"/>
                          <a:ext cx="707390" cy="4991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03C3" w:rsidRPr="00A939AF" w:rsidRDefault="009A03C3" w:rsidP="00B2046C">
                            <w:pPr>
                              <w:jc w:val="center"/>
                              <w:rPr>
                                <w:rFonts w:ascii="ＭＳ Ｐゴシック" w:eastAsia="ＭＳ Ｐゴシック" w:hAnsi="ＭＳ Ｐゴシック"/>
                                <w:sz w:val="18"/>
                                <w:szCs w:val="18"/>
                              </w:rPr>
                            </w:pPr>
                            <w:r w:rsidRPr="00A939AF">
                              <w:rPr>
                                <w:rFonts w:ascii="ＭＳ Ｐゴシック" w:eastAsia="ＭＳ Ｐゴシック" w:hAnsi="ＭＳ Ｐゴシック" w:hint="eastAsia"/>
                                <w:sz w:val="18"/>
                                <w:szCs w:val="18"/>
                              </w:rPr>
                              <w:t>本部長</w:t>
                            </w:r>
                          </w:p>
                          <w:p w:rsidR="009A03C3" w:rsidRPr="00A939AF" w:rsidRDefault="009A03C3" w:rsidP="00B2046C">
                            <w:pPr>
                              <w:jc w:val="center"/>
                              <w:rPr>
                                <w:rFonts w:ascii="ＭＳ Ｐゴシック" w:eastAsia="ＭＳ Ｐゴシック" w:hAnsi="ＭＳ Ｐゴシック"/>
                                <w:sz w:val="18"/>
                                <w:szCs w:val="18"/>
                              </w:rPr>
                            </w:pPr>
                            <w:r w:rsidRPr="00A939AF">
                              <w:rPr>
                                <w:rFonts w:ascii="ＭＳ Ｐゴシック" w:eastAsia="ＭＳ Ｐゴシック" w:hAnsi="ＭＳ Ｐゴシック" w:hint="eastAsia"/>
                                <w:sz w:val="18"/>
                                <w:szCs w:val="18"/>
                              </w:rPr>
                              <w:t>（町長）</w:t>
                            </w:r>
                          </w:p>
                        </w:txbxContent>
                      </wps:txbx>
                      <wps:bodyPr rot="0" spcFirstLastPara="0" vertOverflow="overflow" horzOverflow="overflow" vert="horz" wrap="square" lIns="91440" tIns="18000" rIns="91440" bIns="18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9B7D46" id="テキスト ボックス 327" o:spid="_x0000_s1191" type="#_x0000_t202" style="position:absolute;left:0;text-align:left;margin-left:85.7pt;margin-top:10.5pt;width:55.7pt;height:39.3pt;z-index:251548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" fillcolor="white [3201]" strokeweight=".5pt">
                <v:textbox inset=",.5mm,,.5mm">
                  <w:txbxContent>
                    <w:p w:rsidR="009A03C3" w:rsidRPr="00A939AF" w:rsidRDefault="009A03C3" w:rsidP="00B2046C">
                      <w:pPr>
                        <w:jc w:val="center"/>
                        <w:rPr>
                          <w:rFonts w:ascii="ＭＳ Ｐゴシック" w:eastAsia="ＭＳ Ｐゴシック" w:hAnsi="ＭＳ Ｐゴシック"/>
                          <w:sz w:val="18"/>
                          <w:szCs w:val="18"/>
                        </w:rPr>
                      </w:pPr>
                      <w:r w:rsidRPr="00A939AF">
                        <w:rPr>
                          <w:rFonts w:ascii="ＭＳ Ｐゴシック" w:eastAsia="ＭＳ Ｐゴシック" w:hAnsi="ＭＳ Ｐゴシック" w:hint="eastAsia"/>
                          <w:sz w:val="18"/>
                          <w:szCs w:val="18"/>
                        </w:rPr>
                        <w:t>本部長</w:t>
                      </w:r>
                    </w:p>
                    <w:p w:rsidR="009A03C3" w:rsidRPr="00A939AF" w:rsidRDefault="009A03C3" w:rsidP="00B2046C">
                      <w:pPr>
                        <w:jc w:val="center"/>
                        <w:rPr>
                          <w:rFonts w:ascii="ＭＳ Ｐゴシック" w:eastAsia="ＭＳ Ｐゴシック" w:hAnsi="ＭＳ Ｐゴシック"/>
                          <w:sz w:val="18"/>
                          <w:szCs w:val="18"/>
                        </w:rPr>
                      </w:pPr>
                      <w:r w:rsidRPr="00A939AF">
                        <w:rPr>
                          <w:rFonts w:ascii="ＭＳ Ｐゴシック" w:eastAsia="ＭＳ Ｐゴシック" w:hAnsi="ＭＳ Ｐゴシック" w:hint="eastAsia"/>
                          <w:sz w:val="18"/>
                          <w:szCs w:val="18"/>
                        </w:rPr>
                        <w:t>（町長）</w:t>
                      </w:r>
                    </w:p>
                  </w:txbxContent>
                </v:textbox>
              </v:shape>
            </w:pict>
          </mc:Fallback>
        </mc:AlternateContent>
      </w:r>
    </w:p>
    <w:p w:rsidR="00B2046C" w:rsidRPr="002C7BEE" w:rsidRDefault="00A939AF" w:rsidP="004132FC">
      <w:pPr>
        <w:pStyle w:val="a9"/>
        <w:tabs>
          <w:tab w:val="clear" w:pos="4252"/>
          <w:tab w:val="clear" w:pos="8504"/>
        </w:tabs>
        <w:snapToGrid/>
        <w:rPr>
          <w:color w:val="000000" w:themeColor="text1"/>
          <w:lang w:eastAsia="ja-JP"/>
        </w:rPr>
      </w:pPr>
      <w:r w:rsidRPr="002C7BEE">
        <w:rPr>
          <w:rFonts w:hint="eastAsia"/>
          <w:noProof/>
          <w:color w:val="000000" w:themeColor="text1"/>
          <w:lang w:val="en-US" w:eastAsia="ja-JP"/>
        </w:rPr>
        <mc:AlternateContent>
          <mc:Choice Requires="wps">
            <w:drawing>
              <wp:anchor distT="0" distB="0" distL="114300" distR="114300" simplePos="0" relativeHeight="251421184" behindDoc="0" locked="0" layoutInCell="1" allowOverlap="1" wp14:anchorId="0F6F0AFF" wp14:editId="320596E7">
                <wp:simplePos x="0" y="0"/>
                <wp:positionH relativeFrom="column">
                  <wp:posOffset>2384937</wp:posOffset>
                </wp:positionH>
                <wp:positionV relativeFrom="paragraph">
                  <wp:posOffset>200087</wp:posOffset>
                </wp:positionV>
                <wp:extent cx="1953894" cy="0"/>
                <wp:effectExtent l="0" t="76200" r="27940" b="95250"/>
                <wp:wrapNone/>
                <wp:docPr id="1731" name="直線コネクタ 1731"/>
                <wp:cNvGraphicFramePr/>
                <a:graphic xmlns:a="http://schemas.openxmlformats.org/drawingml/2006/main">
                  <a:graphicData uri="http://schemas.microsoft.com/office/word/2010/wordprocessingShape">
                    <wps:wsp>
                      <wps:cNvCnPr/>
                      <wps:spPr>
                        <a:xfrm flipH="1">
                          <a:off x="0" y="0"/>
                          <a:ext cx="1953894" cy="0"/>
                        </a:xfrm>
                        <a:prstGeom prst="line">
                          <a:avLst/>
                        </a:prstGeom>
                        <a:ln>
                          <a:solidFill>
                            <a:schemeClr val="tx1"/>
                          </a:solidFill>
                          <a:prstDash val="sysDash"/>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92C347D" id="直線コネクタ 1731" o:spid="_x0000_s1026" style="position:absolute;left:0;text-align:left;flip:x;z-index:251422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7.8pt,15.75pt" to="341.6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" strokecolor="black [3213]">
                <v:stroke dashstyle="3 1" startarrow="block"/>
              </v:line>
            </w:pict>
          </mc:Fallback>
        </mc:AlternateContent>
      </w:r>
      <w:r w:rsidR="003835C3" w:rsidRPr="002C7BEE">
        <w:rPr>
          <w:rFonts w:hint="eastAsia"/>
          <w:noProof/>
          <w:color w:val="000000" w:themeColor="text1"/>
          <w:lang w:val="en-US" w:eastAsia="ja-JP"/>
        </w:rPr>
        <mc:AlternateContent>
          <mc:Choice Requires="wps">
            <w:drawing>
              <wp:anchor distT="0" distB="0" distL="114300" distR="114300" simplePos="0" relativeHeight="251423232" behindDoc="0" locked="0" layoutInCell="1" allowOverlap="1" wp14:anchorId="1B7AF396" wp14:editId="56DF88E6">
                <wp:simplePos x="0" y="0"/>
                <wp:positionH relativeFrom="column">
                  <wp:posOffset>2377078</wp:posOffset>
                </wp:positionH>
                <wp:positionV relativeFrom="paragraph">
                  <wp:posOffset>199390</wp:posOffset>
                </wp:positionV>
                <wp:extent cx="0" cy="2356624"/>
                <wp:effectExtent l="0" t="0" r="19050" b="5715"/>
                <wp:wrapNone/>
                <wp:docPr id="1733" name="直線コネクタ 1733"/>
                <wp:cNvGraphicFramePr/>
                <a:graphic xmlns:a="http://schemas.openxmlformats.org/drawingml/2006/main">
                  <a:graphicData uri="http://schemas.microsoft.com/office/word/2010/wordprocessingShape">
                    <wps:wsp>
                      <wps:cNvCnPr/>
                      <wps:spPr>
                        <a:xfrm>
                          <a:off x="0" y="0"/>
                          <a:ext cx="0" cy="2356624"/>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94CE032" id="直線コネクタ 1733" o:spid="_x0000_s1026" style="position:absolute;left:0;text-align:left;z-index:251424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7.15pt,15.7pt" to="187.15pt,20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" strokecolor="black [3213]">
                <v:stroke dashstyle="3 1"/>
              </v:line>
            </w:pict>
          </mc:Fallback>
        </mc:AlternateContent>
      </w:r>
    </w:p>
    <w:p w:rsidR="00B2046C" w:rsidRPr="002C7BEE" w:rsidRDefault="00A939AF" w:rsidP="004132FC">
      <w:pPr>
        <w:pStyle w:val="a9"/>
        <w:tabs>
          <w:tab w:val="clear" w:pos="4252"/>
          <w:tab w:val="clear" w:pos="8504"/>
        </w:tabs>
        <w:snapToGrid/>
        <w:rPr>
          <w:color w:val="000000" w:themeColor="text1"/>
          <w:lang w:eastAsia="ja-JP"/>
        </w:rPr>
      </w:pPr>
      <w:r w:rsidRPr="002C7BEE">
        <w:rPr>
          <w:rFonts w:hint="eastAsia"/>
          <w:noProof/>
          <w:color w:val="000000" w:themeColor="text1"/>
          <w:lang w:val="en-US" w:eastAsia="ja-JP"/>
        </w:rPr>
        <mc:AlternateContent>
          <mc:Choice Requires="wps">
            <w:drawing>
              <wp:anchor distT="0" distB="0" distL="114300" distR="114300" simplePos="0" relativeHeight="251429376" behindDoc="0" locked="0" layoutInCell="1" allowOverlap="1" wp14:anchorId="5893BD5D" wp14:editId="36D48283">
                <wp:simplePos x="0" y="0"/>
                <wp:positionH relativeFrom="column">
                  <wp:posOffset>1600200</wp:posOffset>
                </wp:positionH>
                <wp:positionV relativeFrom="paragraph">
                  <wp:posOffset>179070</wp:posOffset>
                </wp:positionV>
                <wp:extent cx="0" cy="844167"/>
                <wp:effectExtent l="76200" t="0" r="57150" b="51435"/>
                <wp:wrapNone/>
                <wp:docPr id="1740" name="直線コネクタ 1740"/>
                <wp:cNvGraphicFramePr/>
                <a:graphic xmlns:a="http://schemas.openxmlformats.org/drawingml/2006/main">
                  <a:graphicData uri="http://schemas.microsoft.com/office/word/2010/wordprocessingShape">
                    <wps:wsp>
                      <wps:cNvCnPr/>
                      <wps:spPr>
                        <a:xfrm flipV="1">
                          <a:off x="0" y="0"/>
                          <a:ext cx="0" cy="844167"/>
                        </a:xfrm>
                        <a:prstGeom prst="line">
                          <a:avLst/>
                        </a:prstGeom>
                        <a:ln>
                          <a:solidFill>
                            <a:schemeClr val="tx1"/>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D62AEE" id="直線コネクタ 1740" o:spid="_x0000_s1026" style="position:absolute;left:0;text-align:left;flip:y;z-index:251430912;visibility:visible;mso-wrap-style:square;mso-wrap-distance-left:9pt;mso-wrap-distance-top:0;mso-wrap-distance-right:9pt;mso-wrap-distance-bottom:0;mso-position-horizontal:absolute;mso-position-horizontal-relative:text;mso-position-vertical:absolute;mso-position-vertical-relative:text" from="126pt,14.1pt" to="126pt,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" strokecolor="black [3213]">
                <v:stroke startarrow="block"/>
              </v:line>
            </w:pict>
          </mc:Fallback>
        </mc:AlternateContent>
      </w:r>
      <w:r w:rsidRPr="002C7BEE">
        <w:rPr>
          <w:rFonts w:hint="eastAsia"/>
          <w:noProof/>
          <w:color w:val="000000" w:themeColor="text1"/>
          <w:lang w:val="en-US" w:eastAsia="ja-JP"/>
        </w:rPr>
        <mc:AlternateContent>
          <mc:Choice Requires="wps">
            <w:drawing>
              <wp:anchor distT="0" distB="0" distL="114300" distR="114300" simplePos="0" relativeHeight="251428352" behindDoc="0" locked="0" layoutInCell="1" allowOverlap="1" wp14:anchorId="119F9A62" wp14:editId="32F25D52">
                <wp:simplePos x="0" y="0"/>
                <wp:positionH relativeFrom="column">
                  <wp:posOffset>1300604</wp:posOffset>
                </wp:positionH>
                <wp:positionV relativeFrom="paragraph">
                  <wp:posOffset>179284</wp:posOffset>
                </wp:positionV>
                <wp:extent cx="0" cy="844167"/>
                <wp:effectExtent l="76200" t="38100" r="57150" b="13335"/>
                <wp:wrapNone/>
                <wp:docPr id="1739" name="直線コネクタ 1739"/>
                <wp:cNvGraphicFramePr/>
                <a:graphic xmlns:a="http://schemas.openxmlformats.org/drawingml/2006/main">
                  <a:graphicData uri="http://schemas.microsoft.com/office/word/2010/wordprocessingShape">
                    <wps:wsp>
                      <wps:cNvCnPr/>
                      <wps:spPr>
                        <a:xfrm flipV="1">
                          <a:off x="0" y="0"/>
                          <a:ext cx="0" cy="844167"/>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7513B5" id="直線コネクタ 1739" o:spid="_x0000_s1026" style="position:absolute;left:0;text-align:left;flip:y;z-index:251429888;visibility:visible;mso-wrap-style:square;mso-wrap-distance-left:9pt;mso-wrap-distance-top:0;mso-wrap-distance-right:9pt;mso-wrap-distance-bottom:0;mso-position-horizontal:absolute;mso-position-horizontal-relative:text;mso-position-vertical:absolute;mso-position-vertical-relative:text" from="102.4pt,14.1pt" to="102.4pt,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" strokecolor="black [3213]">
                <v:stroke endarrow="block"/>
              </v:line>
            </w:pict>
          </mc:Fallback>
        </mc:AlternateContent>
      </w:r>
    </w:p>
    <w:p w:rsidR="00B2046C" w:rsidRPr="002C7BEE" w:rsidRDefault="00A939AF" w:rsidP="004132FC">
      <w:pPr>
        <w:pStyle w:val="a9"/>
        <w:tabs>
          <w:tab w:val="clear" w:pos="4252"/>
          <w:tab w:val="clear" w:pos="8504"/>
        </w:tabs>
        <w:snapToGrid/>
        <w:rPr>
          <w:color w:val="000000" w:themeColor="text1"/>
          <w:lang w:eastAsia="ja-JP"/>
        </w:rPr>
      </w:pPr>
      <w:r w:rsidRPr="002C7BEE">
        <w:rPr>
          <w:rFonts w:hint="eastAsia"/>
          <w:noProof/>
          <w:color w:val="000000" w:themeColor="text1"/>
          <w:lang w:val="en-US" w:eastAsia="ja-JP"/>
        </w:rPr>
        <mc:AlternateContent>
          <mc:Choice Requires="wps">
            <w:drawing>
              <wp:anchor distT="0" distB="0" distL="114300" distR="114300" simplePos="0" relativeHeight="251425280" behindDoc="0" locked="0" layoutInCell="1" allowOverlap="1" wp14:anchorId="16F2E3B7" wp14:editId="7F169D8C">
                <wp:simplePos x="0" y="0"/>
                <wp:positionH relativeFrom="column">
                  <wp:posOffset>4177030</wp:posOffset>
                </wp:positionH>
                <wp:positionV relativeFrom="paragraph">
                  <wp:posOffset>62230</wp:posOffset>
                </wp:positionV>
                <wp:extent cx="0" cy="1709420"/>
                <wp:effectExtent l="0" t="0" r="19050" b="24130"/>
                <wp:wrapNone/>
                <wp:docPr id="1735" name="直線コネクタ 1735"/>
                <wp:cNvGraphicFramePr/>
                <a:graphic xmlns:a="http://schemas.openxmlformats.org/drawingml/2006/main">
                  <a:graphicData uri="http://schemas.microsoft.com/office/word/2010/wordprocessingShape">
                    <wps:wsp>
                      <wps:cNvCnPr/>
                      <wps:spPr>
                        <a:xfrm>
                          <a:off x="0" y="0"/>
                          <a:ext cx="0" cy="17094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CC55DFA" id="直線コネクタ 1735" o:spid="_x0000_s1026" style="position:absolute;left:0;text-align:left;z-index:251426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8.9pt,4.9pt" to="328.9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" strokecolor="black [3213]"/>
            </w:pict>
          </mc:Fallback>
        </mc:AlternateContent>
      </w:r>
      <w:r w:rsidRPr="002C7BEE">
        <w:rPr>
          <w:rFonts w:hint="eastAsia"/>
          <w:noProof/>
          <w:color w:val="000000" w:themeColor="text1"/>
          <w:lang w:val="en-US" w:eastAsia="ja-JP"/>
        </w:rPr>
        <mc:AlternateContent>
          <mc:Choice Requires="wps">
            <w:drawing>
              <wp:anchor distT="0" distB="0" distL="114300" distR="114300" simplePos="0" relativeHeight="251426304" behindDoc="0" locked="0" layoutInCell="1" allowOverlap="1" wp14:anchorId="21A6FB4C" wp14:editId="1E035A9E">
                <wp:simplePos x="0" y="0"/>
                <wp:positionH relativeFrom="column">
                  <wp:posOffset>4173181</wp:posOffset>
                </wp:positionH>
                <wp:positionV relativeFrom="paragraph">
                  <wp:posOffset>62230</wp:posOffset>
                </wp:positionV>
                <wp:extent cx="165735" cy="0"/>
                <wp:effectExtent l="0" t="76200" r="24765" b="95250"/>
                <wp:wrapNone/>
                <wp:docPr id="1736" name="直線矢印コネクタ 1736"/>
                <wp:cNvGraphicFramePr/>
                <a:graphic xmlns:a="http://schemas.openxmlformats.org/drawingml/2006/main">
                  <a:graphicData uri="http://schemas.microsoft.com/office/word/2010/wordprocessingShape">
                    <wps:wsp>
                      <wps:cNvCnPr/>
                      <wps:spPr>
                        <a:xfrm>
                          <a:off x="0" y="0"/>
                          <a:ext cx="16573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1297A15A" id="直線矢印コネクタ 1736" o:spid="_x0000_s1026" type="#_x0000_t32" style="position:absolute;left:0;text-align:left;margin-left:328.6pt;margin-top:4.9pt;width:13.05pt;height:0;z-index:251427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" strokecolor="black [3213]">
                <v:stroke endarrow="block"/>
              </v:shape>
            </w:pict>
          </mc:Fallback>
        </mc:AlternateContent>
      </w:r>
    </w:p>
    <w:p w:rsidR="00B2046C" w:rsidRPr="002C7BEE" w:rsidRDefault="00162BFA" w:rsidP="004132FC">
      <w:pPr>
        <w:pStyle w:val="a9"/>
        <w:tabs>
          <w:tab w:val="clear" w:pos="4252"/>
          <w:tab w:val="clear" w:pos="8504"/>
        </w:tabs>
        <w:snapToGrid/>
        <w:rPr>
          <w:color w:val="000000" w:themeColor="text1"/>
          <w:lang w:eastAsia="ja-JP"/>
        </w:rPr>
      </w:pPr>
      <w:r w:rsidRPr="002C7BEE">
        <w:rPr>
          <w:rFonts w:hint="eastAsia"/>
          <w:noProof/>
          <w:color w:val="000000" w:themeColor="text1"/>
          <w:lang w:val="en-US" w:eastAsia="ja-JP"/>
        </w:rPr>
        <mc:AlternateContent>
          <mc:Choice Requires="wps">
            <w:drawing>
              <wp:anchor distT="0" distB="0" distL="114300" distR="114300" simplePos="0" relativeHeight="251551232" behindDoc="0" locked="0" layoutInCell="1" allowOverlap="1" wp14:anchorId="01B8283C" wp14:editId="10EC2831">
                <wp:simplePos x="0" y="0"/>
                <wp:positionH relativeFrom="column">
                  <wp:posOffset>2604770</wp:posOffset>
                </wp:positionH>
                <wp:positionV relativeFrom="paragraph">
                  <wp:posOffset>993140</wp:posOffset>
                </wp:positionV>
                <wp:extent cx="1143000" cy="213995"/>
                <wp:effectExtent l="0" t="0" r="19050" b="15240"/>
                <wp:wrapNone/>
                <wp:docPr id="330" name="テキスト ボックス 330"/>
                <wp:cNvGraphicFramePr/>
                <a:graphic xmlns:a="http://schemas.openxmlformats.org/drawingml/2006/main">
                  <a:graphicData uri="http://schemas.microsoft.com/office/word/2010/wordprocessingShape">
                    <wps:wsp>
                      <wps:cNvSpPr txBox="1"/>
                      <wps:spPr>
                        <a:xfrm>
                          <a:off x="0" y="0"/>
                          <a:ext cx="1143000" cy="2139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03C3" w:rsidRPr="00A939AF" w:rsidRDefault="009A03C3" w:rsidP="00B2046C">
                            <w:pPr>
                              <w:jc w:val="center"/>
                              <w:rPr>
                                <w:rFonts w:ascii="ＭＳ Ｐゴシック" w:eastAsia="ＭＳ Ｐゴシック" w:hAnsi="ＭＳ Ｐゴシック"/>
                                <w:sz w:val="18"/>
                                <w:szCs w:val="18"/>
                              </w:rPr>
                            </w:pPr>
                            <w:r w:rsidRPr="00A939AF">
                              <w:rPr>
                                <w:rFonts w:ascii="ＭＳ Ｐゴシック" w:eastAsia="ＭＳ Ｐゴシック" w:hAnsi="ＭＳ Ｐゴシック" w:hint="eastAsia"/>
                                <w:sz w:val="18"/>
                                <w:szCs w:val="18"/>
                              </w:rPr>
                              <w:t>消防庁</w:t>
                            </w:r>
                          </w:p>
                        </w:txbxContent>
                      </wps:txbx>
                      <wps:bodyPr rot="0" spcFirstLastPara="0" vertOverflow="overflow" horzOverflow="overflow" vert="horz" wrap="square" lIns="91440" tIns="18000" rIns="91440" bIns="18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1B8283C" id="テキスト ボックス 330" o:spid="_x0000_s1192" type="#_x0000_t202" style="position:absolute;left:0;text-align:left;margin-left:205.1pt;margin-top:78.2pt;width:90pt;height:16.85pt;z-index:251551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" fillcolor="white [3201]" strokeweight=".5pt">
                <v:textbox style="mso-fit-shape-to-text:t" inset=",.5mm,,.5mm">
                  <w:txbxContent>
                    <w:p w:rsidR="009A03C3" w:rsidRPr="00A939AF" w:rsidRDefault="009A03C3" w:rsidP="00B2046C">
                      <w:pPr>
                        <w:jc w:val="center"/>
                        <w:rPr>
                          <w:rFonts w:ascii="ＭＳ Ｐゴシック" w:eastAsia="ＭＳ Ｐゴシック" w:hAnsi="ＭＳ Ｐゴシック"/>
                          <w:sz w:val="18"/>
                          <w:szCs w:val="18"/>
                        </w:rPr>
                      </w:pPr>
                      <w:r w:rsidRPr="00A939AF">
                        <w:rPr>
                          <w:rFonts w:ascii="ＭＳ Ｐゴシック" w:eastAsia="ＭＳ Ｐゴシック" w:hAnsi="ＭＳ Ｐゴシック" w:hint="eastAsia"/>
                          <w:sz w:val="18"/>
                          <w:szCs w:val="18"/>
                        </w:rPr>
                        <w:t>消防庁</w:t>
                      </w:r>
                    </w:p>
                  </w:txbxContent>
                </v:textbox>
              </v:shape>
            </w:pict>
          </mc:Fallback>
        </mc:AlternateContent>
      </w:r>
      <w:r w:rsidRPr="002C7BEE">
        <w:rPr>
          <w:rFonts w:hint="eastAsia"/>
          <w:noProof/>
          <w:color w:val="000000" w:themeColor="text1"/>
          <w:lang w:val="en-US" w:eastAsia="ja-JP"/>
        </w:rPr>
        <mc:AlternateContent>
          <mc:Choice Requires="wps">
            <w:drawing>
              <wp:anchor distT="0" distB="0" distL="114300" distR="114300" simplePos="0" relativeHeight="251550208" behindDoc="0" locked="0" layoutInCell="1" allowOverlap="1" wp14:anchorId="4ECEA197" wp14:editId="6819FAC4">
                <wp:simplePos x="0" y="0"/>
                <wp:positionH relativeFrom="column">
                  <wp:posOffset>2604770</wp:posOffset>
                </wp:positionH>
                <wp:positionV relativeFrom="paragraph">
                  <wp:posOffset>503555</wp:posOffset>
                </wp:positionV>
                <wp:extent cx="1143000" cy="213995"/>
                <wp:effectExtent l="0" t="0" r="19050" b="15240"/>
                <wp:wrapNone/>
                <wp:docPr id="329" name="テキスト ボックス 329"/>
                <wp:cNvGraphicFramePr/>
                <a:graphic xmlns:a="http://schemas.openxmlformats.org/drawingml/2006/main">
                  <a:graphicData uri="http://schemas.microsoft.com/office/word/2010/wordprocessingShape">
                    <wps:wsp>
                      <wps:cNvSpPr txBox="1"/>
                      <wps:spPr>
                        <a:xfrm>
                          <a:off x="0" y="0"/>
                          <a:ext cx="1143000" cy="2139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03C3" w:rsidRPr="002C7BEE" w:rsidRDefault="009A03C3" w:rsidP="00B2046C">
                            <w:pPr>
                              <w:jc w:val="center"/>
                              <w:rPr>
                                <w:rFonts w:ascii="ＭＳ Ｐゴシック" w:eastAsia="ＭＳ Ｐゴシック" w:hAnsi="ＭＳ Ｐゴシック"/>
                                <w:color w:val="000000" w:themeColor="text1"/>
                                <w:sz w:val="18"/>
                                <w:szCs w:val="18"/>
                              </w:rPr>
                            </w:pPr>
                            <w:r w:rsidRPr="002C7BEE">
                              <w:rPr>
                                <w:rFonts w:ascii="ＭＳ Ｐゴシック" w:eastAsia="ＭＳ Ｐゴシック" w:hAnsi="ＭＳ Ｐゴシック" w:hint="eastAsia"/>
                                <w:color w:val="000000" w:themeColor="text1"/>
                                <w:sz w:val="18"/>
                                <w:szCs w:val="18"/>
                              </w:rPr>
                              <w:t>防災危機管理局</w:t>
                            </w:r>
                          </w:p>
                          <w:p w:rsidR="009A03C3" w:rsidRPr="002C7BEE" w:rsidRDefault="009A03C3" w:rsidP="00B2046C">
                            <w:pPr>
                              <w:jc w:val="center"/>
                              <w:rPr>
                                <w:rFonts w:ascii="ＭＳ Ｐゴシック" w:eastAsia="ＭＳ Ｐゴシック" w:hAnsi="ＭＳ Ｐゴシック"/>
                                <w:color w:val="000000" w:themeColor="text1"/>
                                <w:sz w:val="18"/>
                                <w:szCs w:val="18"/>
                              </w:rPr>
                            </w:pPr>
                            <w:r w:rsidRPr="002C7BEE">
                              <w:rPr>
                                <w:rFonts w:ascii="ＭＳ Ｐゴシック" w:eastAsia="ＭＳ Ｐゴシック" w:hAnsi="ＭＳ Ｐゴシック" w:hint="eastAsia"/>
                                <w:color w:val="000000" w:themeColor="text1"/>
                                <w:sz w:val="18"/>
                                <w:szCs w:val="18"/>
                              </w:rPr>
                              <w:t>TEL：641-4734</w:t>
                            </w:r>
                          </w:p>
                        </w:txbxContent>
                      </wps:txbx>
                      <wps:bodyPr rot="0" spcFirstLastPara="0" vertOverflow="overflow" horzOverflow="overflow" vert="horz" wrap="square" lIns="91440" tIns="18000" rIns="91440" bIns="18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ECEA197" id="テキスト ボックス 329" o:spid="_x0000_s1193" type="#_x0000_t202" style="position:absolute;left:0;text-align:left;margin-left:205.1pt;margin-top:39.65pt;width:90pt;height:16.85pt;z-index:251550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" fillcolor="white [3201]" strokeweight=".5pt">
                <v:textbox style="mso-fit-shape-to-text:t" inset=",.5mm,,.5mm">
                  <w:txbxContent>
                    <w:p w:rsidR="009A03C3" w:rsidRPr="002C7BEE" w:rsidRDefault="009A03C3" w:rsidP="00B2046C">
                      <w:pPr>
                        <w:jc w:val="center"/>
                        <w:rPr>
                          <w:rFonts w:ascii="ＭＳ Ｐゴシック" w:eastAsia="ＭＳ Ｐゴシック" w:hAnsi="ＭＳ Ｐゴシック"/>
                          <w:color w:val="000000" w:themeColor="text1"/>
                          <w:sz w:val="18"/>
                          <w:szCs w:val="18"/>
                        </w:rPr>
                      </w:pPr>
                      <w:r w:rsidRPr="002C7BEE">
                        <w:rPr>
                          <w:rFonts w:ascii="ＭＳ Ｐゴシック" w:eastAsia="ＭＳ Ｐゴシック" w:hAnsi="ＭＳ Ｐゴシック" w:hint="eastAsia"/>
                          <w:color w:val="000000" w:themeColor="text1"/>
                          <w:sz w:val="18"/>
                          <w:szCs w:val="18"/>
                        </w:rPr>
                        <w:t>防災危機管理局</w:t>
                      </w:r>
                    </w:p>
                    <w:p w:rsidR="009A03C3" w:rsidRPr="002C7BEE" w:rsidRDefault="009A03C3" w:rsidP="00B2046C">
                      <w:pPr>
                        <w:jc w:val="center"/>
                        <w:rPr>
                          <w:rFonts w:ascii="ＭＳ Ｐゴシック" w:eastAsia="ＭＳ Ｐゴシック" w:hAnsi="ＭＳ Ｐゴシック"/>
                          <w:color w:val="000000" w:themeColor="text1"/>
                          <w:sz w:val="18"/>
                          <w:szCs w:val="18"/>
                        </w:rPr>
                      </w:pPr>
                      <w:r w:rsidRPr="002C7BEE">
                        <w:rPr>
                          <w:rFonts w:ascii="ＭＳ Ｐゴシック" w:eastAsia="ＭＳ Ｐゴシック" w:hAnsi="ＭＳ Ｐゴシック" w:hint="eastAsia"/>
                          <w:color w:val="000000" w:themeColor="text1"/>
                          <w:sz w:val="18"/>
                          <w:szCs w:val="18"/>
                        </w:rPr>
                        <w:t>TEL：641-4734</w:t>
                      </w:r>
                    </w:p>
                  </w:txbxContent>
                </v:textbox>
              </v:shape>
            </w:pict>
          </mc:Fallback>
        </mc:AlternateContent>
      </w:r>
      <w:r w:rsidRPr="002C7BEE">
        <w:rPr>
          <w:rFonts w:hint="eastAsia"/>
          <w:noProof/>
          <w:color w:val="000000" w:themeColor="text1"/>
          <w:lang w:val="en-US" w:eastAsia="ja-JP"/>
        </w:rPr>
        <mc:AlternateContent>
          <mc:Choice Requires="wps">
            <w:drawing>
              <wp:anchor distT="0" distB="0" distL="114300" distR="114300" simplePos="0" relativeHeight="251549184" behindDoc="0" locked="0" layoutInCell="1" allowOverlap="1" wp14:anchorId="47B61409" wp14:editId="2F2B6726">
                <wp:simplePos x="0" y="0"/>
                <wp:positionH relativeFrom="column">
                  <wp:posOffset>2604770</wp:posOffset>
                </wp:positionH>
                <wp:positionV relativeFrom="paragraph">
                  <wp:posOffset>2540</wp:posOffset>
                </wp:positionV>
                <wp:extent cx="1143000" cy="213995"/>
                <wp:effectExtent l="0" t="0" r="19050" b="15240"/>
                <wp:wrapNone/>
                <wp:docPr id="328" name="テキスト ボックス 328"/>
                <wp:cNvGraphicFramePr/>
                <a:graphic xmlns:a="http://schemas.openxmlformats.org/drawingml/2006/main">
                  <a:graphicData uri="http://schemas.microsoft.com/office/word/2010/wordprocessingShape">
                    <wps:wsp>
                      <wps:cNvSpPr txBox="1"/>
                      <wps:spPr>
                        <a:xfrm>
                          <a:off x="0" y="0"/>
                          <a:ext cx="1143000" cy="2139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03C3" w:rsidRPr="00A939AF" w:rsidRDefault="009A03C3" w:rsidP="00B2046C">
                            <w:pPr>
                              <w:jc w:val="center"/>
                              <w:rPr>
                                <w:rFonts w:ascii="ＭＳ Ｐゴシック" w:eastAsia="ＭＳ Ｐゴシック" w:hAnsi="ＭＳ Ｐゴシック"/>
                                <w:sz w:val="18"/>
                                <w:szCs w:val="18"/>
                              </w:rPr>
                            </w:pPr>
                            <w:r w:rsidRPr="00A939AF">
                              <w:rPr>
                                <w:rFonts w:ascii="ＭＳ Ｐゴシック" w:eastAsia="ＭＳ Ｐゴシック" w:hAnsi="ＭＳ Ｐゴシック" w:hint="eastAsia"/>
                                <w:sz w:val="18"/>
                                <w:szCs w:val="18"/>
                              </w:rPr>
                              <w:t>県知事</w:t>
                            </w:r>
                          </w:p>
                          <w:p w:rsidR="009A03C3" w:rsidRPr="00A939AF" w:rsidRDefault="009A03C3" w:rsidP="00B2046C">
                            <w:pPr>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w:t>
                            </w:r>
                            <w:r w:rsidRPr="00A939AF">
                              <w:rPr>
                                <w:rFonts w:ascii="ＭＳ Ｐゴシック" w:eastAsia="ＭＳ Ｐゴシック" w:hAnsi="ＭＳ Ｐゴシック" w:hint="eastAsia"/>
                                <w:sz w:val="18"/>
                                <w:szCs w:val="18"/>
                              </w:rPr>
                              <w:t>災害対策本部長</w:t>
                            </w:r>
                            <w:r>
                              <w:rPr>
                                <w:rFonts w:ascii="ＭＳ Ｐゴシック" w:eastAsia="ＭＳ Ｐゴシック" w:hAnsi="ＭＳ Ｐゴシック" w:hint="eastAsia"/>
                                <w:sz w:val="18"/>
                                <w:szCs w:val="18"/>
                              </w:rPr>
                              <w:t>）</w:t>
                            </w:r>
                          </w:p>
                        </w:txbxContent>
                      </wps:txbx>
                      <wps:bodyPr rot="0" spcFirstLastPara="0" vertOverflow="overflow" horzOverflow="overflow" vert="horz" wrap="square" lIns="91440" tIns="18000" rIns="91440" bIns="18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7B61409" id="テキスト ボックス 328" o:spid="_x0000_s1194" type="#_x0000_t202" style="position:absolute;left:0;text-align:left;margin-left:205.1pt;margin-top:.2pt;width:90pt;height:16.85pt;z-index:251549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" fillcolor="white [3201]" strokeweight=".5pt">
                <v:textbox style="mso-fit-shape-to-text:t" inset=",.5mm,,.5mm">
                  <w:txbxContent>
                    <w:p w:rsidR="009A03C3" w:rsidRPr="00A939AF" w:rsidRDefault="009A03C3" w:rsidP="00B2046C">
                      <w:pPr>
                        <w:jc w:val="center"/>
                        <w:rPr>
                          <w:rFonts w:ascii="ＭＳ Ｐゴシック" w:eastAsia="ＭＳ Ｐゴシック" w:hAnsi="ＭＳ Ｐゴシック"/>
                          <w:sz w:val="18"/>
                          <w:szCs w:val="18"/>
                        </w:rPr>
                      </w:pPr>
                      <w:r w:rsidRPr="00A939AF">
                        <w:rPr>
                          <w:rFonts w:ascii="ＭＳ Ｐゴシック" w:eastAsia="ＭＳ Ｐゴシック" w:hAnsi="ＭＳ Ｐゴシック" w:hint="eastAsia"/>
                          <w:sz w:val="18"/>
                          <w:szCs w:val="18"/>
                        </w:rPr>
                        <w:t>県知事</w:t>
                      </w:r>
                    </w:p>
                    <w:p w:rsidR="009A03C3" w:rsidRPr="00A939AF" w:rsidRDefault="009A03C3" w:rsidP="00B2046C">
                      <w:pPr>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w:t>
                      </w:r>
                      <w:r w:rsidRPr="00A939AF">
                        <w:rPr>
                          <w:rFonts w:ascii="ＭＳ Ｐゴシック" w:eastAsia="ＭＳ Ｐゴシック" w:hAnsi="ＭＳ Ｐゴシック" w:hint="eastAsia"/>
                          <w:sz w:val="18"/>
                          <w:szCs w:val="18"/>
                        </w:rPr>
                        <w:t>災害対策本部長</w:t>
                      </w:r>
                      <w:r>
                        <w:rPr>
                          <w:rFonts w:ascii="ＭＳ Ｐゴシック" w:eastAsia="ＭＳ Ｐゴシック" w:hAnsi="ＭＳ Ｐゴシック" w:hint="eastAsia"/>
                          <w:sz w:val="18"/>
                          <w:szCs w:val="18"/>
                        </w:rPr>
                        <w:t>）</w:t>
                      </w:r>
                    </w:p>
                  </w:txbxContent>
                </v:textbox>
              </v:shape>
            </w:pict>
          </mc:Fallback>
        </mc:AlternateContent>
      </w:r>
      <w:r w:rsidR="00A939AF" w:rsidRPr="002C7BEE">
        <w:rPr>
          <w:rFonts w:hint="eastAsia"/>
          <w:noProof/>
          <w:color w:val="000000" w:themeColor="text1"/>
          <w:lang w:val="en-US" w:eastAsia="ja-JP"/>
        </w:rPr>
        <mc:AlternateContent>
          <mc:Choice Requires="wps">
            <w:drawing>
              <wp:anchor distT="0" distB="0" distL="114300" distR="114300" simplePos="0" relativeHeight="251562496" behindDoc="0" locked="0" layoutInCell="1" allowOverlap="1" wp14:anchorId="2F20FA64" wp14:editId="1F32A326">
                <wp:simplePos x="0" y="0"/>
                <wp:positionH relativeFrom="column">
                  <wp:posOffset>988532</wp:posOffset>
                </wp:positionH>
                <wp:positionV relativeFrom="paragraph">
                  <wp:posOffset>165100</wp:posOffset>
                </wp:positionV>
                <wp:extent cx="525145" cy="397510"/>
                <wp:effectExtent l="0" t="0" r="0" b="2540"/>
                <wp:wrapNone/>
                <wp:docPr id="1743" name="テキスト ボックス 1743"/>
                <wp:cNvGraphicFramePr/>
                <a:graphic xmlns:a="http://schemas.openxmlformats.org/drawingml/2006/main">
                  <a:graphicData uri="http://schemas.microsoft.com/office/word/2010/wordprocessingShape">
                    <wps:wsp>
                      <wps:cNvSpPr txBox="1"/>
                      <wps:spPr>
                        <a:xfrm>
                          <a:off x="0" y="0"/>
                          <a:ext cx="525145" cy="397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C3" w:rsidRPr="000A4651" w:rsidRDefault="009A03C3" w:rsidP="000A4651">
                            <w:pPr>
                              <w:spacing w:line="280" w:lineRule="exact"/>
                              <w:jc w:val="center"/>
                              <w:rPr>
                                <w:sz w:val="18"/>
                                <w:szCs w:val="20"/>
                              </w:rPr>
                            </w:pPr>
                            <w:r>
                              <w:rPr>
                                <w:rFonts w:hint="eastAsia"/>
                                <w:sz w:val="18"/>
                                <w:szCs w:val="20"/>
                              </w:rPr>
                              <w:t>報告</w:t>
                            </w:r>
                          </w:p>
                        </w:txbxContent>
                      </wps:txbx>
                      <wps:bodyPr rot="0" spcFirstLastPara="0" vertOverflow="overflow" horzOverflow="overflow" vert="eaVert" wrap="square" lIns="91440" tIns="18000" rIns="91440" bIns="18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F20FA64" id="テキスト ボックス 1743" o:spid="_x0000_s1195" type="#_x0000_t202" style="position:absolute;left:0;text-align:left;margin-left:77.85pt;margin-top:13pt;width:41.35pt;height:31.3pt;z-index:251562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" filled="f" stroked="f" strokeweight=".5pt">
                <v:textbox style="layout-flow:vertical-ideographic;mso-fit-shape-to-text:t" inset=",.5mm,,.5mm">
                  <w:txbxContent>
                    <w:p w:rsidR="009A03C3" w:rsidRPr="000A4651" w:rsidRDefault="009A03C3" w:rsidP="000A4651">
                      <w:pPr>
                        <w:spacing w:line="280" w:lineRule="exact"/>
                        <w:jc w:val="center"/>
                        <w:rPr>
                          <w:sz w:val="18"/>
                          <w:szCs w:val="20"/>
                        </w:rPr>
                      </w:pPr>
                      <w:r>
                        <w:rPr>
                          <w:rFonts w:hint="eastAsia"/>
                          <w:sz w:val="18"/>
                          <w:szCs w:val="20"/>
                        </w:rPr>
                        <w:t>報告</w:t>
                      </w:r>
                    </w:p>
                  </w:txbxContent>
                </v:textbox>
              </v:shape>
            </w:pict>
          </mc:Fallback>
        </mc:AlternateContent>
      </w:r>
    </w:p>
    <w:p w:rsidR="00B2046C" w:rsidRPr="002C7BEE" w:rsidRDefault="00B2046C" w:rsidP="004132FC">
      <w:pPr>
        <w:pStyle w:val="a9"/>
        <w:tabs>
          <w:tab w:val="clear" w:pos="4252"/>
          <w:tab w:val="clear" w:pos="8504"/>
        </w:tabs>
        <w:snapToGrid/>
        <w:rPr>
          <w:color w:val="000000" w:themeColor="text1"/>
          <w:lang w:eastAsia="ja-JP"/>
        </w:rPr>
      </w:pPr>
    </w:p>
    <w:p w:rsidR="00B2046C" w:rsidRPr="002C7BEE" w:rsidRDefault="00A939AF" w:rsidP="004132FC">
      <w:pPr>
        <w:pStyle w:val="a9"/>
        <w:tabs>
          <w:tab w:val="clear" w:pos="4252"/>
          <w:tab w:val="clear" w:pos="8504"/>
        </w:tabs>
        <w:snapToGrid/>
        <w:rPr>
          <w:color w:val="000000" w:themeColor="text1"/>
          <w:lang w:eastAsia="ja-JP"/>
        </w:rPr>
      </w:pPr>
      <w:r w:rsidRPr="002C7BEE">
        <w:rPr>
          <w:rFonts w:hint="eastAsia"/>
          <w:noProof/>
          <w:color w:val="000000" w:themeColor="text1"/>
          <w:lang w:val="en-US" w:eastAsia="ja-JP"/>
        </w:rPr>
        <mc:AlternateContent>
          <mc:Choice Requires="wps">
            <w:drawing>
              <wp:anchor distT="0" distB="0" distL="114300" distR="114300" simplePos="0" relativeHeight="251547136" behindDoc="0" locked="0" layoutInCell="1" allowOverlap="1" wp14:anchorId="74A9B3F4" wp14:editId="2D699EF6">
                <wp:simplePos x="0" y="0"/>
                <wp:positionH relativeFrom="column">
                  <wp:posOffset>1090295</wp:posOffset>
                </wp:positionH>
                <wp:positionV relativeFrom="paragraph">
                  <wp:posOffset>109220</wp:posOffset>
                </wp:positionV>
                <wp:extent cx="707390" cy="495300"/>
                <wp:effectExtent l="0" t="0" r="16510" b="19050"/>
                <wp:wrapNone/>
                <wp:docPr id="326" name="テキスト ボックス 326"/>
                <wp:cNvGraphicFramePr/>
                <a:graphic xmlns:a="http://schemas.openxmlformats.org/drawingml/2006/main">
                  <a:graphicData uri="http://schemas.microsoft.com/office/word/2010/wordprocessingShape">
                    <wps:wsp>
                      <wps:cNvSpPr txBox="1"/>
                      <wps:spPr>
                        <a:xfrm>
                          <a:off x="0" y="0"/>
                          <a:ext cx="707390" cy="495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03C3" w:rsidRPr="00E64345" w:rsidRDefault="009A03C3" w:rsidP="00B2046C">
                            <w:pPr>
                              <w:jc w:val="center"/>
                              <w:rPr>
                                <w:rFonts w:ascii="ＭＳ Ｐゴシック" w:eastAsia="ＭＳ Ｐゴシック" w:hAnsi="ＭＳ Ｐゴシック"/>
                                <w:sz w:val="18"/>
                                <w:szCs w:val="18"/>
                              </w:rPr>
                            </w:pPr>
                            <w:r w:rsidRPr="00E64345">
                              <w:rPr>
                                <w:rFonts w:ascii="ＭＳ Ｐゴシック" w:eastAsia="ＭＳ Ｐゴシック" w:hAnsi="ＭＳ Ｐゴシック" w:hint="eastAsia"/>
                                <w:sz w:val="18"/>
                                <w:szCs w:val="18"/>
                              </w:rPr>
                              <w:t>危機管理課長</w:t>
                            </w:r>
                          </w:p>
                        </w:txbxContent>
                      </wps:txbx>
                      <wps:bodyPr rot="0" spcFirstLastPara="0" vertOverflow="overflow" horzOverflow="overflow" vert="horz" wrap="square" lIns="91440" tIns="18000" rIns="9144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9B3F4" id="テキスト ボックス 326" o:spid="_x0000_s1196" type="#_x0000_t202" style="position:absolute;left:0;text-align:left;margin-left:85.85pt;margin-top:8.6pt;width:55.7pt;height:39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" fillcolor="white [3201]" strokeweight=".5pt">
                <v:textbox inset=",.5mm,,.5mm">
                  <w:txbxContent>
                    <w:p w:rsidR="009A03C3" w:rsidRPr="00E64345" w:rsidRDefault="009A03C3" w:rsidP="00B2046C">
                      <w:pPr>
                        <w:jc w:val="center"/>
                        <w:rPr>
                          <w:rFonts w:ascii="ＭＳ Ｐゴシック" w:eastAsia="ＭＳ Ｐゴシック" w:hAnsi="ＭＳ Ｐゴシック"/>
                          <w:sz w:val="18"/>
                          <w:szCs w:val="18"/>
                        </w:rPr>
                      </w:pPr>
                      <w:r w:rsidRPr="00E64345">
                        <w:rPr>
                          <w:rFonts w:ascii="ＭＳ Ｐゴシック" w:eastAsia="ＭＳ Ｐゴシック" w:hAnsi="ＭＳ Ｐゴシック" w:hint="eastAsia"/>
                          <w:sz w:val="18"/>
                          <w:szCs w:val="18"/>
                        </w:rPr>
                        <w:t>危機管理課長</w:t>
                      </w:r>
                    </w:p>
                  </w:txbxContent>
                </v:textbox>
              </v:shape>
            </w:pict>
          </mc:Fallback>
        </mc:AlternateContent>
      </w:r>
      <w:r w:rsidR="003835C3" w:rsidRPr="002C7BEE">
        <w:rPr>
          <w:rFonts w:hint="eastAsia"/>
          <w:noProof/>
          <w:color w:val="000000" w:themeColor="text1"/>
          <w:lang w:val="en-US" w:eastAsia="ja-JP"/>
        </w:rPr>
        <mc:AlternateContent>
          <mc:Choice Requires="wps">
            <w:drawing>
              <wp:anchor distT="0" distB="0" distL="114300" distR="114300" simplePos="0" relativeHeight="251546112" behindDoc="0" locked="0" layoutInCell="1" allowOverlap="1" wp14:anchorId="48041EDB" wp14:editId="61208914">
                <wp:simplePos x="0" y="0"/>
                <wp:positionH relativeFrom="column">
                  <wp:posOffset>46355</wp:posOffset>
                </wp:positionH>
                <wp:positionV relativeFrom="paragraph">
                  <wp:posOffset>111760</wp:posOffset>
                </wp:positionV>
                <wp:extent cx="540000" cy="270510"/>
                <wp:effectExtent l="0" t="0" r="12700" b="15240"/>
                <wp:wrapNone/>
                <wp:docPr id="25" name="テキスト ボックス 25"/>
                <wp:cNvGraphicFramePr/>
                <a:graphic xmlns:a="http://schemas.openxmlformats.org/drawingml/2006/main">
                  <a:graphicData uri="http://schemas.microsoft.com/office/word/2010/wordprocessingShape">
                    <wps:wsp>
                      <wps:cNvSpPr txBox="1"/>
                      <wps:spPr>
                        <a:xfrm>
                          <a:off x="0" y="0"/>
                          <a:ext cx="540000" cy="270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03C3" w:rsidRPr="00A939AF" w:rsidRDefault="009A03C3" w:rsidP="00B2046C">
                            <w:pPr>
                              <w:jc w:val="center"/>
                              <w:rPr>
                                <w:rFonts w:ascii="ＭＳ Ｐゴシック" w:eastAsia="ＭＳ Ｐゴシック" w:hAnsi="ＭＳ Ｐゴシック"/>
                                <w:sz w:val="18"/>
                                <w:szCs w:val="18"/>
                              </w:rPr>
                            </w:pPr>
                            <w:r w:rsidRPr="00A939AF">
                              <w:rPr>
                                <w:rFonts w:ascii="ＭＳ Ｐゴシック" w:eastAsia="ＭＳ Ｐゴシック" w:hAnsi="ＭＳ Ｐゴシック" w:hint="eastAsia"/>
                                <w:sz w:val="18"/>
                                <w:szCs w:val="18"/>
                              </w:rPr>
                              <w:t>各課長</w:t>
                            </w:r>
                          </w:p>
                        </w:txbxContent>
                      </wps:txbx>
                      <wps:bodyPr rot="0" spcFirstLastPara="0" vertOverflow="overflow" horzOverflow="overflow" vert="horz" wrap="square" lIns="91440" tIns="18000" rIns="91440" bIns="18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8041EDB" id="テキスト ボックス 25" o:spid="_x0000_s1197" type="#_x0000_t202" style="position:absolute;left:0;text-align:left;margin-left:3.65pt;margin-top:8.8pt;width:42.5pt;height:21.3pt;z-index:251546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" fillcolor="white [3201]" strokeweight=".5pt">
                <v:textbox style="mso-fit-shape-to-text:t" inset=",.5mm,,.5mm">
                  <w:txbxContent>
                    <w:p w:rsidR="009A03C3" w:rsidRPr="00A939AF" w:rsidRDefault="009A03C3" w:rsidP="00B2046C">
                      <w:pPr>
                        <w:jc w:val="center"/>
                        <w:rPr>
                          <w:rFonts w:ascii="ＭＳ Ｐゴシック" w:eastAsia="ＭＳ Ｐゴシック" w:hAnsi="ＭＳ Ｐゴシック"/>
                          <w:sz w:val="18"/>
                          <w:szCs w:val="18"/>
                        </w:rPr>
                      </w:pPr>
                      <w:r w:rsidRPr="00A939AF">
                        <w:rPr>
                          <w:rFonts w:ascii="ＭＳ Ｐゴシック" w:eastAsia="ＭＳ Ｐゴシック" w:hAnsi="ＭＳ Ｐゴシック" w:hint="eastAsia"/>
                          <w:sz w:val="18"/>
                          <w:szCs w:val="18"/>
                        </w:rPr>
                        <w:t>各課長</w:t>
                      </w:r>
                    </w:p>
                  </w:txbxContent>
                </v:textbox>
              </v:shape>
            </w:pict>
          </mc:Fallback>
        </mc:AlternateContent>
      </w:r>
    </w:p>
    <w:p w:rsidR="00B2046C" w:rsidRPr="002C7BEE" w:rsidRDefault="00312CA0" w:rsidP="004132FC">
      <w:pPr>
        <w:pStyle w:val="a9"/>
        <w:tabs>
          <w:tab w:val="clear" w:pos="4252"/>
          <w:tab w:val="clear" w:pos="8504"/>
        </w:tabs>
        <w:snapToGrid/>
        <w:rPr>
          <w:color w:val="000000" w:themeColor="text1"/>
          <w:lang w:eastAsia="ja-JP"/>
        </w:rPr>
      </w:pPr>
      <w:r w:rsidRPr="002C7BEE">
        <w:rPr>
          <w:rFonts w:hint="eastAsia"/>
          <w:noProof/>
          <w:color w:val="000000" w:themeColor="text1"/>
          <w:lang w:val="en-US" w:eastAsia="ja-JP"/>
        </w:rPr>
        <mc:AlternateContent>
          <mc:Choice Requires="wps">
            <w:drawing>
              <wp:anchor distT="0" distB="0" distL="114300" distR="114300" simplePos="0" relativeHeight="251557376" behindDoc="0" locked="0" layoutInCell="1" allowOverlap="1" wp14:anchorId="0664E456" wp14:editId="679870EF">
                <wp:simplePos x="0" y="0"/>
                <wp:positionH relativeFrom="column">
                  <wp:posOffset>1797686</wp:posOffset>
                </wp:positionH>
                <wp:positionV relativeFrom="paragraph">
                  <wp:posOffset>33020</wp:posOffset>
                </wp:positionV>
                <wp:extent cx="532130" cy="575310"/>
                <wp:effectExtent l="0" t="0" r="0" b="0"/>
                <wp:wrapNone/>
                <wp:docPr id="349" name="テキスト ボックス 349"/>
                <wp:cNvGraphicFramePr/>
                <a:graphic xmlns:a="http://schemas.openxmlformats.org/drawingml/2006/main">
                  <a:graphicData uri="http://schemas.microsoft.com/office/word/2010/wordprocessingShape">
                    <wps:wsp>
                      <wps:cNvSpPr txBox="1"/>
                      <wps:spPr>
                        <a:xfrm>
                          <a:off x="0" y="0"/>
                          <a:ext cx="532130" cy="575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C3" w:rsidRDefault="009A03C3" w:rsidP="000A4651">
                            <w:pPr>
                              <w:spacing w:line="280" w:lineRule="exact"/>
                              <w:jc w:val="left"/>
                              <w:rPr>
                                <w:sz w:val="18"/>
                                <w:szCs w:val="20"/>
                              </w:rPr>
                            </w:pPr>
                            <w:r>
                              <w:rPr>
                                <w:rFonts w:hint="eastAsia"/>
                                <w:sz w:val="18"/>
                                <w:szCs w:val="20"/>
                              </w:rPr>
                              <w:t>要求</w:t>
                            </w:r>
                          </w:p>
                          <w:p w:rsidR="009A03C3" w:rsidRDefault="009A03C3" w:rsidP="000A4651">
                            <w:pPr>
                              <w:spacing w:line="280" w:lineRule="exact"/>
                              <w:jc w:val="left"/>
                              <w:rPr>
                                <w:sz w:val="18"/>
                                <w:szCs w:val="20"/>
                              </w:rPr>
                            </w:pPr>
                            <w:r>
                              <w:rPr>
                                <w:rFonts w:hint="eastAsia"/>
                                <w:sz w:val="18"/>
                                <w:szCs w:val="20"/>
                              </w:rPr>
                              <w:t>・電話</w:t>
                            </w:r>
                          </w:p>
                          <w:p w:rsidR="009A03C3" w:rsidRPr="000A4651" w:rsidRDefault="009A03C3" w:rsidP="000A4651">
                            <w:pPr>
                              <w:spacing w:line="280" w:lineRule="exact"/>
                              <w:jc w:val="left"/>
                              <w:rPr>
                                <w:sz w:val="18"/>
                                <w:szCs w:val="20"/>
                              </w:rPr>
                            </w:pPr>
                            <w:r>
                              <w:rPr>
                                <w:rFonts w:hint="eastAsia"/>
                                <w:sz w:val="18"/>
                                <w:szCs w:val="20"/>
                              </w:rPr>
                              <w:t>・書類</w:t>
                            </w:r>
                          </w:p>
                        </w:txbxContent>
                      </wps:txbx>
                      <wps:bodyPr rot="0" spcFirstLastPara="0" vertOverflow="overflow" horzOverflow="overflow" vert="horz" wrap="square" lIns="91440" tIns="18000" rIns="91440" bIns="18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664E456" id="テキスト ボックス 349" o:spid="_x0000_s1198" type="#_x0000_t202" style="position:absolute;left:0;text-align:left;margin-left:141.55pt;margin-top:2.6pt;width:41.9pt;height:45.3pt;z-index:251557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" filled="f" stroked="f" strokeweight=".5pt">
                <v:textbox style="mso-fit-shape-to-text:t" inset=",.5mm,,.5mm">
                  <w:txbxContent>
                    <w:p w:rsidR="009A03C3" w:rsidRDefault="009A03C3" w:rsidP="000A4651">
                      <w:pPr>
                        <w:spacing w:line="280" w:lineRule="exact"/>
                        <w:jc w:val="left"/>
                        <w:rPr>
                          <w:sz w:val="18"/>
                          <w:szCs w:val="20"/>
                        </w:rPr>
                      </w:pPr>
                      <w:r>
                        <w:rPr>
                          <w:rFonts w:hint="eastAsia"/>
                          <w:sz w:val="18"/>
                          <w:szCs w:val="20"/>
                        </w:rPr>
                        <w:t>要求</w:t>
                      </w:r>
                    </w:p>
                    <w:p w:rsidR="009A03C3" w:rsidRDefault="009A03C3" w:rsidP="000A4651">
                      <w:pPr>
                        <w:spacing w:line="280" w:lineRule="exact"/>
                        <w:jc w:val="left"/>
                        <w:rPr>
                          <w:sz w:val="18"/>
                          <w:szCs w:val="20"/>
                        </w:rPr>
                      </w:pPr>
                      <w:r>
                        <w:rPr>
                          <w:rFonts w:hint="eastAsia"/>
                          <w:sz w:val="18"/>
                          <w:szCs w:val="20"/>
                        </w:rPr>
                        <w:t>・電話</w:t>
                      </w:r>
                    </w:p>
                    <w:p w:rsidR="009A03C3" w:rsidRPr="000A4651" w:rsidRDefault="009A03C3" w:rsidP="000A4651">
                      <w:pPr>
                        <w:spacing w:line="280" w:lineRule="exact"/>
                        <w:jc w:val="left"/>
                        <w:rPr>
                          <w:sz w:val="18"/>
                          <w:szCs w:val="20"/>
                        </w:rPr>
                      </w:pPr>
                      <w:r>
                        <w:rPr>
                          <w:rFonts w:hint="eastAsia"/>
                          <w:sz w:val="18"/>
                          <w:szCs w:val="20"/>
                        </w:rPr>
                        <w:t>・書類</w:t>
                      </w:r>
                    </w:p>
                  </w:txbxContent>
                </v:textbox>
              </v:shape>
            </w:pict>
          </mc:Fallback>
        </mc:AlternateContent>
      </w:r>
      <w:r w:rsidR="00A939AF" w:rsidRPr="002C7BEE">
        <w:rPr>
          <w:rFonts w:hint="eastAsia"/>
          <w:noProof/>
          <w:color w:val="000000" w:themeColor="text1"/>
          <w:lang w:val="en-US" w:eastAsia="ja-JP"/>
        </w:rPr>
        <mc:AlternateContent>
          <mc:Choice Requires="wps">
            <w:drawing>
              <wp:anchor distT="0" distB="0" distL="114300" distR="114300" simplePos="0" relativeHeight="251559424" behindDoc="0" locked="0" layoutInCell="1" allowOverlap="1" wp14:anchorId="16C5967D" wp14:editId="352AF521">
                <wp:simplePos x="0" y="0"/>
                <wp:positionH relativeFrom="column">
                  <wp:posOffset>3743416</wp:posOffset>
                </wp:positionH>
                <wp:positionV relativeFrom="paragraph">
                  <wp:posOffset>40005</wp:posOffset>
                </wp:positionV>
                <wp:extent cx="525145" cy="397510"/>
                <wp:effectExtent l="0" t="0" r="0" b="8890"/>
                <wp:wrapNone/>
                <wp:docPr id="1738" name="テキスト ボックス 1738"/>
                <wp:cNvGraphicFramePr/>
                <a:graphic xmlns:a="http://schemas.openxmlformats.org/drawingml/2006/main">
                  <a:graphicData uri="http://schemas.microsoft.com/office/word/2010/wordprocessingShape">
                    <wps:wsp>
                      <wps:cNvSpPr txBox="1"/>
                      <wps:spPr>
                        <a:xfrm>
                          <a:off x="0" y="0"/>
                          <a:ext cx="525145" cy="397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C3" w:rsidRPr="000A4651" w:rsidRDefault="009A03C3" w:rsidP="000A4651">
                            <w:pPr>
                              <w:spacing w:line="280" w:lineRule="exact"/>
                              <w:jc w:val="center"/>
                              <w:rPr>
                                <w:sz w:val="18"/>
                                <w:szCs w:val="20"/>
                              </w:rPr>
                            </w:pPr>
                            <w:r>
                              <w:rPr>
                                <w:rFonts w:hint="eastAsia"/>
                                <w:sz w:val="18"/>
                                <w:szCs w:val="20"/>
                              </w:rPr>
                              <w:t>要請</w:t>
                            </w:r>
                          </w:p>
                        </w:txbxContent>
                      </wps:txbx>
                      <wps:bodyPr rot="0" spcFirstLastPara="0" vertOverflow="overflow" horzOverflow="overflow" vert="horz" wrap="square" lIns="91440" tIns="18000" rIns="91440" bIns="18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6C5967D" id="テキスト ボックス 1738" o:spid="_x0000_s1199" type="#_x0000_t202" style="position:absolute;left:0;text-align:left;margin-left:294.75pt;margin-top:3.15pt;width:41.35pt;height:31.3pt;z-index:251559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" filled="f" stroked="f" strokeweight=".5pt">
                <v:textbox style="mso-fit-shape-to-text:t" inset=",.5mm,,.5mm">
                  <w:txbxContent>
                    <w:p w:rsidR="009A03C3" w:rsidRPr="000A4651" w:rsidRDefault="009A03C3" w:rsidP="000A4651">
                      <w:pPr>
                        <w:spacing w:line="280" w:lineRule="exact"/>
                        <w:jc w:val="center"/>
                        <w:rPr>
                          <w:sz w:val="18"/>
                          <w:szCs w:val="20"/>
                        </w:rPr>
                      </w:pPr>
                      <w:r>
                        <w:rPr>
                          <w:rFonts w:hint="eastAsia"/>
                          <w:sz w:val="18"/>
                          <w:szCs w:val="20"/>
                        </w:rPr>
                        <w:t>要請</w:t>
                      </w:r>
                    </w:p>
                  </w:txbxContent>
                </v:textbox>
              </v:shape>
            </w:pict>
          </mc:Fallback>
        </mc:AlternateContent>
      </w:r>
      <w:r w:rsidR="00A939AF" w:rsidRPr="002C7BEE">
        <w:rPr>
          <w:rFonts w:hint="eastAsia"/>
          <w:noProof/>
          <w:color w:val="000000" w:themeColor="text1"/>
          <w:lang w:val="en-US" w:eastAsia="ja-JP"/>
        </w:rPr>
        <mc:AlternateContent>
          <mc:Choice Requires="wps">
            <w:drawing>
              <wp:anchor distT="0" distB="0" distL="114300" distR="114300" simplePos="0" relativeHeight="251424256" behindDoc="0" locked="0" layoutInCell="1" allowOverlap="1" wp14:anchorId="4C0AC3E9" wp14:editId="540AA214">
                <wp:simplePos x="0" y="0"/>
                <wp:positionH relativeFrom="column">
                  <wp:posOffset>3638713</wp:posOffset>
                </wp:positionH>
                <wp:positionV relativeFrom="paragraph">
                  <wp:posOffset>26035</wp:posOffset>
                </wp:positionV>
                <wp:extent cx="530225" cy="0"/>
                <wp:effectExtent l="0" t="0" r="22225" b="19050"/>
                <wp:wrapNone/>
                <wp:docPr id="1734" name="直線矢印コネクタ 1734"/>
                <wp:cNvGraphicFramePr/>
                <a:graphic xmlns:a="http://schemas.openxmlformats.org/drawingml/2006/main">
                  <a:graphicData uri="http://schemas.microsoft.com/office/word/2010/wordprocessingShape">
                    <wps:wsp>
                      <wps:cNvCnPr/>
                      <wps:spPr>
                        <a:xfrm>
                          <a:off x="0" y="0"/>
                          <a:ext cx="530225" cy="0"/>
                        </a:xfrm>
                        <a:prstGeom prst="straightConnector1">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368EDD9E" id="直線矢印コネクタ 1734" o:spid="_x0000_s1026" type="#_x0000_t32" style="position:absolute;left:0;text-align:left;margin-left:286.5pt;margin-top:2.05pt;width:41.75pt;height:0;z-index:251425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" strokecolor="black [3213]"/>
            </w:pict>
          </mc:Fallback>
        </mc:AlternateContent>
      </w:r>
      <w:r w:rsidR="00A939AF" w:rsidRPr="002C7BEE">
        <w:rPr>
          <w:rFonts w:hint="eastAsia"/>
          <w:noProof/>
          <w:color w:val="000000" w:themeColor="text1"/>
          <w:lang w:val="en-US" w:eastAsia="ja-JP"/>
        </w:rPr>
        <mc:AlternateContent>
          <mc:Choice Requires="wps">
            <w:drawing>
              <wp:anchor distT="0" distB="0" distL="114300" distR="114300" simplePos="0" relativeHeight="251419136" behindDoc="0" locked="0" layoutInCell="1" allowOverlap="1" wp14:anchorId="36F8AA57" wp14:editId="7CAB939C">
                <wp:simplePos x="0" y="0"/>
                <wp:positionH relativeFrom="column">
                  <wp:posOffset>579592</wp:posOffset>
                </wp:positionH>
                <wp:positionV relativeFrom="paragraph">
                  <wp:posOffset>22225</wp:posOffset>
                </wp:positionV>
                <wp:extent cx="505460" cy="0"/>
                <wp:effectExtent l="0" t="76200" r="27940" b="95250"/>
                <wp:wrapNone/>
                <wp:docPr id="338" name="直線矢印コネクタ 338"/>
                <wp:cNvGraphicFramePr/>
                <a:graphic xmlns:a="http://schemas.openxmlformats.org/drawingml/2006/main">
                  <a:graphicData uri="http://schemas.microsoft.com/office/word/2010/wordprocessingShape">
                    <wps:wsp>
                      <wps:cNvCnPr/>
                      <wps:spPr>
                        <a:xfrm>
                          <a:off x="0" y="0"/>
                          <a:ext cx="50546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19D0BFA0" id="直線矢印コネクタ 338" o:spid="_x0000_s1026" type="#_x0000_t32" style="position:absolute;left:0;text-align:left;margin-left:45.65pt;margin-top:1.75pt;width:39.8pt;height:0;z-index:251420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" strokecolor="black [3213]">
                <v:stroke endarrow="block"/>
              </v:shape>
            </w:pict>
          </mc:Fallback>
        </mc:AlternateContent>
      </w:r>
      <w:r w:rsidR="00A939AF" w:rsidRPr="002C7BEE">
        <w:rPr>
          <w:rFonts w:hint="eastAsia"/>
          <w:noProof/>
          <w:color w:val="000000" w:themeColor="text1"/>
          <w:lang w:val="en-US" w:eastAsia="ja-JP"/>
        </w:rPr>
        <mc:AlternateContent>
          <mc:Choice Requires="wps">
            <w:drawing>
              <wp:anchor distT="0" distB="0" distL="114300" distR="114300" simplePos="0" relativeHeight="251556352" behindDoc="0" locked="0" layoutInCell="1" allowOverlap="1" wp14:anchorId="5D4AB6DD" wp14:editId="16562B68">
                <wp:simplePos x="0" y="0"/>
                <wp:positionH relativeFrom="column">
                  <wp:posOffset>527685</wp:posOffset>
                </wp:positionH>
                <wp:positionV relativeFrom="paragraph">
                  <wp:posOffset>15712</wp:posOffset>
                </wp:positionV>
                <wp:extent cx="525145" cy="397510"/>
                <wp:effectExtent l="0" t="0" r="0" b="2540"/>
                <wp:wrapNone/>
                <wp:docPr id="336" name="テキスト ボックス 336"/>
                <wp:cNvGraphicFramePr/>
                <a:graphic xmlns:a="http://schemas.openxmlformats.org/drawingml/2006/main">
                  <a:graphicData uri="http://schemas.microsoft.com/office/word/2010/wordprocessingShape">
                    <wps:wsp>
                      <wps:cNvSpPr txBox="1"/>
                      <wps:spPr>
                        <a:xfrm>
                          <a:off x="0" y="0"/>
                          <a:ext cx="525145" cy="397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C3" w:rsidRDefault="009A03C3" w:rsidP="000A4651">
                            <w:pPr>
                              <w:spacing w:line="280" w:lineRule="exact"/>
                              <w:jc w:val="center"/>
                              <w:rPr>
                                <w:sz w:val="18"/>
                                <w:szCs w:val="20"/>
                              </w:rPr>
                            </w:pPr>
                            <w:r w:rsidRPr="000A4651">
                              <w:rPr>
                                <w:rFonts w:hint="eastAsia"/>
                                <w:sz w:val="18"/>
                                <w:szCs w:val="20"/>
                              </w:rPr>
                              <w:t>派遣</w:t>
                            </w:r>
                          </w:p>
                          <w:p w:rsidR="009A03C3" w:rsidRPr="000A4651" w:rsidRDefault="009A03C3" w:rsidP="000A4651">
                            <w:pPr>
                              <w:spacing w:line="280" w:lineRule="exact"/>
                              <w:jc w:val="center"/>
                              <w:rPr>
                                <w:sz w:val="18"/>
                                <w:szCs w:val="20"/>
                              </w:rPr>
                            </w:pPr>
                            <w:r w:rsidRPr="000A4651">
                              <w:rPr>
                                <w:rFonts w:hint="eastAsia"/>
                                <w:sz w:val="18"/>
                                <w:szCs w:val="20"/>
                              </w:rPr>
                              <w:t>依頼</w:t>
                            </w:r>
                          </w:p>
                        </w:txbxContent>
                      </wps:txbx>
                      <wps:bodyPr rot="0" spcFirstLastPara="0" vertOverflow="overflow" horzOverflow="overflow" vert="horz" wrap="square" lIns="91440" tIns="18000" rIns="91440" bIns="18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D4AB6DD" id="テキスト ボックス 336" o:spid="_x0000_s1200" type="#_x0000_t202" style="position:absolute;left:0;text-align:left;margin-left:41.55pt;margin-top:1.25pt;width:41.35pt;height:31.3pt;z-index:251556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" filled="f" stroked="f" strokeweight=".5pt">
                <v:textbox style="mso-fit-shape-to-text:t" inset=",.5mm,,.5mm">
                  <w:txbxContent>
                    <w:p w:rsidR="009A03C3" w:rsidRDefault="009A03C3" w:rsidP="000A4651">
                      <w:pPr>
                        <w:spacing w:line="280" w:lineRule="exact"/>
                        <w:jc w:val="center"/>
                        <w:rPr>
                          <w:sz w:val="18"/>
                          <w:szCs w:val="20"/>
                        </w:rPr>
                      </w:pPr>
                      <w:r w:rsidRPr="000A4651">
                        <w:rPr>
                          <w:rFonts w:hint="eastAsia"/>
                          <w:sz w:val="18"/>
                          <w:szCs w:val="20"/>
                        </w:rPr>
                        <w:t>派遣</w:t>
                      </w:r>
                    </w:p>
                    <w:p w:rsidR="009A03C3" w:rsidRPr="000A4651" w:rsidRDefault="009A03C3" w:rsidP="000A4651">
                      <w:pPr>
                        <w:spacing w:line="280" w:lineRule="exact"/>
                        <w:jc w:val="center"/>
                        <w:rPr>
                          <w:sz w:val="18"/>
                          <w:szCs w:val="20"/>
                        </w:rPr>
                      </w:pPr>
                      <w:r w:rsidRPr="000A4651">
                        <w:rPr>
                          <w:rFonts w:hint="eastAsia"/>
                          <w:sz w:val="18"/>
                          <w:szCs w:val="20"/>
                        </w:rPr>
                        <w:t>依頼</w:t>
                      </w:r>
                    </w:p>
                  </w:txbxContent>
                </v:textbox>
              </v:shape>
            </w:pict>
          </mc:Fallback>
        </mc:AlternateContent>
      </w:r>
      <w:r w:rsidR="00A939AF" w:rsidRPr="002C7BEE">
        <w:rPr>
          <w:rFonts w:hint="eastAsia"/>
          <w:noProof/>
          <w:color w:val="000000" w:themeColor="text1"/>
          <w:lang w:val="en-US" w:eastAsia="ja-JP"/>
        </w:rPr>
        <mc:AlternateContent>
          <mc:Choice Requires="wps">
            <w:drawing>
              <wp:anchor distT="0" distB="0" distL="114300" distR="114300" simplePos="0" relativeHeight="251420160" behindDoc="0" locked="0" layoutInCell="1" allowOverlap="1" wp14:anchorId="63BE06E0" wp14:editId="0C1AA3C8">
                <wp:simplePos x="0" y="0"/>
                <wp:positionH relativeFrom="column">
                  <wp:posOffset>1821815</wp:posOffset>
                </wp:positionH>
                <wp:positionV relativeFrom="paragraph">
                  <wp:posOffset>17780</wp:posOffset>
                </wp:positionV>
                <wp:extent cx="785495" cy="0"/>
                <wp:effectExtent l="0" t="76200" r="14605" b="95250"/>
                <wp:wrapNone/>
                <wp:docPr id="341" name="直線矢印コネクタ 341"/>
                <wp:cNvGraphicFramePr/>
                <a:graphic xmlns:a="http://schemas.openxmlformats.org/drawingml/2006/main">
                  <a:graphicData uri="http://schemas.microsoft.com/office/word/2010/wordprocessingShape">
                    <wps:wsp>
                      <wps:cNvCnPr/>
                      <wps:spPr>
                        <a:xfrm>
                          <a:off x="0" y="0"/>
                          <a:ext cx="78549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2B24343B" id="直線矢印コネクタ 341" o:spid="_x0000_s1026" type="#_x0000_t32" style="position:absolute;left:0;text-align:left;margin-left:143.45pt;margin-top:1.4pt;width:61.85pt;height:0;z-index:251421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" strokecolor="black [3213]">
                <v:stroke endarrow="block"/>
              </v:shape>
            </w:pict>
          </mc:Fallback>
        </mc:AlternateContent>
      </w:r>
    </w:p>
    <w:p w:rsidR="00B2046C" w:rsidRPr="002C7BEE" w:rsidRDefault="00B2046C" w:rsidP="004132FC">
      <w:pPr>
        <w:pStyle w:val="a9"/>
        <w:tabs>
          <w:tab w:val="clear" w:pos="4252"/>
          <w:tab w:val="clear" w:pos="8504"/>
        </w:tabs>
        <w:snapToGrid/>
        <w:rPr>
          <w:color w:val="000000" w:themeColor="text1"/>
          <w:lang w:eastAsia="ja-JP"/>
        </w:rPr>
      </w:pPr>
    </w:p>
    <w:p w:rsidR="00B2046C" w:rsidRPr="002C7BEE" w:rsidRDefault="003835C3" w:rsidP="004132FC">
      <w:pPr>
        <w:pStyle w:val="a9"/>
        <w:tabs>
          <w:tab w:val="clear" w:pos="4252"/>
          <w:tab w:val="clear" w:pos="8504"/>
        </w:tabs>
        <w:snapToGrid/>
        <w:rPr>
          <w:color w:val="000000" w:themeColor="text1"/>
          <w:lang w:eastAsia="ja-JP"/>
        </w:rPr>
      </w:pPr>
      <w:r w:rsidRPr="002C7BEE">
        <w:rPr>
          <w:rFonts w:hint="eastAsia"/>
          <w:noProof/>
          <w:color w:val="000000" w:themeColor="text1"/>
          <w:lang w:val="en-US" w:eastAsia="ja-JP"/>
        </w:rPr>
        <mc:AlternateContent>
          <mc:Choice Requires="wps">
            <w:drawing>
              <wp:anchor distT="0" distB="0" distL="114300" distR="114300" simplePos="0" relativeHeight="251555328" behindDoc="0" locked="0" layoutInCell="1" allowOverlap="1" wp14:anchorId="7509F26A" wp14:editId="19A5C6A5">
                <wp:simplePos x="0" y="0"/>
                <wp:positionH relativeFrom="column">
                  <wp:posOffset>4333966</wp:posOffset>
                </wp:positionH>
                <wp:positionV relativeFrom="paragraph">
                  <wp:posOffset>12065</wp:posOffset>
                </wp:positionV>
                <wp:extent cx="270510" cy="955675"/>
                <wp:effectExtent l="0" t="0" r="15240" b="15875"/>
                <wp:wrapNone/>
                <wp:docPr id="334" name="テキスト ボックス 334"/>
                <wp:cNvGraphicFramePr/>
                <a:graphic xmlns:a="http://schemas.openxmlformats.org/drawingml/2006/main">
                  <a:graphicData uri="http://schemas.microsoft.com/office/word/2010/wordprocessingShape">
                    <wps:wsp>
                      <wps:cNvSpPr txBox="1"/>
                      <wps:spPr>
                        <a:xfrm>
                          <a:off x="0" y="0"/>
                          <a:ext cx="270510" cy="955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03C3" w:rsidRPr="00A939AF" w:rsidRDefault="009A03C3" w:rsidP="000A4651">
                            <w:pPr>
                              <w:jc w:val="center"/>
                              <w:rPr>
                                <w:rFonts w:ascii="ＭＳ Ｐゴシック" w:eastAsia="ＭＳ Ｐゴシック" w:hAnsi="ＭＳ Ｐゴシック"/>
                                <w:sz w:val="18"/>
                                <w:szCs w:val="18"/>
                              </w:rPr>
                            </w:pPr>
                            <w:r w:rsidRPr="00A939AF">
                              <w:rPr>
                                <w:rFonts w:ascii="ＭＳ Ｐゴシック" w:eastAsia="ＭＳ Ｐゴシック" w:hAnsi="ＭＳ Ｐゴシック" w:hint="eastAsia"/>
                                <w:sz w:val="18"/>
                                <w:szCs w:val="18"/>
                              </w:rPr>
                              <w:t>航空自衛隊</w:t>
                            </w:r>
                          </w:p>
                        </w:txbxContent>
                      </wps:txbx>
                      <wps:bodyPr rot="0" spcFirstLastPara="0" vertOverflow="overflow" horzOverflow="overflow" vert="eaVert" wrap="square" lIns="18000" tIns="18000" rIns="18000" bIns="18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509F26A" id="テキスト ボックス 334" o:spid="_x0000_s1201" type="#_x0000_t202" style="position:absolute;left:0;text-align:left;margin-left:341.25pt;margin-top:.95pt;width:21.3pt;height:75.2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" fillcolor="white [3201]" strokeweight=".5pt">
                <v:textbox style="layout-flow:vertical-ideographic;mso-fit-shape-to-text:t" inset=".5mm,.5mm,.5mm,.5mm">
                  <w:txbxContent>
                    <w:p w:rsidR="009A03C3" w:rsidRPr="00A939AF" w:rsidRDefault="009A03C3" w:rsidP="000A4651">
                      <w:pPr>
                        <w:jc w:val="center"/>
                        <w:rPr>
                          <w:rFonts w:ascii="ＭＳ Ｐゴシック" w:eastAsia="ＭＳ Ｐゴシック" w:hAnsi="ＭＳ Ｐゴシック"/>
                          <w:sz w:val="18"/>
                          <w:szCs w:val="18"/>
                        </w:rPr>
                      </w:pPr>
                      <w:r w:rsidRPr="00A939AF">
                        <w:rPr>
                          <w:rFonts w:ascii="ＭＳ Ｐゴシック" w:eastAsia="ＭＳ Ｐゴシック" w:hAnsi="ＭＳ Ｐゴシック" w:hint="eastAsia"/>
                          <w:sz w:val="18"/>
                          <w:szCs w:val="18"/>
                        </w:rPr>
                        <w:t>航空自衛隊</w:t>
                      </w:r>
                    </w:p>
                  </w:txbxContent>
                </v:textbox>
              </v:shape>
            </w:pict>
          </mc:Fallback>
        </mc:AlternateContent>
      </w:r>
    </w:p>
    <w:p w:rsidR="00B2046C" w:rsidRPr="002C7BEE" w:rsidRDefault="003835C3" w:rsidP="004132FC">
      <w:pPr>
        <w:pStyle w:val="a9"/>
        <w:tabs>
          <w:tab w:val="clear" w:pos="4252"/>
          <w:tab w:val="clear" w:pos="8504"/>
        </w:tabs>
        <w:snapToGrid/>
        <w:rPr>
          <w:color w:val="000000" w:themeColor="text1"/>
          <w:lang w:eastAsia="ja-JP"/>
        </w:rPr>
      </w:pPr>
      <w:r w:rsidRPr="002C7BEE">
        <w:rPr>
          <w:rFonts w:hint="eastAsia"/>
          <w:noProof/>
          <w:color w:val="000000" w:themeColor="text1"/>
          <w:lang w:val="en-US" w:eastAsia="ja-JP"/>
        </w:rPr>
        <mc:AlternateContent>
          <mc:Choice Requires="wps">
            <w:drawing>
              <wp:anchor distT="0" distB="0" distL="114300" distR="114300" simplePos="0" relativeHeight="251427328" behindDoc="0" locked="0" layoutInCell="1" allowOverlap="1" wp14:anchorId="07C25E45" wp14:editId="46A724A1">
                <wp:simplePos x="0" y="0"/>
                <wp:positionH relativeFrom="column">
                  <wp:posOffset>4173181</wp:posOffset>
                </wp:positionH>
                <wp:positionV relativeFrom="paragraph">
                  <wp:posOffset>171450</wp:posOffset>
                </wp:positionV>
                <wp:extent cx="163381" cy="0"/>
                <wp:effectExtent l="0" t="76200" r="27305" b="95250"/>
                <wp:wrapNone/>
                <wp:docPr id="1737" name="直線矢印コネクタ 1737"/>
                <wp:cNvGraphicFramePr/>
                <a:graphic xmlns:a="http://schemas.openxmlformats.org/drawingml/2006/main">
                  <a:graphicData uri="http://schemas.microsoft.com/office/word/2010/wordprocessingShape">
                    <wps:wsp>
                      <wps:cNvCnPr/>
                      <wps:spPr>
                        <a:xfrm>
                          <a:off x="0" y="0"/>
                          <a:ext cx="163381"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115A323F" id="直線矢印コネクタ 1737" o:spid="_x0000_s1026" type="#_x0000_t32" style="position:absolute;left:0;text-align:left;margin-left:328.6pt;margin-top:13.5pt;width:12.85pt;height:0;z-index:251428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" strokecolor="black [3213]">
                <v:stroke endarrow="block"/>
              </v:shape>
            </w:pict>
          </mc:Fallback>
        </mc:AlternateContent>
      </w:r>
    </w:p>
    <w:p w:rsidR="00B2046C" w:rsidRPr="002C7BEE" w:rsidRDefault="00B2046C" w:rsidP="004132FC">
      <w:pPr>
        <w:pStyle w:val="a9"/>
        <w:tabs>
          <w:tab w:val="clear" w:pos="4252"/>
          <w:tab w:val="clear" w:pos="8504"/>
        </w:tabs>
        <w:snapToGrid/>
        <w:rPr>
          <w:color w:val="000000" w:themeColor="text1"/>
          <w:lang w:eastAsia="ja-JP"/>
        </w:rPr>
      </w:pPr>
    </w:p>
    <w:p w:rsidR="00B2046C" w:rsidRPr="002C7BEE" w:rsidRDefault="00A939AF" w:rsidP="004132FC">
      <w:pPr>
        <w:pStyle w:val="a9"/>
        <w:tabs>
          <w:tab w:val="clear" w:pos="4252"/>
          <w:tab w:val="clear" w:pos="8504"/>
        </w:tabs>
        <w:snapToGrid/>
        <w:rPr>
          <w:color w:val="000000" w:themeColor="text1"/>
          <w:lang w:eastAsia="ja-JP"/>
        </w:rPr>
      </w:pPr>
      <w:r w:rsidRPr="002C7BEE">
        <w:rPr>
          <w:rFonts w:hint="eastAsia"/>
          <w:noProof/>
          <w:color w:val="000000" w:themeColor="text1"/>
          <w:lang w:val="en-US" w:eastAsia="ja-JP"/>
        </w:rPr>
        <mc:AlternateContent>
          <mc:Choice Requires="wps">
            <w:drawing>
              <wp:anchor distT="0" distB="0" distL="114300" distR="114300" simplePos="0" relativeHeight="251560448" behindDoc="0" locked="0" layoutInCell="1" allowOverlap="1" wp14:anchorId="15350ABC" wp14:editId="2EE98465">
                <wp:simplePos x="0" y="0"/>
                <wp:positionH relativeFrom="column">
                  <wp:posOffset>2383155</wp:posOffset>
                </wp:positionH>
                <wp:positionV relativeFrom="paragraph">
                  <wp:posOffset>38898</wp:posOffset>
                </wp:positionV>
                <wp:extent cx="525145" cy="397510"/>
                <wp:effectExtent l="0" t="0" r="0" b="8890"/>
                <wp:wrapNone/>
                <wp:docPr id="1741" name="テキスト ボックス 1741"/>
                <wp:cNvGraphicFramePr/>
                <a:graphic xmlns:a="http://schemas.openxmlformats.org/drawingml/2006/main">
                  <a:graphicData uri="http://schemas.microsoft.com/office/word/2010/wordprocessingShape">
                    <wps:wsp>
                      <wps:cNvSpPr txBox="1"/>
                      <wps:spPr>
                        <a:xfrm>
                          <a:off x="0" y="0"/>
                          <a:ext cx="525145" cy="397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C3" w:rsidRPr="000A4651" w:rsidRDefault="009A03C3" w:rsidP="000A4651">
                            <w:pPr>
                              <w:spacing w:line="280" w:lineRule="exact"/>
                              <w:jc w:val="center"/>
                              <w:rPr>
                                <w:sz w:val="18"/>
                                <w:szCs w:val="20"/>
                              </w:rPr>
                            </w:pPr>
                            <w:r>
                              <w:rPr>
                                <w:rFonts w:hint="eastAsia"/>
                                <w:sz w:val="18"/>
                                <w:szCs w:val="20"/>
                              </w:rPr>
                              <w:t>通知</w:t>
                            </w:r>
                          </w:p>
                        </w:txbxContent>
                      </wps:txbx>
                      <wps:bodyPr rot="0" spcFirstLastPara="0" vertOverflow="overflow" horzOverflow="overflow" vert="horz" wrap="square" lIns="91440" tIns="18000" rIns="91440" bIns="18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5350ABC" id="テキスト ボックス 1741" o:spid="_x0000_s1202" type="#_x0000_t202" style="position:absolute;left:0;text-align:left;margin-left:187.65pt;margin-top:3.05pt;width:41.35pt;height:31.3pt;z-index:251560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" filled="f" stroked="f" strokeweight=".5pt">
                <v:textbox style="mso-fit-shape-to-text:t" inset=",.5mm,,.5mm">
                  <w:txbxContent>
                    <w:p w:rsidR="009A03C3" w:rsidRPr="000A4651" w:rsidRDefault="009A03C3" w:rsidP="000A4651">
                      <w:pPr>
                        <w:spacing w:line="280" w:lineRule="exact"/>
                        <w:jc w:val="center"/>
                        <w:rPr>
                          <w:sz w:val="18"/>
                          <w:szCs w:val="20"/>
                        </w:rPr>
                      </w:pPr>
                      <w:r>
                        <w:rPr>
                          <w:rFonts w:hint="eastAsia"/>
                          <w:sz w:val="18"/>
                          <w:szCs w:val="20"/>
                        </w:rPr>
                        <w:t>通知</w:t>
                      </w:r>
                    </w:p>
                  </w:txbxContent>
                </v:textbox>
              </v:shape>
            </w:pict>
          </mc:Fallback>
        </mc:AlternateContent>
      </w:r>
      <w:r w:rsidR="003835C3" w:rsidRPr="002C7BEE">
        <w:rPr>
          <w:rFonts w:hint="eastAsia"/>
          <w:noProof/>
          <w:color w:val="000000" w:themeColor="text1"/>
          <w:lang w:val="en-US" w:eastAsia="ja-JP"/>
        </w:rPr>
        <mc:AlternateContent>
          <mc:Choice Requires="wps">
            <w:drawing>
              <wp:anchor distT="0" distB="0" distL="114300" distR="114300" simplePos="0" relativeHeight="251422208" behindDoc="0" locked="0" layoutInCell="1" allowOverlap="1" wp14:anchorId="4F88F613" wp14:editId="54551982">
                <wp:simplePos x="0" y="0"/>
                <wp:positionH relativeFrom="column">
                  <wp:posOffset>2376844</wp:posOffset>
                </wp:positionH>
                <wp:positionV relativeFrom="paragraph">
                  <wp:posOffset>40269</wp:posOffset>
                </wp:positionV>
                <wp:extent cx="1958273" cy="0"/>
                <wp:effectExtent l="0" t="76200" r="23495" b="95250"/>
                <wp:wrapNone/>
                <wp:docPr id="1732" name="直線コネクタ 1732"/>
                <wp:cNvGraphicFramePr/>
                <a:graphic xmlns:a="http://schemas.openxmlformats.org/drawingml/2006/main">
                  <a:graphicData uri="http://schemas.microsoft.com/office/word/2010/wordprocessingShape">
                    <wps:wsp>
                      <wps:cNvCnPr/>
                      <wps:spPr>
                        <a:xfrm flipH="1">
                          <a:off x="0" y="0"/>
                          <a:ext cx="1958273" cy="0"/>
                        </a:xfrm>
                        <a:prstGeom prst="line">
                          <a:avLst/>
                        </a:prstGeom>
                        <a:ln>
                          <a:solidFill>
                            <a:schemeClr val="tx1"/>
                          </a:solidFill>
                          <a:prstDash val="sysDash"/>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7FE74E9" id="直線コネクタ 1732" o:spid="_x0000_s1026" style="position:absolute;left:0;text-align:left;flip:x;z-index:251423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7.15pt,3.15pt" to="341.3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" strokecolor="black [3213]">
                <v:stroke dashstyle="3 1" startarrow="block"/>
              </v:line>
            </w:pict>
          </mc:Fallback>
        </mc:AlternateContent>
      </w:r>
    </w:p>
    <w:p w:rsidR="00B2046C" w:rsidRPr="002C7BEE" w:rsidRDefault="00B2046C" w:rsidP="004132FC">
      <w:pPr>
        <w:pStyle w:val="a9"/>
        <w:tabs>
          <w:tab w:val="clear" w:pos="4252"/>
          <w:tab w:val="clear" w:pos="8504"/>
        </w:tabs>
        <w:snapToGrid/>
        <w:rPr>
          <w:color w:val="000000" w:themeColor="text1"/>
          <w:lang w:eastAsia="ja-JP"/>
        </w:rPr>
      </w:pPr>
    </w:p>
    <w:p w:rsidR="00826EE5" w:rsidRPr="002C7BEE" w:rsidRDefault="00826EE5" w:rsidP="00826EE5">
      <w:pPr>
        <w:rPr>
          <w:color w:val="000000" w:themeColor="text1"/>
          <w:lang w:val="x-none"/>
        </w:rPr>
      </w:pPr>
    </w:p>
    <w:bookmarkEnd w:id="186"/>
    <w:p w:rsidR="00EF2F09" w:rsidRDefault="00EF2F09">
      <w:pPr>
        <w:widowControl/>
        <w:jc w:val="left"/>
        <w:rPr>
          <w:rFonts w:ascii="Arial" w:eastAsia="ＭＳ Ｐゴシック" w:hAnsi="Arial"/>
          <w:u w:val="single"/>
          <w:lang w:val="x-none" w:eastAsia="x-none"/>
        </w:rPr>
      </w:pPr>
      <w:r>
        <w:br w:type="page"/>
      </w:r>
    </w:p>
    <w:p w:rsidR="00826EE5" w:rsidRDefault="00826EE5" w:rsidP="00AA5C3F">
      <w:pPr>
        <w:pStyle w:val="5"/>
        <w:rPr>
          <w:lang w:eastAsia="ja-JP"/>
        </w:rPr>
      </w:pPr>
      <w:r>
        <w:rPr>
          <w:rFonts w:hint="eastAsia"/>
        </w:rPr>
        <w:lastRenderedPageBreak/>
        <w:t>派遣要請時の要点</w:t>
      </w:r>
    </w:p>
    <w:p w:rsidR="00826EE5" w:rsidRPr="00826EE5" w:rsidRDefault="00765E7F" w:rsidP="00826EE5">
      <w:pPr>
        <w:ind w:firstLineChars="100" w:firstLine="220"/>
        <w:rPr>
          <w:lang w:val="x-none"/>
        </w:rPr>
      </w:pPr>
      <w:r>
        <w:rPr>
          <w:noProof/>
        </w:rPr>
        <mc:AlternateContent>
          <mc:Choice Requires="wps">
            <w:drawing>
              <wp:anchor distT="0" distB="0" distL="114300" distR="114300" simplePos="0" relativeHeight="251637248" behindDoc="0" locked="0" layoutInCell="1" allowOverlap="1" wp14:anchorId="5FC06B90" wp14:editId="73EB5D42">
                <wp:simplePos x="0" y="0"/>
                <wp:positionH relativeFrom="column">
                  <wp:posOffset>-38144</wp:posOffset>
                </wp:positionH>
                <wp:positionV relativeFrom="paragraph">
                  <wp:posOffset>242570</wp:posOffset>
                </wp:positionV>
                <wp:extent cx="5701030" cy="5390707"/>
                <wp:effectExtent l="0" t="0" r="13970" b="19685"/>
                <wp:wrapNone/>
                <wp:docPr id="1724" name="正方形/長方形 1724"/>
                <wp:cNvGraphicFramePr/>
                <a:graphic xmlns:a="http://schemas.openxmlformats.org/drawingml/2006/main">
                  <a:graphicData uri="http://schemas.microsoft.com/office/word/2010/wordprocessingShape">
                    <wps:wsp>
                      <wps:cNvSpPr/>
                      <wps:spPr>
                        <a:xfrm>
                          <a:off x="0" y="0"/>
                          <a:ext cx="5701030" cy="5390707"/>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5EBC2F" id="正方形/長方形 1724" o:spid="_x0000_s1026" style="position:absolute;left:0;text-align:left;margin-left:-3pt;margin-top:19.1pt;width:448.9pt;height:424.4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" filled="f" strokecolor="black [3213]"/>
            </w:pict>
          </mc:Fallback>
        </mc:AlternateContent>
      </w:r>
      <w:r w:rsidR="00826EE5">
        <w:rPr>
          <w:rFonts w:hint="eastAsia"/>
          <w:lang w:val="x-none"/>
        </w:rPr>
        <w:t>派遣要請時の要点を以下に示す。</w:t>
      </w:r>
    </w:p>
    <w:p w:rsidR="00826EE5" w:rsidRDefault="00EF2F09" w:rsidP="00826EE5">
      <w:pPr>
        <w:jc w:val="left"/>
        <w:rPr>
          <w:rFonts w:ascii="ＭＳ Ｐゴシック" w:eastAsia="ＭＳ Ｐゴシック" w:hAnsi="ＭＳ Ｐゴシック"/>
          <w:lang w:val="x-none"/>
        </w:rPr>
      </w:pPr>
      <w:r>
        <w:rPr>
          <w:rFonts w:ascii="ＭＳ Ｐゴシック" w:eastAsia="ＭＳ Ｐゴシック" w:hAnsi="ＭＳ Ｐゴシック" w:hint="eastAsia"/>
          <w:noProof/>
        </w:rPr>
        <mc:AlternateContent>
          <mc:Choice Requires="wps">
            <w:drawing>
              <wp:anchor distT="0" distB="0" distL="114300" distR="114300" simplePos="0" relativeHeight="251712000" behindDoc="0" locked="0" layoutInCell="1" allowOverlap="1" wp14:anchorId="2765A709" wp14:editId="01C5DA11">
                <wp:simplePos x="0" y="0"/>
                <wp:positionH relativeFrom="column">
                  <wp:posOffset>95341</wp:posOffset>
                </wp:positionH>
                <wp:positionV relativeFrom="paragraph">
                  <wp:posOffset>125095</wp:posOffset>
                </wp:positionV>
                <wp:extent cx="1252220" cy="229235"/>
                <wp:effectExtent l="0" t="0" r="24130" b="18415"/>
                <wp:wrapNone/>
                <wp:docPr id="1721" name="正方形/長方形 1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2220" cy="22923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03C3" w:rsidRPr="00765E7F" w:rsidRDefault="009A03C3" w:rsidP="00765E7F">
                            <w:pPr>
                              <w:jc w:val="center"/>
                              <w:rPr>
                                <w:sz w:val="20"/>
                                <w:szCs w:val="20"/>
                              </w:rPr>
                            </w:pPr>
                            <w:r w:rsidRPr="00765E7F">
                              <w:rPr>
                                <w:rFonts w:hint="eastAsia"/>
                                <w:sz w:val="20"/>
                                <w:szCs w:val="20"/>
                              </w:rPr>
                              <w:t>文書での要請</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65A709" id="正方形/長方形 1721" o:spid="_x0000_s1203" style="position:absolute;margin-left:7.5pt;margin-top:9.85pt;width:98.6pt;height:18.0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">
                <v:textbox inset=",0,,0">
                  <w:txbxContent>
                    <w:p w:rsidR="009A03C3" w:rsidRPr="00765E7F" w:rsidRDefault="009A03C3" w:rsidP="00765E7F">
                      <w:pPr>
                        <w:jc w:val="center"/>
                        <w:rPr>
                          <w:sz w:val="20"/>
                          <w:szCs w:val="20"/>
                        </w:rPr>
                      </w:pPr>
                      <w:r w:rsidRPr="00765E7F">
                        <w:rPr>
                          <w:rFonts w:hint="eastAsia"/>
                          <w:sz w:val="20"/>
                          <w:szCs w:val="20"/>
                        </w:rPr>
                        <w:t>文書での要請</w:t>
                      </w:r>
                    </w:p>
                  </w:txbxContent>
                </v:textbox>
              </v:rect>
            </w:pict>
          </mc:Fallback>
        </mc:AlternateContent>
      </w:r>
    </w:p>
    <w:p w:rsidR="00826EE5" w:rsidRDefault="00EF2F09" w:rsidP="00826EE5">
      <w:pPr>
        <w:jc w:val="left"/>
        <w:rPr>
          <w:rFonts w:ascii="ＭＳ Ｐゴシック" w:eastAsia="ＭＳ Ｐゴシック" w:hAnsi="ＭＳ Ｐゴシック"/>
          <w:lang w:val="x-none"/>
        </w:rPr>
      </w:pPr>
      <w:r>
        <w:rPr>
          <w:rFonts w:ascii="ＭＳ Ｐゴシック" w:eastAsia="ＭＳ Ｐゴシック" w:hAnsi="ＭＳ Ｐゴシック" w:hint="eastAsia"/>
          <w:noProof/>
        </w:rPr>
        <mc:AlternateContent>
          <mc:Choice Requires="wps">
            <w:drawing>
              <wp:anchor distT="0" distB="0" distL="114300" distR="114300" simplePos="0" relativeHeight="251713024" behindDoc="0" locked="0" layoutInCell="1" allowOverlap="1" wp14:anchorId="1E4B70D4" wp14:editId="4F3446C4">
                <wp:simplePos x="0" y="0"/>
                <wp:positionH relativeFrom="column">
                  <wp:posOffset>95341</wp:posOffset>
                </wp:positionH>
                <wp:positionV relativeFrom="paragraph">
                  <wp:posOffset>125730</wp:posOffset>
                </wp:positionV>
                <wp:extent cx="1252220" cy="229870"/>
                <wp:effectExtent l="0" t="0" r="24130" b="17780"/>
                <wp:wrapNone/>
                <wp:docPr id="1722" name="正方形/長方形 1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2220" cy="22987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03C3" w:rsidRPr="00765E7F" w:rsidRDefault="009A03C3" w:rsidP="00765E7F">
                            <w:pPr>
                              <w:jc w:val="center"/>
                              <w:rPr>
                                <w:sz w:val="20"/>
                                <w:szCs w:val="20"/>
                              </w:rPr>
                            </w:pPr>
                            <w:r w:rsidRPr="00765E7F">
                              <w:rPr>
                                <w:rFonts w:hint="eastAsia"/>
                                <w:sz w:val="20"/>
                                <w:szCs w:val="20"/>
                              </w:rPr>
                              <w:t>電話での要請</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4B70D4" id="正方形/長方形 1722" o:spid="_x0000_s1204" style="position:absolute;margin-left:7.5pt;margin-top:9.9pt;width:98.6pt;height:18.1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">
                <v:textbox inset=",0,,0">
                  <w:txbxContent>
                    <w:p w:rsidR="009A03C3" w:rsidRPr="00765E7F" w:rsidRDefault="009A03C3" w:rsidP="00765E7F">
                      <w:pPr>
                        <w:jc w:val="center"/>
                        <w:rPr>
                          <w:sz w:val="20"/>
                          <w:szCs w:val="20"/>
                        </w:rPr>
                      </w:pPr>
                      <w:r w:rsidRPr="00765E7F">
                        <w:rPr>
                          <w:rFonts w:hint="eastAsia"/>
                          <w:sz w:val="20"/>
                          <w:szCs w:val="20"/>
                        </w:rPr>
                        <w:t>電話での要請</w:t>
                      </w:r>
                    </w:p>
                  </w:txbxContent>
                </v:textbox>
              </v:rect>
            </w:pict>
          </mc:Fallback>
        </mc:AlternateContent>
      </w:r>
    </w:p>
    <w:p w:rsidR="00826EE5" w:rsidRDefault="00765E7F" w:rsidP="00826EE5">
      <w:pPr>
        <w:jc w:val="left"/>
        <w:rPr>
          <w:rFonts w:ascii="ＭＳ Ｐゴシック" w:eastAsia="ＭＳ Ｐゴシック" w:hAnsi="ＭＳ Ｐゴシック"/>
          <w:lang w:val="x-none"/>
        </w:rPr>
      </w:pPr>
      <w:r>
        <w:rPr>
          <w:rFonts w:ascii="ＭＳ Ｐゴシック" w:eastAsia="ＭＳ Ｐゴシック" w:hAnsi="ＭＳ Ｐゴシック" w:hint="eastAsia"/>
          <w:noProof/>
        </w:rPr>
        <mc:AlternateContent>
          <mc:Choice Requires="wps">
            <w:drawing>
              <wp:anchor distT="0" distB="0" distL="114300" distR="114300" simplePos="0" relativeHeight="251642368" behindDoc="0" locked="0" layoutInCell="1" allowOverlap="1" wp14:anchorId="238B9E34" wp14:editId="3E40F1EE">
                <wp:simplePos x="0" y="0"/>
                <wp:positionH relativeFrom="column">
                  <wp:posOffset>695502</wp:posOffset>
                </wp:positionH>
                <wp:positionV relativeFrom="paragraph">
                  <wp:posOffset>67133</wp:posOffset>
                </wp:positionV>
                <wp:extent cx="0" cy="1499190"/>
                <wp:effectExtent l="95250" t="0" r="57150" b="63500"/>
                <wp:wrapNone/>
                <wp:docPr id="389" name="直線コネクタ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919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F6F7EE" id="直線コネクタ 389" o:spid="_x0000_s1026" style="position:absolute;left:0;text-align:lef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75pt,5.3pt" to="54.75pt,1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">
                <v:stroke endarrow="open"/>
              </v:line>
            </w:pict>
          </mc:Fallback>
        </mc:AlternateContent>
      </w:r>
      <w:r w:rsidR="00EF2F09">
        <w:rPr>
          <w:rFonts w:ascii="ＭＳ Ｐゴシック" w:eastAsia="ＭＳ Ｐゴシック" w:hAnsi="ＭＳ Ｐゴシック" w:hint="eastAsia"/>
          <w:noProof/>
        </w:rPr>
        <mc:AlternateContent>
          <mc:Choice Requires="wps">
            <w:drawing>
              <wp:anchor distT="0" distB="0" distL="114300" distR="114300" simplePos="0" relativeHeight="251639296" behindDoc="0" locked="0" layoutInCell="1" allowOverlap="1" wp14:anchorId="5C8E0469" wp14:editId="4F4C1EE3">
                <wp:simplePos x="0" y="0"/>
                <wp:positionH relativeFrom="column">
                  <wp:posOffset>774065</wp:posOffset>
                </wp:positionH>
                <wp:positionV relativeFrom="paragraph">
                  <wp:posOffset>195580</wp:posOffset>
                </wp:positionV>
                <wp:extent cx="4035425" cy="1250315"/>
                <wp:effectExtent l="0" t="0" r="3175" b="6985"/>
                <wp:wrapNone/>
                <wp:docPr id="376" name="正方形/長方形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5425" cy="1250315"/>
                        </a:xfrm>
                        <a:prstGeom prst="rect">
                          <a:avLst/>
                        </a:prstGeom>
                        <a:solidFill>
                          <a:srgbClr val="FFFFFF"/>
                        </a:solidFill>
                        <a:ln w="9525">
                          <a:no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03C3" w:rsidRPr="00765E7F" w:rsidRDefault="009A03C3" w:rsidP="003D0BD6">
                            <w:pPr>
                              <w:pStyle w:val="a1"/>
                              <w:numPr>
                                <w:ilvl w:val="0"/>
                                <w:numId w:val="114"/>
                              </w:numPr>
                              <w:spacing w:line="320" w:lineRule="exact"/>
                              <w:rPr>
                                <w:sz w:val="20"/>
                                <w:szCs w:val="20"/>
                              </w:rPr>
                            </w:pPr>
                            <w:r w:rsidRPr="00765E7F">
                              <w:rPr>
                                <w:rFonts w:hint="eastAsia"/>
                                <w:sz w:val="20"/>
                                <w:szCs w:val="20"/>
                              </w:rPr>
                              <w:t>重複を避ける。</w:t>
                            </w:r>
                          </w:p>
                          <w:p w:rsidR="009A03C3" w:rsidRPr="00765E7F" w:rsidRDefault="009A03C3" w:rsidP="003D0BD6">
                            <w:pPr>
                              <w:pStyle w:val="a1"/>
                              <w:numPr>
                                <w:ilvl w:val="0"/>
                                <w:numId w:val="114"/>
                              </w:numPr>
                              <w:spacing w:line="320" w:lineRule="exact"/>
                              <w:rPr>
                                <w:sz w:val="20"/>
                                <w:szCs w:val="20"/>
                              </w:rPr>
                            </w:pPr>
                            <w:r w:rsidRPr="00765E7F">
                              <w:rPr>
                                <w:rFonts w:hint="eastAsia"/>
                                <w:sz w:val="20"/>
                                <w:szCs w:val="20"/>
                              </w:rPr>
                              <w:t>作業の優先順位を整理する。</w:t>
                            </w:r>
                          </w:p>
                          <w:p w:rsidR="009A03C3" w:rsidRPr="00765E7F" w:rsidRDefault="009A03C3">
                            <w:pPr>
                              <w:spacing w:line="320" w:lineRule="exact"/>
                              <w:ind w:left="351"/>
                              <w:rPr>
                                <w:sz w:val="20"/>
                                <w:szCs w:val="20"/>
                              </w:rPr>
                            </w:pPr>
                            <w:r w:rsidRPr="00765E7F">
                              <w:rPr>
                                <w:rFonts w:hint="eastAsia"/>
                                <w:sz w:val="20"/>
                                <w:szCs w:val="20"/>
                              </w:rPr>
                              <w:t>(ｱ)作業箇所及び作業内容</w:t>
                            </w:r>
                          </w:p>
                          <w:p w:rsidR="009A03C3" w:rsidRPr="00765E7F" w:rsidRDefault="009A03C3">
                            <w:pPr>
                              <w:spacing w:line="320" w:lineRule="exact"/>
                              <w:ind w:left="351"/>
                              <w:rPr>
                                <w:sz w:val="20"/>
                                <w:szCs w:val="20"/>
                              </w:rPr>
                            </w:pPr>
                            <w:r w:rsidRPr="00765E7F">
                              <w:rPr>
                                <w:rFonts w:hint="eastAsia"/>
                                <w:sz w:val="20"/>
                                <w:szCs w:val="20"/>
                              </w:rPr>
                              <w:t>(ｲ)作業の優先順位</w:t>
                            </w:r>
                          </w:p>
                          <w:p w:rsidR="009A03C3" w:rsidRPr="00765E7F" w:rsidRDefault="009A03C3">
                            <w:pPr>
                              <w:spacing w:line="320" w:lineRule="exact"/>
                              <w:ind w:left="351"/>
                              <w:rPr>
                                <w:sz w:val="20"/>
                                <w:szCs w:val="20"/>
                              </w:rPr>
                            </w:pPr>
                            <w:r w:rsidRPr="00765E7F">
                              <w:rPr>
                                <w:rFonts w:hint="eastAsia"/>
                                <w:sz w:val="20"/>
                                <w:szCs w:val="20"/>
                              </w:rPr>
                              <w:t>(ｳ)作業に関する資材の種類別保管（調達場所）</w:t>
                            </w:r>
                          </w:p>
                          <w:p w:rsidR="009A03C3" w:rsidRPr="00765E7F" w:rsidRDefault="009A03C3">
                            <w:pPr>
                              <w:spacing w:line="320" w:lineRule="exact"/>
                              <w:ind w:left="351"/>
                              <w:rPr>
                                <w:sz w:val="20"/>
                                <w:szCs w:val="20"/>
                              </w:rPr>
                            </w:pPr>
                            <w:r w:rsidRPr="00765E7F">
                              <w:rPr>
                                <w:rFonts w:hint="eastAsia"/>
                                <w:sz w:val="20"/>
                                <w:szCs w:val="20"/>
                              </w:rPr>
                              <w:t>(ｴ)部隊との連絡責任者、連絡方法及び連絡場所</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8E0469" id="正方形/長方形 376" o:spid="_x0000_s1205" style="position:absolute;margin-left:60.95pt;margin-top:15.4pt;width:317.75pt;height:98.4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" stroked="f">
                <v:textbox inset=",0,,0">
                  <w:txbxContent>
                    <w:p w:rsidR="009A03C3" w:rsidRPr="00765E7F" w:rsidRDefault="009A03C3" w:rsidP="003D0BD6">
                      <w:pPr>
                        <w:pStyle w:val="a1"/>
                        <w:numPr>
                          <w:ilvl w:val="0"/>
                          <w:numId w:val="114"/>
                        </w:numPr>
                        <w:spacing w:line="320" w:lineRule="exact"/>
                        <w:rPr>
                          <w:sz w:val="20"/>
                          <w:szCs w:val="20"/>
                        </w:rPr>
                      </w:pPr>
                      <w:r w:rsidRPr="00765E7F">
                        <w:rPr>
                          <w:rFonts w:hint="eastAsia"/>
                          <w:sz w:val="20"/>
                          <w:szCs w:val="20"/>
                        </w:rPr>
                        <w:t>重複を避ける。</w:t>
                      </w:r>
                    </w:p>
                    <w:p w:rsidR="009A03C3" w:rsidRPr="00765E7F" w:rsidRDefault="009A03C3" w:rsidP="003D0BD6">
                      <w:pPr>
                        <w:pStyle w:val="a1"/>
                        <w:numPr>
                          <w:ilvl w:val="0"/>
                          <w:numId w:val="114"/>
                        </w:numPr>
                        <w:spacing w:line="320" w:lineRule="exact"/>
                        <w:rPr>
                          <w:sz w:val="20"/>
                          <w:szCs w:val="20"/>
                        </w:rPr>
                      </w:pPr>
                      <w:r w:rsidRPr="00765E7F">
                        <w:rPr>
                          <w:rFonts w:hint="eastAsia"/>
                          <w:sz w:val="20"/>
                          <w:szCs w:val="20"/>
                        </w:rPr>
                        <w:t>作業の優先順位を整理する。</w:t>
                      </w:r>
                    </w:p>
                    <w:p w:rsidR="009A03C3" w:rsidRPr="00765E7F" w:rsidRDefault="009A03C3">
                      <w:pPr>
                        <w:spacing w:line="320" w:lineRule="exact"/>
                        <w:ind w:left="351"/>
                        <w:rPr>
                          <w:sz w:val="20"/>
                          <w:szCs w:val="20"/>
                        </w:rPr>
                      </w:pPr>
                      <w:r w:rsidRPr="00765E7F">
                        <w:rPr>
                          <w:rFonts w:hint="eastAsia"/>
                          <w:sz w:val="20"/>
                          <w:szCs w:val="20"/>
                        </w:rPr>
                        <w:t>(ｱ)作業箇所及び作業内容</w:t>
                      </w:r>
                    </w:p>
                    <w:p w:rsidR="009A03C3" w:rsidRPr="00765E7F" w:rsidRDefault="009A03C3">
                      <w:pPr>
                        <w:spacing w:line="320" w:lineRule="exact"/>
                        <w:ind w:left="351"/>
                        <w:rPr>
                          <w:sz w:val="20"/>
                          <w:szCs w:val="20"/>
                        </w:rPr>
                      </w:pPr>
                      <w:r w:rsidRPr="00765E7F">
                        <w:rPr>
                          <w:rFonts w:hint="eastAsia"/>
                          <w:sz w:val="20"/>
                          <w:szCs w:val="20"/>
                        </w:rPr>
                        <w:t>(ｲ)作業の優先順位</w:t>
                      </w:r>
                    </w:p>
                    <w:p w:rsidR="009A03C3" w:rsidRPr="00765E7F" w:rsidRDefault="009A03C3">
                      <w:pPr>
                        <w:spacing w:line="320" w:lineRule="exact"/>
                        <w:ind w:left="351"/>
                        <w:rPr>
                          <w:sz w:val="20"/>
                          <w:szCs w:val="20"/>
                        </w:rPr>
                      </w:pPr>
                      <w:r w:rsidRPr="00765E7F">
                        <w:rPr>
                          <w:rFonts w:hint="eastAsia"/>
                          <w:sz w:val="20"/>
                          <w:szCs w:val="20"/>
                        </w:rPr>
                        <w:t>(ｳ)作業に関する資材の種類別保管（調達場所）</w:t>
                      </w:r>
                    </w:p>
                    <w:p w:rsidR="009A03C3" w:rsidRPr="00765E7F" w:rsidRDefault="009A03C3">
                      <w:pPr>
                        <w:spacing w:line="320" w:lineRule="exact"/>
                        <w:ind w:left="351"/>
                        <w:rPr>
                          <w:sz w:val="20"/>
                          <w:szCs w:val="20"/>
                        </w:rPr>
                      </w:pPr>
                      <w:r w:rsidRPr="00765E7F">
                        <w:rPr>
                          <w:rFonts w:hint="eastAsia"/>
                          <w:sz w:val="20"/>
                          <w:szCs w:val="20"/>
                        </w:rPr>
                        <w:t>(ｴ)部隊との連絡責任者、連絡方法及び連絡場所</w:t>
                      </w:r>
                    </w:p>
                  </w:txbxContent>
                </v:textbox>
              </v:rect>
            </w:pict>
          </mc:Fallback>
        </mc:AlternateContent>
      </w:r>
    </w:p>
    <w:p w:rsidR="00826EE5" w:rsidRDefault="00826EE5" w:rsidP="00826EE5">
      <w:pPr>
        <w:rPr>
          <w:rFonts w:ascii="ＭＳ Ｐゴシック" w:eastAsia="ＭＳ Ｐゴシック" w:hAnsi="ＭＳ Ｐゴシック"/>
          <w:lang w:val="x-none"/>
        </w:rPr>
      </w:pPr>
    </w:p>
    <w:p w:rsidR="00AA2D3E" w:rsidRDefault="00AA2D3E" w:rsidP="00826EE5">
      <w:pPr>
        <w:rPr>
          <w:rFonts w:ascii="ＭＳ Ｐゴシック" w:eastAsia="ＭＳ Ｐゴシック" w:hAnsi="ＭＳ Ｐゴシック"/>
          <w:lang w:val="x-none"/>
        </w:rPr>
      </w:pPr>
    </w:p>
    <w:p w:rsidR="00EF2F09" w:rsidRDefault="00EF2F09" w:rsidP="00826EE5">
      <w:pPr>
        <w:rPr>
          <w:rFonts w:ascii="ＭＳ Ｐゴシック" w:eastAsia="ＭＳ Ｐゴシック" w:hAnsi="ＭＳ Ｐゴシック"/>
          <w:lang w:val="x-none"/>
        </w:rPr>
      </w:pPr>
    </w:p>
    <w:p w:rsidR="00EF2F09" w:rsidRDefault="00EF2F09" w:rsidP="00826EE5">
      <w:pPr>
        <w:rPr>
          <w:rFonts w:ascii="ＭＳ Ｐゴシック" w:eastAsia="ＭＳ Ｐゴシック" w:hAnsi="ＭＳ Ｐゴシック"/>
          <w:lang w:val="x-none"/>
        </w:rPr>
      </w:pPr>
    </w:p>
    <w:p w:rsidR="00EF2F09" w:rsidRDefault="00EF2F09" w:rsidP="00826EE5">
      <w:pPr>
        <w:rPr>
          <w:rFonts w:ascii="ＭＳ Ｐゴシック" w:eastAsia="ＭＳ Ｐゴシック" w:hAnsi="ＭＳ Ｐゴシック"/>
          <w:lang w:val="x-none"/>
        </w:rPr>
      </w:pPr>
    </w:p>
    <w:p w:rsidR="00EF2F09" w:rsidRDefault="00765E7F" w:rsidP="00826EE5">
      <w:pPr>
        <w:rPr>
          <w:rFonts w:ascii="ＭＳ Ｐゴシック" w:eastAsia="ＭＳ Ｐゴシック" w:hAnsi="ＭＳ Ｐゴシック"/>
          <w:lang w:val="x-none"/>
        </w:rPr>
      </w:pPr>
      <w:r>
        <w:rPr>
          <w:rFonts w:ascii="ＭＳ Ｐゴシック" w:eastAsia="ＭＳ Ｐゴシック" w:hAnsi="ＭＳ Ｐゴシック" w:hint="eastAsia"/>
          <w:noProof/>
        </w:rPr>
        <mc:AlternateContent>
          <mc:Choice Requires="wps">
            <w:drawing>
              <wp:anchor distT="0" distB="0" distL="114300" distR="114300" simplePos="0" relativeHeight="251682304" behindDoc="0" locked="0" layoutInCell="1" allowOverlap="1" wp14:anchorId="3649D623" wp14:editId="49A8D73A">
                <wp:simplePos x="0" y="0"/>
                <wp:positionH relativeFrom="column">
                  <wp:posOffset>132715</wp:posOffset>
                </wp:positionH>
                <wp:positionV relativeFrom="paragraph">
                  <wp:posOffset>220345</wp:posOffset>
                </wp:positionV>
                <wp:extent cx="1252220" cy="229235"/>
                <wp:effectExtent l="0" t="0" r="24130" b="18415"/>
                <wp:wrapNone/>
                <wp:docPr id="422" name="正方形/長方形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2220" cy="22923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03C3" w:rsidRPr="00765E7F" w:rsidRDefault="009A03C3" w:rsidP="00765E7F">
                            <w:pPr>
                              <w:jc w:val="center"/>
                              <w:rPr>
                                <w:sz w:val="20"/>
                                <w:szCs w:val="20"/>
                              </w:rPr>
                            </w:pPr>
                            <w:r w:rsidRPr="00765E7F">
                              <w:rPr>
                                <w:rFonts w:hint="eastAsia"/>
                                <w:kern w:val="0"/>
                                <w:sz w:val="20"/>
                                <w:szCs w:val="20"/>
                              </w:rPr>
                              <w:t>施設等の準備</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49D623" id="正方形/長方形 422" o:spid="_x0000_s1206" style="position:absolute;left:0;text-align:left;margin-left:10.45pt;margin-top:17.35pt;width:98.6pt;height:18.0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">
                <v:textbox inset=",0,,0">
                  <w:txbxContent>
                    <w:p w:rsidR="009A03C3" w:rsidRPr="00765E7F" w:rsidRDefault="009A03C3" w:rsidP="00765E7F">
                      <w:pPr>
                        <w:jc w:val="center"/>
                        <w:rPr>
                          <w:sz w:val="20"/>
                          <w:szCs w:val="20"/>
                        </w:rPr>
                      </w:pPr>
                      <w:r w:rsidRPr="00765E7F">
                        <w:rPr>
                          <w:rFonts w:hint="eastAsia"/>
                          <w:kern w:val="0"/>
                          <w:sz w:val="20"/>
                          <w:szCs w:val="20"/>
                        </w:rPr>
                        <w:t>施設等の準備</w:t>
                      </w:r>
                    </w:p>
                  </w:txbxContent>
                </v:textbox>
              </v:rect>
            </w:pict>
          </mc:Fallback>
        </mc:AlternateContent>
      </w:r>
    </w:p>
    <w:p w:rsidR="00EF2F09" w:rsidRDefault="00765E7F" w:rsidP="00826EE5">
      <w:pPr>
        <w:rPr>
          <w:rFonts w:ascii="ＭＳ Ｐゴシック" w:eastAsia="ＭＳ Ｐゴシック" w:hAnsi="ＭＳ Ｐゴシック"/>
          <w:lang w:val="x-none"/>
        </w:rPr>
      </w:pPr>
      <w:r>
        <w:rPr>
          <w:rFonts w:ascii="ＭＳ Ｐゴシック" w:eastAsia="ＭＳ Ｐゴシック" w:hAnsi="ＭＳ Ｐゴシック" w:hint="eastAsia"/>
          <w:noProof/>
        </w:rPr>
        <mc:AlternateContent>
          <mc:Choice Requires="wps">
            <w:drawing>
              <wp:anchor distT="0" distB="0" distL="114300" distR="114300" simplePos="0" relativeHeight="251673088" behindDoc="0" locked="0" layoutInCell="1" allowOverlap="1" wp14:anchorId="6D55B617" wp14:editId="0C379163">
                <wp:simplePos x="0" y="0"/>
                <wp:positionH relativeFrom="column">
                  <wp:posOffset>695502</wp:posOffset>
                </wp:positionH>
                <wp:positionV relativeFrom="paragraph">
                  <wp:posOffset>125612</wp:posOffset>
                </wp:positionV>
                <wp:extent cx="0" cy="1169581"/>
                <wp:effectExtent l="95250" t="0" r="76200" b="50165"/>
                <wp:wrapNone/>
                <wp:docPr id="470" name="直線コネクタ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9581"/>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542779" id="直線コネクタ 470" o:spid="_x0000_s1026" style="position:absolute;left:0;text-align:lef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75pt,9.9pt" to="54.7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">
                <v:stroke endarrow="open"/>
              </v:line>
            </w:pict>
          </mc:Fallback>
        </mc:AlternateContent>
      </w:r>
    </w:p>
    <w:p w:rsidR="00EF2F09" w:rsidRDefault="00765E7F" w:rsidP="00826EE5">
      <w:pPr>
        <w:rPr>
          <w:rFonts w:ascii="ＭＳ Ｐゴシック" w:eastAsia="ＭＳ Ｐゴシック" w:hAnsi="ＭＳ Ｐゴシック"/>
          <w:lang w:val="x-none"/>
        </w:rPr>
      </w:pPr>
      <w:r>
        <w:rPr>
          <w:rFonts w:ascii="ＭＳ Ｐゴシック" w:eastAsia="ＭＳ Ｐゴシック" w:hAnsi="ＭＳ Ｐゴシック" w:hint="eastAsia"/>
          <w:noProof/>
        </w:rPr>
        <mc:AlternateContent>
          <mc:Choice Requires="wps">
            <w:drawing>
              <wp:anchor distT="0" distB="0" distL="114300" distR="114300" simplePos="0" relativeHeight="251648512" behindDoc="0" locked="0" layoutInCell="1" allowOverlap="1" wp14:anchorId="4AD12E33" wp14:editId="55E62CF3">
                <wp:simplePos x="0" y="0"/>
                <wp:positionH relativeFrom="column">
                  <wp:posOffset>774065</wp:posOffset>
                </wp:positionH>
                <wp:positionV relativeFrom="paragraph">
                  <wp:posOffset>44923</wp:posOffset>
                </wp:positionV>
                <wp:extent cx="4035425" cy="859790"/>
                <wp:effectExtent l="0" t="0" r="0" b="16510"/>
                <wp:wrapNone/>
                <wp:docPr id="426" name="正方形/長方形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5425" cy="8597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A03C3" w:rsidRPr="00765E7F" w:rsidRDefault="009A03C3" w:rsidP="003D0BD6">
                            <w:pPr>
                              <w:pStyle w:val="a1"/>
                              <w:numPr>
                                <w:ilvl w:val="0"/>
                                <w:numId w:val="115"/>
                              </w:numPr>
                              <w:spacing w:line="320" w:lineRule="exact"/>
                              <w:rPr>
                                <w:sz w:val="20"/>
                                <w:szCs w:val="20"/>
                              </w:rPr>
                            </w:pPr>
                            <w:r w:rsidRPr="00765E7F">
                              <w:rPr>
                                <w:rFonts w:hint="eastAsia"/>
                                <w:sz w:val="20"/>
                                <w:szCs w:val="20"/>
                              </w:rPr>
                              <w:t>部隊事務室</w:t>
                            </w:r>
                          </w:p>
                          <w:p w:rsidR="009A03C3" w:rsidRPr="00765E7F" w:rsidRDefault="009A03C3" w:rsidP="003D0BD6">
                            <w:pPr>
                              <w:pStyle w:val="a1"/>
                              <w:numPr>
                                <w:ilvl w:val="0"/>
                                <w:numId w:val="115"/>
                              </w:numPr>
                              <w:spacing w:line="320" w:lineRule="exact"/>
                              <w:rPr>
                                <w:sz w:val="20"/>
                                <w:szCs w:val="20"/>
                              </w:rPr>
                            </w:pPr>
                            <w:r w:rsidRPr="00765E7F">
                              <w:rPr>
                                <w:rFonts w:hint="eastAsia"/>
                                <w:sz w:val="20"/>
                                <w:szCs w:val="20"/>
                              </w:rPr>
                              <w:t>宿舎</w:t>
                            </w:r>
                          </w:p>
                          <w:p w:rsidR="009A03C3" w:rsidRPr="00765E7F" w:rsidRDefault="009A03C3" w:rsidP="003D0BD6">
                            <w:pPr>
                              <w:pStyle w:val="a1"/>
                              <w:numPr>
                                <w:ilvl w:val="0"/>
                                <w:numId w:val="115"/>
                              </w:numPr>
                              <w:spacing w:line="320" w:lineRule="exact"/>
                              <w:rPr>
                                <w:sz w:val="20"/>
                                <w:szCs w:val="20"/>
                              </w:rPr>
                            </w:pPr>
                            <w:r w:rsidRPr="00765E7F">
                              <w:rPr>
                                <w:rFonts w:hint="eastAsia"/>
                                <w:sz w:val="20"/>
                                <w:szCs w:val="20"/>
                              </w:rPr>
                              <w:t>材料置き場、炊事場</w:t>
                            </w:r>
                          </w:p>
                          <w:p w:rsidR="009A03C3" w:rsidRPr="00765E7F" w:rsidRDefault="009A03C3" w:rsidP="003D0BD6">
                            <w:pPr>
                              <w:pStyle w:val="a1"/>
                              <w:numPr>
                                <w:ilvl w:val="0"/>
                                <w:numId w:val="115"/>
                              </w:numPr>
                              <w:spacing w:line="320" w:lineRule="exact"/>
                              <w:rPr>
                                <w:sz w:val="20"/>
                                <w:szCs w:val="20"/>
                              </w:rPr>
                            </w:pPr>
                            <w:r w:rsidRPr="00765E7F">
                              <w:rPr>
                                <w:rFonts w:hint="eastAsia"/>
                                <w:sz w:val="20"/>
                                <w:szCs w:val="20"/>
                              </w:rPr>
                              <w:t>駐車場（車１台分の基準は3m×8m）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D12E33" id="正方形/長方形 426" o:spid="_x0000_s1207" style="position:absolute;left:0;text-align:left;margin-left:60.95pt;margin-top:3.55pt;width:317.75pt;height:67.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" filled="f" stroked="f">
                <v:textbox inset=",0,,0">
                  <w:txbxContent>
                    <w:p w:rsidR="009A03C3" w:rsidRPr="00765E7F" w:rsidRDefault="009A03C3" w:rsidP="003D0BD6">
                      <w:pPr>
                        <w:pStyle w:val="a1"/>
                        <w:numPr>
                          <w:ilvl w:val="0"/>
                          <w:numId w:val="115"/>
                        </w:numPr>
                        <w:spacing w:line="320" w:lineRule="exact"/>
                        <w:rPr>
                          <w:sz w:val="20"/>
                          <w:szCs w:val="20"/>
                        </w:rPr>
                      </w:pPr>
                      <w:r w:rsidRPr="00765E7F">
                        <w:rPr>
                          <w:rFonts w:hint="eastAsia"/>
                          <w:sz w:val="20"/>
                          <w:szCs w:val="20"/>
                        </w:rPr>
                        <w:t>部隊事務室</w:t>
                      </w:r>
                    </w:p>
                    <w:p w:rsidR="009A03C3" w:rsidRPr="00765E7F" w:rsidRDefault="009A03C3" w:rsidP="003D0BD6">
                      <w:pPr>
                        <w:pStyle w:val="a1"/>
                        <w:numPr>
                          <w:ilvl w:val="0"/>
                          <w:numId w:val="115"/>
                        </w:numPr>
                        <w:spacing w:line="320" w:lineRule="exact"/>
                        <w:rPr>
                          <w:sz w:val="20"/>
                          <w:szCs w:val="20"/>
                        </w:rPr>
                      </w:pPr>
                      <w:r w:rsidRPr="00765E7F">
                        <w:rPr>
                          <w:rFonts w:hint="eastAsia"/>
                          <w:sz w:val="20"/>
                          <w:szCs w:val="20"/>
                        </w:rPr>
                        <w:t>宿舎</w:t>
                      </w:r>
                    </w:p>
                    <w:p w:rsidR="009A03C3" w:rsidRPr="00765E7F" w:rsidRDefault="009A03C3" w:rsidP="003D0BD6">
                      <w:pPr>
                        <w:pStyle w:val="a1"/>
                        <w:numPr>
                          <w:ilvl w:val="0"/>
                          <w:numId w:val="115"/>
                        </w:numPr>
                        <w:spacing w:line="320" w:lineRule="exact"/>
                        <w:rPr>
                          <w:sz w:val="20"/>
                          <w:szCs w:val="20"/>
                        </w:rPr>
                      </w:pPr>
                      <w:r w:rsidRPr="00765E7F">
                        <w:rPr>
                          <w:rFonts w:hint="eastAsia"/>
                          <w:sz w:val="20"/>
                          <w:szCs w:val="20"/>
                        </w:rPr>
                        <w:t>材料置き場、炊事場</w:t>
                      </w:r>
                    </w:p>
                    <w:p w:rsidR="009A03C3" w:rsidRPr="00765E7F" w:rsidRDefault="009A03C3" w:rsidP="003D0BD6">
                      <w:pPr>
                        <w:pStyle w:val="a1"/>
                        <w:numPr>
                          <w:ilvl w:val="0"/>
                          <w:numId w:val="115"/>
                        </w:numPr>
                        <w:spacing w:line="320" w:lineRule="exact"/>
                        <w:rPr>
                          <w:sz w:val="20"/>
                          <w:szCs w:val="20"/>
                        </w:rPr>
                      </w:pPr>
                      <w:r w:rsidRPr="00765E7F">
                        <w:rPr>
                          <w:rFonts w:hint="eastAsia"/>
                          <w:sz w:val="20"/>
                          <w:szCs w:val="20"/>
                        </w:rPr>
                        <w:t>駐車場（車１台分の基準は3m×8m）</w:t>
                      </w:r>
                    </w:p>
                  </w:txbxContent>
                </v:textbox>
              </v:rect>
            </w:pict>
          </mc:Fallback>
        </mc:AlternateContent>
      </w:r>
    </w:p>
    <w:p w:rsidR="00EF2F09" w:rsidRDefault="00EF2F09" w:rsidP="00826EE5">
      <w:pPr>
        <w:rPr>
          <w:rFonts w:ascii="ＭＳ Ｐゴシック" w:eastAsia="ＭＳ Ｐゴシック" w:hAnsi="ＭＳ Ｐゴシック"/>
          <w:lang w:val="x-none"/>
        </w:rPr>
      </w:pPr>
    </w:p>
    <w:p w:rsidR="00EF2F09" w:rsidRDefault="00EF2F09" w:rsidP="00826EE5">
      <w:pPr>
        <w:rPr>
          <w:rFonts w:ascii="ＭＳ Ｐゴシック" w:eastAsia="ＭＳ Ｐゴシック" w:hAnsi="ＭＳ Ｐゴシック"/>
          <w:lang w:val="x-none"/>
        </w:rPr>
      </w:pPr>
    </w:p>
    <w:p w:rsidR="00EF2F09" w:rsidRDefault="00EF2F09" w:rsidP="00826EE5">
      <w:pPr>
        <w:rPr>
          <w:rFonts w:ascii="ＭＳ Ｐゴシック" w:eastAsia="ＭＳ Ｐゴシック" w:hAnsi="ＭＳ Ｐゴシック"/>
          <w:lang w:val="x-none"/>
        </w:rPr>
      </w:pPr>
    </w:p>
    <w:p w:rsidR="00EF2F09" w:rsidRDefault="00765E7F" w:rsidP="00826EE5">
      <w:pPr>
        <w:rPr>
          <w:rFonts w:ascii="ＭＳ Ｐゴシック" w:eastAsia="ＭＳ Ｐゴシック" w:hAnsi="ＭＳ Ｐゴシック"/>
          <w:lang w:val="x-none"/>
        </w:rPr>
      </w:pPr>
      <w:r>
        <w:rPr>
          <w:rFonts w:ascii="ＭＳ Ｐゴシック" w:eastAsia="ＭＳ Ｐゴシック" w:hAnsi="ＭＳ Ｐゴシック"/>
          <w:noProof/>
        </w:rPr>
        <mc:AlternateContent>
          <mc:Choice Requires="wps">
            <w:drawing>
              <wp:anchor distT="0" distB="0" distL="114300" distR="114300" simplePos="0" relativeHeight="251686400" behindDoc="0" locked="0" layoutInCell="1" allowOverlap="1" wp14:anchorId="7A57389F" wp14:editId="7F241D80">
                <wp:simplePos x="0" y="0"/>
                <wp:positionH relativeFrom="column">
                  <wp:posOffset>132715</wp:posOffset>
                </wp:positionH>
                <wp:positionV relativeFrom="paragraph">
                  <wp:posOffset>184947</wp:posOffset>
                </wp:positionV>
                <wp:extent cx="1252220" cy="229870"/>
                <wp:effectExtent l="0" t="0" r="24130" b="17780"/>
                <wp:wrapNone/>
                <wp:docPr id="465" name="正方形/長方形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2220" cy="22987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03C3" w:rsidRPr="00765E7F" w:rsidRDefault="009A03C3" w:rsidP="00765E7F">
                            <w:pPr>
                              <w:jc w:val="center"/>
                              <w:rPr>
                                <w:sz w:val="20"/>
                                <w:szCs w:val="20"/>
                              </w:rPr>
                            </w:pPr>
                            <w:r w:rsidRPr="00765E7F">
                              <w:rPr>
                                <w:rFonts w:hint="eastAsia"/>
                                <w:sz w:val="20"/>
                                <w:szCs w:val="20"/>
                              </w:rPr>
                              <w:t>経費負担の確認</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57389F" id="正方形/長方形 465" o:spid="_x0000_s1208" style="position:absolute;left:0;text-align:left;margin-left:10.45pt;margin-top:14.55pt;width:98.6pt;height:18.1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">
                <v:textbox inset=",0,,0">
                  <w:txbxContent>
                    <w:p w:rsidR="009A03C3" w:rsidRPr="00765E7F" w:rsidRDefault="009A03C3" w:rsidP="00765E7F">
                      <w:pPr>
                        <w:jc w:val="center"/>
                        <w:rPr>
                          <w:sz w:val="20"/>
                          <w:szCs w:val="20"/>
                        </w:rPr>
                      </w:pPr>
                      <w:r w:rsidRPr="00765E7F">
                        <w:rPr>
                          <w:rFonts w:hint="eastAsia"/>
                          <w:sz w:val="20"/>
                          <w:szCs w:val="20"/>
                        </w:rPr>
                        <w:t>経費負担の確認</w:t>
                      </w:r>
                    </w:p>
                  </w:txbxContent>
                </v:textbox>
              </v:rect>
            </w:pict>
          </mc:Fallback>
        </mc:AlternateContent>
      </w:r>
    </w:p>
    <w:p w:rsidR="00EF2F09" w:rsidRDefault="00765E7F" w:rsidP="00826EE5">
      <w:pPr>
        <w:rPr>
          <w:rFonts w:ascii="ＭＳ Ｐゴシック" w:eastAsia="ＭＳ Ｐゴシック" w:hAnsi="ＭＳ Ｐゴシック"/>
          <w:lang w:val="x-none"/>
        </w:rPr>
      </w:pPr>
      <w:r>
        <w:rPr>
          <w:rFonts w:ascii="ＭＳ Ｐゴシック" w:eastAsia="ＭＳ Ｐゴシック" w:hAnsi="ＭＳ Ｐゴシック"/>
          <w:noProof/>
        </w:rPr>
        <mc:AlternateContent>
          <mc:Choice Requires="wps">
            <w:drawing>
              <wp:anchor distT="0" distB="0" distL="114300" distR="114300" simplePos="0" relativeHeight="251655680" behindDoc="0" locked="0" layoutInCell="1" allowOverlap="1" wp14:anchorId="278CAD5D" wp14:editId="5AE397FC">
                <wp:simplePos x="0" y="0"/>
                <wp:positionH relativeFrom="column">
                  <wp:posOffset>769620</wp:posOffset>
                </wp:positionH>
                <wp:positionV relativeFrom="paragraph">
                  <wp:posOffset>220507</wp:posOffset>
                </wp:positionV>
                <wp:extent cx="4613910" cy="1644015"/>
                <wp:effectExtent l="0" t="0" r="0" b="13335"/>
                <wp:wrapNone/>
                <wp:docPr id="469" name="正方形/長方形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3910" cy="16440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A03C3" w:rsidRPr="00765E7F" w:rsidRDefault="009A03C3" w:rsidP="003D0BD6">
                            <w:pPr>
                              <w:pStyle w:val="a1"/>
                              <w:numPr>
                                <w:ilvl w:val="0"/>
                                <w:numId w:val="113"/>
                              </w:numPr>
                              <w:spacing w:line="320" w:lineRule="exact"/>
                              <w:rPr>
                                <w:sz w:val="20"/>
                                <w:szCs w:val="20"/>
                              </w:rPr>
                            </w:pPr>
                            <w:r w:rsidRPr="00765E7F">
                              <w:rPr>
                                <w:rFonts w:hint="eastAsia"/>
                                <w:sz w:val="20"/>
                                <w:szCs w:val="20"/>
                              </w:rPr>
                              <w:t>自衛隊装備に係わるものを除く。</w:t>
                            </w:r>
                          </w:p>
                          <w:p w:rsidR="009A03C3" w:rsidRPr="00765E7F" w:rsidRDefault="009A03C3" w:rsidP="003D0BD6">
                            <w:pPr>
                              <w:pStyle w:val="a1"/>
                              <w:numPr>
                                <w:ilvl w:val="0"/>
                                <w:numId w:val="113"/>
                              </w:numPr>
                              <w:spacing w:line="320" w:lineRule="exact"/>
                              <w:rPr>
                                <w:sz w:val="20"/>
                                <w:szCs w:val="20"/>
                              </w:rPr>
                            </w:pPr>
                            <w:r w:rsidRPr="00765E7F">
                              <w:rPr>
                                <w:rFonts w:hint="eastAsia"/>
                                <w:sz w:val="20"/>
                                <w:szCs w:val="20"/>
                              </w:rPr>
                              <w:t>派遣部隊が救援活動を実施するために必要な資機材等の購入費、借上料金及び修繕費</w:t>
                            </w:r>
                          </w:p>
                          <w:p w:rsidR="009A03C3" w:rsidRPr="00765E7F" w:rsidRDefault="009A03C3" w:rsidP="003D0BD6">
                            <w:pPr>
                              <w:pStyle w:val="a1"/>
                              <w:numPr>
                                <w:ilvl w:val="0"/>
                                <w:numId w:val="113"/>
                              </w:numPr>
                              <w:spacing w:line="320" w:lineRule="exact"/>
                              <w:rPr>
                                <w:sz w:val="20"/>
                                <w:szCs w:val="20"/>
                              </w:rPr>
                            </w:pPr>
                            <w:r w:rsidRPr="00765E7F">
                              <w:rPr>
                                <w:rFonts w:hint="eastAsia"/>
                                <w:sz w:val="20"/>
                                <w:szCs w:val="20"/>
                              </w:rPr>
                              <w:t>派遣部隊の宿舎に必要な土地、建物等の使用料金及び借上料金</w:t>
                            </w:r>
                          </w:p>
                          <w:p w:rsidR="009A03C3" w:rsidRPr="00765E7F" w:rsidRDefault="009A03C3" w:rsidP="003D0BD6">
                            <w:pPr>
                              <w:pStyle w:val="a1"/>
                              <w:numPr>
                                <w:ilvl w:val="0"/>
                                <w:numId w:val="113"/>
                              </w:numPr>
                              <w:spacing w:line="320" w:lineRule="exact"/>
                              <w:rPr>
                                <w:sz w:val="20"/>
                                <w:szCs w:val="20"/>
                              </w:rPr>
                            </w:pPr>
                            <w:r w:rsidRPr="00765E7F">
                              <w:rPr>
                                <w:rFonts w:hint="eastAsia"/>
                                <w:sz w:val="20"/>
                                <w:szCs w:val="20"/>
                              </w:rPr>
                              <w:t>派遣部隊の宿舎及び救援活動に伴う光熱、水道、電話料金等</w:t>
                            </w:r>
                          </w:p>
                          <w:p w:rsidR="009A03C3" w:rsidRPr="00765E7F" w:rsidRDefault="009A03C3" w:rsidP="003D0BD6">
                            <w:pPr>
                              <w:pStyle w:val="a1"/>
                              <w:numPr>
                                <w:ilvl w:val="0"/>
                                <w:numId w:val="113"/>
                              </w:numPr>
                              <w:spacing w:line="320" w:lineRule="exact"/>
                              <w:rPr>
                                <w:sz w:val="20"/>
                                <w:szCs w:val="20"/>
                              </w:rPr>
                            </w:pPr>
                            <w:r w:rsidRPr="00765E7F">
                              <w:rPr>
                                <w:rFonts w:hint="eastAsia"/>
                                <w:sz w:val="20"/>
                                <w:szCs w:val="20"/>
                              </w:rPr>
                              <w:t>派遣部隊の救援活動実施の際生じた損害の保障</w:t>
                            </w:r>
                          </w:p>
                          <w:p w:rsidR="009A03C3" w:rsidRPr="00765E7F" w:rsidRDefault="009A03C3" w:rsidP="003D0BD6">
                            <w:pPr>
                              <w:pStyle w:val="a1"/>
                              <w:numPr>
                                <w:ilvl w:val="0"/>
                                <w:numId w:val="113"/>
                              </w:numPr>
                              <w:spacing w:line="320" w:lineRule="exact"/>
                              <w:rPr>
                                <w:sz w:val="20"/>
                                <w:szCs w:val="20"/>
                              </w:rPr>
                            </w:pPr>
                            <w:r w:rsidRPr="00765E7F">
                              <w:rPr>
                                <w:rFonts w:hint="eastAsia"/>
                                <w:sz w:val="20"/>
                                <w:szCs w:val="20"/>
                              </w:rPr>
                              <w:t>その他救援活動の実施に要する経費で負担区分に疑義のある場合は、自衛隊と町長が協議する。</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8CAD5D" id="正方形/長方形 469" o:spid="_x0000_s1209" style="position:absolute;left:0;text-align:left;margin-left:60.6pt;margin-top:17.35pt;width:363.3pt;height:129.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" filled="f" stroked="f">
                <v:textbox inset=",0,,0">
                  <w:txbxContent>
                    <w:p w:rsidR="009A03C3" w:rsidRPr="00765E7F" w:rsidRDefault="009A03C3" w:rsidP="003D0BD6">
                      <w:pPr>
                        <w:pStyle w:val="a1"/>
                        <w:numPr>
                          <w:ilvl w:val="0"/>
                          <w:numId w:val="113"/>
                        </w:numPr>
                        <w:spacing w:line="320" w:lineRule="exact"/>
                        <w:rPr>
                          <w:sz w:val="20"/>
                          <w:szCs w:val="20"/>
                        </w:rPr>
                      </w:pPr>
                      <w:r w:rsidRPr="00765E7F">
                        <w:rPr>
                          <w:rFonts w:hint="eastAsia"/>
                          <w:sz w:val="20"/>
                          <w:szCs w:val="20"/>
                        </w:rPr>
                        <w:t>自衛隊装備に係わるものを除く。</w:t>
                      </w:r>
                    </w:p>
                    <w:p w:rsidR="009A03C3" w:rsidRPr="00765E7F" w:rsidRDefault="009A03C3" w:rsidP="003D0BD6">
                      <w:pPr>
                        <w:pStyle w:val="a1"/>
                        <w:numPr>
                          <w:ilvl w:val="0"/>
                          <w:numId w:val="113"/>
                        </w:numPr>
                        <w:spacing w:line="320" w:lineRule="exact"/>
                        <w:rPr>
                          <w:sz w:val="20"/>
                          <w:szCs w:val="20"/>
                        </w:rPr>
                      </w:pPr>
                      <w:r w:rsidRPr="00765E7F">
                        <w:rPr>
                          <w:rFonts w:hint="eastAsia"/>
                          <w:sz w:val="20"/>
                          <w:szCs w:val="20"/>
                        </w:rPr>
                        <w:t>派遣部隊が救援活動を実施するために必要な資機材等の購入費、借上料金及び修繕費</w:t>
                      </w:r>
                    </w:p>
                    <w:p w:rsidR="009A03C3" w:rsidRPr="00765E7F" w:rsidRDefault="009A03C3" w:rsidP="003D0BD6">
                      <w:pPr>
                        <w:pStyle w:val="a1"/>
                        <w:numPr>
                          <w:ilvl w:val="0"/>
                          <w:numId w:val="113"/>
                        </w:numPr>
                        <w:spacing w:line="320" w:lineRule="exact"/>
                        <w:rPr>
                          <w:sz w:val="20"/>
                          <w:szCs w:val="20"/>
                        </w:rPr>
                      </w:pPr>
                      <w:r w:rsidRPr="00765E7F">
                        <w:rPr>
                          <w:rFonts w:hint="eastAsia"/>
                          <w:sz w:val="20"/>
                          <w:szCs w:val="20"/>
                        </w:rPr>
                        <w:t>派遣部隊の宿舎に必要な土地、建物等の使用料金及び借上料金</w:t>
                      </w:r>
                    </w:p>
                    <w:p w:rsidR="009A03C3" w:rsidRPr="00765E7F" w:rsidRDefault="009A03C3" w:rsidP="003D0BD6">
                      <w:pPr>
                        <w:pStyle w:val="a1"/>
                        <w:numPr>
                          <w:ilvl w:val="0"/>
                          <w:numId w:val="113"/>
                        </w:numPr>
                        <w:spacing w:line="320" w:lineRule="exact"/>
                        <w:rPr>
                          <w:sz w:val="20"/>
                          <w:szCs w:val="20"/>
                        </w:rPr>
                      </w:pPr>
                      <w:r w:rsidRPr="00765E7F">
                        <w:rPr>
                          <w:rFonts w:hint="eastAsia"/>
                          <w:sz w:val="20"/>
                          <w:szCs w:val="20"/>
                        </w:rPr>
                        <w:t>派遣部隊の宿舎及び救援活動に伴う光熱、水道、電話料金等</w:t>
                      </w:r>
                    </w:p>
                    <w:p w:rsidR="009A03C3" w:rsidRPr="00765E7F" w:rsidRDefault="009A03C3" w:rsidP="003D0BD6">
                      <w:pPr>
                        <w:pStyle w:val="a1"/>
                        <w:numPr>
                          <w:ilvl w:val="0"/>
                          <w:numId w:val="113"/>
                        </w:numPr>
                        <w:spacing w:line="320" w:lineRule="exact"/>
                        <w:rPr>
                          <w:sz w:val="20"/>
                          <w:szCs w:val="20"/>
                        </w:rPr>
                      </w:pPr>
                      <w:r w:rsidRPr="00765E7F">
                        <w:rPr>
                          <w:rFonts w:hint="eastAsia"/>
                          <w:sz w:val="20"/>
                          <w:szCs w:val="20"/>
                        </w:rPr>
                        <w:t>派遣部隊の救援活動実施の際生じた損害の保障</w:t>
                      </w:r>
                    </w:p>
                    <w:p w:rsidR="009A03C3" w:rsidRPr="00765E7F" w:rsidRDefault="009A03C3" w:rsidP="003D0BD6">
                      <w:pPr>
                        <w:pStyle w:val="a1"/>
                        <w:numPr>
                          <w:ilvl w:val="0"/>
                          <w:numId w:val="113"/>
                        </w:numPr>
                        <w:spacing w:line="320" w:lineRule="exact"/>
                        <w:rPr>
                          <w:sz w:val="20"/>
                          <w:szCs w:val="20"/>
                        </w:rPr>
                      </w:pPr>
                      <w:r w:rsidRPr="00765E7F">
                        <w:rPr>
                          <w:rFonts w:hint="eastAsia"/>
                          <w:sz w:val="20"/>
                          <w:szCs w:val="20"/>
                        </w:rPr>
                        <w:t>その他救援活動の実施に要する経費で負担区分に疑義のある場合は、自衛隊と町長が協議する。</w:t>
                      </w:r>
                    </w:p>
                  </w:txbxContent>
                </v:textbox>
              </v:rect>
            </w:pict>
          </mc:Fallback>
        </mc:AlternateContent>
      </w:r>
    </w:p>
    <w:p w:rsidR="00EF2F09" w:rsidRDefault="00EF2F09" w:rsidP="00826EE5">
      <w:pPr>
        <w:rPr>
          <w:rFonts w:ascii="ＭＳ Ｐゴシック" w:eastAsia="ＭＳ Ｐゴシック" w:hAnsi="ＭＳ Ｐゴシック"/>
          <w:lang w:val="x-none"/>
        </w:rPr>
      </w:pPr>
    </w:p>
    <w:p w:rsidR="00EF2F09" w:rsidRDefault="00EF2F09" w:rsidP="00826EE5">
      <w:pPr>
        <w:rPr>
          <w:rFonts w:ascii="ＭＳ Ｐゴシック" w:eastAsia="ＭＳ Ｐゴシック" w:hAnsi="ＭＳ Ｐゴシック"/>
          <w:lang w:val="x-none"/>
        </w:rPr>
      </w:pPr>
    </w:p>
    <w:p w:rsidR="00EF2F09" w:rsidRDefault="00EF2F09" w:rsidP="00826EE5">
      <w:pPr>
        <w:rPr>
          <w:rFonts w:ascii="ＭＳ Ｐゴシック" w:eastAsia="ＭＳ Ｐゴシック" w:hAnsi="ＭＳ Ｐゴシック"/>
          <w:lang w:val="x-none"/>
        </w:rPr>
      </w:pPr>
    </w:p>
    <w:p w:rsidR="00EF2F09" w:rsidRDefault="00EF2F09" w:rsidP="00826EE5">
      <w:pPr>
        <w:rPr>
          <w:rFonts w:ascii="ＭＳ Ｐゴシック" w:eastAsia="ＭＳ Ｐゴシック" w:hAnsi="ＭＳ Ｐゴシック"/>
          <w:lang w:val="x-none"/>
        </w:rPr>
      </w:pPr>
    </w:p>
    <w:p w:rsidR="00EF2F09" w:rsidRDefault="00EF2F09" w:rsidP="00826EE5">
      <w:pPr>
        <w:rPr>
          <w:rFonts w:ascii="ＭＳ Ｐゴシック" w:eastAsia="ＭＳ Ｐゴシック" w:hAnsi="ＭＳ Ｐゴシック"/>
          <w:lang w:val="x-none"/>
        </w:rPr>
      </w:pPr>
    </w:p>
    <w:p w:rsidR="00EF2F09" w:rsidRDefault="00EF2F09" w:rsidP="00826EE5">
      <w:pPr>
        <w:rPr>
          <w:rFonts w:ascii="ＭＳ Ｐゴシック" w:eastAsia="ＭＳ Ｐゴシック" w:hAnsi="ＭＳ Ｐゴシック"/>
          <w:lang w:val="x-none"/>
        </w:rPr>
      </w:pPr>
    </w:p>
    <w:p w:rsidR="00EF2F09" w:rsidRDefault="00EF2F09" w:rsidP="00826EE5">
      <w:pPr>
        <w:rPr>
          <w:rFonts w:ascii="ＭＳ Ｐゴシック" w:eastAsia="ＭＳ Ｐゴシック" w:hAnsi="ＭＳ Ｐゴシック"/>
          <w:lang w:val="x-none"/>
        </w:rPr>
      </w:pPr>
    </w:p>
    <w:p w:rsidR="00EF2F09" w:rsidRDefault="00EF2F09" w:rsidP="00826EE5">
      <w:pPr>
        <w:rPr>
          <w:rFonts w:ascii="ＭＳ Ｐゴシック" w:eastAsia="ＭＳ Ｐゴシック" w:hAnsi="ＭＳ Ｐゴシック"/>
          <w:lang w:val="x-none"/>
        </w:rPr>
      </w:pPr>
    </w:p>
    <w:p w:rsidR="00EF2F09" w:rsidRDefault="00EF2F09" w:rsidP="00826EE5">
      <w:pPr>
        <w:rPr>
          <w:rFonts w:ascii="ＭＳ Ｐゴシック" w:eastAsia="ＭＳ Ｐゴシック" w:hAnsi="ＭＳ Ｐゴシック"/>
          <w:lang w:val="x-none"/>
        </w:rPr>
      </w:pPr>
    </w:p>
    <w:p w:rsidR="00EF2F09" w:rsidRDefault="00EF2F09" w:rsidP="00765E7F">
      <w:pPr>
        <w:rPr>
          <w:rFonts w:ascii="ＭＳ Ｐゴシック" w:eastAsia="ＭＳ Ｐゴシック" w:hAnsi="ＭＳ Ｐゴシック"/>
          <w:lang w:val="x-none"/>
        </w:rPr>
      </w:pPr>
      <w:r>
        <w:rPr>
          <w:rFonts w:ascii="ＭＳ Ｐゴシック" w:eastAsia="ＭＳ Ｐゴシック" w:hAnsi="ＭＳ Ｐゴシック" w:hint="eastAsia"/>
          <w:noProof/>
        </w:rPr>
        <mc:AlternateContent>
          <mc:Choice Requires="wps">
            <w:drawing>
              <wp:anchor distT="0" distB="0" distL="114300" distR="114300" simplePos="0" relativeHeight="251651584" behindDoc="0" locked="0" layoutInCell="1" allowOverlap="1" wp14:anchorId="684A7829" wp14:editId="0BF0A007">
                <wp:simplePos x="0" y="0"/>
                <wp:positionH relativeFrom="column">
                  <wp:posOffset>1384935</wp:posOffset>
                </wp:positionH>
                <wp:positionV relativeFrom="paragraph">
                  <wp:posOffset>4431030</wp:posOffset>
                </wp:positionV>
                <wp:extent cx="1252220" cy="229870"/>
                <wp:effectExtent l="0" t="0" r="0" b="0"/>
                <wp:wrapNone/>
                <wp:docPr id="461" name="正方形/長方形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2220" cy="22987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03C3" w:rsidRDefault="009A03C3">
                            <w:r>
                              <w:rPr>
                                <w:rFonts w:hint="eastAsia"/>
                              </w:rPr>
                              <w:t>経費負担の確認</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4A7829" id="正方形/長方形 461" o:spid="_x0000_s1210" style="position:absolute;left:0;text-align:left;margin-left:109.05pt;margin-top:348.9pt;width:98.6pt;height:18.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">
                <v:textbox inset=",0,,0">
                  <w:txbxContent>
                    <w:p w:rsidR="009A03C3" w:rsidRDefault="009A03C3">
                      <w:r>
                        <w:rPr>
                          <w:rFonts w:hint="eastAsia"/>
                        </w:rPr>
                        <w:t>経費負担の確認</w:t>
                      </w:r>
                    </w:p>
                  </w:txbxContent>
                </v:textbox>
              </v:rect>
            </w:pict>
          </mc:Fallback>
        </mc:AlternateContent>
      </w:r>
    </w:p>
    <w:p w:rsidR="0077021C" w:rsidRDefault="0077021C" w:rsidP="005E74E8">
      <w:pPr>
        <w:pStyle w:val="3"/>
        <w:spacing w:after="108"/>
        <w:rPr>
          <w:lang w:eastAsia="ja-JP"/>
        </w:rPr>
      </w:pPr>
      <w:bookmarkStart w:id="187" w:name="_Toc374027318"/>
      <w:bookmarkStart w:id="188" w:name="_Toc374027372"/>
      <w:bookmarkStart w:id="189" w:name="_Toc374029274"/>
      <w:bookmarkStart w:id="190" w:name="_Toc374029931"/>
      <w:bookmarkStart w:id="191" w:name="_Toc374030088"/>
      <w:bookmarkStart w:id="192" w:name="_Toc374030245"/>
      <w:bookmarkStart w:id="193" w:name="_Toc374030723"/>
      <w:bookmarkStart w:id="194" w:name="_Toc413967431"/>
      <w:r>
        <w:rPr>
          <w:rFonts w:hint="eastAsia"/>
        </w:rPr>
        <w:t>派遣部隊</w:t>
      </w:r>
      <w:r w:rsidR="00162BFA">
        <w:rPr>
          <w:rFonts w:hint="eastAsia"/>
          <w:lang w:eastAsia="ja-JP"/>
        </w:rPr>
        <w:t>の</w:t>
      </w:r>
      <w:r>
        <w:rPr>
          <w:rFonts w:hint="eastAsia"/>
        </w:rPr>
        <w:t>受入れ</w:t>
      </w:r>
      <w:r w:rsidR="00162BFA">
        <w:rPr>
          <w:rFonts w:hint="eastAsia"/>
          <w:lang w:eastAsia="ja-JP"/>
        </w:rPr>
        <w:t>準備</w:t>
      </w:r>
      <w:bookmarkEnd w:id="187"/>
      <w:bookmarkEnd w:id="188"/>
      <w:bookmarkEnd w:id="189"/>
      <w:bookmarkEnd w:id="190"/>
      <w:bookmarkEnd w:id="191"/>
      <w:bookmarkEnd w:id="192"/>
      <w:bookmarkEnd w:id="193"/>
      <w:bookmarkEnd w:id="194"/>
    </w:p>
    <w:p w:rsidR="00701A15" w:rsidRDefault="00B304A6" w:rsidP="00B304A6">
      <w:pPr>
        <w:ind w:firstLineChars="100" w:firstLine="220"/>
        <w:rPr>
          <w:lang w:val="x-none"/>
        </w:rPr>
      </w:pPr>
      <w:r>
        <w:rPr>
          <w:rFonts w:hint="eastAsia"/>
          <w:lang w:val="x-none"/>
        </w:rPr>
        <w:t>町は、派遣要請を行ったとき、または派遣が行われる旨の連絡を受けたときは、</w:t>
      </w:r>
      <w:r w:rsidR="00686381" w:rsidRPr="009A2C7C">
        <w:rPr>
          <w:rFonts w:hint="eastAsia"/>
          <w:lang w:val="x-none"/>
        </w:rPr>
        <w:t>自衛隊の任務と権威を侵害することのないよう</w:t>
      </w:r>
      <w:r w:rsidR="00686381">
        <w:rPr>
          <w:rFonts w:hint="eastAsia"/>
          <w:lang w:val="x-none"/>
        </w:rPr>
        <w:t>留意し、</w:t>
      </w:r>
      <w:r>
        <w:rPr>
          <w:rFonts w:hint="eastAsia"/>
          <w:lang w:val="x-none"/>
        </w:rPr>
        <w:t>派遣部隊の受入</w:t>
      </w:r>
      <w:r w:rsidR="009A2C7C">
        <w:rPr>
          <w:rFonts w:hint="eastAsia"/>
          <w:lang w:val="x-none"/>
        </w:rPr>
        <w:t>れ</w:t>
      </w:r>
      <w:r w:rsidR="00701A15">
        <w:rPr>
          <w:rFonts w:hint="eastAsia"/>
          <w:lang w:val="x-none"/>
        </w:rPr>
        <w:t>準備を行う。</w:t>
      </w:r>
    </w:p>
    <w:p w:rsidR="00701A15" w:rsidRDefault="00701A15" w:rsidP="00B304A6">
      <w:pPr>
        <w:ind w:firstLineChars="100" w:firstLine="220"/>
        <w:rPr>
          <w:lang w:val="x-none"/>
        </w:rPr>
      </w:pPr>
    </w:p>
    <w:p w:rsidR="00817C72" w:rsidRDefault="00817C72" w:rsidP="00AA5C3F">
      <w:pPr>
        <w:pStyle w:val="5"/>
      </w:pPr>
      <w:bookmarkStart w:id="195" w:name="_Toc374029932"/>
      <w:bookmarkStart w:id="196" w:name="_Toc374030089"/>
      <w:bookmarkStart w:id="197" w:name="_Toc374030246"/>
      <w:bookmarkStart w:id="198" w:name="_Toc374030724"/>
      <w:r>
        <w:rPr>
          <w:rFonts w:hint="eastAsia"/>
        </w:rPr>
        <w:t>受入体制の整備</w:t>
      </w:r>
      <w:bookmarkEnd w:id="195"/>
      <w:bookmarkEnd w:id="196"/>
      <w:bookmarkEnd w:id="197"/>
      <w:bookmarkEnd w:id="198"/>
    </w:p>
    <w:p w:rsidR="00817C72" w:rsidRDefault="00817C72" w:rsidP="00B304A6">
      <w:pPr>
        <w:ind w:firstLineChars="100" w:firstLine="220"/>
        <w:rPr>
          <w:lang w:val="x-none"/>
        </w:rPr>
      </w:pPr>
      <w:r>
        <w:rPr>
          <w:rFonts w:hint="eastAsia"/>
          <w:lang w:val="x-none"/>
        </w:rPr>
        <w:t>町は、以下の事項について</w:t>
      </w:r>
      <w:r w:rsidR="00161035">
        <w:rPr>
          <w:rFonts w:hint="eastAsia"/>
          <w:lang w:val="x-none"/>
        </w:rPr>
        <w:t>確認しておく</w:t>
      </w:r>
      <w:r>
        <w:rPr>
          <w:rFonts w:hint="eastAsia"/>
          <w:lang w:val="x-none"/>
        </w:rPr>
        <w:t>。</w:t>
      </w:r>
    </w:p>
    <w:p w:rsidR="00817C72" w:rsidRPr="00DA67C8" w:rsidRDefault="00817C72" w:rsidP="003D0BD6">
      <w:pPr>
        <w:numPr>
          <w:ilvl w:val="0"/>
          <w:numId w:val="69"/>
        </w:numPr>
        <w:autoSpaceDE w:val="0"/>
        <w:autoSpaceDN w:val="0"/>
        <w:adjustRightInd w:val="0"/>
        <w:jc w:val="left"/>
        <w:rPr>
          <w:rFonts w:hAnsi="Times New Roman"/>
          <w:kern w:val="0"/>
        </w:rPr>
      </w:pPr>
      <w:r w:rsidRPr="00DA67C8">
        <w:rPr>
          <w:rFonts w:hAnsi="Times New Roman" w:hint="eastAsia"/>
          <w:kern w:val="0"/>
        </w:rPr>
        <w:t>作業箇所及び作業内容</w:t>
      </w:r>
    </w:p>
    <w:p w:rsidR="00817C72" w:rsidRPr="00DA67C8" w:rsidRDefault="00817C72" w:rsidP="003D0BD6">
      <w:pPr>
        <w:numPr>
          <w:ilvl w:val="0"/>
          <w:numId w:val="69"/>
        </w:numPr>
        <w:autoSpaceDE w:val="0"/>
        <w:autoSpaceDN w:val="0"/>
        <w:adjustRightInd w:val="0"/>
        <w:jc w:val="left"/>
        <w:rPr>
          <w:rFonts w:hAnsi="Times New Roman"/>
          <w:kern w:val="0"/>
        </w:rPr>
      </w:pPr>
      <w:r w:rsidRPr="00DA67C8">
        <w:rPr>
          <w:rFonts w:hAnsi="Times New Roman" w:hint="eastAsia"/>
          <w:kern w:val="0"/>
        </w:rPr>
        <w:t>作業の優先順位</w:t>
      </w:r>
    </w:p>
    <w:p w:rsidR="00817C72" w:rsidRPr="00DA67C8" w:rsidRDefault="00817C72" w:rsidP="003D0BD6">
      <w:pPr>
        <w:numPr>
          <w:ilvl w:val="0"/>
          <w:numId w:val="69"/>
        </w:numPr>
        <w:autoSpaceDE w:val="0"/>
        <w:autoSpaceDN w:val="0"/>
        <w:adjustRightInd w:val="0"/>
        <w:jc w:val="left"/>
        <w:rPr>
          <w:rFonts w:hAnsi="Times New Roman"/>
          <w:kern w:val="0"/>
        </w:rPr>
      </w:pPr>
      <w:r w:rsidRPr="00DA67C8">
        <w:rPr>
          <w:rFonts w:hAnsi="Times New Roman" w:hint="eastAsia"/>
          <w:kern w:val="0"/>
        </w:rPr>
        <w:t>作業に関する資材の種類別保管</w:t>
      </w:r>
      <w:r>
        <w:rPr>
          <w:rFonts w:hAnsi="Times New Roman" w:hint="eastAsia"/>
          <w:kern w:val="0"/>
        </w:rPr>
        <w:t>・</w:t>
      </w:r>
      <w:r w:rsidRPr="00DA67C8">
        <w:rPr>
          <w:rFonts w:hAnsi="Times New Roman" w:hint="eastAsia"/>
          <w:kern w:val="0"/>
        </w:rPr>
        <w:t>調達場所</w:t>
      </w:r>
    </w:p>
    <w:p w:rsidR="00817C72" w:rsidRPr="00DA67C8" w:rsidRDefault="00817C72" w:rsidP="003D0BD6">
      <w:pPr>
        <w:numPr>
          <w:ilvl w:val="0"/>
          <w:numId w:val="69"/>
        </w:numPr>
        <w:autoSpaceDE w:val="0"/>
        <w:autoSpaceDN w:val="0"/>
        <w:adjustRightInd w:val="0"/>
        <w:jc w:val="left"/>
        <w:rPr>
          <w:rFonts w:hAnsi="Times New Roman"/>
          <w:kern w:val="0"/>
        </w:rPr>
      </w:pPr>
      <w:r w:rsidRPr="00DA67C8">
        <w:rPr>
          <w:rFonts w:hAnsi="Times New Roman" w:hint="eastAsia"/>
          <w:kern w:val="0"/>
        </w:rPr>
        <w:t>部隊との連絡責任者、連絡方法及び連絡場所</w:t>
      </w:r>
    </w:p>
    <w:p w:rsidR="00701A15" w:rsidRDefault="00686381" w:rsidP="00AA5C3F">
      <w:pPr>
        <w:pStyle w:val="5"/>
      </w:pPr>
      <w:bookmarkStart w:id="199" w:name="_Toc374029933"/>
      <w:bookmarkStart w:id="200" w:name="_Toc374030090"/>
      <w:bookmarkStart w:id="201" w:name="_Toc374030247"/>
      <w:bookmarkStart w:id="202" w:name="_Toc374030725"/>
      <w:r>
        <w:rPr>
          <w:rFonts w:hint="eastAsia"/>
          <w:lang w:eastAsia="ja-JP"/>
        </w:rPr>
        <w:lastRenderedPageBreak/>
        <w:t>施設の準備</w:t>
      </w:r>
      <w:bookmarkEnd w:id="199"/>
      <w:bookmarkEnd w:id="200"/>
      <w:bookmarkEnd w:id="201"/>
      <w:bookmarkEnd w:id="202"/>
    </w:p>
    <w:p w:rsidR="00B304A6" w:rsidRPr="009A2C7C" w:rsidRDefault="00701A15" w:rsidP="00B304A6">
      <w:pPr>
        <w:ind w:firstLineChars="100" w:firstLine="220"/>
        <w:rPr>
          <w:lang w:val="x-none"/>
        </w:rPr>
      </w:pPr>
      <w:r w:rsidRPr="009A2C7C">
        <w:rPr>
          <w:rFonts w:hint="eastAsia"/>
          <w:lang w:val="x-none"/>
        </w:rPr>
        <w:t>町は、派遣部隊</w:t>
      </w:r>
      <w:r w:rsidR="002668BC">
        <w:rPr>
          <w:rFonts w:hint="eastAsia"/>
          <w:lang w:val="x-none"/>
        </w:rPr>
        <w:t>の受入れのため、以下の施設を提供する。</w:t>
      </w:r>
    </w:p>
    <w:p w:rsidR="009A2C7C" w:rsidRDefault="009A2C7C" w:rsidP="003D0BD6">
      <w:pPr>
        <w:numPr>
          <w:ilvl w:val="0"/>
          <w:numId w:val="72"/>
        </w:numPr>
        <w:autoSpaceDE w:val="0"/>
        <w:autoSpaceDN w:val="0"/>
        <w:adjustRightInd w:val="0"/>
        <w:jc w:val="left"/>
        <w:rPr>
          <w:rFonts w:hAnsi="Times New Roman"/>
          <w:kern w:val="0"/>
        </w:rPr>
      </w:pPr>
      <w:r w:rsidRPr="009A2C7C">
        <w:rPr>
          <w:rFonts w:hAnsi="Times New Roman" w:hint="eastAsia"/>
          <w:kern w:val="0"/>
        </w:rPr>
        <w:t>派遣部隊の宿泊施設、野営施設</w:t>
      </w:r>
    </w:p>
    <w:p w:rsidR="002668BC" w:rsidRDefault="002668BC" w:rsidP="003D0BD6">
      <w:pPr>
        <w:numPr>
          <w:ilvl w:val="0"/>
          <w:numId w:val="72"/>
        </w:numPr>
        <w:autoSpaceDE w:val="0"/>
        <w:autoSpaceDN w:val="0"/>
        <w:adjustRightInd w:val="0"/>
        <w:jc w:val="left"/>
        <w:rPr>
          <w:rFonts w:hAnsi="Times New Roman"/>
          <w:kern w:val="0"/>
        </w:rPr>
      </w:pPr>
      <w:r>
        <w:rPr>
          <w:rFonts w:hAnsi="Times New Roman" w:hint="eastAsia"/>
          <w:kern w:val="0"/>
        </w:rPr>
        <w:t>部隊事務室</w:t>
      </w:r>
    </w:p>
    <w:p w:rsidR="002668BC" w:rsidRDefault="002668BC" w:rsidP="003D0BD6">
      <w:pPr>
        <w:numPr>
          <w:ilvl w:val="0"/>
          <w:numId w:val="72"/>
        </w:numPr>
        <w:autoSpaceDE w:val="0"/>
        <w:autoSpaceDN w:val="0"/>
        <w:adjustRightInd w:val="0"/>
        <w:jc w:val="left"/>
        <w:rPr>
          <w:rFonts w:hAnsi="Times New Roman"/>
          <w:kern w:val="0"/>
        </w:rPr>
      </w:pPr>
      <w:r>
        <w:rPr>
          <w:rFonts w:hAnsi="Times New Roman" w:hint="eastAsia"/>
          <w:kern w:val="0"/>
        </w:rPr>
        <w:t>材料置場</w:t>
      </w:r>
    </w:p>
    <w:p w:rsidR="002668BC" w:rsidRDefault="002668BC" w:rsidP="003D0BD6">
      <w:pPr>
        <w:numPr>
          <w:ilvl w:val="0"/>
          <w:numId w:val="72"/>
        </w:numPr>
        <w:autoSpaceDE w:val="0"/>
        <w:autoSpaceDN w:val="0"/>
        <w:adjustRightInd w:val="0"/>
        <w:jc w:val="left"/>
        <w:rPr>
          <w:rFonts w:hAnsi="Times New Roman"/>
          <w:kern w:val="0"/>
        </w:rPr>
      </w:pPr>
      <w:r>
        <w:rPr>
          <w:rFonts w:hAnsi="Times New Roman" w:hint="eastAsia"/>
          <w:kern w:val="0"/>
        </w:rPr>
        <w:t>炊事場</w:t>
      </w:r>
    </w:p>
    <w:p w:rsidR="002668BC" w:rsidRPr="009A2C7C" w:rsidRDefault="002668BC" w:rsidP="003D0BD6">
      <w:pPr>
        <w:numPr>
          <w:ilvl w:val="0"/>
          <w:numId w:val="72"/>
        </w:numPr>
        <w:autoSpaceDE w:val="0"/>
        <w:autoSpaceDN w:val="0"/>
        <w:adjustRightInd w:val="0"/>
        <w:jc w:val="left"/>
        <w:rPr>
          <w:rFonts w:hAnsi="Times New Roman"/>
          <w:kern w:val="0"/>
        </w:rPr>
      </w:pPr>
      <w:r>
        <w:rPr>
          <w:rFonts w:hAnsi="Times New Roman" w:hint="eastAsia"/>
          <w:kern w:val="0"/>
        </w:rPr>
        <w:t>駐車場（1台分の基準は3m×8m）</w:t>
      </w:r>
    </w:p>
    <w:p w:rsidR="009A2C7C" w:rsidRPr="00B304A6" w:rsidRDefault="009A2C7C" w:rsidP="00B304A6">
      <w:pPr>
        <w:ind w:firstLineChars="100" w:firstLine="220"/>
        <w:rPr>
          <w:lang w:val="x-none"/>
        </w:rPr>
      </w:pPr>
    </w:p>
    <w:p w:rsidR="009A2C7C" w:rsidRDefault="009A2C7C" w:rsidP="00AA5C3F">
      <w:pPr>
        <w:pStyle w:val="5"/>
      </w:pPr>
      <w:bookmarkStart w:id="203" w:name="_Toc374029934"/>
      <w:bookmarkStart w:id="204" w:name="_Toc374030091"/>
      <w:bookmarkStart w:id="205" w:name="_Toc374030248"/>
      <w:bookmarkStart w:id="206" w:name="_Toc374030726"/>
      <w:r>
        <w:rPr>
          <w:rFonts w:hint="eastAsia"/>
        </w:rPr>
        <w:t>資機材の準備</w:t>
      </w:r>
      <w:bookmarkEnd w:id="203"/>
      <w:bookmarkEnd w:id="204"/>
      <w:bookmarkEnd w:id="205"/>
      <w:bookmarkEnd w:id="206"/>
    </w:p>
    <w:p w:rsidR="009A2C7C" w:rsidRDefault="009A2C7C" w:rsidP="000002D7">
      <w:pPr>
        <w:ind w:firstLineChars="100" w:firstLine="220"/>
        <w:rPr>
          <w:rFonts w:hAnsi="Times New Roman"/>
          <w:kern w:val="0"/>
        </w:rPr>
      </w:pPr>
      <w:r w:rsidRPr="000002D7">
        <w:rPr>
          <w:rFonts w:hAnsi="Times New Roman" w:hint="eastAsia"/>
          <w:kern w:val="0"/>
        </w:rPr>
        <w:t>部隊の救助活動が迅速かつ効果的に実施できるよう、作業に必要な</w:t>
      </w:r>
      <w:r w:rsidR="000002D7" w:rsidRPr="000002D7">
        <w:rPr>
          <w:rFonts w:hAnsi="Times New Roman" w:hint="eastAsia"/>
          <w:kern w:val="0"/>
        </w:rPr>
        <w:t>機械、器具等は、</w:t>
      </w:r>
      <w:r w:rsidRPr="000002D7">
        <w:rPr>
          <w:rFonts w:hAnsi="Times New Roman" w:hint="eastAsia"/>
          <w:kern w:val="0"/>
        </w:rPr>
        <w:t>特殊なものを除き、町において準備する。</w:t>
      </w:r>
      <w:r w:rsidR="000002D7" w:rsidRPr="000002D7">
        <w:rPr>
          <w:rFonts w:hAnsi="Times New Roman" w:hint="eastAsia"/>
          <w:kern w:val="0"/>
        </w:rPr>
        <w:t>また、</w:t>
      </w:r>
      <w:r w:rsidRPr="000002D7">
        <w:rPr>
          <w:rFonts w:hAnsi="Times New Roman" w:hint="eastAsia"/>
          <w:kern w:val="0"/>
        </w:rPr>
        <w:t>災害救助応急復旧作業に必要な材料、消耗品等は、</w:t>
      </w:r>
      <w:r w:rsidR="000002D7">
        <w:rPr>
          <w:rFonts w:hAnsi="Times New Roman" w:hint="eastAsia"/>
          <w:kern w:val="0"/>
        </w:rPr>
        <w:t>県及び</w:t>
      </w:r>
      <w:r w:rsidRPr="000002D7">
        <w:rPr>
          <w:rFonts w:hAnsi="Times New Roman" w:hint="eastAsia"/>
          <w:kern w:val="0"/>
        </w:rPr>
        <w:t>町において準備する。</w:t>
      </w:r>
    </w:p>
    <w:p w:rsidR="000002D7" w:rsidRDefault="000002D7" w:rsidP="000002D7">
      <w:pPr>
        <w:ind w:firstLineChars="100" w:firstLine="220"/>
        <w:rPr>
          <w:rFonts w:hAnsi="Times New Roman"/>
          <w:kern w:val="0"/>
        </w:rPr>
      </w:pPr>
      <w:r>
        <w:rPr>
          <w:rFonts w:hAnsi="Times New Roman" w:hint="eastAsia"/>
          <w:kern w:val="0"/>
        </w:rPr>
        <w:t>準備すべき主な資機材は以下のとおりである。</w:t>
      </w:r>
    </w:p>
    <w:p w:rsidR="00216C30" w:rsidRPr="000002D7" w:rsidRDefault="00216C30" w:rsidP="000002D7">
      <w:pPr>
        <w:ind w:firstLineChars="100" w:firstLine="220"/>
        <w:rPr>
          <w:rFonts w:hAnsi="Times New Roman"/>
          <w:kern w:val="0"/>
        </w:rPr>
      </w:pPr>
    </w:p>
    <w:p w:rsidR="009A2C7C" w:rsidRPr="005D33D8" w:rsidRDefault="009A2C7C" w:rsidP="009A2C7C">
      <w:pPr>
        <w:pStyle w:val="aff3"/>
        <w:outlineLvl w:val="9"/>
        <w:rPr>
          <w:rFonts w:ascii="ＭＳ 明朝" w:hAnsi="Times New Roman"/>
          <w:kern w:val="0"/>
        </w:rPr>
      </w:pPr>
      <w:r>
        <w:rPr>
          <w:rFonts w:hint="eastAsia"/>
        </w:rPr>
        <w:t>＜</w:t>
      </w:r>
      <w:r w:rsidRPr="005D33D8">
        <w:rPr>
          <w:rFonts w:hint="eastAsia"/>
        </w:rPr>
        <w:t>準備すべき主</w:t>
      </w:r>
      <w:r w:rsidR="000002D7">
        <w:rPr>
          <w:rFonts w:hint="eastAsia"/>
          <w:lang w:eastAsia="ja-JP"/>
        </w:rPr>
        <w:t>な</w:t>
      </w:r>
      <w:r w:rsidRPr="005D33D8">
        <w:rPr>
          <w:rFonts w:hint="eastAsia"/>
        </w:rPr>
        <w:t>資機材</w:t>
      </w:r>
      <w:r>
        <w:rPr>
          <w:rFonts w:hint="eastAsia"/>
        </w:rPr>
        <w:t>＞</w:t>
      </w:r>
    </w:p>
    <w:tbl>
      <w:tblPr>
        <w:tblpPr w:leftFromText="142" w:rightFromText="142" w:vertAnchor="text" w:horzAnchor="margin" w:tblpXSpec="center" w:tblpY="2"/>
        <w:tblW w:w="7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66"/>
        <w:gridCol w:w="3261"/>
        <w:gridCol w:w="3543"/>
      </w:tblGrid>
      <w:tr w:rsidR="000002D7" w:rsidTr="000002D7">
        <w:trPr>
          <w:cantSplit/>
        </w:trPr>
        <w:tc>
          <w:tcPr>
            <w:tcW w:w="666" w:type="dxa"/>
            <w:shd w:val="clear" w:color="auto" w:fill="F2F2F2" w:themeFill="background1" w:themeFillShade="F2"/>
          </w:tcPr>
          <w:p w:rsidR="000002D7" w:rsidRPr="000002D7" w:rsidRDefault="000002D7" w:rsidP="00817C72">
            <w:pPr>
              <w:jc w:val="center"/>
              <w:rPr>
                <w:rFonts w:ascii="ＭＳ Ｐゴシック" w:eastAsia="ＭＳ Ｐゴシック" w:hAnsi="ＭＳ Ｐゴシック"/>
              </w:rPr>
            </w:pPr>
            <w:r w:rsidRPr="000002D7">
              <w:rPr>
                <w:rFonts w:ascii="ＭＳ Ｐゴシック" w:eastAsia="ＭＳ Ｐゴシック" w:hAnsi="ＭＳ Ｐゴシック" w:hint="eastAsia"/>
              </w:rPr>
              <w:t>区分</w:t>
            </w:r>
          </w:p>
        </w:tc>
        <w:tc>
          <w:tcPr>
            <w:tcW w:w="3261" w:type="dxa"/>
            <w:shd w:val="clear" w:color="auto" w:fill="F2F2F2" w:themeFill="background1" w:themeFillShade="F2"/>
          </w:tcPr>
          <w:p w:rsidR="000002D7" w:rsidRPr="000002D7" w:rsidRDefault="000002D7" w:rsidP="00817C72">
            <w:pPr>
              <w:jc w:val="center"/>
              <w:rPr>
                <w:rFonts w:ascii="ＭＳ Ｐゴシック" w:eastAsia="ＭＳ Ｐゴシック" w:hAnsi="ＭＳ Ｐゴシック"/>
              </w:rPr>
            </w:pPr>
            <w:r w:rsidRPr="000002D7">
              <w:rPr>
                <w:rFonts w:ascii="ＭＳ Ｐゴシック" w:eastAsia="ＭＳ Ｐゴシック" w:hAnsi="ＭＳ Ｐゴシック" w:hint="eastAsia"/>
              </w:rPr>
              <w:t>品名</w:t>
            </w:r>
          </w:p>
        </w:tc>
        <w:tc>
          <w:tcPr>
            <w:tcW w:w="3543" w:type="dxa"/>
            <w:shd w:val="clear" w:color="auto" w:fill="F2F2F2" w:themeFill="background1" w:themeFillShade="F2"/>
          </w:tcPr>
          <w:p w:rsidR="000002D7" w:rsidRPr="000002D7" w:rsidRDefault="000002D7" w:rsidP="00817C72">
            <w:pPr>
              <w:jc w:val="center"/>
              <w:rPr>
                <w:rFonts w:ascii="ＭＳ Ｐゴシック" w:eastAsia="ＭＳ Ｐゴシック" w:hAnsi="ＭＳ Ｐゴシック"/>
              </w:rPr>
            </w:pPr>
            <w:r w:rsidRPr="000002D7">
              <w:rPr>
                <w:rFonts w:ascii="ＭＳ Ｐゴシック" w:eastAsia="ＭＳ Ｐゴシック" w:hAnsi="ＭＳ Ｐゴシック" w:hint="eastAsia"/>
              </w:rPr>
              <w:t>摘要</w:t>
            </w:r>
          </w:p>
        </w:tc>
      </w:tr>
      <w:tr w:rsidR="000002D7" w:rsidTr="000002D7">
        <w:trPr>
          <w:cantSplit/>
          <w:trHeight w:val="1134"/>
        </w:trPr>
        <w:tc>
          <w:tcPr>
            <w:tcW w:w="666" w:type="dxa"/>
            <w:textDirection w:val="tbRlV"/>
            <w:vAlign w:val="center"/>
          </w:tcPr>
          <w:p w:rsidR="000002D7" w:rsidRDefault="000002D7" w:rsidP="000002D7">
            <w:pPr>
              <w:ind w:left="113" w:right="113"/>
              <w:jc w:val="center"/>
            </w:pPr>
            <w:r>
              <w:rPr>
                <w:rFonts w:hint="eastAsia"/>
              </w:rPr>
              <w:t>器具類</w:t>
            </w:r>
          </w:p>
        </w:tc>
        <w:tc>
          <w:tcPr>
            <w:tcW w:w="3261" w:type="dxa"/>
            <w:vAlign w:val="center"/>
          </w:tcPr>
          <w:p w:rsidR="000002D7" w:rsidRPr="005D33D8" w:rsidRDefault="000002D7" w:rsidP="003D0BD6">
            <w:pPr>
              <w:numPr>
                <w:ilvl w:val="0"/>
                <w:numId w:val="19"/>
              </w:numPr>
              <w:autoSpaceDE w:val="0"/>
              <w:autoSpaceDN w:val="0"/>
              <w:adjustRightInd w:val="0"/>
              <w:jc w:val="left"/>
              <w:rPr>
                <w:rFonts w:hAnsi="Times New Roman"/>
                <w:kern w:val="0"/>
              </w:rPr>
            </w:pPr>
            <w:r w:rsidRPr="005D33D8">
              <w:rPr>
                <w:rFonts w:hAnsi="Times New Roman" w:hint="eastAsia"/>
                <w:kern w:val="0"/>
              </w:rPr>
              <w:t>ベルトコンベアー</w:t>
            </w:r>
          </w:p>
          <w:p w:rsidR="000002D7" w:rsidRPr="005D33D8" w:rsidRDefault="000002D7" w:rsidP="003D0BD6">
            <w:pPr>
              <w:numPr>
                <w:ilvl w:val="0"/>
                <w:numId w:val="19"/>
              </w:numPr>
              <w:autoSpaceDE w:val="0"/>
              <w:autoSpaceDN w:val="0"/>
              <w:adjustRightInd w:val="0"/>
              <w:rPr>
                <w:rFonts w:hAnsi="Times New Roman"/>
                <w:kern w:val="0"/>
              </w:rPr>
            </w:pPr>
            <w:r w:rsidRPr="005D33D8">
              <w:rPr>
                <w:rFonts w:hAnsi="Times New Roman" w:hint="eastAsia"/>
                <w:kern w:val="0"/>
              </w:rPr>
              <w:t>リヤカー、一輪車等</w:t>
            </w:r>
          </w:p>
          <w:p w:rsidR="000002D7" w:rsidRPr="005D33D8" w:rsidRDefault="000002D7" w:rsidP="003D0BD6">
            <w:pPr>
              <w:numPr>
                <w:ilvl w:val="0"/>
                <w:numId w:val="19"/>
              </w:numPr>
              <w:autoSpaceDE w:val="0"/>
              <w:autoSpaceDN w:val="0"/>
              <w:adjustRightInd w:val="0"/>
              <w:rPr>
                <w:rFonts w:hAnsi="Times New Roman"/>
                <w:kern w:val="0"/>
              </w:rPr>
            </w:pPr>
            <w:r w:rsidRPr="005D33D8">
              <w:rPr>
                <w:rFonts w:hAnsi="Times New Roman" w:hint="eastAsia"/>
                <w:kern w:val="0"/>
              </w:rPr>
              <w:t>スコップ、鍬</w:t>
            </w:r>
          </w:p>
          <w:p w:rsidR="000002D7" w:rsidRPr="005D33D8" w:rsidRDefault="000002D7" w:rsidP="003D0BD6">
            <w:pPr>
              <w:numPr>
                <w:ilvl w:val="0"/>
                <w:numId w:val="19"/>
              </w:numPr>
              <w:autoSpaceDE w:val="0"/>
              <w:autoSpaceDN w:val="0"/>
              <w:adjustRightInd w:val="0"/>
              <w:rPr>
                <w:rFonts w:hAnsi="Times New Roman"/>
                <w:kern w:val="0"/>
              </w:rPr>
            </w:pPr>
            <w:r w:rsidRPr="005D33D8">
              <w:rPr>
                <w:rFonts w:hAnsi="Times New Roman" w:hint="eastAsia"/>
                <w:kern w:val="0"/>
              </w:rPr>
              <w:t>その他土木機械</w:t>
            </w:r>
          </w:p>
        </w:tc>
        <w:tc>
          <w:tcPr>
            <w:tcW w:w="3543" w:type="dxa"/>
          </w:tcPr>
          <w:p w:rsidR="000002D7" w:rsidRDefault="000002D7" w:rsidP="000002D7">
            <w:pPr>
              <w:jc w:val="left"/>
            </w:pPr>
            <w:r>
              <w:rPr>
                <w:rFonts w:hint="eastAsia"/>
              </w:rPr>
              <w:t>・掘土、搬土</w:t>
            </w:r>
          </w:p>
          <w:p w:rsidR="000002D7" w:rsidRDefault="000002D7" w:rsidP="000002D7">
            <w:pPr>
              <w:jc w:val="left"/>
            </w:pPr>
            <w:r>
              <w:rPr>
                <w:rFonts w:hint="eastAsia"/>
              </w:rPr>
              <w:t>・小路運搬、短距離運搬用</w:t>
            </w:r>
          </w:p>
          <w:p w:rsidR="000002D7" w:rsidRDefault="000002D7" w:rsidP="000002D7">
            <w:pPr>
              <w:jc w:val="left"/>
            </w:pPr>
            <w:r>
              <w:rPr>
                <w:rFonts w:hint="eastAsia"/>
              </w:rPr>
              <w:t>・土壊等の取扱</w:t>
            </w:r>
          </w:p>
          <w:p w:rsidR="000002D7" w:rsidRDefault="000002D7" w:rsidP="000002D7">
            <w:r>
              <w:rPr>
                <w:rFonts w:hint="eastAsia"/>
              </w:rPr>
              <w:t>・土木作業</w:t>
            </w:r>
          </w:p>
        </w:tc>
      </w:tr>
      <w:tr w:rsidR="000002D7" w:rsidTr="00765E7F">
        <w:trPr>
          <w:cantSplit/>
          <w:trHeight w:val="575"/>
        </w:trPr>
        <w:tc>
          <w:tcPr>
            <w:tcW w:w="666" w:type="dxa"/>
            <w:textDirection w:val="tbRlV"/>
            <w:vAlign w:val="center"/>
          </w:tcPr>
          <w:p w:rsidR="000002D7" w:rsidRDefault="000002D7" w:rsidP="000002D7">
            <w:pPr>
              <w:ind w:left="113" w:right="113"/>
              <w:jc w:val="center"/>
            </w:pPr>
            <w:r>
              <w:rPr>
                <w:rFonts w:hint="eastAsia"/>
              </w:rPr>
              <w:t>設備</w:t>
            </w:r>
          </w:p>
        </w:tc>
        <w:tc>
          <w:tcPr>
            <w:tcW w:w="3261" w:type="dxa"/>
          </w:tcPr>
          <w:p w:rsidR="000002D7" w:rsidRDefault="000002D7" w:rsidP="003D0BD6">
            <w:pPr>
              <w:numPr>
                <w:ilvl w:val="0"/>
                <w:numId w:val="20"/>
              </w:numPr>
              <w:autoSpaceDE w:val="0"/>
              <w:autoSpaceDN w:val="0"/>
              <w:adjustRightInd w:val="0"/>
              <w:rPr>
                <w:rFonts w:hAnsi="Times New Roman"/>
                <w:kern w:val="0"/>
              </w:rPr>
            </w:pPr>
            <w:r w:rsidRPr="005D33D8">
              <w:rPr>
                <w:rFonts w:hAnsi="Times New Roman" w:hint="eastAsia"/>
                <w:kern w:val="0"/>
              </w:rPr>
              <w:t>夜間照明設備</w:t>
            </w:r>
          </w:p>
          <w:p w:rsidR="000002D7" w:rsidRPr="005D33D8" w:rsidRDefault="000002D7" w:rsidP="003D0BD6">
            <w:pPr>
              <w:numPr>
                <w:ilvl w:val="0"/>
                <w:numId w:val="20"/>
              </w:numPr>
              <w:autoSpaceDE w:val="0"/>
              <w:autoSpaceDN w:val="0"/>
              <w:adjustRightInd w:val="0"/>
              <w:rPr>
                <w:rFonts w:hAnsi="Times New Roman"/>
                <w:kern w:val="0"/>
              </w:rPr>
            </w:pPr>
            <w:r w:rsidRPr="005D33D8">
              <w:rPr>
                <w:rFonts w:hAnsi="Times New Roman" w:hint="eastAsia"/>
                <w:kern w:val="0"/>
              </w:rPr>
              <w:t>給水用タンク、ポリ容器等</w:t>
            </w:r>
          </w:p>
        </w:tc>
        <w:tc>
          <w:tcPr>
            <w:tcW w:w="3543" w:type="dxa"/>
          </w:tcPr>
          <w:p w:rsidR="000002D7" w:rsidRDefault="000002D7" w:rsidP="000002D7">
            <w:pPr>
              <w:jc w:val="left"/>
            </w:pPr>
            <w:r>
              <w:rPr>
                <w:rFonts w:hint="eastAsia"/>
              </w:rPr>
              <w:t>・夜間作業</w:t>
            </w:r>
          </w:p>
          <w:p w:rsidR="000002D7" w:rsidRDefault="000002D7" w:rsidP="000002D7">
            <w:r>
              <w:rPr>
                <w:rFonts w:hint="eastAsia"/>
              </w:rPr>
              <w:t>・作業部隊給水</w:t>
            </w:r>
          </w:p>
        </w:tc>
      </w:tr>
    </w:tbl>
    <w:p w:rsidR="009A2C7C" w:rsidRDefault="009A2C7C" w:rsidP="009A2C7C">
      <w:pPr>
        <w:autoSpaceDE w:val="0"/>
        <w:autoSpaceDN w:val="0"/>
        <w:adjustRightInd w:val="0"/>
        <w:jc w:val="left"/>
        <w:rPr>
          <w:rFonts w:hAnsi="Times New Roman"/>
          <w:kern w:val="0"/>
        </w:rPr>
      </w:pPr>
    </w:p>
    <w:p w:rsidR="009A2C7C" w:rsidRDefault="009A2C7C" w:rsidP="009A2C7C">
      <w:pPr>
        <w:autoSpaceDE w:val="0"/>
        <w:autoSpaceDN w:val="0"/>
        <w:adjustRightInd w:val="0"/>
        <w:jc w:val="left"/>
        <w:rPr>
          <w:rFonts w:hAnsi="Times New Roman"/>
          <w:kern w:val="0"/>
        </w:rPr>
      </w:pPr>
    </w:p>
    <w:p w:rsidR="009A2C7C" w:rsidRDefault="009A2C7C" w:rsidP="009A2C7C">
      <w:pPr>
        <w:autoSpaceDE w:val="0"/>
        <w:autoSpaceDN w:val="0"/>
        <w:adjustRightInd w:val="0"/>
        <w:jc w:val="left"/>
        <w:rPr>
          <w:rFonts w:hAnsi="Times New Roman"/>
          <w:kern w:val="0"/>
        </w:rPr>
      </w:pPr>
    </w:p>
    <w:p w:rsidR="009A2C7C" w:rsidRDefault="009A2C7C" w:rsidP="009A2C7C">
      <w:pPr>
        <w:autoSpaceDE w:val="0"/>
        <w:autoSpaceDN w:val="0"/>
        <w:adjustRightInd w:val="0"/>
        <w:jc w:val="left"/>
        <w:rPr>
          <w:rFonts w:hAnsi="Times New Roman"/>
          <w:kern w:val="0"/>
        </w:rPr>
      </w:pPr>
    </w:p>
    <w:p w:rsidR="009A2C7C" w:rsidRDefault="009A2C7C" w:rsidP="009A2C7C">
      <w:pPr>
        <w:autoSpaceDE w:val="0"/>
        <w:autoSpaceDN w:val="0"/>
        <w:adjustRightInd w:val="0"/>
        <w:jc w:val="left"/>
        <w:rPr>
          <w:rFonts w:hAnsi="Times New Roman"/>
          <w:kern w:val="0"/>
        </w:rPr>
      </w:pPr>
    </w:p>
    <w:p w:rsidR="009A2C7C" w:rsidRDefault="009A2C7C" w:rsidP="009A2C7C">
      <w:pPr>
        <w:autoSpaceDE w:val="0"/>
        <w:autoSpaceDN w:val="0"/>
        <w:adjustRightInd w:val="0"/>
        <w:jc w:val="left"/>
        <w:rPr>
          <w:rFonts w:hAnsi="Times New Roman"/>
          <w:kern w:val="0"/>
        </w:rPr>
      </w:pPr>
    </w:p>
    <w:p w:rsidR="009A2C7C" w:rsidRDefault="009A2C7C" w:rsidP="009A2C7C">
      <w:pPr>
        <w:autoSpaceDE w:val="0"/>
        <w:autoSpaceDN w:val="0"/>
        <w:adjustRightInd w:val="0"/>
        <w:jc w:val="left"/>
        <w:rPr>
          <w:rFonts w:hAnsi="Times New Roman"/>
          <w:kern w:val="0"/>
        </w:rPr>
      </w:pPr>
    </w:p>
    <w:p w:rsidR="009A2C7C" w:rsidRDefault="009A2C7C" w:rsidP="009A2C7C">
      <w:pPr>
        <w:autoSpaceDE w:val="0"/>
        <w:autoSpaceDN w:val="0"/>
        <w:adjustRightInd w:val="0"/>
        <w:jc w:val="left"/>
        <w:rPr>
          <w:rFonts w:hAnsi="Times New Roman"/>
          <w:kern w:val="0"/>
        </w:rPr>
      </w:pPr>
    </w:p>
    <w:p w:rsidR="00242B4C" w:rsidRDefault="00242B4C">
      <w:pPr>
        <w:widowControl/>
        <w:jc w:val="left"/>
        <w:rPr>
          <w:rFonts w:ascii="Arial" w:eastAsia="ＭＳ Ｐゴシック" w:hAnsi="Arial"/>
          <w:u w:val="single"/>
          <w:lang w:val="x-none" w:eastAsia="x-none"/>
        </w:rPr>
      </w:pPr>
      <w:bookmarkStart w:id="207" w:name="_Toc374029935"/>
      <w:bookmarkStart w:id="208" w:name="_Toc374030092"/>
      <w:bookmarkStart w:id="209" w:name="_Toc374030249"/>
      <w:bookmarkStart w:id="210" w:name="_Toc374030727"/>
    </w:p>
    <w:p w:rsidR="009A2C7C" w:rsidRDefault="009A2C7C" w:rsidP="00AA5C3F">
      <w:pPr>
        <w:pStyle w:val="5"/>
      </w:pPr>
      <w:r>
        <w:rPr>
          <w:rFonts w:hint="eastAsia"/>
        </w:rPr>
        <w:t>臨時ヘリポートの設置</w:t>
      </w:r>
      <w:bookmarkEnd w:id="207"/>
      <w:bookmarkEnd w:id="208"/>
      <w:bookmarkEnd w:id="209"/>
      <w:bookmarkEnd w:id="210"/>
    </w:p>
    <w:p w:rsidR="009A2C7C" w:rsidRDefault="00802EAB" w:rsidP="00A4113E">
      <w:pPr>
        <w:ind w:firstLineChars="100" w:firstLine="220"/>
      </w:pPr>
      <w:r>
        <w:rPr>
          <w:rFonts w:hint="eastAsia"/>
        </w:rPr>
        <w:t>町は、</w:t>
      </w:r>
      <w:r w:rsidR="009A2C7C">
        <w:rPr>
          <w:rFonts w:hint="eastAsia"/>
        </w:rPr>
        <w:t>必要に応じて臨時ヘリポートを設置する。</w:t>
      </w:r>
    </w:p>
    <w:p w:rsidR="005B6ADE" w:rsidRDefault="005B6ADE" w:rsidP="00A4113E">
      <w:pPr>
        <w:ind w:firstLineChars="100" w:firstLine="220"/>
      </w:pPr>
      <w:r>
        <w:rPr>
          <w:rFonts w:hint="eastAsia"/>
        </w:rPr>
        <w:t>町の臨時ヘリポート設置場所は以下のとおりである。</w:t>
      </w:r>
    </w:p>
    <w:p w:rsidR="005B6ADE" w:rsidRDefault="005B6ADE" w:rsidP="00A4113E">
      <w:pPr>
        <w:ind w:firstLineChars="100" w:firstLine="220"/>
      </w:pPr>
    </w:p>
    <w:p w:rsidR="009A2C7C" w:rsidRPr="00940CBA" w:rsidRDefault="009A2C7C" w:rsidP="009A2C7C">
      <w:pPr>
        <w:pStyle w:val="aff3"/>
        <w:outlineLvl w:val="9"/>
        <w:rPr>
          <w:rFonts w:ascii="ＭＳ 明朝" w:eastAsia="ＭＳ 明朝" w:hAnsi="Times New Roman"/>
          <w:kern w:val="0"/>
        </w:rPr>
      </w:pPr>
      <w:r w:rsidRPr="00940CBA">
        <w:rPr>
          <w:rFonts w:hint="eastAsia"/>
        </w:rPr>
        <w:t>＜臨時ヘリポート設置場所＞</w:t>
      </w:r>
      <w:r w:rsidR="00242B4C" w:rsidRPr="00940CBA">
        <w:rPr>
          <w:rFonts w:ascii="ＭＳ 明朝" w:eastAsia="ＭＳ 明朝" w:hAnsi="ＭＳ 明朝" w:hint="eastAsia"/>
          <w:sz w:val="24"/>
          <w:vertAlign w:val="superscript"/>
          <w:lang w:eastAsia="ja-JP"/>
        </w:rPr>
        <w:t>*</w:t>
      </w:r>
      <w:r w:rsidR="00242B4C" w:rsidRPr="00940CBA">
        <w:rPr>
          <w:rStyle w:val="af6"/>
          <w:rFonts w:ascii="ＭＳ 明朝" w:eastAsia="ＭＳ 明朝" w:hAnsi="ＭＳ 明朝"/>
          <w:sz w:val="24"/>
        </w:rPr>
        <w:footnoteReference w:id="16"/>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437"/>
        <w:gridCol w:w="2126"/>
        <w:gridCol w:w="2268"/>
        <w:gridCol w:w="2835"/>
        <w:gridCol w:w="1143"/>
      </w:tblGrid>
      <w:tr w:rsidR="00940CBA" w:rsidRPr="00940CBA" w:rsidTr="00FE7CB7">
        <w:trPr>
          <w:jc w:val="center"/>
        </w:trPr>
        <w:tc>
          <w:tcPr>
            <w:tcW w:w="437" w:type="dxa"/>
            <w:shd w:val="clear" w:color="auto" w:fill="F2F2F2" w:themeFill="background1" w:themeFillShade="F2"/>
            <w:vAlign w:val="center"/>
          </w:tcPr>
          <w:p w:rsidR="009A2C7C" w:rsidRPr="00940CBA" w:rsidRDefault="009A2C7C" w:rsidP="00817C72">
            <w:pPr>
              <w:autoSpaceDE w:val="0"/>
              <w:autoSpaceDN w:val="0"/>
              <w:adjustRightInd w:val="0"/>
              <w:jc w:val="center"/>
              <w:rPr>
                <w:rFonts w:ascii="ＭＳ Ｐゴシック" w:eastAsia="ＭＳ Ｐゴシック" w:hAnsi="ＭＳ Ｐゴシック"/>
                <w:kern w:val="0"/>
              </w:rPr>
            </w:pPr>
            <w:r w:rsidRPr="00940CBA">
              <w:rPr>
                <w:rFonts w:ascii="ＭＳ Ｐゴシック" w:eastAsia="ＭＳ Ｐゴシック" w:hAnsi="ＭＳ Ｐゴシック" w:hint="eastAsia"/>
                <w:kern w:val="0"/>
              </w:rPr>
              <w:t>番号</w:t>
            </w:r>
          </w:p>
        </w:tc>
        <w:tc>
          <w:tcPr>
            <w:tcW w:w="2126" w:type="dxa"/>
            <w:shd w:val="clear" w:color="auto" w:fill="F2F2F2" w:themeFill="background1" w:themeFillShade="F2"/>
            <w:vAlign w:val="center"/>
          </w:tcPr>
          <w:p w:rsidR="009A2C7C" w:rsidRPr="00940CBA" w:rsidRDefault="009A2C7C" w:rsidP="00817C72">
            <w:pPr>
              <w:autoSpaceDE w:val="0"/>
              <w:autoSpaceDN w:val="0"/>
              <w:adjustRightInd w:val="0"/>
              <w:jc w:val="center"/>
              <w:rPr>
                <w:rFonts w:ascii="ＭＳ Ｐゴシック" w:eastAsia="ＭＳ Ｐゴシック" w:hAnsi="ＭＳ Ｐゴシック"/>
                <w:kern w:val="0"/>
              </w:rPr>
            </w:pPr>
            <w:r w:rsidRPr="00940CBA">
              <w:rPr>
                <w:rFonts w:ascii="ＭＳ Ｐゴシック" w:eastAsia="ＭＳ Ｐゴシック" w:hAnsi="ＭＳ Ｐゴシック" w:hint="eastAsia"/>
                <w:kern w:val="0"/>
              </w:rPr>
              <w:t>ヘリポート名</w:t>
            </w:r>
          </w:p>
        </w:tc>
        <w:tc>
          <w:tcPr>
            <w:tcW w:w="2268" w:type="dxa"/>
            <w:shd w:val="clear" w:color="auto" w:fill="F2F2F2" w:themeFill="background1" w:themeFillShade="F2"/>
            <w:vAlign w:val="center"/>
          </w:tcPr>
          <w:p w:rsidR="009A2C7C" w:rsidRPr="00940CBA" w:rsidRDefault="009A2C7C" w:rsidP="00817C72">
            <w:pPr>
              <w:autoSpaceDE w:val="0"/>
              <w:autoSpaceDN w:val="0"/>
              <w:adjustRightInd w:val="0"/>
              <w:jc w:val="center"/>
              <w:rPr>
                <w:rFonts w:ascii="ＭＳ Ｐゴシック" w:eastAsia="ＭＳ Ｐゴシック" w:hAnsi="ＭＳ Ｐゴシック"/>
                <w:kern w:val="0"/>
              </w:rPr>
            </w:pPr>
            <w:r w:rsidRPr="00940CBA">
              <w:rPr>
                <w:rFonts w:ascii="ＭＳ Ｐゴシック" w:eastAsia="ＭＳ Ｐゴシック" w:hAnsi="ＭＳ Ｐゴシック" w:hint="eastAsia"/>
                <w:kern w:val="0"/>
              </w:rPr>
              <w:t>所在地</w:t>
            </w:r>
          </w:p>
        </w:tc>
        <w:tc>
          <w:tcPr>
            <w:tcW w:w="2835" w:type="dxa"/>
            <w:shd w:val="clear" w:color="auto" w:fill="F2F2F2" w:themeFill="background1" w:themeFillShade="F2"/>
            <w:vAlign w:val="center"/>
          </w:tcPr>
          <w:p w:rsidR="009A2C7C" w:rsidRPr="00940CBA" w:rsidRDefault="009A2C7C" w:rsidP="00817C72">
            <w:pPr>
              <w:autoSpaceDE w:val="0"/>
              <w:autoSpaceDN w:val="0"/>
              <w:adjustRightInd w:val="0"/>
              <w:jc w:val="center"/>
              <w:rPr>
                <w:rFonts w:ascii="ＭＳ Ｐゴシック" w:eastAsia="ＭＳ Ｐゴシック" w:hAnsi="ＭＳ Ｐゴシック"/>
                <w:kern w:val="0"/>
              </w:rPr>
            </w:pPr>
            <w:r w:rsidRPr="00940CBA">
              <w:rPr>
                <w:rFonts w:ascii="ＭＳ Ｐゴシック" w:eastAsia="ＭＳ Ｐゴシック" w:hAnsi="ＭＳ Ｐゴシック" w:hint="eastAsia"/>
                <w:kern w:val="0"/>
              </w:rPr>
              <w:t>管理者</w:t>
            </w:r>
          </w:p>
        </w:tc>
        <w:tc>
          <w:tcPr>
            <w:tcW w:w="1143" w:type="dxa"/>
            <w:shd w:val="clear" w:color="auto" w:fill="F2F2F2" w:themeFill="background1" w:themeFillShade="F2"/>
            <w:vAlign w:val="center"/>
          </w:tcPr>
          <w:p w:rsidR="009A2C7C" w:rsidRPr="00940CBA" w:rsidRDefault="009A2C7C" w:rsidP="00817C72">
            <w:pPr>
              <w:autoSpaceDE w:val="0"/>
              <w:autoSpaceDN w:val="0"/>
              <w:adjustRightInd w:val="0"/>
              <w:jc w:val="center"/>
              <w:rPr>
                <w:rFonts w:ascii="ＭＳ Ｐゴシック" w:eastAsia="ＭＳ Ｐゴシック" w:hAnsi="ＭＳ Ｐゴシック"/>
                <w:kern w:val="0"/>
              </w:rPr>
            </w:pPr>
            <w:r w:rsidRPr="00940CBA">
              <w:rPr>
                <w:rFonts w:ascii="ＭＳ Ｐゴシック" w:eastAsia="ＭＳ Ｐゴシック" w:hAnsi="ＭＳ Ｐゴシック" w:hint="eastAsia"/>
                <w:kern w:val="0"/>
              </w:rPr>
              <w:t>広さ(m)</w:t>
            </w:r>
          </w:p>
          <w:p w:rsidR="009A2C7C" w:rsidRPr="00940CBA" w:rsidRDefault="009A2C7C" w:rsidP="00817C72">
            <w:pPr>
              <w:autoSpaceDE w:val="0"/>
              <w:autoSpaceDN w:val="0"/>
              <w:adjustRightInd w:val="0"/>
              <w:jc w:val="center"/>
              <w:rPr>
                <w:rFonts w:ascii="ＭＳ Ｐゴシック" w:eastAsia="ＭＳ Ｐゴシック" w:hAnsi="ＭＳ Ｐゴシック"/>
                <w:kern w:val="0"/>
              </w:rPr>
            </w:pPr>
            <w:r w:rsidRPr="00940CBA">
              <w:rPr>
                <w:rFonts w:ascii="ＭＳ Ｐゴシック" w:eastAsia="ＭＳ Ｐゴシック" w:hAnsi="ＭＳ Ｐゴシック" w:hint="eastAsia"/>
                <w:kern w:val="0"/>
              </w:rPr>
              <w:t>巾×長さ</w:t>
            </w:r>
          </w:p>
        </w:tc>
      </w:tr>
      <w:tr w:rsidR="00940CBA" w:rsidRPr="00940CBA" w:rsidTr="00FE7CB7">
        <w:trPr>
          <w:jc w:val="center"/>
        </w:trPr>
        <w:tc>
          <w:tcPr>
            <w:tcW w:w="437" w:type="dxa"/>
          </w:tcPr>
          <w:p w:rsidR="009A2C7C" w:rsidRPr="00940CBA" w:rsidRDefault="009A2C7C" w:rsidP="00817C72">
            <w:pPr>
              <w:autoSpaceDE w:val="0"/>
              <w:autoSpaceDN w:val="0"/>
              <w:adjustRightInd w:val="0"/>
              <w:jc w:val="center"/>
              <w:rPr>
                <w:kern w:val="0"/>
              </w:rPr>
            </w:pPr>
            <w:r w:rsidRPr="00940CBA">
              <w:rPr>
                <w:rFonts w:hint="eastAsia"/>
                <w:kern w:val="0"/>
              </w:rPr>
              <w:t>１</w:t>
            </w:r>
          </w:p>
        </w:tc>
        <w:tc>
          <w:tcPr>
            <w:tcW w:w="2126" w:type="dxa"/>
          </w:tcPr>
          <w:p w:rsidR="009A2C7C" w:rsidRPr="00940CBA" w:rsidRDefault="009A2C7C" w:rsidP="00817C72">
            <w:pPr>
              <w:autoSpaceDE w:val="0"/>
              <w:autoSpaceDN w:val="0"/>
              <w:adjustRightInd w:val="0"/>
              <w:ind w:firstLine="55"/>
              <w:jc w:val="left"/>
              <w:rPr>
                <w:kern w:val="0"/>
              </w:rPr>
            </w:pPr>
            <w:r w:rsidRPr="00940CBA">
              <w:rPr>
                <w:rFonts w:hint="eastAsia"/>
                <w:kern w:val="0"/>
              </w:rPr>
              <w:t>宇美東小学校</w:t>
            </w:r>
          </w:p>
        </w:tc>
        <w:tc>
          <w:tcPr>
            <w:tcW w:w="2268" w:type="dxa"/>
          </w:tcPr>
          <w:p w:rsidR="009A2C7C" w:rsidRPr="00940CBA" w:rsidRDefault="009A2C7C" w:rsidP="005B6ADE">
            <w:pPr>
              <w:autoSpaceDE w:val="0"/>
              <w:autoSpaceDN w:val="0"/>
              <w:adjustRightInd w:val="0"/>
              <w:jc w:val="left"/>
              <w:rPr>
                <w:kern w:val="0"/>
              </w:rPr>
            </w:pPr>
            <w:r w:rsidRPr="00940CBA">
              <w:rPr>
                <w:rFonts w:hint="eastAsia"/>
                <w:kern w:val="0"/>
              </w:rPr>
              <w:t>宇美東</w:t>
            </w:r>
            <w:r w:rsidR="00D623A0" w:rsidRPr="00D623A0">
              <w:rPr>
                <w:rFonts w:hint="eastAsia"/>
                <w:kern w:val="0"/>
              </w:rPr>
              <w:t>三</w:t>
            </w:r>
            <w:r w:rsidRPr="00940CBA">
              <w:rPr>
                <w:rFonts w:hint="eastAsia"/>
                <w:kern w:val="0"/>
              </w:rPr>
              <w:t>丁目7-1</w:t>
            </w:r>
          </w:p>
        </w:tc>
        <w:tc>
          <w:tcPr>
            <w:tcW w:w="2835" w:type="dxa"/>
          </w:tcPr>
          <w:p w:rsidR="009A2C7C" w:rsidRPr="00940CBA" w:rsidRDefault="009A2C7C" w:rsidP="005B6ADE">
            <w:pPr>
              <w:autoSpaceDE w:val="0"/>
              <w:autoSpaceDN w:val="0"/>
              <w:adjustRightInd w:val="0"/>
              <w:jc w:val="left"/>
              <w:rPr>
                <w:kern w:val="0"/>
              </w:rPr>
            </w:pPr>
            <w:r w:rsidRPr="00940CBA">
              <w:rPr>
                <w:rFonts w:hint="eastAsia"/>
                <w:kern w:val="0"/>
              </w:rPr>
              <w:t>町教育委員会学校教育課</w:t>
            </w:r>
          </w:p>
        </w:tc>
        <w:tc>
          <w:tcPr>
            <w:tcW w:w="1143" w:type="dxa"/>
          </w:tcPr>
          <w:p w:rsidR="009A2C7C" w:rsidRPr="00940CBA" w:rsidRDefault="009A2C7C" w:rsidP="00817C72">
            <w:pPr>
              <w:autoSpaceDE w:val="0"/>
              <w:autoSpaceDN w:val="0"/>
              <w:adjustRightInd w:val="0"/>
              <w:jc w:val="center"/>
              <w:rPr>
                <w:kern w:val="0"/>
              </w:rPr>
            </w:pPr>
            <w:r w:rsidRPr="00940CBA">
              <w:rPr>
                <w:rFonts w:hint="eastAsia"/>
                <w:kern w:val="0"/>
              </w:rPr>
              <w:t>80×55</w:t>
            </w:r>
          </w:p>
        </w:tc>
      </w:tr>
      <w:tr w:rsidR="00940CBA" w:rsidRPr="00940CBA" w:rsidTr="00FE7CB7">
        <w:trPr>
          <w:jc w:val="center"/>
        </w:trPr>
        <w:tc>
          <w:tcPr>
            <w:tcW w:w="437" w:type="dxa"/>
          </w:tcPr>
          <w:p w:rsidR="009A2C7C" w:rsidRPr="00940CBA" w:rsidRDefault="009A2C7C" w:rsidP="00817C72">
            <w:pPr>
              <w:autoSpaceDE w:val="0"/>
              <w:autoSpaceDN w:val="0"/>
              <w:adjustRightInd w:val="0"/>
              <w:jc w:val="center"/>
              <w:rPr>
                <w:kern w:val="0"/>
              </w:rPr>
            </w:pPr>
            <w:r w:rsidRPr="00940CBA">
              <w:rPr>
                <w:rFonts w:hint="eastAsia"/>
                <w:kern w:val="0"/>
              </w:rPr>
              <w:t>２</w:t>
            </w:r>
          </w:p>
        </w:tc>
        <w:tc>
          <w:tcPr>
            <w:tcW w:w="2126" w:type="dxa"/>
          </w:tcPr>
          <w:p w:rsidR="009A2C7C" w:rsidRPr="00940CBA" w:rsidRDefault="009A2C7C" w:rsidP="00817C72">
            <w:pPr>
              <w:autoSpaceDE w:val="0"/>
              <w:autoSpaceDN w:val="0"/>
              <w:adjustRightInd w:val="0"/>
              <w:ind w:firstLine="55"/>
              <w:jc w:val="left"/>
              <w:rPr>
                <w:kern w:val="0"/>
              </w:rPr>
            </w:pPr>
            <w:r w:rsidRPr="00940CBA">
              <w:rPr>
                <w:rFonts w:hint="eastAsia"/>
                <w:kern w:val="0"/>
              </w:rPr>
              <w:t>桜原小学校</w:t>
            </w:r>
          </w:p>
        </w:tc>
        <w:tc>
          <w:tcPr>
            <w:tcW w:w="2268" w:type="dxa"/>
          </w:tcPr>
          <w:p w:rsidR="009A2C7C" w:rsidRPr="00940CBA" w:rsidRDefault="009A2C7C" w:rsidP="005B6ADE">
            <w:pPr>
              <w:autoSpaceDE w:val="0"/>
              <w:autoSpaceDN w:val="0"/>
              <w:adjustRightInd w:val="0"/>
              <w:jc w:val="left"/>
              <w:rPr>
                <w:kern w:val="0"/>
              </w:rPr>
            </w:pPr>
            <w:r w:rsidRPr="00940CBA">
              <w:rPr>
                <w:rFonts w:hint="eastAsia"/>
                <w:kern w:val="0"/>
              </w:rPr>
              <w:t>桜原</w:t>
            </w:r>
            <w:r w:rsidR="00BE6B77">
              <w:rPr>
                <w:rFonts w:hint="eastAsia"/>
                <w:kern w:val="0"/>
              </w:rPr>
              <w:t>一</w:t>
            </w:r>
            <w:r w:rsidRPr="00940CBA">
              <w:rPr>
                <w:rFonts w:hint="eastAsia"/>
                <w:kern w:val="0"/>
              </w:rPr>
              <w:t>丁目1-1</w:t>
            </w:r>
          </w:p>
        </w:tc>
        <w:tc>
          <w:tcPr>
            <w:tcW w:w="2835" w:type="dxa"/>
          </w:tcPr>
          <w:p w:rsidR="009A2C7C" w:rsidRPr="00940CBA" w:rsidRDefault="009A2C7C" w:rsidP="005B6ADE">
            <w:pPr>
              <w:autoSpaceDE w:val="0"/>
              <w:autoSpaceDN w:val="0"/>
              <w:adjustRightInd w:val="0"/>
              <w:jc w:val="left"/>
              <w:rPr>
                <w:kern w:val="0"/>
              </w:rPr>
            </w:pPr>
            <w:r w:rsidRPr="00940CBA">
              <w:rPr>
                <w:rFonts w:hint="eastAsia"/>
                <w:kern w:val="0"/>
              </w:rPr>
              <w:t>町教育委員会学校教育課</w:t>
            </w:r>
          </w:p>
        </w:tc>
        <w:tc>
          <w:tcPr>
            <w:tcW w:w="1143" w:type="dxa"/>
          </w:tcPr>
          <w:p w:rsidR="009A2C7C" w:rsidRPr="00940CBA" w:rsidRDefault="009A2C7C" w:rsidP="00817C72">
            <w:pPr>
              <w:autoSpaceDE w:val="0"/>
              <w:autoSpaceDN w:val="0"/>
              <w:adjustRightInd w:val="0"/>
              <w:jc w:val="center"/>
              <w:rPr>
                <w:kern w:val="0"/>
              </w:rPr>
            </w:pPr>
            <w:r w:rsidRPr="00940CBA">
              <w:rPr>
                <w:rFonts w:hint="eastAsia"/>
                <w:kern w:val="0"/>
              </w:rPr>
              <w:t>90×70</w:t>
            </w:r>
          </w:p>
        </w:tc>
      </w:tr>
      <w:tr w:rsidR="00940CBA" w:rsidRPr="00940CBA" w:rsidTr="00FE7CB7">
        <w:trPr>
          <w:jc w:val="center"/>
        </w:trPr>
        <w:tc>
          <w:tcPr>
            <w:tcW w:w="437" w:type="dxa"/>
          </w:tcPr>
          <w:p w:rsidR="009A2C7C" w:rsidRPr="00940CBA" w:rsidRDefault="009A2C7C" w:rsidP="00817C72">
            <w:pPr>
              <w:autoSpaceDE w:val="0"/>
              <w:autoSpaceDN w:val="0"/>
              <w:adjustRightInd w:val="0"/>
              <w:jc w:val="center"/>
              <w:rPr>
                <w:kern w:val="0"/>
              </w:rPr>
            </w:pPr>
            <w:r w:rsidRPr="00940CBA">
              <w:rPr>
                <w:rFonts w:hint="eastAsia"/>
                <w:kern w:val="0"/>
              </w:rPr>
              <w:t>３</w:t>
            </w:r>
          </w:p>
        </w:tc>
        <w:tc>
          <w:tcPr>
            <w:tcW w:w="2126" w:type="dxa"/>
          </w:tcPr>
          <w:p w:rsidR="009A2C7C" w:rsidRPr="00940CBA" w:rsidRDefault="009A2C7C" w:rsidP="00817C72">
            <w:pPr>
              <w:autoSpaceDE w:val="0"/>
              <w:autoSpaceDN w:val="0"/>
              <w:adjustRightInd w:val="0"/>
              <w:ind w:firstLine="55"/>
              <w:jc w:val="left"/>
              <w:rPr>
                <w:kern w:val="0"/>
              </w:rPr>
            </w:pPr>
            <w:r w:rsidRPr="00940CBA">
              <w:rPr>
                <w:rFonts w:hint="eastAsia"/>
                <w:kern w:val="0"/>
              </w:rPr>
              <w:t>井野小学校</w:t>
            </w:r>
          </w:p>
        </w:tc>
        <w:tc>
          <w:tcPr>
            <w:tcW w:w="2268" w:type="dxa"/>
          </w:tcPr>
          <w:p w:rsidR="009A2C7C" w:rsidRPr="00940CBA" w:rsidRDefault="009A2C7C" w:rsidP="005B6ADE">
            <w:pPr>
              <w:autoSpaceDE w:val="0"/>
              <w:autoSpaceDN w:val="0"/>
              <w:adjustRightInd w:val="0"/>
              <w:jc w:val="left"/>
              <w:rPr>
                <w:kern w:val="0"/>
              </w:rPr>
            </w:pPr>
            <w:r w:rsidRPr="00940CBA">
              <w:rPr>
                <w:rFonts w:hint="eastAsia"/>
                <w:kern w:val="0"/>
              </w:rPr>
              <w:t>大字井野419-9</w:t>
            </w:r>
          </w:p>
        </w:tc>
        <w:tc>
          <w:tcPr>
            <w:tcW w:w="2835" w:type="dxa"/>
          </w:tcPr>
          <w:p w:rsidR="009A2C7C" w:rsidRPr="00940CBA" w:rsidRDefault="009A2C7C" w:rsidP="005B6ADE">
            <w:pPr>
              <w:autoSpaceDE w:val="0"/>
              <w:autoSpaceDN w:val="0"/>
              <w:adjustRightInd w:val="0"/>
              <w:jc w:val="left"/>
              <w:rPr>
                <w:kern w:val="0"/>
              </w:rPr>
            </w:pPr>
            <w:r w:rsidRPr="00940CBA">
              <w:rPr>
                <w:rFonts w:hint="eastAsia"/>
                <w:kern w:val="0"/>
              </w:rPr>
              <w:t>町教育委員会学校教育課</w:t>
            </w:r>
          </w:p>
        </w:tc>
        <w:tc>
          <w:tcPr>
            <w:tcW w:w="1143" w:type="dxa"/>
          </w:tcPr>
          <w:p w:rsidR="009A2C7C" w:rsidRPr="00940CBA" w:rsidRDefault="009A2C7C" w:rsidP="00817C72">
            <w:pPr>
              <w:autoSpaceDE w:val="0"/>
              <w:autoSpaceDN w:val="0"/>
              <w:adjustRightInd w:val="0"/>
              <w:jc w:val="center"/>
              <w:rPr>
                <w:kern w:val="0"/>
              </w:rPr>
            </w:pPr>
            <w:r w:rsidRPr="00940CBA">
              <w:rPr>
                <w:rFonts w:hint="eastAsia"/>
                <w:kern w:val="0"/>
              </w:rPr>
              <w:t>70×55</w:t>
            </w:r>
          </w:p>
        </w:tc>
      </w:tr>
      <w:tr w:rsidR="00940CBA" w:rsidRPr="00940CBA" w:rsidTr="00FE7CB7">
        <w:trPr>
          <w:jc w:val="center"/>
        </w:trPr>
        <w:tc>
          <w:tcPr>
            <w:tcW w:w="437" w:type="dxa"/>
          </w:tcPr>
          <w:p w:rsidR="009A2C7C" w:rsidRPr="00940CBA" w:rsidRDefault="009A2C7C" w:rsidP="00817C72">
            <w:pPr>
              <w:autoSpaceDE w:val="0"/>
              <w:autoSpaceDN w:val="0"/>
              <w:adjustRightInd w:val="0"/>
              <w:jc w:val="center"/>
              <w:rPr>
                <w:kern w:val="0"/>
              </w:rPr>
            </w:pPr>
            <w:r w:rsidRPr="00940CBA">
              <w:rPr>
                <w:rFonts w:hint="eastAsia"/>
                <w:kern w:val="0"/>
              </w:rPr>
              <w:t>４</w:t>
            </w:r>
          </w:p>
        </w:tc>
        <w:tc>
          <w:tcPr>
            <w:tcW w:w="2126" w:type="dxa"/>
          </w:tcPr>
          <w:p w:rsidR="009A2C7C" w:rsidRPr="00940CBA" w:rsidRDefault="009A2C7C" w:rsidP="00817C72">
            <w:pPr>
              <w:autoSpaceDE w:val="0"/>
              <w:autoSpaceDN w:val="0"/>
              <w:adjustRightInd w:val="0"/>
              <w:ind w:firstLine="55"/>
              <w:jc w:val="left"/>
              <w:rPr>
                <w:kern w:val="0"/>
              </w:rPr>
            </w:pPr>
            <w:r w:rsidRPr="00940CBA">
              <w:rPr>
                <w:rFonts w:hint="eastAsia"/>
                <w:kern w:val="0"/>
              </w:rPr>
              <w:t>宇美中学校</w:t>
            </w:r>
          </w:p>
        </w:tc>
        <w:tc>
          <w:tcPr>
            <w:tcW w:w="2268" w:type="dxa"/>
          </w:tcPr>
          <w:p w:rsidR="009A2C7C" w:rsidRPr="00940CBA" w:rsidRDefault="009A2C7C" w:rsidP="005B6ADE">
            <w:pPr>
              <w:autoSpaceDE w:val="0"/>
              <w:autoSpaceDN w:val="0"/>
              <w:adjustRightInd w:val="0"/>
              <w:jc w:val="left"/>
              <w:rPr>
                <w:kern w:val="0"/>
              </w:rPr>
            </w:pPr>
            <w:r w:rsidRPr="00940CBA">
              <w:rPr>
                <w:rFonts w:hint="eastAsia"/>
                <w:kern w:val="0"/>
              </w:rPr>
              <w:t>宇美</w:t>
            </w:r>
            <w:r w:rsidR="00BE6B77">
              <w:rPr>
                <w:rFonts w:hint="eastAsia"/>
                <w:kern w:val="0"/>
              </w:rPr>
              <w:t>五</w:t>
            </w:r>
            <w:r w:rsidRPr="00940CBA">
              <w:rPr>
                <w:rFonts w:hint="eastAsia"/>
                <w:kern w:val="0"/>
              </w:rPr>
              <w:t>丁目4-1</w:t>
            </w:r>
          </w:p>
        </w:tc>
        <w:tc>
          <w:tcPr>
            <w:tcW w:w="2835" w:type="dxa"/>
          </w:tcPr>
          <w:p w:rsidR="009A2C7C" w:rsidRPr="00940CBA" w:rsidRDefault="009A2C7C" w:rsidP="005B6ADE">
            <w:pPr>
              <w:autoSpaceDE w:val="0"/>
              <w:autoSpaceDN w:val="0"/>
              <w:adjustRightInd w:val="0"/>
              <w:jc w:val="left"/>
              <w:rPr>
                <w:kern w:val="0"/>
              </w:rPr>
            </w:pPr>
            <w:r w:rsidRPr="00940CBA">
              <w:rPr>
                <w:rFonts w:hint="eastAsia"/>
                <w:kern w:val="0"/>
              </w:rPr>
              <w:t>町教育委員会学校教育課</w:t>
            </w:r>
          </w:p>
        </w:tc>
        <w:tc>
          <w:tcPr>
            <w:tcW w:w="1143" w:type="dxa"/>
          </w:tcPr>
          <w:p w:rsidR="009A2C7C" w:rsidRPr="00940CBA" w:rsidRDefault="009A2C7C" w:rsidP="00817C72">
            <w:pPr>
              <w:autoSpaceDE w:val="0"/>
              <w:autoSpaceDN w:val="0"/>
              <w:adjustRightInd w:val="0"/>
              <w:jc w:val="center"/>
              <w:rPr>
                <w:kern w:val="0"/>
              </w:rPr>
            </w:pPr>
            <w:r w:rsidRPr="00940CBA">
              <w:rPr>
                <w:rFonts w:hint="eastAsia"/>
                <w:kern w:val="0"/>
              </w:rPr>
              <w:t>75×60</w:t>
            </w:r>
          </w:p>
        </w:tc>
      </w:tr>
      <w:tr w:rsidR="00940CBA" w:rsidRPr="00940CBA" w:rsidTr="00FE7CB7">
        <w:trPr>
          <w:jc w:val="center"/>
        </w:trPr>
        <w:tc>
          <w:tcPr>
            <w:tcW w:w="437" w:type="dxa"/>
          </w:tcPr>
          <w:p w:rsidR="009A2C7C" w:rsidRPr="00940CBA" w:rsidRDefault="009A2C7C" w:rsidP="00817C72">
            <w:pPr>
              <w:autoSpaceDE w:val="0"/>
              <w:autoSpaceDN w:val="0"/>
              <w:adjustRightInd w:val="0"/>
              <w:jc w:val="center"/>
              <w:rPr>
                <w:kern w:val="0"/>
              </w:rPr>
            </w:pPr>
            <w:r w:rsidRPr="00940CBA">
              <w:rPr>
                <w:rFonts w:hint="eastAsia"/>
                <w:kern w:val="0"/>
              </w:rPr>
              <w:t>５</w:t>
            </w:r>
          </w:p>
        </w:tc>
        <w:tc>
          <w:tcPr>
            <w:tcW w:w="2126" w:type="dxa"/>
          </w:tcPr>
          <w:p w:rsidR="009A2C7C" w:rsidRPr="00940CBA" w:rsidRDefault="009A2C7C" w:rsidP="00817C72">
            <w:pPr>
              <w:autoSpaceDE w:val="0"/>
              <w:autoSpaceDN w:val="0"/>
              <w:adjustRightInd w:val="0"/>
              <w:ind w:firstLine="55"/>
              <w:jc w:val="left"/>
              <w:rPr>
                <w:kern w:val="0"/>
              </w:rPr>
            </w:pPr>
            <w:r w:rsidRPr="00940CBA">
              <w:rPr>
                <w:rFonts w:hint="eastAsia"/>
                <w:kern w:val="0"/>
              </w:rPr>
              <w:t>宇美東中学校</w:t>
            </w:r>
          </w:p>
        </w:tc>
        <w:tc>
          <w:tcPr>
            <w:tcW w:w="2268" w:type="dxa"/>
          </w:tcPr>
          <w:p w:rsidR="009A2C7C" w:rsidRPr="00940CBA" w:rsidRDefault="009A2C7C" w:rsidP="005B6ADE">
            <w:pPr>
              <w:autoSpaceDE w:val="0"/>
              <w:autoSpaceDN w:val="0"/>
              <w:adjustRightInd w:val="0"/>
              <w:jc w:val="left"/>
              <w:rPr>
                <w:kern w:val="0"/>
              </w:rPr>
            </w:pPr>
            <w:r w:rsidRPr="00940CBA">
              <w:rPr>
                <w:rFonts w:hint="eastAsia"/>
                <w:kern w:val="0"/>
              </w:rPr>
              <w:t>若草</w:t>
            </w:r>
            <w:r w:rsidR="00BE6B77">
              <w:rPr>
                <w:rFonts w:hint="eastAsia"/>
                <w:kern w:val="0"/>
              </w:rPr>
              <w:t>二</w:t>
            </w:r>
            <w:r w:rsidRPr="00940CBA">
              <w:rPr>
                <w:rFonts w:hint="eastAsia"/>
                <w:kern w:val="0"/>
              </w:rPr>
              <w:t>丁目1-1</w:t>
            </w:r>
          </w:p>
        </w:tc>
        <w:tc>
          <w:tcPr>
            <w:tcW w:w="2835" w:type="dxa"/>
          </w:tcPr>
          <w:p w:rsidR="009A2C7C" w:rsidRPr="00940CBA" w:rsidRDefault="009A2C7C" w:rsidP="005B6ADE">
            <w:pPr>
              <w:autoSpaceDE w:val="0"/>
              <w:autoSpaceDN w:val="0"/>
              <w:adjustRightInd w:val="0"/>
              <w:jc w:val="left"/>
              <w:rPr>
                <w:kern w:val="0"/>
              </w:rPr>
            </w:pPr>
            <w:r w:rsidRPr="00940CBA">
              <w:rPr>
                <w:rFonts w:hint="eastAsia"/>
                <w:kern w:val="0"/>
              </w:rPr>
              <w:t>町教育委員会学校教育課</w:t>
            </w:r>
          </w:p>
        </w:tc>
        <w:tc>
          <w:tcPr>
            <w:tcW w:w="1143" w:type="dxa"/>
          </w:tcPr>
          <w:p w:rsidR="009A2C7C" w:rsidRPr="00940CBA" w:rsidRDefault="009A2C7C" w:rsidP="00817C72">
            <w:pPr>
              <w:autoSpaceDE w:val="0"/>
              <w:autoSpaceDN w:val="0"/>
              <w:adjustRightInd w:val="0"/>
              <w:jc w:val="center"/>
              <w:rPr>
                <w:kern w:val="0"/>
              </w:rPr>
            </w:pPr>
            <w:r w:rsidRPr="00940CBA">
              <w:rPr>
                <w:rFonts w:hint="eastAsia"/>
                <w:kern w:val="0"/>
              </w:rPr>
              <w:t>100×80</w:t>
            </w:r>
          </w:p>
        </w:tc>
      </w:tr>
      <w:tr w:rsidR="00940CBA" w:rsidRPr="00940CBA" w:rsidTr="00FE7CB7">
        <w:trPr>
          <w:jc w:val="center"/>
        </w:trPr>
        <w:tc>
          <w:tcPr>
            <w:tcW w:w="437" w:type="dxa"/>
          </w:tcPr>
          <w:p w:rsidR="009A2C7C" w:rsidRPr="002C7BEE" w:rsidRDefault="009A2C7C" w:rsidP="00817C72">
            <w:pPr>
              <w:autoSpaceDE w:val="0"/>
              <w:autoSpaceDN w:val="0"/>
              <w:adjustRightInd w:val="0"/>
              <w:jc w:val="center"/>
              <w:rPr>
                <w:color w:val="000000" w:themeColor="text1"/>
                <w:kern w:val="0"/>
              </w:rPr>
            </w:pPr>
            <w:r w:rsidRPr="002C7BEE">
              <w:rPr>
                <w:rFonts w:hint="eastAsia"/>
                <w:color w:val="000000" w:themeColor="text1"/>
                <w:kern w:val="0"/>
              </w:rPr>
              <w:t>６</w:t>
            </w:r>
          </w:p>
        </w:tc>
        <w:tc>
          <w:tcPr>
            <w:tcW w:w="2126" w:type="dxa"/>
          </w:tcPr>
          <w:p w:rsidR="009A2C7C" w:rsidRPr="002C7BEE" w:rsidRDefault="00FE7CB7" w:rsidP="00817C72">
            <w:pPr>
              <w:autoSpaceDE w:val="0"/>
              <w:autoSpaceDN w:val="0"/>
              <w:adjustRightInd w:val="0"/>
              <w:ind w:firstLine="55"/>
              <w:jc w:val="left"/>
              <w:rPr>
                <w:color w:val="000000" w:themeColor="text1"/>
                <w:kern w:val="0"/>
              </w:rPr>
            </w:pPr>
            <w:r w:rsidRPr="002C7BEE">
              <w:rPr>
                <w:rFonts w:hint="eastAsia"/>
                <w:color w:val="000000" w:themeColor="text1"/>
                <w:kern w:val="0"/>
              </w:rPr>
              <w:t>総合スポーツ公園</w:t>
            </w:r>
          </w:p>
        </w:tc>
        <w:tc>
          <w:tcPr>
            <w:tcW w:w="2268" w:type="dxa"/>
          </w:tcPr>
          <w:p w:rsidR="009A2C7C" w:rsidRPr="002C7BEE" w:rsidRDefault="00FE7CB7" w:rsidP="005B6ADE">
            <w:pPr>
              <w:autoSpaceDE w:val="0"/>
              <w:autoSpaceDN w:val="0"/>
              <w:adjustRightInd w:val="0"/>
              <w:jc w:val="left"/>
              <w:rPr>
                <w:color w:val="000000" w:themeColor="text1"/>
                <w:kern w:val="0"/>
              </w:rPr>
            </w:pPr>
            <w:r w:rsidRPr="002C7BEE">
              <w:rPr>
                <w:rFonts w:hint="eastAsia"/>
                <w:color w:val="000000" w:themeColor="text1"/>
                <w:kern w:val="0"/>
              </w:rPr>
              <w:t>ゆりが丘</w:t>
            </w:r>
            <w:r w:rsidR="00BE6B77">
              <w:rPr>
                <w:rFonts w:hint="eastAsia"/>
                <w:color w:val="000000" w:themeColor="text1"/>
                <w:kern w:val="0"/>
              </w:rPr>
              <w:t>一</w:t>
            </w:r>
            <w:r w:rsidRPr="002C7BEE">
              <w:rPr>
                <w:rFonts w:hint="eastAsia"/>
                <w:color w:val="000000" w:themeColor="text1"/>
                <w:kern w:val="0"/>
              </w:rPr>
              <w:t>丁目2-1</w:t>
            </w:r>
          </w:p>
        </w:tc>
        <w:tc>
          <w:tcPr>
            <w:tcW w:w="2835" w:type="dxa"/>
          </w:tcPr>
          <w:p w:rsidR="009A2C7C" w:rsidRPr="002C7BEE" w:rsidRDefault="00FE7CB7" w:rsidP="005B6ADE">
            <w:pPr>
              <w:autoSpaceDE w:val="0"/>
              <w:autoSpaceDN w:val="0"/>
              <w:adjustRightInd w:val="0"/>
              <w:jc w:val="left"/>
              <w:rPr>
                <w:color w:val="000000" w:themeColor="text1"/>
                <w:kern w:val="0"/>
              </w:rPr>
            </w:pPr>
            <w:r w:rsidRPr="002C7BEE">
              <w:rPr>
                <w:rFonts w:hint="eastAsia"/>
                <w:color w:val="000000" w:themeColor="text1"/>
                <w:kern w:val="0"/>
              </w:rPr>
              <w:t>町教育委員会社会教育課</w:t>
            </w:r>
          </w:p>
        </w:tc>
        <w:tc>
          <w:tcPr>
            <w:tcW w:w="1143" w:type="dxa"/>
          </w:tcPr>
          <w:p w:rsidR="009A2C7C" w:rsidRPr="002C7BEE" w:rsidRDefault="00FE7CB7" w:rsidP="00817C72">
            <w:pPr>
              <w:autoSpaceDE w:val="0"/>
              <w:autoSpaceDN w:val="0"/>
              <w:adjustRightInd w:val="0"/>
              <w:jc w:val="center"/>
              <w:rPr>
                <w:color w:val="000000" w:themeColor="text1"/>
                <w:kern w:val="0"/>
              </w:rPr>
            </w:pPr>
            <w:r w:rsidRPr="002C7BEE">
              <w:rPr>
                <w:rFonts w:hint="eastAsia"/>
                <w:color w:val="000000" w:themeColor="text1"/>
                <w:kern w:val="0"/>
              </w:rPr>
              <w:t>100×60</w:t>
            </w:r>
          </w:p>
        </w:tc>
      </w:tr>
    </w:tbl>
    <w:p w:rsidR="00347C9F" w:rsidRDefault="00347C9F" w:rsidP="00347C9F">
      <w:pPr>
        <w:pStyle w:val="6"/>
      </w:pPr>
      <w:r>
        <w:rPr>
          <w:rFonts w:hint="eastAsia"/>
        </w:rPr>
        <w:lastRenderedPageBreak/>
        <w:t>機種に準ずる発着附近の基準</w:t>
      </w:r>
    </w:p>
    <w:p w:rsidR="00347C9F" w:rsidRPr="00347C9F" w:rsidRDefault="00016864" w:rsidP="00016864">
      <w:pPr>
        <w:ind w:firstLineChars="100" w:firstLine="220"/>
        <w:rPr>
          <w:lang w:val="x-none"/>
        </w:rPr>
      </w:pPr>
      <w:r>
        <w:rPr>
          <w:rFonts w:hint="eastAsia"/>
          <w:lang w:val="x-none"/>
        </w:rPr>
        <w:t>機種に準ずるヘリポートの基準は</w:t>
      </w:r>
      <w:r w:rsidR="00765E7F">
        <w:rPr>
          <w:rFonts w:hint="eastAsia"/>
          <w:lang w:val="x-none"/>
        </w:rPr>
        <w:t>以下</w:t>
      </w:r>
      <w:r>
        <w:rPr>
          <w:rFonts w:hint="eastAsia"/>
          <w:lang w:val="x-none"/>
        </w:rPr>
        <w:t>に示すとおりである。</w:t>
      </w:r>
    </w:p>
    <w:p w:rsidR="00016864" w:rsidRDefault="00016864">
      <w:pPr>
        <w:widowControl/>
        <w:jc w:val="left"/>
      </w:pPr>
    </w:p>
    <w:p w:rsidR="00554BC4" w:rsidRPr="002C7BEE" w:rsidRDefault="00765E7F" w:rsidP="00554BC4">
      <w:pPr>
        <w:widowControl/>
        <w:jc w:val="center"/>
        <w:rPr>
          <w:color w:val="000000" w:themeColor="text1"/>
        </w:rPr>
      </w:pPr>
      <w:r w:rsidRPr="002C7BEE">
        <w:rPr>
          <w:rFonts w:ascii="ＭＳ Ｐゴシック" w:eastAsia="ＭＳ Ｐゴシック" w:hAnsi="ＭＳ Ｐゴシック" w:hint="eastAsia"/>
          <w:noProof/>
          <w:color w:val="000000" w:themeColor="text1"/>
        </w:rPr>
        <mc:AlternateContent>
          <mc:Choice Requires="wps">
            <w:drawing>
              <wp:anchor distT="0" distB="0" distL="114300" distR="114300" simplePos="0" relativeHeight="251512320" behindDoc="0" locked="0" layoutInCell="1" allowOverlap="1" wp14:anchorId="3D99B554" wp14:editId="4CCE3AB8">
                <wp:simplePos x="0" y="0"/>
                <wp:positionH relativeFrom="column">
                  <wp:posOffset>-6247</wp:posOffset>
                </wp:positionH>
                <wp:positionV relativeFrom="paragraph">
                  <wp:posOffset>242570</wp:posOffset>
                </wp:positionV>
                <wp:extent cx="5595620" cy="7761767"/>
                <wp:effectExtent l="0" t="0" r="24130" b="10795"/>
                <wp:wrapNone/>
                <wp:docPr id="1749" name="正方形/長方形 1749"/>
                <wp:cNvGraphicFramePr/>
                <a:graphic xmlns:a="http://schemas.openxmlformats.org/drawingml/2006/main">
                  <a:graphicData uri="http://schemas.microsoft.com/office/word/2010/wordprocessingShape">
                    <wps:wsp>
                      <wps:cNvSpPr/>
                      <wps:spPr>
                        <a:xfrm>
                          <a:off x="0" y="0"/>
                          <a:ext cx="5595620" cy="7761767"/>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9EACD0" id="正方形/長方形 1749" o:spid="_x0000_s1026" style="position:absolute;left:0;text-align:left;margin-left:-.5pt;margin-top:19.1pt;width:440.6pt;height:611.15pt;z-index:251513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" filled="f" strokecolor="black [3213]"/>
            </w:pict>
          </mc:Fallback>
        </mc:AlternateContent>
      </w:r>
      <w:r w:rsidR="00016864" w:rsidRPr="002C7BEE">
        <w:rPr>
          <w:rFonts w:ascii="ＭＳ Ｐゴシック" w:eastAsia="ＭＳ Ｐゴシック" w:hAnsi="ＭＳ Ｐゴシック" w:hint="eastAsia"/>
          <w:color w:val="000000" w:themeColor="text1"/>
        </w:rPr>
        <w:t>＜機種に準ずるヘリポートの基準＞</w:t>
      </w:r>
    </w:p>
    <w:p w:rsidR="00016864" w:rsidRDefault="00554BC4">
      <w:pPr>
        <w:widowControl/>
        <w:jc w:val="left"/>
      </w:pPr>
      <w:r>
        <w:rPr>
          <w:noProof/>
        </w:rPr>
        <w:drawing>
          <wp:anchor distT="0" distB="0" distL="114300" distR="114300" simplePos="0" relativeHeight="251563520" behindDoc="0" locked="0" layoutInCell="1" allowOverlap="1" wp14:anchorId="1EAF9191" wp14:editId="507030A8">
            <wp:simplePos x="0" y="0"/>
            <wp:positionH relativeFrom="column">
              <wp:posOffset>141605</wp:posOffset>
            </wp:positionH>
            <wp:positionV relativeFrom="paragraph">
              <wp:posOffset>88427</wp:posOffset>
            </wp:positionV>
            <wp:extent cx="5253355" cy="3167380"/>
            <wp:effectExtent l="0" t="0" r="4445" b="0"/>
            <wp:wrapNone/>
            <wp:docPr id="1747" name="図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53355" cy="3167380"/>
                    </a:xfrm>
                    <a:prstGeom prst="rect">
                      <a:avLst/>
                    </a:prstGeom>
                  </pic:spPr>
                </pic:pic>
              </a:graphicData>
            </a:graphic>
            <wp14:sizeRelH relativeFrom="margin">
              <wp14:pctWidth>0</wp14:pctWidth>
            </wp14:sizeRelH>
            <wp14:sizeRelV relativeFrom="margin">
              <wp14:pctHeight>0</wp14:pctHeight>
            </wp14:sizeRelV>
          </wp:anchor>
        </w:drawing>
      </w:r>
    </w:p>
    <w:p w:rsidR="00016864" w:rsidRDefault="00016864">
      <w:pPr>
        <w:widowControl/>
        <w:jc w:val="left"/>
      </w:pPr>
    </w:p>
    <w:p w:rsidR="00016864" w:rsidRDefault="00016864" w:rsidP="00016864">
      <w:pPr>
        <w:widowControl/>
        <w:jc w:val="left"/>
      </w:pPr>
    </w:p>
    <w:p w:rsidR="00016864" w:rsidRDefault="00016864" w:rsidP="00016864">
      <w:pPr>
        <w:widowControl/>
        <w:jc w:val="left"/>
      </w:pPr>
    </w:p>
    <w:p w:rsidR="00016864" w:rsidRDefault="00016864" w:rsidP="00016864">
      <w:pPr>
        <w:widowControl/>
        <w:jc w:val="left"/>
      </w:pPr>
    </w:p>
    <w:p w:rsidR="00016864" w:rsidRDefault="00016864" w:rsidP="00016864">
      <w:pPr>
        <w:widowControl/>
        <w:jc w:val="left"/>
      </w:pPr>
    </w:p>
    <w:p w:rsidR="00016864" w:rsidRDefault="00016864" w:rsidP="00016864">
      <w:pPr>
        <w:widowControl/>
        <w:jc w:val="left"/>
      </w:pPr>
    </w:p>
    <w:p w:rsidR="00016864" w:rsidRDefault="00016864" w:rsidP="00016864">
      <w:pPr>
        <w:widowControl/>
        <w:jc w:val="left"/>
      </w:pPr>
    </w:p>
    <w:p w:rsidR="00016864" w:rsidRDefault="00016864" w:rsidP="00016864">
      <w:pPr>
        <w:widowControl/>
        <w:jc w:val="left"/>
      </w:pPr>
    </w:p>
    <w:p w:rsidR="00016864" w:rsidRDefault="00016864" w:rsidP="00016864">
      <w:pPr>
        <w:widowControl/>
        <w:jc w:val="left"/>
      </w:pPr>
    </w:p>
    <w:p w:rsidR="00016864" w:rsidRDefault="00016864" w:rsidP="00016864">
      <w:pPr>
        <w:widowControl/>
        <w:jc w:val="left"/>
      </w:pPr>
    </w:p>
    <w:p w:rsidR="00016864" w:rsidRDefault="00016864" w:rsidP="00016864">
      <w:pPr>
        <w:widowControl/>
        <w:jc w:val="left"/>
      </w:pPr>
    </w:p>
    <w:p w:rsidR="00016864" w:rsidRDefault="00016864" w:rsidP="00016864">
      <w:pPr>
        <w:widowControl/>
        <w:jc w:val="left"/>
      </w:pPr>
    </w:p>
    <w:p w:rsidR="00016864" w:rsidRDefault="00016864" w:rsidP="00016864">
      <w:pPr>
        <w:widowControl/>
        <w:jc w:val="left"/>
      </w:pPr>
    </w:p>
    <w:p w:rsidR="00016864" w:rsidRDefault="00765E7F" w:rsidP="00016864">
      <w:pPr>
        <w:widowControl/>
        <w:jc w:val="left"/>
      </w:pPr>
      <w:r>
        <w:rPr>
          <w:noProof/>
        </w:rPr>
        <w:drawing>
          <wp:anchor distT="0" distB="0" distL="114300" distR="114300" simplePos="0" relativeHeight="251510272" behindDoc="0" locked="0" layoutInCell="1" allowOverlap="1" wp14:anchorId="7B0773B8" wp14:editId="67EF601D">
            <wp:simplePos x="0" y="0"/>
            <wp:positionH relativeFrom="column">
              <wp:posOffset>62230</wp:posOffset>
            </wp:positionH>
            <wp:positionV relativeFrom="paragraph">
              <wp:posOffset>200822</wp:posOffset>
            </wp:positionV>
            <wp:extent cx="5427980" cy="3548380"/>
            <wp:effectExtent l="0" t="0" r="1270" b="0"/>
            <wp:wrapNone/>
            <wp:docPr id="1748" name="図 17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27980" cy="3548380"/>
                    </a:xfrm>
                    <a:prstGeom prst="rect">
                      <a:avLst/>
                    </a:prstGeom>
                  </pic:spPr>
                </pic:pic>
              </a:graphicData>
            </a:graphic>
            <wp14:sizeRelH relativeFrom="margin">
              <wp14:pctWidth>0</wp14:pctWidth>
            </wp14:sizeRelH>
            <wp14:sizeRelV relativeFrom="margin">
              <wp14:pctHeight>0</wp14:pctHeight>
            </wp14:sizeRelV>
          </wp:anchor>
        </w:drawing>
      </w:r>
    </w:p>
    <w:p w:rsidR="00016864" w:rsidRDefault="00016864" w:rsidP="00016864">
      <w:pPr>
        <w:widowControl/>
        <w:jc w:val="left"/>
      </w:pPr>
    </w:p>
    <w:p w:rsidR="00016864" w:rsidRDefault="00016864" w:rsidP="00016864">
      <w:pPr>
        <w:widowControl/>
        <w:jc w:val="left"/>
      </w:pPr>
    </w:p>
    <w:p w:rsidR="00016864" w:rsidRDefault="00016864" w:rsidP="00016864">
      <w:pPr>
        <w:widowControl/>
        <w:jc w:val="left"/>
      </w:pPr>
    </w:p>
    <w:p w:rsidR="00016864" w:rsidRDefault="00016864" w:rsidP="00016864">
      <w:pPr>
        <w:widowControl/>
        <w:jc w:val="left"/>
      </w:pPr>
    </w:p>
    <w:p w:rsidR="00016864" w:rsidRDefault="00016864" w:rsidP="00016864">
      <w:pPr>
        <w:widowControl/>
        <w:jc w:val="left"/>
      </w:pPr>
    </w:p>
    <w:p w:rsidR="00016864" w:rsidRDefault="00016864" w:rsidP="00016864">
      <w:pPr>
        <w:widowControl/>
        <w:jc w:val="left"/>
      </w:pPr>
    </w:p>
    <w:p w:rsidR="00016864" w:rsidRDefault="00016864" w:rsidP="00016864">
      <w:pPr>
        <w:widowControl/>
        <w:jc w:val="left"/>
      </w:pPr>
    </w:p>
    <w:p w:rsidR="00016864" w:rsidRDefault="00016864" w:rsidP="00016864">
      <w:pPr>
        <w:widowControl/>
        <w:jc w:val="left"/>
      </w:pPr>
    </w:p>
    <w:p w:rsidR="00016864" w:rsidRDefault="00016864" w:rsidP="00016864">
      <w:pPr>
        <w:widowControl/>
        <w:jc w:val="left"/>
      </w:pPr>
    </w:p>
    <w:p w:rsidR="00016864" w:rsidRDefault="00016864" w:rsidP="00016864">
      <w:pPr>
        <w:widowControl/>
        <w:jc w:val="left"/>
      </w:pPr>
    </w:p>
    <w:p w:rsidR="00016864" w:rsidRDefault="00016864" w:rsidP="00016864">
      <w:pPr>
        <w:widowControl/>
        <w:jc w:val="left"/>
      </w:pPr>
    </w:p>
    <w:p w:rsidR="00016864" w:rsidRDefault="00016864" w:rsidP="00016864">
      <w:pPr>
        <w:widowControl/>
        <w:jc w:val="left"/>
      </w:pPr>
    </w:p>
    <w:p w:rsidR="00016864" w:rsidRDefault="00016864" w:rsidP="00016864">
      <w:pPr>
        <w:widowControl/>
        <w:jc w:val="left"/>
      </w:pPr>
    </w:p>
    <w:p w:rsidR="00016864" w:rsidRDefault="00016864" w:rsidP="00016864">
      <w:pPr>
        <w:widowControl/>
        <w:jc w:val="left"/>
      </w:pPr>
    </w:p>
    <w:p w:rsidR="00016864" w:rsidRDefault="00016864" w:rsidP="00016864">
      <w:pPr>
        <w:widowControl/>
        <w:jc w:val="left"/>
      </w:pPr>
    </w:p>
    <w:p w:rsidR="00765E7F" w:rsidRDefault="00765E7F" w:rsidP="00554BC4">
      <w:pPr>
        <w:autoSpaceDE w:val="0"/>
        <w:autoSpaceDN w:val="0"/>
        <w:adjustRightInd w:val="0"/>
        <w:ind w:firstLineChars="100" w:firstLine="200"/>
        <w:jc w:val="left"/>
        <w:rPr>
          <w:sz w:val="20"/>
          <w:szCs w:val="20"/>
        </w:rPr>
      </w:pPr>
    </w:p>
    <w:p w:rsidR="00554BC4" w:rsidRPr="00554BC4" w:rsidRDefault="00554BC4" w:rsidP="00554BC4">
      <w:pPr>
        <w:autoSpaceDE w:val="0"/>
        <w:autoSpaceDN w:val="0"/>
        <w:adjustRightInd w:val="0"/>
        <w:ind w:firstLineChars="100" w:firstLine="200"/>
        <w:jc w:val="left"/>
        <w:rPr>
          <w:rFonts w:cs="ＭＳ明朝-WinCharSetFFFF-H"/>
          <w:kern w:val="0"/>
          <w:sz w:val="20"/>
          <w:szCs w:val="20"/>
        </w:rPr>
      </w:pPr>
      <w:r w:rsidRPr="00554BC4">
        <w:rPr>
          <w:rFonts w:hint="eastAsia"/>
          <w:sz w:val="20"/>
          <w:szCs w:val="20"/>
        </w:rPr>
        <w:t>※</w:t>
      </w:r>
      <w:r w:rsidRPr="00554BC4">
        <w:rPr>
          <w:rFonts w:cs="ＭＳ明朝-WinCharSetFFFF-H" w:hint="eastAsia"/>
          <w:kern w:val="0"/>
          <w:sz w:val="20"/>
          <w:szCs w:val="20"/>
        </w:rPr>
        <w:t>着陸点とは、安全、安易に接地できるように準備された地点をいう。</w:t>
      </w:r>
    </w:p>
    <w:p w:rsidR="00554BC4" w:rsidRPr="00554BC4" w:rsidRDefault="00554BC4" w:rsidP="00554BC4">
      <w:pPr>
        <w:autoSpaceDE w:val="0"/>
        <w:autoSpaceDN w:val="0"/>
        <w:adjustRightInd w:val="0"/>
        <w:ind w:firstLineChars="200" w:firstLine="400"/>
        <w:jc w:val="left"/>
        <w:rPr>
          <w:rFonts w:cs="ＭＳ明朝-WinCharSetFFFF-H"/>
          <w:kern w:val="0"/>
          <w:sz w:val="20"/>
          <w:szCs w:val="20"/>
        </w:rPr>
      </w:pPr>
      <w:r w:rsidRPr="00554BC4">
        <w:rPr>
          <w:rFonts w:cs="ＭＳ明朝-WinCharSetFFFF-H" w:hint="eastAsia"/>
          <w:kern w:val="0"/>
          <w:sz w:val="20"/>
          <w:szCs w:val="20"/>
        </w:rPr>
        <w:t>着陸帯とは、発着に障害とならない地帯をいう。</w:t>
      </w:r>
    </w:p>
    <w:p w:rsidR="00554BC4" w:rsidRPr="00554BC4" w:rsidRDefault="00554BC4" w:rsidP="00554BC4">
      <w:pPr>
        <w:widowControl/>
        <w:ind w:firstLineChars="200" w:firstLine="400"/>
        <w:jc w:val="left"/>
        <w:rPr>
          <w:sz w:val="20"/>
          <w:szCs w:val="20"/>
        </w:rPr>
      </w:pPr>
      <w:r w:rsidRPr="00554BC4">
        <w:rPr>
          <w:rFonts w:cs="ＭＳ明朝-WinCharSetFFFF-H" w:hint="eastAsia"/>
          <w:kern w:val="0"/>
          <w:sz w:val="20"/>
          <w:szCs w:val="20"/>
        </w:rPr>
        <w:t>この基準は、気候、湿度、気圧、風向、高度等天候の条件により変動する。</w:t>
      </w:r>
    </w:p>
    <w:p w:rsidR="00016864" w:rsidRPr="00554BC4" w:rsidRDefault="00016864" w:rsidP="00554BC4">
      <w:pPr>
        <w:widowControl/>
        <w:jc w:val="right"/>
        <w:rPr>
          <w:sz w:val="18"/>
        </w:rPr>
      </w:pPr>
      <w:r w:rsidRPr="00554BC4">
        <w:rPr>
          <w:rFonts w:hint="eastAsia"/>
          <w:sz w:val="18"/>
        </w:rPr>
        <w:t>出典：福岡県防災会議「福岡県地域防災計画</w:t>
      </w:r>
      <w:r w:rsidR="00554BC4" w:rsidRPr="00554BC4">
        <w:rPr>
          <w:rFonts w:hint="eastAsia"/>
          <w:sz w:val="18"/>
        </w:rPr>
        <w:t>/地震・津波対策編」（H25.5）</w:t>
      </w:r>
    </w:p>
    <w:p w:rsidR="005B6ADE" w:rsidRDefault="005B6ADE" w:rsidP="005B6ADE">
      <w:pPr>
        <w:pStyle w:val="6"/>
        <w:rPr>
          <w:lang w:eastAsia="ja-JP"/>
        </w:rPr>
      </w:pPr>
      <w:r>
        <w:rPr>
          <w:rFonts w:hint="eastAsia"/>
        </w:rPr>
        <w:lastRenderedPageBreak/>
        <w:t>危険</w:t>
      </w:r>
      <w:r w:rsidR="00347C9F">
        <w:rPr>
          <w:rFonts w:hint="eastAsia"/>
          <w:lang w:eastAsia="ja-JP"/>
        </w:rPr>
        <w:t>防止</w:t>
      </w:r>
      <w:r>
        <w:rPr>
          <w:rFonts w:hint="eastAsia"/>
        </w:rPr>
        <w:t>のための措置</w:t>
      </w:r>
    </w:p>
    <w:p w:rsidR="005B6ADE" w:rsidRPr="005B6ADE" w:rsidRDefault="005B6ADE" w:rsidP="005B6ADE">
      <w:pPr>
        <w:ind w:firstLineChars="100" w:firstLine="220"/>
        <w:rPr>
          <w:lang w:val="x-none"/>
        </w:rPr>
      </w:pPr>
      <w:r>
        <w:rPr>
          <w:rFonts w:hint="eastAsia"/>
          <w:lang w:val="x-none"/>
        </w:rPr>
        <w:t>臨時ヘリポートでは、危険防止のために以下の措置を講ずる。</w:t>
      </w:r>
    </w:p>
    <w:p w:rsidR="00347C9F" w:rsidRPr="002C7BEE" w:rsidRDefault="00347C9F" w:rsidP="003D0BD6">
      <w:pPr>
        <w:numPr>
          <w:ilvl w:val="0"/>
          <w:numId w:val="70"/>
        </w:numPr>
        <w:autoSpaceDE w:val="0"/>
        <w:autoSpaceDN w:val="0"/>
        <w:adjustRightInd w:val="0"/>
        <w:jc w:val="left"/>
        <w:rPr>
          <w:rFonts w:hAnsi="Times New Roman"/>
          <w:color w:val="000000" w:themeColor="text1"/>
          <w:kern w:val="0"/>
        </w:rPr>
      </w:pPr>
      <w:r w:rsidRPr="002C7BEE">
        <w:rPr>
          <w:rFonts w:hAnsi="Times New Roman" w:hint="eastAsia"/>
          <w:color w:val="000000" w:themeColor="text1"/>
          <w:kern w:val="0"/>
        </w:rPr>
        <w:t>離着陸時は、風圧等により危険であるので場内にいる者を排除する等の立入禁止措置をとる。</w:t>
      </w:r>
    </w:p>
    <w:p w:rsidR="00347C9F" w:rsidRPr="002C7BEE" w:rsidRDefault="00347C9F" w:rsidP="003D0BD6">
      <w:pPr>
        <w:numPr>
          <w:ilvl w:val="0"/>
          <w:numId w:val="70"/>
        </w:numPr>
        <w:autoSpaceDE w:val="0"/>
        <w:autoSpaceDN w:val="0"/>
        <w:adjustRightInd w:val="0"/>
        <w:jc w:val="left"/>
        <w:rPr>
          <w:rFonts w:hAnsi="Times New Roman"/>
          <w:color w:val="000000" w:themeColor="text1"/>
          <w:kern w:val="0"/>
        </w:rPr>
      </w:pPr>
      <w:r w:rsidRPr="002C7BEE">
        <w:rPr>
          <w:rFonts w:hAnsi="Times New Roman" w:hint="eastAsia"/>
          <w:color w:val="000000" w:themeColor="text1"/>
          <w:kern w:val="0"/>
        </w:rPr>
        <w:t>離着陸地点付近は、平坦で回転翼の回転によって砂塵等があがらない場所を選定し、物品等異物を放置しない。また、砂塵が舞い上がる場合は散水する。</w:t>
      </w:r>
    </w:p>
    <w:p w:rsidR="00347C9F" w:rsidRPr="002C7BEE" w:rsidRDefault="00347C9F" w:rsidP="003D0BD6">
      <w:pPr>
        <w:numPr>
          <w:ilvl w:val="0"/>
          <w:numId w:val="70"/>
        </w:numPr>
        <w:autoSpaceDE w:val="0"/>
        <w:autoSpaceDN w:val="0"/>
        <w:adjustRightInd w:val="0"/>
        <w:jc w:val="left"/>
        <w:rPr>
          <w:rFonts w:hAnsi="Times New Roman"/>
          <w:color w:val="000000" w:themeColor="text1"/>
          <w:kern w:val="0"/>
        </w:rPr>
      </w:pPr>
      <w:r w:rsidRPr="002C7BEE">
        <w:rPr>
          <w:rFonts w:hAnsi="Times New Roman" w:hint="eastAsia"/>
          <w:color w:val="000000" w:themeColor="text1"/>
          <w:kern w:val="0"/>
        </w:rPr>
        <w:t>安全上の監視員を配置する。</w:t>
      </w:r>
    </w:p>
    <w:p w:rsidR="009A2C7C" w:rsidRPr="002C7BEE" w:rsidRDefault="00347C9F" w:rsidP="003D0BD6">
      <w:pPr>
        <w:numPr>
          <w:ilvl w:val="0"/>
          <w:numId w:val="70"/>
        </w:numPr>
        <w:autoSpaceDE w:val="0"/>
        <w:autoSpaceDN w:val="0"/>
        <w:adjustRightInd w:val="0"/>
        <w:jc w:val="left"/>
        <w:rPr>
          <w:rFonts w:hAnsi="Times New Roman"/>
          <w:color w:val="000000" w:themeColor="text1"/>
          <w:kern w:val="0"/>
        </w:rPr>
      </w:pPr>
      <w:r w:rsidRPr="002C7BEE">
        <w:rPr>
          <w:rFonts w:hAnsi="Times New Roman" w:hint="eastAsia"/>
          <w:color w:val="000000" w:themeColor="text1"/>
          <w:kern w:val="0"/>
        </w:rPr>
        <w:t>着陸したヘリコプターから隊員が降りて合図するまでは、絶対に近づかないよう徹底する。</w:t>
      </w:r>
    </w:p>
    <w:p w:rsidR="009A2C7C" w:rsidRPr="002C7BEE" w:rsidRDefault="009A2C7C" w:rsidP="00347C9F">
      <w:pPr>
        <w:pStyle w:val="aff3"/>
        <w:jc w:val="left"/>
        <w:outlineLvl w:val="9"/>
        <w:rPr>
          <w:rFonts w:ascii="ＭＳ 明朝" w:eastAsia="ＭＳ 明朝" w:hAnsi="Times New Roman"/>
          <w:color w:val="000000" w:themeColor="text1"/>
          <w:kern w:val="0"/>
          <w:szCs w:val="24"/>
          <w:lang w:val="en-US" w:eastAsia="ja-JP"/>
        </w:rPr>
      </w:pPr>
    </w:p>
    <w:p w:rsidR="009A2C7C" w:rsidRPr="002C7BEE" w:rsidRDefault="00554BC4" w:rsidP="00554BC4">
      <w:pPr>
        <w:pStyle w:val="6"/>
        <w:rPr>
          <w:color w:val="000000" w:themeColor="text1"/>
          <w:lang w:eastAsia="ja-JP"/>
        </w:rPr>
      </w:pPr>
      <w:r w:rsidRPr="002C7BEE">
        <w:rPr>
          <w:rFonts w:hint="eastAsia"/>
          <w:color w:val="000000" w:themeColor="text1"/>
        </w:rPr>
        <w:t>標示</w:t>
      </w:r>
    </w:p>
    <w:p w:rsidR="00554BC4" w:rsidRPr="002C7BEE" w:rsidRDefault="00554BC4" w:rsidP="00554BC4">
      <w:pPr>
        <w:ind w:firstLineChars="100" w:firstLine="220"/>
        <w:rPr>
          <w:color w:val="000000" w:themeColor="text1"/>
          <w:lang w:val="x-none"/>
        </w:rPr>
      </w:pPr>
      <w:r w:rsidRPr="002C7BEE">
        <w:rPr>
          <w:rFonts w:hint="eastAsia"/>
          <w:color w:val="000000" w:themeColor="text1"/>
          <w:lang w:val="x-none"/>
        </w:rPr>
        <w:t>臨時ヘリポートには以下の標示を行う。</w:t>
      </w:r>
    </w:p>
    <w:p w:rsidR="00554BC4" w:rsidRPr="002C7BEE" w:rsidRDefault="00554BC4" w:rsidP="003D0BD6">
      <w:pPr>
        <w:numPr>
          <w:ilvl w:val="0"/>
          <w:numId w:val="71"/>
        </w:numPr>
        <w:autoSpaceDE w:val="0"/>
        <w:autoSpaceDN w:val="0"/>
        <w:adjustRightInd w:val="0"/>
        <w:jc w:val="left"/>
        <w:rPr>
          <w:rFonts w:hAnsi="Times New Roman"/>
          <w:color w:val="000000" w:themeColor="text1"/>
          <w:kern w:val="0"/>
        </w:rPr>
      </w:pPr>
      <w:r w:rsidRPr="002C7BEE">
        <w:rPr>
          <w:rFonts w:hAnsi="Times New Roman" w:hint="eastAsia"/>
          <w:color w:val="000000" w:themeColor="text1"/>
          <w:kern w:val="0"/>
        </w:rPr>
        <w:t>上空から確認しうる風の方向を標示する旗。又は、発煙筒を離着陸地点から約50ｍ離れた位置に設置する。</w:t>
      </w:r>
    </w:p>
    <w:p w:rsidR="00554BC4" w:rsidRPr="002C7BEE" w:rsidRDefault="00554BC4" w:rsidP="003D0BD6">
      <w:pPr>
        <w:numPr>
          <w:ilvl w:val="0"/>
          <w:numId w:val="71"/>
        </w:numPr>
        <w:autoSpaceDE w:val="0"/>
        <w:autoSpaceDN w:val="0"/>
        <w:adjustRightInd w:val="0"/>
        <w:jc w:val="left"/>
        <w:rPr>
          <w:rFonts w:hAnsi="Times New Roman"/>
          <w:color w:val="000000" w:themeColor="text1"/>
          <w:kern w:val="0"/>
        </w:rPr>
      </w:pPr>
      <w:r w:rsidRPr="002C7BEE">
        <w:rPr>
          <w:rFonts w:hAnsi="Times New Roman" w:hint="eastAsia"/>
          <w:color w:val="000000" w:themeColor="text1"/>
          <w:kern w:val="0"/>
        </w:rPr>
        <w:t>着陸地点には、石灰等を用いて直径７ｍ以上の</w:t>
      </w:r>
      <w:r w:rsidR="005A3ED1" w:rsidRPr="002C7BEE">
        <w:rPr>
          <w:rFonts w:hAnsi="Times New Roman" w:hint="eastAsia"/>
          <w:color w:val="000000" w:themeColor="text1"/>
          <w:kern w:val="0"/>
        </w:rPr>
        <w:t>H</w:t>
      </w:r>
      <w:r w:rsidRPr="002C7BEE">
        <w:rPr>
          <w:rFonts w:hAnsi="Times New Roman" w:hint="eastAsia"/>
          <w:color w:val="000000" w:themeColor="text1"/>
          <w:kern w:val="0"/>
        </w:rPr>
        <w:t>の記号を標示する。</w:t>
      </w:r>
    </w:p>
    <w:p w:rsidR="00857E1C" w:rsidRPr="002C7BEE" w:rsidRDefault="00857E1C" w:rsidP="00554BC4">
      <w:pPr>
        <w:ind w:firstLineChars="300" w:firstLine="660"/>
        <w:rPr>
          <w:rFonts w:hAnsi="Times New Roman"/>
          <w:color w:val="000000" w:themeColor="text1"/>
          <w:kern w:val="0"/>
        </w:rPr>
      </w:pPr>
    </w:p>
    <w:p w:rsidR="00857E1C" w:rsidRPr="002C7BEE" w:rsidRDefault="00857E1C" w:rsidP="00AA5C3F">
      <w:pPr>
        <w:pStyle w:val="5"/>
        <w:rPr>
          <w:color w:val="000000" w:themeColor="text1"/>
        </w:rPr>
      </w:pPr>
      <w:bookmarkStart w:id="211" w:name="_Toc374029936"/>
      <w:bookmarkStart w:id="212" w:name="_Toc374030093"/>
      <w:bookmarkStart w:id="213" w:name="_Toc374030250"/>
      <w:bookmarkStart w:id="214" w:name="_Toc374030728"/>
      <w:r w:rsidRPr="002C7BEE">
        <w:rPr>
          <w:rFonts w:hint="eastAsia"/>
          <w:color w:val="000000" w:themeColor="text1"/>
        </w:rPr>
        <w:t>経費の負担区分</w:t>
      </w:r>
      <w:bookmarkEnd w:id="211"/>
      <w:bookmarkEnd w:id="212"/>
      <w:bookmarkEnd w:id="213"/>
      <w:bookmarkEnd w:id="214"/>
    </w:p>
    <w:p w:rsidR="004E717B" w:rsidRPr="002C7BEE" w:rsidRDefault="004E717B" w:rsidP="004E717B">
      <w:pPr>
        <w:ind w:firstLineChars="100" w:firstLine="220"/>
        <w:rPr>
          <w:color w:val="000000" w:themeColor="text1"/>
        </w:rPr>
      </w:pPr>
      <w:r w:rsidRPr="002C7BEE">
        <w:rPr>
          <w:rFonts w:hint="eastAsia"/>
          <w:color w:val="000000" w:themeColor="text1"/>
        </w:rPr>
        <w:t>派遣部隊が活動に要した経費のうち、次にあげるものは町の負担とする。ただし、2以上の地域にわたる場合は、関係市町村と協議して負担割合を定める。</w:t>
      </w:r>
    </w:p>
    <w:p w:rsidR="002668BC" w:rsidRPr="002C7BEE" w:rsidRDefault="002668BC" w:rsidP="004E717B">
      <w:pPr>
        <w:ind w:firstLineChars="100" w:firstLine="220"/>
        <w:rPr>
          <w:color w:val="000000" w:themeColor="text1"/>
        </w:rPr>
      </w:pPr>
    </w:p>
    <w:p w:rsidR="004E717B" w:rsidRPr="002C7BEE" w:rsidRDefault="004E717B" w:rsidP="004E717B">
      <w:pPr>
        <w:pStyle w:val="aff3"/>
        <w:outlineLvl w:val="9"/>
        <w:rPr>
          <w:color w:val="000000" w:themeColor="text1"/>
        </w:rPr>
      </w:pPr>
      <w:r w:rsidRPr="002C7BEE">
        <w:rPr>
          <w:rFonts w:hint="eastAsia"/>
          <w:color w:val="000000" w:themeColor="text1"/>
        </w:rPr>
        <w:t>＜</w:t>
      </w:r>
      <w:r w:rsidR="002668BC" w:rsidRPr="002C7BEE">
        <w:rPr>
          <w:rFonts w:hint="eastAsia"/>
          <w:color w:val="000000" w:themeColor="text1"/>
          <w:lang w:eastAsia="ja-JP"/>
        </w:rPr>
        <w:t>町が負担する</w:t>
      </w:r>
      <w:r w:rsidRPr="002C7BEE">
        <w:rPr>
          <w:rFonts w:hint="eastAsia"/>
          <w:color w:val="000000" w:themeColor="text1"/>
        </w:rPr>
        <w:t>経費＞</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140"/>
      </w:tblGrid>
      <w:tr w:rsidR="002C7BEE" w:rsidRPr="002C7BEE" w:rsidTr="004E717B">
        <w:tc>
          <w:tcPr>
            <w:tcW w:w="8140" w:type="dxa"/>
          </w:tcPr>
          <w:p w:rsidR="004E717B" w:rsidRPr="002C7BEE" w:rsidRDefault="004E717B" w:rsidP="003D0BD6">
            <w:pPr>
              <w:numPr>
                <w:ilvl w:val="0"/>
                <w:numId w:val="21"/>
              </w:numPr>
              <w:jc w:val="left"/>
              <w:rPr>
                <w:color w:val="000000" w:themeColor="text1"/>
              </w:rPr>
            </w:pPr>
            <w:r w:rsidRPr="002C7BEE">
              <w:rPr>
                <w:rFonts w:hint="eastAsia"/>
                <w:color w:val="000000" w:themeColor="text1"/>
              </w:rPr>
              <w:t>派遣部隊が、連絡のため宿泊施設に設置した電話の設置費及び通話料金（災害派遣に関わる事項に限る）</w:t>
            </w:r>
          </w:p>
          <w:p w:rsidR="004E717B" w:rsidRPr="002C7BEE" w:rsidRDefault="004E717B" w:rsidP="003D0BD6">
            <w:pPr>
              <w:numPr>
                <w:ilvl w:val="0"/>
                <w:numId w:val="21"/>
              </w:numPr>
              <w:jc w:val="left"/>
              <w:rPr>
                <w:color w:val="000000" w:themeColor="text1"/>
              </w:rPr>
            </w:pPr>
            <w:r w:rsidRPr="002C7BEE">
              <w:rPr>
                <w:rFonts w:hint="eastAsia"/>
                <w:color w:val="000000" w:themeColor="text1"/>
              </w:rPr>
              <w:t>派遣部隊が宿泊のため要した宿泊施設、借上料金、電気料金及び水道料金</w:t>
            </w:r>
          </w:p>
          <w:p w:rsidR="004E717B" w:rsidRPr="002C7BEE" w:rsidRDefault="004E717B" w:rsidP="003D0BD6">
            <w:pPr>
              <w:numPr>
                <w:ilvl w:val="0"/>
                <w:numId w:val="21"/>
              </w:numPr>
              <w:jc w:val="left"/>
              <w:rPr>
                <w:color w:val="000000" w:themeColor="text1"/>
              </w:rPr>
            </w:pPr>
            <w:r w:rsidRPr="002C7BEE">
              <w:rPr>
                <w:rFonts w:hint="eastAsia"/>
                <w:color w:val="000000" w:themeColor="text1"/>
              </w:rPr>
              <w:t>宿泊施設の汚物の処理料金</w:t>
            </w:r>
          </w:p>
          <w:p w:rsidR="004E717B" w:rsidRPr="002C7BEE" w:rsidRDefault="004E717B" w:rsidP="003D0BD6">
            <w:pPr>
              <w:numPr>
                <w:ilvl w:val="0"/>
                <w:numId w:val="21"/>
              </w:numPr>
              <w:jc w:val="left"/>
              <w:rPr>
                <w:color w:val="000000" w:themeColor="text1"/>
              </w:rPr>
            </w:pPr>
            <w:r w:rsidRPr="002C7BEE">
              <w:rPr>
                <w:rFonts w:hint="eastAsia"/>
                <w:color w:val="000000" w:themeColor="text1"/>
              </w:rPr>
              <w:t>活動のため現地で調達した資機材の費用</w:t>
            </w:r>
          </w:p>
          <w:p w:rsidR="004E717B" w:rsidRPr="002C7BEE" w:rsidRDefault="004E717B" w:rsidP="003D0BD6">
            <w:pPr>
              <w:numPr>
                <w:ilvl w:val="0"/>
                <w:numId w:val="21"/>
              </w:numPr>
              <w:jc w:val="left"/>
              <w:rPr>
                <w:color w:val="000000" w:themeColor="text1"/>
              </w:rPr>
            </w:pPr>
            <w:r w:rsidRPr="002C7BEE">
              <w:rPr>
                <w:rFonts w:hint="eastAsia"/>
                <w:color w:val="000000" w:themeColor="text1"/>
              </w:rPr>
              <w:t>その他必要な経費については、事前に協議しておく。</w:t>
            </w:r>
          </w:p>
        </w:tc>
      </w:tr>
    </w:tbl>
    <w:p w:rsidR="00554BC4" w:rsidRPr="002C7BEE" w:rsidRDefault="00554BC4" w:rsidP="00554BC4">
      <w:pPr>
        <w:ind w:firstLineChars="100" w:firstLine="220"/>
        <w:rPr>
          <w:color w:val="000000" w:themeColor="text1"/>
        </w:rPr>
      </w:pPr>
    </w:p>
    <w:p w:rsidR="0077021C" w:rsidRPr="002C7BEE" w:rsidRDefault="0077021C" w:rsidP="00857E1C">
      <w:pPr>
        <w:pStyle w:val="3"/>
        <w:spacing w:after="108"/>
        <w:rPr>
          <w:color w:val="000000" w:themeColor="text1"/>
        </w:rPr>
      </w:pPr>
      <w:bookmarkStart w:id="215" w:name="_Toc374027320"/>
      <w:bookmarkStart w:id="216" w:name="_Toc374027374"/>
      <w:bookmarkStart w:id="217" w:name="_Toc374029276"/>
      <w:bookmarkStart w:id="218" w:name="_Toc374029939"/>
      <w:bookmarkStart w:id="219" w:name="_Toc374030096"/>
      <w:bookmarkStart w:id="220" w:name="_Toc374030253"/>
      <w:bookmarkStart w:id="221" w:name="_Toc374030731"/>
      <w:bookmarkStart w:id="222" w:name="_Toc413967432"/>
      <w:r w:rsidRPr="002C7BEE">
        <w:rPr>
          <w:rFonts w:hint="eastAsia"/>
          <w:color w:val="000000" w:themeColor="text1"/>
        </w:rPr>
        <w:t>災害派遣の撤収要請</w:t>
      </w:r>
      <w:bookmarkEnd w:id="215"/>
      <w:bookmarkEnd w:id="216"/>
      <w:bookmarkEnd w:id="217"/>
      <w:bookmarkEnd w:id="218"/>
      <w:bookmarkEnd w:id="219"/>
      <w:bookmarkEnd w:id="220"/>
      <w:bookmarkEnd w:id="221"/>
      <w:bookmarkEnd w:id="222"/>
    </w:p>
    <w:p w:rsidR="0077021C" w:rsidRPr="002C7BEE" w:rsidRDefault="0077021C" w:rsidP="00857E1C">
      <w:pPr>
        <w:ind w:firstLineChars="100" w:firstLine="220"/>
        <w:rPr>
          <w:color w:val="000000" w:themeColor="text1"/>
        </w:rPr>
      </w:pPr>
      <w:r w:rsidRPr="002C7BEE">
        <w:rPr>
          <w:rFonts w:hint="eastAsia"/>
          <w:color w:val="000000" w:themeColor="text1"/>
        </w:rPr>
        <w:t>町長は、災害の救助活動が終了し、</w:t>
      </w:r>
      <w:r w:rsidR="00DE654C" w:rsidRPr="002C7BEE">
        <w:rPr>
          <w:rFonts w:hint="eastAsia"/>
          <w:color w:val="000000" w:themeColor="text1"/>
        </w:rPr>
        <w:t>また</w:t>
      </w:r>
      <w:r w:rsidRPr="002C7BEE">
        <w:rPr>
          <w:rFonts w:hint="eastAsia"/>
          <w:color w:val="000000" w:themeColor="text1"/>
        </w:rPr>
        <w:t>は他の関係機関で対処できる状態となり、派遣部隊の救援を要しない状態となったときは、派遣部隊の撤収について派遣部隊の長と協議し、速やかに知事に撤収要請依頼を行う。撤収要請の依頼は、電話等をもって報告した後、速やかに</w:t>
      </w:r>
      <w:r w:rsidR="004E717B" w:rsidRPr="002C7BEE">
        <w:rPr>
          <w:rFonts w:hint="eastAsia"/>
          <w:color w:val="000000" w:themeColor="text1"/>
        </w:rPr>
        <w:t>災害派遣</w:t>
      </w:r>
      <w:r w:rsidRPr="002C7BEE">
        <w:rPr>
          <w:rFonts w:hint="eastAsia"/>
          <w:color w:val="000000" w:themeColor="text1"/>
        </w:rPr>
        <w:t>撤収要請書を提出する。</w:t>
      </w:r>
    </w:p>
    <w:p w:rsidR="007216C9" w:rsidRPr="002C7BEE" w:rsidRDefault="007216C9" w:rsidP="00857E1C">
      <w:pPr>
        <w:ind w:firstLineChars="100" w:firstLine="220"/>
        <w:rPr>
          <w:color w:val="000000" w:themeColor="text1"/>
        </w:rPr>
      </w:pPr>
      <w:r w:rsidRPr="002C7BEE">
        <w:rPr>
          <w:rFonts w:hint="eastAsia"/>
          <w:color w:val="000000" w:themeColor="text1"/>
        </w:rPr>
        <w:t>撤収依頼書様式に記載する事項は以下のとおりである。</w:t>
      </w:r>
    </w:p>
    <w:p w:rsidR="007F51CF" w:rsidRPr="002C7BEE" w:rsidRDefault="007F51CF" w:rsidP="003D0BD6">
      <w:pPr>
        <w:numPr>
          <w:ilvl w:val="0"/>
          <w:numId w:val="116"/>
        </w:numPr>
        <w:autoSpaceDE w:val="0"/>
        <w:autoSpaceDN w:val="0"/>
        <w:adjustRightInd w:val="0"/>
        <w:jc w:val="left"/>
        <w:rPr>
          <w:rFonts w:hAnsi="Times New Roman"/>
          <w:color w:val="000000" w:themeColor="text1"/>
          <w:kern w:val="0"/>
        </w:rPr>
      </w:pPr>
      <w:r w:rsidRPr="002C7BEE">
        <w:rPr>
          <w:rFonts w:hint="eastAsia"/>
          <w:color w:val="000000" w:themeColor="text1"/>
        </w:rPr>
        <w:t>派遣要請日時</w:t>
      </w:r>
    </w:p>
    <w:p w:rsidR="007F51CF" w:rsidRPr="002C7BEE" w:rsidRDefault="007F51CF" w:rsidP="003D0BD6">
      <w:pPr>
        <w:numPr>
          <w:ilvl w:val="0"/>
          <w:numId w:val="116"/>
        </w:numPr>
        <w:autoSpaceDE w:val="0"/>
        <w:autoSpaceDN w:val="0"/>
        <w:adjustRightInd w:val="0"/>
        <w:jc w:val="left"/>
        <w:rPr>
          <w:rFonts w:hAnsi="Times New Roman"/>
          <w:color w:val="000000" w:themeColor="text1"/>
          <w:kern w:val="0"/>
        </w:rPr>
      </w:pPr>
      <w:r w:rsidRPr="002C7BEE">
        <w:rPr>
          <w:rFonts w:hint="eastAsia"/>
          <w:color w:val="000000" w:themeColor="text1"/>
        </w:rPr>
        <w:t>派遣された部隊</w:t>
      </w:r>
    </w:p>
    <w:p w:rsidR="00E51108" w:rsidRPr="002C7BEE" w:rsidRDefault="00E51108" w:rsidP="003D0BD6">
      <w:pPr>
        <w:numPr>
          <w:ilvl w:val="0"/>
          <w:numId w:val="116"/>
        </w:numPr>
        <w:autoSpaceDE w:val="0"/>
        <w:autoSpaceDN w:val="0"/>
        <w:adjustRightInd w:val="0"/>
        <w:jc w:val="left"/>
        <w:rPr>
          <w:rFonts w:hAnsi="Times New Roman"/>
          <w:color w:val="000000" w:themeColor="text1"/>
          <w:kern w:val="0"/>
        </w:rPr>
      </w:pPr>
      <w:r w:rsidRPr="002C7BEE">
        <w:rPr>
          <w:rFonts w:hAnsi="Times New Roman" w:hint="eastAsia"/>
          <w:color w:val="000000" w:themeColor="text1"/>
          <w:kern w:val="0"/>
        </w:rPr>
        <w:t>派遣人員及び従事作業内容</w:t>
      </w:r>
    </w:p>
    <w:p w:rsidR="00C07AD8" w:rsidRPr="002C7BEE" w:rsidRDefault="00E51108" w:rsidP="003D0BD6">
      <w:pPr>
        <w:numPr>
          <w:ilvl w:val="0"/>
          <w:numId w:val="116"/>
        </w:numPr>
        <w:autoSpaceDE w:val="0"/>
        <w:autoSpaceDN w:val="0"/>
        <w:adjustRightInd w:val="0"/>
        <w:jc w:val="left"/>
        <w:rPr>
          <w:color w:val="000000" w:themeColor="text1"/>
        </w:rPr>
      </w:pPr>
      <w:r w:rsidRPr="002C7BEE">
        <w:rPr>
          <w:rFonts w:hAnsi="Times New Roman" w:hint="eastAsia"/>
          <w:color w:val="000000" w:themeColor="text1"/>
          <w:kern w:val="0"/>
        </w:rPr>
        <w:t>そ</w:t>
      </w:r>
      <w:r w:rsidRPr="002C7BEE">
        <w:rPr>
          <w:rFonts w:hint="eastAsia"/>
          <w:color w:val="000000" w:themeColor="text1"/>
        </w:rPr>
        <w:t>の他</w:t>
      </w:r>
      <w:r w:rsidR="007F51CF" w:rsidRPr="002C7BEE">
        <w:rPr>
          <w:rFonts w:hint="eastAsia"/>
          <w:color w:val="000000" w:themeColor="text1"/>
        </w:rPr>
        <w:t>参考となるべき</w:t>
      </w:r>
      <w:r w:rsidRPr="002C7BEE">
        <w:rPr>
          <w:rFonts w:hint="eastAsia"/>
          <w:color w:val="000000" w:themeColor="text1"/>
        </w:rPr>
        <w:t>事項</w:t>
      </w:r>
    </w:p>
    <w:p w:rsidR="00C07AD8" w:rsidRPr="002C7BEE" w:rsidRDefault="00C07AD8" w:rsidP="00C07AD8">
      <w:pPr>
        <w:rPr>
          <w:color w:val="000000" w:themeColor="text1"/>
        </w:rPr>
        <w:sectPr w:rsidR="00C07AD8" w:rsidRPr="002C7BEE" w:rsidSect="00524D48">
          <w:footnotePr>
            <w:numRestart w:val="eachSect"/>
          </w:footnotePr>
          <w:pgSz w:w="11907" w:h="16840" w:code="9"/>
          <w:pgMar w:top="1418" w:right="1418" w:bottom="1418" w:left="1701" w:header="340" w:footer="340" w:gutter="0"/>
          <w:cols w:space="425"/>
          <w:docGrid w:type="lines" w:linePitch="360"/>
        </w:sectPr>
      </w:pPr>
    </w:p>
    <w:p w:rsidR="00C07AD8" w:rsidRPr="002C7BEE" w:rsidRDefault="00CD35F7" w:rsidP="00C07AD8">
      <w:pPr>
        <w:pStyle w:val="2"/>
        <w:spacing w:after="540"/>
        <w:rPr>
          <w:color w:val="000000" w:themeColor="text1"/>
        </w:rPr>
      </w:pPr>
      <w:bookmarkStart w:id="223" w:name="_Toc375649697"/>
      <w:bookmarkStart w:id="224" w:name="_Toc375760051"/>
      <w:bookmarkStart w:id="225" w:name="_Toc413967433"/>
      <w:r w:rsidRPr="002C7BEE">
        <w:rPr>
          <w:rFonts w:hint="eastAsia"/>
          <w:color w:val="000000" w:themeColor="text1"/>
          <w:lang w:eastAsia="ja-JP"/>
        </w:rPr>
        <w:lastRenderedPageBreak/>
        <w:t>広域応援要請計画</w:t>
      </w:r>
      <w:bookmarkEnd w:id="223"/>
      <w:bookmarkEnd w:id="224"/>
      <w:bookmarkEnd w:id="225"/>
    </w:p>
    <w:p w:rsidR="00C07AD8" w:rsidRPr="002C7BEE" w:rsidRDefault="00C07AD8" w:rsidP="00CD35F7">
      <w:pPr>
        <w:pStyle w:val="3"/>
        <w:spacing w:after="108"/>
        <w:rPr>
          <w:color w:val="000000" w:themeColor="text1"/>
        </w:rPr>
      </w:pPr>
      <w:bookmarkStart w:id="226" w:name="_Toc374029942"/>
      <w:bookmarkStart w:id="227" w:name="_Toc374030099"/>
      <w:bookmarkStart w:id="228" w:name="_Toc374030256"/>
      <w:bookmarkStart w:id="229" w:name="_Toc374030734"/>
      <w:bookmarkStart w:id="230" w:name="_Toc413967434"/>
      <w:r w:rsidRPr="002C7BEE">
        <w:rPr>
          <w:rFonts w:hint="eastAsia"/>
          <w:color w:val="000000" w:themeColor="text1"/>
        </w:rPr>
        <w:t>応援</w:t>
      </w:r>
      <w:r w:rsidR="006F68C2" w:rsidRPr="002C7BEE">
        <w:rPr>
          <w:rFonts w:hint="eastAsia"/>
          <w:color w:val="000000" w:themeColor="text1"/>
          <w:lang w:eastAsia="ja-JP"/>
        </w:rPr>
        <w:t>の</w:t>
      </w:r>
      <w:r w:rsidRPr="002C7BEE">
        <w:rPr>
          <w:rFonts w:hint="eastAsia"/>
          <w:color w:val="000000" w:themeColor="text1"/>
        </w:rPr>
        <w:t>要請</w:t>
      </w:r>
      <w:bookmarkEnd w:id="226"/>
      <w:bookmarkEnd w:id="227"/>
      <w:bookmarkEnd w:id="228"/>
      <w:bookmarkEnd w:id="229"/>
      <w:bookmarkEnd w:id="230"/>
    </w:p>
    <w:p w:rsidR="00156AD7" w:rsidRPr="002C7BEE" w:rsidRDefault="00156AD7" w:rsidP="00AA5C3F">
      <w:pPr>
        <w:pStyle w:val="5"/>
        <w:rPr>
          <w:color w:val="000000" w:themeColor="text1"/>
        </w:rPr>
      </w:pPr>
      <w:r w:rsidRPr="002C7BEE">
        <w:rPr>
          <w:rFonts w:hint="eastAsia"/>
          <w:color w:val="000000" w:themeColor="text1"/>
        </w:rPr>
        <w:t>応援要請</w:t>
      </w:r>
      <w:r w:rsidR="00CD35F7" w:rsidRPr="002C7BEE">
        <w:rPr>
          <w:rFonts w:hint="eastAsia"/>
          <w:color w:val="000000" w:themeColor="text1"/>
          <w:lang w:eastAsia="ja-JP"/>
        </w:rPr>
        <w:t>の方法</w:t>
      </w:r>
    </w:p>
    <w:p w:rsidR="00C07AD8" w:rsidRPr="002C7BEE" w:rsidRDefault="00C07AD8" w:rsidP="00156AD7">
      <w:pPr>
        <w:ind w:firstLineChars="100" w:firstLine="220"/>
        <w:rPr>
          <w:color w:val="000000" w:themeColor="text1"/>
        </w:rPr>
      </w:pPr>
      <w:r w:rsidRPr="002C7BEE">
        <w:rPr>
          <w:rFonts w:hint="eastAsia"/>
          <w:color w:val="000000" w:themeColor="text1"/>
        </w:rPr>
        <w:t>災害応急対策</w:t>
      </w:r>
      <w:r w:rsidR="00CA18A2" w:rsidRPr="002C7BEE">
        <w:rPr>
          <w:rFonts w:hint="eastAsia"/>
          <w:color w:val="000000" w:themeColor="text1"/>
        </w:rPr>
        <w:t>また</w:t>
      </w:r>
      <w:r w:rsidRPr="002C7BEE">
        <w:rPr>
          <w:rFonts w:hint="eastAsia"/>
          <w:color w:val="000000" w:themeColor="text1"/>
        </w:rPr>
        <w:t>は災害復旧のため、必要なときは次の応援要請の要点を示し、県、他市町村、指定地方行政機関等の長に対し職員派遣等の要請を行う。</w:t>
      </w:r>
      <w:r w:rsidR="00156AD7" w:rsidRPr="002C7BEE">
        <w:rPr>
          <w:rFonts w:hint="eastAsia"/>
          <w:color w:val="000000" w:themeColor="text1"/>
        </w:rPr>
        <w:t>また</w:t>
      </w:r>
      <w:r w:rsidRPr="002C7BEE">
        <w:rPr>
          <w:rFonts w:hint="eastAsia"/>
          <w:color w:val="000000" w:themeColor="text1"/>
        </w:rPr>
        <w:t>、知事に対し、他市町村、指定地方行政機関の職員派遣等について斡旋を求める。</w:t>
      </w:r>
    </w:p>
    <w:p w:rsidR="00156AD7" w:rsidRPr="002C7BEE" w:rsidRDefault="00156AD7" w:rsidP="00156AD7">
      <w:pPr>
        <w:pStyle w:val="aff3"/>
        <w:jc w:val="both"/>
        <w:outlineLvl w:val="9"/>
        <w:rPr>
          <w:color w:val="000000" w:themeColor="text1"/>
          <w:lang w:val="en-US" w:eastAsia="ja-JP"/>
        </w:rPr>
      </w:pPr>
    </w:p>
    <w:p w:rsidR="00C07AD8" w:rsidRPr="002C7BEE" w:rsidRDefault="00C07AD8" w:rsidP="0033665C">
      <w:pPr>
        <w:pStyle w:val="aff3"/>
        <w:outlineLvl w:val="9"/>
        <w:rPr>
          <w:color w:val="000000" w:themeColor="text1"/>
        </w:rPr>
      </w:pPr>
      <w:r w:rsidRPr="002C7BEE">
        <w:rPr>
          <w:rFonts w:hint="eastAsia"/>
          <w:color w:val="000000" w:themeColor="text1"/>
        </w:rPr>
        <w:t>＜応援要請する場合の要点＞</w:t>
      </w:r>
    </w:p>
    <w:tbl>
      <w:tblPr>
        <w:tblStyle w:val="ae"/>
        <w:tblW w:w="0" w:type="auto"/>
        <w:tblInd w:w="1668" w:type="dxa"/>
        <w:tblLook w:val="04A0" w:firstRow="1" w:lastRow="0" w:firstColumn="1" w:lastColumn="0" w:noHBand="0" w:noVBand="1"/>
      </w:tblPr>
      <w:tblGrid>
        <w:gridCol w:w="6095"/>
      </w:tblGrid>
      <w:tr w:rsidR="002C7BEE" w:rsidRPr="002C7BEE" w:rsidTr="00156AD7">
        <w:tc>
          <w:tcPr>
            <w:tcW w:w="6095" w:type="dxa"/>
          </w:tcPr>
          <w:p w:rsidR="00156AD7" w:rsidRPr="002C7BEE" w:rsidRDefault="00156AD7" w:rsidP="003D0BD6">
            <w:pPr>
              <w:pStyle w:val="af2"/>
              <w:numPr>
                <w:ilvl w:val="0"/>
                <w:numId w:val="22"/>
              </w:numPr>
              <w:ind w:firstLineChars="0"/>
              <w:rPr>
                <w:color w:val="000000" w:themeColor="text1"/>
                <w:sz w:val="22"/>
                <w:lang w:val="en-US" w:eastAsia="ja-JP"/>
              </w:rPr>
            </w:pPr>
            <w:r w:rsidRPr="002C7BEE">
              <w:rPr>
                <w:rFonts w:hint="eastAsia"/>
                <w:color w:val="000000" w:themeColor="text1"/>
              </w:rPr>
              <w:t>災害</w:t>
            </w:r>
            <w:r w:rsidRPr="002C7BEE">
              <w:rPr>
                <w:rFonts w:hint="eastAsia"/>
                <w:color w:val="000000" w:themeColor="text1"/>
                <w:sz w:val="22"/>
                <w:lang w:val="en-US" w:eastAsia="ja-JP"/>
              </w:rPr>
              <w:t>の状況及び応援を求める理由</w:t>
            </w:r>
          </w:p>
          <w:p w:rsidR="00156AD7" w:rsidRPr="002C7BEE" w:rsidRDefault="00156AD7" w:rsidP="003D0BD6">
            <w:pPr>
              <w:pStyle w:val="af2"/>
              <w:numPr>
                <w:ilvl w:val="0"/>
                <w:numId w:val="22"/>
              </w:numPr>
              <w:ind w:firstLineChars="0"/>
              <w:rPr>
                <w:color w:val="000000" w:themeColor="text1"/>
                <w:sz w:val="22"/>
                <w:lang w:val="en-US" w:eastAsia="ja-JP"/>
              </w:rPr>
            </w:pPr>
            <w:r w:rsidRPr="002C7BEE">
              <w:rPr>
                <w:rFonts w:hint="eastAsia"/>
                <w:color w:val="000000" w:themeColor="text1"/>
                <w:sz w:val="22"/>
                <w:lang w:val="en-US" w:eastAsia="ja-JP"/>
              </w:rPr>
              <w:t>希望する機関名</w:t>
            </w:r>
          </w:p>
          <w:p w:rsidR="00156AD7" w:rsidRPr="002C7BEE" w:rsidRDefault="00156AD7" w:rsidP="003D0BD6">
            <w:pPr>
              <w:pStyle w:val="af2"/>
              <w:numPr>
                <w:ilvl w:val="0"/>
                <w:numId w:val="22"/>
              </w:numPr>
              <w:ind w:firstLineChars="0"/>
              <w:rPr>
                <w:color w:val="000000" w:themeColor="text1"/>
                <w:sz w:val="22"/>
                <w:lang w:val="en-US" w:eastAsia="ja-JP"/>
              </w:rPr>
            </w:pPr>
            <w:r w:rsidRPr="002C7BEE">
              <w:rPr>
                <w:rFonts w:hint="eastAsia"/>
                <w:color w:val="000000" w:themeColor="text1"/>
                <w:sz w:val="22"/>
                <w:lang w:val="en-US" w:eastAsia="ja-JP"/>
              </w:rPr>
              <w:t>希望する人員、物資等</w:t>
            </w:r>
          </w:p>
          <w:p w:rsidR="00156AD7" w:rsidRPr="002C7BEE" w:rsidRDefault="00156AD7" w:rsidP="003D0BD6">
            <w:pPr>
              <w:pStyle w:val="af2"/>
              <w:numPr>
                <w:ilvl w:val="0"/>
                <w:numId w:val="22"/>
              </w:numPr>
              <w:ind w:firstLineChars="0"/>
              <w:rPr>
                <w:color w:val="000000" w:themeColor="text1"/>
                <w:sz w:val="22"/>
                <w:lang w:val="en-US" w:eastAsia="ja-JP"/>
              </w:rPr>
            </w:pPr>
            <w:r w:rsidRPr="002C7BEE">
              <w:rPr>
                <w:rFonts w:hint="eastAsia"/>
                <w:color w:val="000000" w:themeColor="text1"/>
                <w:sz w:val="22"/>
                <w:lang w:val="en-US" w:eastAsia="ja-JP"/>
              </w:rPr>
              <w:t>場所、期間</w:t>
            </w:r>
          </w:p>
          <w:p w:rsidR="00156AD7" w:rsidRPr="002C7BEE" w:rsidRDefault="00156AD7" w:rsidP="003D0BD6">
            <w:pPr>
              <w:pStyle w:val="af2"/>
              <w:numPr>
                <w:ilvl w:val="0"/>
                <w:numId w:val="22"/>
              </w:numPr>
              <w:ind w:firstLineChars="0"/>
              <w:rPr>
                <w:color w:val="000000" w:themeColor="text1"/>
                <w:sz w:val="22"/>
                <w:lang w:val="en-US" w:eastAsia="ja-JP"/>
              </w:rPr>
            </w:pPr>
            <w:r w:rsidRPr="002C7BEE">
              <w:rPr>
                <w:rFonts w:hint="eastAsia"/>
                <w:color w:val="000000" w:themeColor="text1"/>
                <w:sz w:val="22"/>
                <w:lang w:val="en-US" w:eastAsia="ja-JP"/>
              </w:rPr>
              <w:t>給与、その他勤務条件</w:t>
            </w:r>
          </w:p>
          <w:p w:rsidR="00156AD7" w:rsidRPr="002C7BEE" w:rsidRDefault="00156AD7" w:rsidP="003D0BD6">
            <w:pPr>
              <w:pStyle w:val="af2"/>
              <w:numPr>
                <w:ilvl w:val="0"/>
                <w:numId w:val="22"/>
              </w:numPr>
              <w:ind w:firstLineChars="0"/>
              <w:rPr>
                <w:color w:val="000000" w:themeColor="text1"/>
                <w:lang w:val="en-US" w:eastAsia="ja-JP"/>
              </w:rPr>
            </w:pPr>
            <w:r w:rsidRPr="002C7BEE">
              <w:rPr>
                <w:rFonts w:hint="eastAsia"/>
                <w:color w:val="000000" w:themeColor="text1"/>
                <w:sz w:val="22"/>
                <w:lang w:val="en-US" w:eastAsia="ja-JP"/>
              </w:rPr>
              <w:t>活動内容</w:t>
            </w:r>
          </w:p>
        </w:tc>
      </w:tr>
    </w:tbl>
    <w:p w:rsidR="00156AD7" w:rsidRPr="002C7BEE" w:rsidRDefault="00156AD7" w:rsidP="00156AD7">
      <w:pPr>
        <w:pStyle w:val="af2"/>
        <w:ind w:firstLineChars="116" w:firstLine="244"/>
        <w:rPr>
          <w:color w:val="000000" w:themeColor="text1"/>
          <w:lang w:eastAsia="ja-JP"/>
        </w:rPr>
      </w:pPr>
    </w:p>
    <w:p w:rsidR="00CD35F7" w:rsidRPr="002C7BEE" w:rsidRDefault="00CD35F7" w:rsidP="00AA5C3F">
      <w:pPr>
        <w:pStyle w:val="5"/>
        <w:rPr>
          <w:color w:val="000000" w:themeColor="text1"/>
          <w:lang w:eastAsia="ja-JP"/>
        </w:rPr>
      </w:pPr>
      <w:r w:rsidRPr="002C7BEE">
        <w:rPr>
          <w:rFonts w:hint="eastAsia"/>
          <w:color w:val="000000" w:themeColor="text1"/>
        </w:rPr>
        <w:t>応援要請における活動の範囲</w:t>
      </w:r>
    </w:p>
    <w:p w:rsidR="006561D6" w:rsidRPr="002C7BEE" w:rsidRDefault="006561D6" w:rsidP="006561D6">
      <w:pPr>
        <w:ind w:firstLineChars="100" w:firstLine="220"/>
        <w:rPr>
          <w:color w:val="000000" w:themeColor="text1"/>
          <w:lang w:val="x-none"/>
        </w:rPr>
      </w:pPr>
      <w:r w:rsidRPr="002C7BEE">
        <w:rPr>
          <w:rFonts w:hint="eastAsia"/>
          <w:color w:val="000000" w:themeColor="text1"/>
          <w:lang w:val="x-none"/>
        </w:rPr>
        <w:t>応援要請における活動の範囲は以下のとおりである。</w:t>
      </w:r>
    </w:p>
    <w:p w:rsidR="006561D6" w:rsidRPr="002C7BEE" w:rsidRDefault="006561D6" w:rsidP="003D0BD6">
      <w:pPr>
        <w:numPr>
          <w:ilvl w:val="0"/>
          <w:numId w:val="117"/>
        </w:numPr>
        <w:autoSpaceDE w:val="0"/>
        <w:autoSpaceDN w:val="0"/>
        <w:adjustRightInd w:val="0"/>
        <w:jc w:val="left"/>
        <w:rPr>
          <w:rFonts w:hAnsi="Times New Roman"/>
          <w:color w:val="000000" w:themeColor="text1"/>
          <w:kern w:val="0"/>
        </w:rPr>
      </w:pPr>
      <w:r w:rsidRPr="002C7BEE">
        <w:rPr>
          <w:rFonts w:hAnsi="Times New Roman" w:hint="eastAsia"/>
          <w:color w:val="000000" w:themeColor="text1"/>
          <w:spacing w:val="14"/>
          <w:kern w:val="0"/>
        </w:rPr>
        <w:t>災害</w:t>
      </w:r>
      <w:r w:rsidRPr="002C7BEE">
        <w:rPr>
          <w:rFonts w:hAnsi="Times New Roman" w:hint="eastAsia"/>
          <w:color w:val="000000" w:themeColor="text1"/>
          <w:kern w:val="0"/>
        </w:rPr>
        <w:t>応急措置に必要な職員の派遣</w:t>
      </w:r>
    </w:p>
    <w:p w:rsidR="006561D6" w:rsidRPr="002C7BEE" w:rsidRDefault="006561D6" w:rsidP="003D0BD6">
      <w:pPr>
        <w:numPr>
          <w:ilvl w:val="0"/>
          <w:numId w:val="117"/>
        </w:numPr>
        <w:autoSpaceDE w:val="0"/>
        <w:autoSpaceDN w:val="0"/>
        <w:adjustRightInd w:val="0"/>
        <w:jc w:val="left"/>
        <w:rPr>
          <w:rFonts w:hAnsi="Times New Roman"/>
          <w:color w:val="000000" w:themeColor="text1"/>
          <w:kern w:val="0"/>
        </w:rPr>
      </w:pPr>
      <w:r w:rsidRPr="002C7BEE">
        <w:rPr>
          <w:rFonts w:hAnsi="Times New Roman" w:hint="eastAsia"/>
          <w:color w:val="000000" w:themeColor="text1"/>
          <w:kern w:val="0"/>
        </w:rPr>
        <w:t>食糧、飲料水及び生活必需品の提供</w:t>
      </w:r>
    </w:p>
    <w:p w:rsidR="006561D6" w:rsidRPr="002C7BEE" w:rsidRDefault="006561D6" w:rsidP="003D0BD6">
      <w:pPr>
        <w:numPr>
          <w:ilvl w:val="0"/>
          <w:numId w:val="117"/>
        </w:numPr>
        <w:autoSpaceDE w:val="0"/>
        <w:autoSpaceDN w:val="0"/>
        <w:adjustRightInd w:val="0"/>
        <w:jc w:val="left"/>
        <w:rPr>
          <w:rFonts w:hAnsi="Times New Roman"/>
          <w:color w:val="000000" w:themeColor="text1"/>
          <w:kern w:val="0"/>
        </w:rPr>
      </w:pPr>
      <w:r w:rsidRPr="002C7BEE">
        <w:rPr>
          <w:rFonts w:hAnsi="Times New Roman" w:hint="eastAsia"/>
          <w:color w:val="000000" w:themeColor="text1"/>
          <w:kern w:val="0"/>
        </w:rPr>
        <w:t>避難及び収容施設並びに住宅の提供</w:t>
      </w:r>
    </w:p>
    <w:p w:rsidR="006561D6" w:rsidRPr="002C7BEE" w:rsidRDefault="006561D6" w:rsidP="003D0BD6">
      <w:pPr>
        <w:numPr>
          <w:ilvl w:val="0"/>
          <w:numId w:val="117"/>
        </w:numPr>
        <w:autoSpaceDE w:val="0"/>
        <w:autoSpaceDN w:val="0"/>
        <w:adjustRightInd w:val="0"/>
        <w:jc w:val="left"/>
        <w:rPr>
          <w:rFonts w:hAnsi="Times New Roman"/>
          <w:color w:val="000000" w:themeColor="text1"/>
          <w:kern w:val="0"/>
        </w:rPr>
      </w:pPr>
      <w:r w:rsidRPr="002C7BEE">
        <w:rPr>
          <w:rFonts w:hAnsi="Times New Roman" w:hint="eastAsia"/>
          <w:color w:val="000000" w:themeColor="text1"/>
          <w:kern w:val="0"/>
        </w:rPr>
        <w:t>医療及び防疫に必要な資機材及び物資の提供</w:t>
      </w:r>
    </w:p>
    <w:p w:rsidR="006561D6" w:rsidRPr="002C7BEE" w:rsidRDefault="006561D6" w:rsidP="003D0BD6">
      <w:pPr>
        <w:numPr>
          <w:ilvl w:val="0"/>
          <w:numId w:val="117"/>
        </w:numPr>
        <w:autoSpaceDE w:val="0"/>
        <w:autoSpaceDN w:val="0"/>
        <w:adjustRightInd w:val="0"/>
        <w:jc w:val="left"/>
        <w:rPr>
          <w:rFonts w:hAnsi="Times New Roman"/>
          <w:color w:val="000000" w:themeColor="text1"/>
          <w:kern w:val="0"/>
        </w:rPr>
      </w:pPr>
      <w:r w:rsidRPr="002C7BEE">
        <w:rPr>
          <w:rFonts w:hAnsi="Times New Roman" w:hint="eastAsia"/>
          <w:color w:val="000000" w:themeColor="text1"/>
          <w:kern w:val="0"/>
        </w:rPr>
        <w:t>遺体の火葬のための施設の提供</w:t>
      </w:r>
    </w:p>
    <w:p w:rsidR="006561D6" w:rsidRPr="002C7BEE" w:rsidRDefault="006561D6" w:rsidP="003D0BD6">
      <w:pPr>
        <w:numPr>
          <w:ilvl w:val="0"/>
          <w:numId w:val="117"/>
        </w:numPr>
        <w:autoSpaceDE w:val="0"/>
        <w:autoSpaceDN w:val="0"/>
        <w:adjustRightInd w:val="0"/>
        <w:jc w:val="left"/>
        <w:rPr>
          <w:rFonts w:hAnsi="Times New Roman"/>
          <w:color w:val="000000" w:themeColor="text1"/>
          <w:kern w:val="0"/>
        </w:rPr>
      </w:pPr>
      <w:r w:rsidRPr="002C7BEE">
        <w:rPr>
          <w:rFonts w:hAnsi="Times New Roman" w:hint="eastAsia"/>
          <w:color w:val="000000" w:themeColor="text1"/>
          <w:kern w:val="0"/>
        </w:rPr>
        <w:t>ごみ及びし尿の処理のための装備及び施設の提供</w:t>
      </w:r>
    </w:p>
    <w:p w:rsidR="006561D6" w:rsidRPr="002C7BEE" w:rsidRDefault="006561D6" w:rsidP="003D0BD6">
      <w:pPr>
        <w:numPr>
          <w:ilvl w:val="0"/>
          <w:numId w:val="117"/>
        </w:numPr>
        <w:autoSpaceDE w:val="0"/>
        <w:autoSpaceDN w:val="0"/>
        <w:adjustRightInd w:val="0"/>
        <w:jc w:val="left"/>
        <w:rPr>
          <w:rFonts w:hAnsi="Times New Roman"/>
          <w:color w:val="000000" w:themeColor="text1"/>
          <w:kern w:val="0"/>
        </w:rPr>
      </w:pPr>
      <w:r w:rsidRPr="002C7BEE">
        <w:rPr>
          <w:rFonts w:hAnsi="Times New Roman" w:hint="eastAsia"/>
          <w:color w:val="000000" w:themeColor="text1"/>
          <w:kern w:val="0"/>
        </w:rPr>
        <w:t>災害応急措置に必要な車両及び資機材の提供</w:t>
      </w:r>
    </w:p>
    <w:p w:rsidR="006561D6" w:rsidRPr="002C7BEE" w:rsidRDefault="006561D6" w:rsidP="003D0BD6">
      <w:pPr>
        <w:numPr>
          <w:ilvl w:val="0"/>
          <w:numId w:val="117"/>
        </w:numPr>
        <w:autoSpaceDE w:val="0"/>
        <w:autoSpaceDN w:val="0"/>
        <w:adjustRightInd w:val="0"/>
        <w:jc w:val="left"/>
        <w:rPr>
          <w:rFonts w:hAnsi="Times New Roman"/>
          <w:color w:val="000000" w:themeColor="text1"/>
          <w:kern w:val="0"/>
        </w:rPr>
      </w:pPr>
      <w:r w:rsidRPr="002C7BEE">
        <w:rPr>
          <w:rFonts w:hAnsi="Times New Roman" w:hint="eastAsia"/>
          <w:color w:val="000000" w:themeColor="text1"/>
          <w:kern w:val="0"/>
        </w:rPr>
        <w:t>ボランティア団体の受付及び活動調整</w:t>
      </w:r>
    </w:p>
    <w:p w:rsidR="006561D6" w:rsidRPr="002C7BEE" w:rsidRDefault="006561D6" w:rsidP="003D0BD6">
      <w:pPr>
        <w:numPr>
          <w:ilvl w:val="0"/>
          <w:numId w:val="117"/>
        </w:numPr>
        <w:autoSpaceDE w:val="0"/>
        <w:autoSpaceDN w:val="0"/>
        <w:adjustRightInd w:val="0"/>
        <w:jc w:val="left"/>
        <w:rPr>
          <w:color w:val="000000" w:themeColor="text1"/>
        </w:rPr>
      </w:pPr>
      <w:r w:rsidRPr="002C7BEE">
        <w:rPr>
          <w:rFonts w:hAnsi="Times New Roman" w:hint="eastAsia"/>
          <w:color w:val="000000" w:themeColor="text1"/>
          <w:spacing w:val="14"/>
          <w:kern w:val="0"/>
        </w:rPr>
        <w:t>その他応援のために必要な事項</w:t>
      </w:r>
    </w:p>
    <w:p w:rsidR="00CD35F7" w:rsidRPr="002C7BEE" w:rsidRDefault="00CD35F7" w:rsidP="00156AD7">
      <w:pPr>
        <w:pStyle w:val="af2"/>
        <w:ind w:firstLineChars="116" w:firstLine="244"/>
        <w:rPr>
          <w:color w:val="000000" w:themeColor="text1"/>
          <w:lang w:eastAsia="ja-JP"/>
        </w:rPr>
      </w:pPr>
    </w:p>
    <w:p w:rsidR="00C07AD8" w:rsidRPr="002C7BEE" w:rsidRDefault="00C07AD8" w:rsidP="00AA5C3F">
      <w:pPr>
        <w:pStyle w:val="5"/>
        <w:rPr>
          <w:color w:val="000000" w:themeColor="text1"/>
          <w:lang w:eastAsia="ja-JP"/>
        </w:rPr>
      </w:pPr>
      <w:r w:rsidRPr="002C7BEE">
        <w:rPr>
          <w:rFonts w:hint="eastAsia"/>
          <w:color w:val="000000" w:themeColor="text1"/>
        </w:rPr>
        <w:t>応援</w:t>
      </w:r>
      <w:r w:rsidR="00156AD7" w:rsidRPr="002C7BEE">
        <w:rPr>
          <w:rFonts w:hint="eastAsia"/>
          <w:color w:val="000000" w:themeColor="text1"/>
          <w:lang w:eastAsia="ja-JP"/>
        </w:rPr>
        <w:t>の</w:t>
      </w:r>
      <w:r w:rsidRPr="002C7BEE">
        <w:rPr>
          <w:rFonts w:hint="eastAsia"/>
          <w:color w:val="000000" w:themeColor="text1"/>
        </w:rPr>
        <w:t>受入れ</w:t>
      </w:r>
      <w:r w:rsidR="00156AD7" w:rsidRPr="002C7BEE">
        <w:rPr>
          <w:rFonts w:hint="eastAsia"/>
          <w:color w:val="000000" w:themeColor="text1"/>
          <w:lang w:eastAsia="ja-JP"/>
        </w:rPr>
        <w:t>体制の確保</w:t>
      </w:r>
    </w:p>
    <w:p w:rsidR="006E3966" w:rsidRPr="002C7BEE" w:rsidRDefault="006E3966" w:rsidP="006E3966">
      <w:pPr>
        <w:ind w:firstLineChars="100" w:firstLine="220"/>
        <w:rPr>
          <w:color w:val="000000" w:themeColor="text1"/>
        </w:rPr>
      </w:pPr>
      <w:r w:rsidRPr="002C7BEE">
        <w:rPr>
          <w:rFonts w:hint="eastAsia"/>
          <w:color w:val="000000" w:themeColor="text1"/>
        </w:rPr>
        <w:t>他の市町村、県、関係機関等に応援の要請を行う場合は、応援活動の拠点となる施設の提供、応援に係る宿泊場所の斡旋等、応援の受け入れ体制の確保に努める。</w:t>
      </w:r>
    </w:p>
    <w:p w:rsidR="006E3966" w:rsidRPr="002C7BEE" w:rsidRDefault="006E3966" w:rsidP="006E3966">
      <w:pPr>
        <w:ind w:firstLineChars="100" w:firstLine="220"/>
        <w:rPr>
          <w:color w:val="000000" w:themeColor="text1"/>
          <w:lang w:val="x-none"/>
        </w:rPr>
      </w:pPr>
    </w:p>
    <w:p w:rsidR="00156AD7" w:rsidRPr="002C7BEE" w:rsidRDefault="00156AD7" w:rsidP="00CD35F7">
      <w:pPr>
        <w:pStyle w:val="6"/>
        <w:rPr>
          <w:color w:val="000000" w:themeColor="text1"/>
        </w:rPr>
      </w:pPr>
      <w:r w:rsidRPr="002C7BEE">
        <w:rPr>
          <w:rFonts w:hint="eastAsia"/>
          <w:color w:val="000000" w:themeColor="text1"/>
        </w:rPr>
        <w:t>連絡</w:t>
      </w:r>
      <w:r w:rsidR="00567BD0" w:rsidRPr="002C7BEE">
        <w:rPr>
          <w:rFonts w:hint="eastAsia"/>
          <w:color w:val="000000" w:themeColor="text1"/>
          <w:lang w:eastAsia="ja-JP"/>
        </w:rPr>
        <w:t>体制</w:t>
      </w:r>
      <w:r w:rsidR="00CA18A2" w:rsidRPr="002C7BEE">
        <w:rPr>
          <w:rFonts w:hint="eastAsia"/>
          <w:color w:val="000000" w:themeColor="text1"/>
          <w:lang w:eastAsia="ja-JP"/>
        </w:rPr>
        <w:t>の確保</w:t>
      </w:r>
    </w:p>
    <w:p w:rsidR="00567BD0" w:rsidRPr="002C7BEE" w:rsidRDefault="00567BD0" w:rsidP="00567BD0">
      <w:pPr>
        <w:ind w:firstLineChars="100" w:firstLine="220"/>
        <w:rPr>
          <w:color w:val="000000" w:themeColor="text1"/>
        </w:rPr>
      </w:pPr>
      <w:r w:rsidRPr="002C7BEE">
        <w:rPr>
          <w:rFonts w:hint="eastAsia"/>
          <w:color w:val="000000" w:themeColor="text1"/>
        </w:rPr>
        <w:t>町は、応援要請が予測される災害が発生し、</w:t>
      </w:r>
      <w:r w:rsidR="00AA6A19" w:rsidRPr="002C7BEE">
        <w:rPr>
          <w:rFonts w:hint="eastAsia"/>
          <w:color w:val="000000" w:themeColor="text1"/>
        </w:rPr>
        <w:t>また</w:t>
      </w:r>
      <w:r w:rsidRPr="002C7BEE">
        <w:rPr>
          <w:rFonts w:hint="eastAsia"/>
          <w:color w:val="000000" w:themeColor="text1"/>
        </w:rPr>
        <w:t>は発生するおそれがある場合には、迅速・的確にその状況を把握し、他の市町村、都道府県、関係機関等に通報する他、必要な情報交換を行う。</w:t>
      </w:r>
    </w:p>
    <w:p w:rsidR="00156AD7" w:rsidRPr="002C7BEE" w:rsidRDefault="00567BD0" w:rsidP="00156AD7">
      <w:pPr>
        <w:ind w:firstLineChars="100" w:firstLine="220"/>
        <w:rPr>
          <w:color w:val="000000" w:themeColor="text1"/>
        </w:rPr>
      </w:pPr>
      <w:r w:rsidRPr="002C7BEE">
        <w:rPr>
          <w:rFonts w:hint="eastAsia"/>
          <w:color w:val="000000" w:themeColor="text1"/>
        </w:rPr>
        <w:t>また、</w:t>
      </w:r>
      <w:r w:rsidR="00156AD7" w:rsidRPr="002C7BEE">
        <w:rPr>
          <w:rFonts w:hint="eastAsia"/>
          <w:color w:val="000000" w:themeColor="text1"/>
        </w:rPr>
        <w:t>他の市町村、都道府県、関係機関等との連絡を速やかに行うため</w:t>
      </w:r>
      <w:r w:rsidRPr="002C7BEE">
        <w:rPr>
          <w:rFonts w:hint="eastAsia"/>
          <w:color w:val="000000" w:themeColor="text1"/>
        </w:rPr>
        <w:t>の</w:t>
      </w:r>
      <w:r w:rsidR="00156AD7" w:rsidRPr="002C7BEE">
        <w:rPr>
          <w:rFonts w:hint="eastAsia"/>
          <w:color w:val="000000" w:themeColor="text1"/>
        </w:rPr>
        <w:t>連絡窓口を定</w:t>
      </w:r>
      <w:r w:rsidR="00156AD7" w:rsidRPr="002C7BEE">
        <w:rPr>
          <w:rFonts w:hint="eastAsia"/>
          <w:color w:val="000000" w:themeColor="text1"/>
        </w:rPr>
        <w:lastRenderedPageBreak/>
        <w:t>め</w:t>
      </w:r>
      <w:r w:rsidRPr="002C7BEE">
        <w:rPr>
          <w:rFonts w:hint="eastAsia"/>
          <w:color w:val="000000" w:themeColor="text1"/>
        </w:rPr>
        <w:t>る</w:t>
      </w:r>
      <w:r w:rsidR="00156AD7" w:rsidRPr="002C7BEE">
        <w:rPr>
          <w:rFonts w:hint="eastAsia"/>
          <w:color w:val="000000" w:themeColor="text1"/>
        </w:rPr>
        <w:t>。</w:t>
      </w:r>
    </w:p>
    <w:p w:rsidR="00156AD7" w:rsidRPr="002C7BEE" w:rsidRDefault="00156AD7" w:rsidP="00156AD7">
      <w:pPr>
        <w:ind w:firstLineChars="100" w:firstLine="220"/>
        <w:rPr>
          <w:color w:val="000000" w:themeColor="text1"/>
        </w:rPr>
      </w:pPr>
    </w:p>
    <w:p w:rsidR="00156AD7" w:rsidRPr="002C7BEE" w:rsidRDefault="00156AD7" w:rsidP="00CD35F7">
      <w:pPr>
        <w:pStyle w:val="6"/>
        <w:rPr>
          <w:color w:val="000000" w:themeColor="text1"/>
        </w:rPr>
      </w:pPr>
      <w:r w:rsidRPr="002C7BEE">
        <w:rPr>
          <w:rFonts w:hint="eastAsia"/>
          <w:color w:val="000000" w:themeColor="text1"/>
        </w:rPr>
        <w:t>受入れ施設の整備</w:t>
      </w:r>
    </w:p>
    <w:p w:rsidR="00156AD7" w:rsidRPr="002C7BEE" w:rsidRDefault="00156AD7" w:rsidP="00156AD7">
      <w:pPr>
        <w:ind w:firstLineChars="100" w:firstLine="220"/>
        <w:rPr>
          <w:color w:val="000000" w:themeColor="text1"/>
        </w:rPr>
      </w:pPr>
      <w:r w:rsidRPr="002C7BEE">
        <w:rPr>
          <w:rFonts w:hint="eastAsia"/>
          <w:color w:val="000000" w:themeColor="text1"/>
        </w:rPr>
        <w:t>町長は、他の市町村、都道府県、関係機関等からの人的、物的応援を速やかに受け入れるため、応援活動の拠点となる施設の提供、応援に係わる人員の宿泊場所の斡旋等、応援の受入れのための施設の確保に努める。</w:t>
      </w:r>
    </w:p>
    <w:p w:rsidR="00C07AD8" w:rsidRPr="002C7BEE" w:rsidRDefault="00C07AD8" w:rsidP="00C07AD8">
      <w:pPr>
        <w:ind w:left="697"/>
        <w:rPr>
          <w:color w:val="000000" w:themeColor="text1"/>
        </w:rPr>
      </w:pPr>
    </w:p>
    <w:p w:rsidR="00C07AD8" w:rsidRPr="002C7BEE" w:rsidRDefault="00C07AD8" w:rsidP="001240AE">
      <w:pPr>
        <w:pStyle w:val="3"/>
        <w:spacing w:after="108"/>
        <w:rPr>
          <w:color w:val="000000" w:themeColor="text1"/>
        </w:rPr>
      </w:pPr>
      <w:bookmarkStart w:id="231" w:name="_Toc374029943"/>
      <w:bookmarkStart w:id="232" w:name="_Toc374030100"/>
      <w:bookmarkStart w:id="233" w:name="_Toc374030257"/>
      <w:bookmarkStart w:id="234" w:name="_Toc374030735"/>
      <w:bookmarkStart w:id="235" w:name="_Toc413967435"/>
      <w:r w:rsidRPr="002C7BEE">
        <w:rPr>
          <w:rFonts w:hint="eastAsia"/>
          <w:color w:val="000000" w:themeColor="text1"/>
        </w:rPr>
        <w:t>他市町村への応援の実施</w:t>
      </w:r>
      <w:bookmarkEnd w:id="231"/>
      <w:bookmarkEnd w:id="232"/>
      <w:bookmarkEnd w:id="233"/>
      <w:bookmarkEnd w:id="234"/>
      <w:bookmarkEnd w:id="235"/>
    </w:p>
    <w:p w:rsidR="00C07AD8" w:rsidRPr="002C7BEE" w:rsidRDefault="00C07AD8" w:rsidP="003D09B6">
      <w:pPr>
        <w:pStyle w:val="af2"/>
        <w:ind w:firstLine="220"/>
        <w:rPr>
          <w:color w:val="000000" w:themeColor="text1"/>
          <w:lang w:eastAsia="ja-JP"/>
        </w:rPr>
      </w:pPr>
      <w:r w:rsidRPr="002C7BEE">
        <w:rPr>
          <w:rFonts w:hint="eastAsia"/>
          <w:color w:val="000000" w:themeColor="text1"/>
          <w:sz w:val="22"/>
          <w:lang w:val="en-US" w:eastAsia="ja-JP"/>
        </w:rPr>
        <w:t>町長は、他市町村において災害が発生し、自力による応急対策が困難であるため応援要請を受けた場合、</w:t>
      </w:r>
      <w:r w:rsidR="00AA6A19" w:rsidRPr="002C7BEE">
        <w:rPr>
          <w:rFonts w:hint="eastAsia"/>
          <w:color w:val="000000" w:themeColor="text1"/>
          <w:sz w:val="22"/>
          <w:lang w:val="en-US" w:eastAsia="ja-JP"/>
        </w:rPr>
        <w:t>また</w:t>
      </w:r>
      <w:r w:rsidRPr="002C7BEE">
        <w:rPr>
          <w:rFonts w:hint="eastAsia"/>
          <w:color w:val="000000" w:themeColor="text1"/>
          <w:sz w:val="22"/>
          <w:lang w:val="en-US" w:eastAsia="ja-JP"/>
        </w:rPr>
        <w:t>は応援の必要があると認めた場合は、基本法に基づき、応援</w:t>
      </w:r>
      <w:r w:rsidRPr="002C7BEE">
        <w:rPr>
          <w:rFonts w:hint="eastAsia"/>
          <w:color w:val="000000" w:themeColor="text1"/>
        </w:rPr>
        <w:t>を実施する。</w:t>
      </w:r>
    </w:p>
    <w:p w:rsidR="000272D2" w:rsidRPr="002C7BEE" w:rsidRDefault="000272D2" w:rsidP="000272D2">
      <w:pPr>
        <w:pStyle w:val="af2"/>
        <w:ind w:firstLine="210"/>
        <w:rPr>
          <w:color w:val="000000" w:themeColor="text1"/>
          <w:lang w:eastAsia="ja-JP"/>
        </w:rPr>
      </w:pPr>
    </w:p>
    <w:p w:rsidR="00C07AD8" w:rsidRPr="002C7BEE" w:rsidRDefault="00C07AD8" w:rsidP="00AA5C3F">
      <w:pPr>
        <w:pStyle w:val="5"/>
        <w:rPr>
          <w:color w:val="000000" w:themeColor="text1"/>
        </w:rPr>
      </w:pPr>
      <w:r w:rsidRPr="002C7BEE">
        <w:rPr>
          <w:rFonts w:hint="eastAsia"/>
          <w:color w:val="000000" w:themeColor="text1"/>
        </w:rPr>
        <w:t>支援対策本部の設置</w:t>
      </w:r>
    </w:p>
    <w:p w:rsidR="00C07AD8" w:rsidRPr="002C7BEE" w:rsidRDefault="00C07AD8" w:rsidP="000272D2">
      <w:pPr>
        <w:ind w:firstLineChars="100" w:firstLine="220"/>
        <w:rPr>
          <w:color w:val="000000" w:themeColor="text1"/>
        </w:rPr>
      </w:pPr>
      <w:r w:rsidRPr="002C7BEE">
        <w:rPr>
          <w:rFonts w:hint="eastAsia"/>
          <w:color w:val="000000" w:themeColor="text1"/>
        </w:rPr>
        <w:t>町長は、他市町村において災害が発生した場合には関係課及び消防団で構成する支援対策本部を速やかに設置し、被災市町村への物資の供給や職員等の派遣を行う。</w:t>
      </w:r>
    </w:p>
    <w:p w:rsidR="00C07AD8" w:rsidRPr="002C7BEE" w:rsidRDefault="00C07AD8" w:rsidP="00C07AD8">
      <w:pPr>
        <w:rPr>
          <w:color w:val="000000" w:themeColor="text1"/>
        </w:rPr>
      </w:pPr>
    </w:p>
    <w:p w:rsidR="00C07AD8" w:rsidRPr="002C7BEE" w:rsidRDefault="00C07AD8" w:rsidP="00AA5C3F">
      <w:pPr>
        <w:pStyle w:val="5"/>
        <w:rPr>
          <w:color w:val="000000" w:themeColor="text1"/>
        </w:rPr>
      </w:pPr>
      <w:r w:rsidRPr="002C7BEE">
        <w:rPr>
          <w:rFonts w:hint="eastAsia"/>
          <w:color w:val="000000" w:themeColor="text1"/>
        </w:rPr>
        <w:t>被害情報の収集</w:t>
      </w:r>
    </w:p>
    <w:p w:rsidR="00C07AD8" w:rsidRPr="002C7BEE" w:rsidRDefault="00C07AD8" w:rsidP="000272D2">
      <w:pPr>
        <w:ind w:firstLineChars="100" w:firstLine="220"/>
        <w:rPr>
          <w:color w:val="000000" w:themeColor="text1"/>
        </w:rPr>
      </w:pPr>
      <w:r w:rsidRPr="002C7BEE">
        <w:rPr>
          <w:rFonts w:hint="eastAsia"/>
          <w:color w:val="000000" w:themeColor="text1"/>
        </w:rPr>
        <w:t>支援対策本部は、応援を迅速かつ的確に行うため被災市町村へ職員等を派遣し、被害情報の収集を速やかに行う。</w:t>
      </w:r>
    </w:p>
    <w:p w:rsidR="000272D2" w:rsidRPr="002C7BEE" w:rsidRDefault="000272D2" w:rsidP="000272D2">
      <w:pPr>
        <w:ind w:firstLineChars="100" w:firstLine="220"/>
        <w:rPr>
          <w:color w:val="000000" w:themeColor="text1"/>
        </w:rPr>
      </w:pPr>
    </w:p>
    <w:p w:rsidR="00C07AD8" w:rsidRPr="002C7BEE" w:rsidRDefault="00C07AD8" w:rsidP="00AA5C3F">
      <w:pPr>
        <w:pStyle w:val="5"/>
        <w:rPr>
          <w:color w:val="000000" w:themeColor="text1"/>
        </w:rPr>
      </w:pPr>
      <w:r w:rsidRPr="002C7BEE">
        <w:rPr>
          <w:rFonts w:hint="eastAsia"/>
          <w:color w:val="000000" w:themeColor="text1"/>
        </w:rPr>
        <w:t>応援の実施</w:t>
      </w:r>
    </w:p>
    <w:p w:rsidR="00C07AD8" w:rsidRPr="002C7BEE" w:rsidRDefault="00C07AD8" w:rsidP="000272D2">
      <w:pPr>
        <w:ind w:firstLineChars="100" w:firstLine="220"/>
        <w:rPr>
          <w:color w:val="000000" w:themeColor="text1"/>
        </w:rPr>
      </w:pPr>
      <w:r w:rsidRPr="002C7BEE">
        <w:rPr>
          <w:rFonts w:hint="eastAsia"/>
          <w:color w:val="000000" w:themeColor="text1"/>
        </w:rPr>
        <w:t>支援対策本部は、収集した被害情報等に基づき応援の決定を行い、職員等の派遣、物資の供給等の応援を実施する。その際、職員は派遣先において援助を受けることのないよう、食糧、衣料から情報伝達手段に至るまで各自でまかなうことができる自己完結型の体制</w:t>
      </w:r>
      <w:r w:rsidR="00AA6A19" w:rsidRPr="002C7BEE">
        <w:rPr>
          <w:rFonts w:hint="eastAsia"/>
          <w:color w:val="000000" w:themeColor="text1"/>
        </w:rPr>
        <w:t>をとる</w:t>
      </w:r>
      <w:r w:rsidRPr="002C7BEE">
        <w:rPr>
          <w:rFonts w:hint="eastAsia"/>
          <w:color w:val="000000" w:themeColor="text1"/>
        </w:rPr>
        <w:t>。</w:t>
      </w:r>
    </w:p>
    <w:p w:rsidR="000272D2" w:rsidRPr="002C7BEE" w:rsidRDefault="000272D2" w:rsidP="00C07AD8">
      <w:pPr>
        <w:ind w:leftChars="150" w:left="330" w:firstLineChars="100" w:firstLine="220"/>
        <w:rPr>
          <w:color w:val="000000" w:themeColor="text1"/>
        </w:rPr>
      </w:pPr>
    </w:p>
    <w:p w:rsidR="00C07AD8" w:rsidRPr="002C7BEE" w:rsidRDefault="00C07AD8" w:rsidP="00AA5C3F">
      <w:pPr>
        <w:pStyle w:val="5"/>
        <w:rPr>
          <w:color w:val="000000" w:themeColor="text1"/>
        </w:rPr>
      </w:pPr>
      <w:r w:rsidRPr="002C7BEE">
        <w:rPr>
          <w:rFonts w:hint="eastAsia"/>
          <w:color w:val="000000" w:themeColor="text1"/>
        </w:rPr>
        <w:t>被災者受け入れ施設の提供等</w:t>
      </w:r>
    </w:p>
    <w:p w:rsidR="00C07AD8" w:rsidRPr="002C7BEE" w:rsidRDefault="00C07AD8" w:rsidP="000272D2">
      <w:pPr>
        <w:ind w:firstLineChars="100" w:firstLine="220"/>
        <w:rPr>
          <w:color w:val="000000" w:themeColor="text1"/>
        </w:rPr>
      </w:pPr>
      <w:r w:rsidRPr="002C7BEE">
        <w:rPr>
          <w:rFonts w:hint="eastAsia"/>
          <w:color w:val="000000" w:themeColor="text1"/>
        </w:rPr>
        <w:t>支援対策本部は、被災市町村の被災者を一時的に受け入れするための公的住宅、医療機関並びに</w:t>
      </w:r>
      <w:r w:rsidR="00BE6A24" w:rsidRPr="002C7BEE">
        <w:rPr>
          <w:rFonts w:hint="eastAsia"/>
          <w:color w:val="000000" w:themeColor="text1"/>
        </w:rPr>
        <w:t>要配慮</w:t>
      </w:r>
      <w:r w:rsidRPr="002C7BEE">
        <w:rPr>
          <w:rFonts w:hint="eastAsia"/>
          <w:color w:val="000000" w:themeColor="text1"/>
        </w:rPr>
        <w:t>者を受け入れるための社会福祉施設等の提供若しくは斡旋を行う。</w:t>
      </w:r>
    </w:p>
    <w:p w:rsidR="00C07AD8" w:rsidRPr="002C7BEE" w:rsidRDefault="00C07AD8" w:rsidP="00C07AD8">
      <w:pPr>
        <w:rPr>
          <w:color w:val="000000" w:themeColor="text1"/>
        </w:rPr>
      </w:pPr>
    </w:p>
    <w:p w:rsidR="00175020" w:rsidRPr="002C7BEE" w:rsidRDefault="00175020">
      <w:pPr>
        <w:widowControl/>
        <w:jc w:val="left"/>
        <w:rPr>
          <w:rFonts w:ascii="Arial" w:eastAsia="ＭＳ Ｐゴシック" w:hAnsi="Arial"/>
          <w:color w:val="000000" w:themeColor="text1"/>
          <w:sz w:val="24"/>
          <w:lang w:val="x-none" w:eastAsia="x-none"/>
        </w:rPr>
      </w:pPr>
      <w:bookmarkStart w:id="236" w:name="_Toc374029944"/>
      <w:bookmarkStart w:id="237" w:name="_Toc374030101"/>
      <w:bookmarkStart w:id="238" w:name="_Toc374030258"/>
      <w:bookmarkStart w:id="239" w:name="_Toc374030736"/>
      <w:r w:rsidRPr="002C7BEE">
        <w:rPr>
          <w:color w:val="000000" w:themeColor="text1"/>
        </w:rPr>
        <w:br w:type="page"/>
      </w:r>
    </w:p>
    <w:p w:rsidR="00C07AD8" w:rsidRPr="002C7BEE" w:rsidRDefault="00C07AD8" w:rsidP="001240AE">
      <w:pPr>
        <w:pStyle w:val="3"/>
        <w:spacing w:after="108"/>
        <w:rPr>
          <w:color w:val="000000" w:themeColor="text1"/>
        </w:rPr>
      </w:pPr>
      <w:bookmarkStart w:id="240" w:name="_Toc413967436"/>
      <w:r w:rsidRPr="002C7BEE">
        <w:rPr>
          <w:rFonts w:hint="eastAsia"/>
          <w:color w:val="000000" w:themeColor="text1"/>
        </w:rPr>
        <w:lastRenderedPageBreak/>
        <w:t>協定に基づく</w:t>
      </w:r>
      <w:r w:rsidR="00DD23DB" w:rsidRPr="002C7BEE">
        <w:rPr>
          <w:rFonts w:hint="eastAsia"/>
          <w:color w:val="000000" w:themeColor="text1"/>
          <w:lang w:eastAsia="ja-JP"/>
        </w:rPr>
        <w:t>相互応援</w:t>
      </w:r>
      <w:bookmarkEnd w:id="236"/>
      <w:bookmarkEnd w:id="237"/>
      <w:bookmarkEnd w:id="238"/>
      <w:bookmarkEnd w:id="239"/>
      <w:bookmarkEnd w:id="240"/>
    </w:p>
    <w:p w:rsidR="001240AE" w:rsidRPr="008028E7" w:rsidRDefault="001240AE" w:rsidP="00AA5C3F">
      <w:pPr>
        <w:pStyle w:val="5"/>
      </w:pPr>
      <w:r w:rsidRPr="002C7BEE">
        <w:rPr>
          <w:rFonts w:hint="eastAsia"/>
          <w:color w:val="000000" w:themeColor="text1"/>
          <w:lang w:eastAsia="ja-JP"/>
        </w:rPr>
        <w:t>主な</w:t>
      </w:r>
      <w:r w:rsidRPr="002C7BEE">
        <w:rPr>
          <w:rFonts w:hint="eastAsia"/>
          <w:color w:val="000000" w:themeColor="text1"/>
        </w:rPr>
        <w:t>災害時の応援協</w:t>
      </w:r>
      <w:r w:rsidRPr="008028E7">
        <w:rPr>
          <w:rFonts w:hint="eastAsia"/>
        </w:rPr>
        <w:t>定</w:t>
      </w:r>
      <w:r w:rsidR="005D55D2" w:rsidRPr="008028E7">
        <w:rPr>
          <w:rFonts w:ascii="ＭＳ 明朝" w:eastAsia="ＭＳ 明朝" w:hAnsi="ＭＳ 明朝" w:hint="eastAsia"/>
          <w:sz w:val="24"/>
          <w:vertAlign w:val="superscript"/>
          <w:lang w:eastAsia="ja-JP"/>
        </w:rPr>
        <w:t>*</w:t>
      </w:r>
      <w:r w:rsidR="005D55D2" w:rsidRPr="008028E7">
        <w:rPr>
          <w:rStyle w:val="af6"/>
          <w:rFonts w:ascii="ＭＳ 明朝" w:eastAsia="ＭＳ 明朝" w:hAnsi="ＭＳ 明朝"/>
          <w:sz w:val="24"/>
        </w:rPr>
        <w:footnoteReference w:id="17"/>
      </w:r>
      <w:r w:rsidR="005D55D2" w:rsidRPr="008028E7">
        <w:rPr>
          <w:rFonts w:ascii="ＭＳ 明朝" w:eastAsia="ＭＳ 明朝" w:hAnsi="ＭＳ 明朝" w:hint="eastAsia"/>
          <w:sz w:val="24"/>
          <w:vertAlign w:val="superscript"/>
          <w:lang w:eastAsia="ja-JP"/>
        </w:rPr>
        <w:t>*</w:t>
      </w:r>
      <w:r w:rsidR="005D55D2" w:rsidRPr="008028E7">
        <w:rPr>
          <w:rStyle w:val="af6"/>
          <w:rFonts w:ascii="ＭＳ 明朝" w:eastAsia="ＭＳ 明朝" w:hAnsi="ＭＳ 明朝"/>
          <w:sz w:val="24"/>
          <w:lang w:eastAsia="ja-JP"/>
        </w:rPr>
        <w:footnoteReference w:id="18"/>
      </w:r>
      <w:r w:rsidR="002D1C89" w:rsidRPr="008028E7">
        <w:rPr>
          <w:rFonts w:ascii="ＭＳ 明朝" w:eastAsia="ＭＳ 明朝" w:hAnsi="ＭＳ 明朝" w:hint="eastAsia"/>
          <w:sz w:val="24"/>
          <w:vertAlign w:val="superscript"/>
          <w:lang w:eastAsia="ja-JP"/>
        </w:rPr>
        <w:t>*</w:t>
      </w:r>
      <w:r w:rsidR="002D1C89" w:rsidRPr="008028E7">
        <w:rPr>
          <w:rStyle w:val="af6"/>
          <w:rFonts w:ascii="ＭＳ 明朝" w:eastAsia="ＭＳ 明朝" w:hAnsi="ＭＳ 明朝"/>
          <w:sz w:val="24"/>
          <w:lang w:eastAsia="ja-JP"/>
        </w:rPr>
        <w:footnoteReference w:id="19"/>
      </w:r>
      <w:r w:rsidR="0004024C" w:rsidRPr="008028E7">
        <w:rPr>
          <w:rFonts w:ascii="ＭＳ 明朝" w:eastAsia="ＭＳ 明朝" w:hAnsi="ＭＳ 明朝" w:hint="eastAsia"/>
          <w:sz w:val="24"/>
          <w:vertAlign w:val="superscript"/>
          <w:lang w:eastAsia="ja-JP"/>
        </w:rPr>
        <w:t>*</w:t>
      </w:r>
      <w:r w:rsidR="0004024C" w:rsidRPr="008028E7">
        <w:rPr>
          <w:rStyle w:val="af6"/>
          <w:rFonts w:ascii="ＭＳ 明朝" w:eastAsia="ＭＳ 明朝" w:hAnsi="ＭＳ 明朝"/>
          <w:sz w:val="24"/>
          <w:lang w:eastAsia="ja-JP"/>
        </w:rPr>
        <w:footnoteReference w:id="20"/>
      </w:r>
      <w:r w:rsidR="005246EE" w:rsidRPr="008028E7">
        <w:rPr>
          <w:rFonts w:ascii="ＭＳ 明朝" w:eastAsia="ＭＳ 明朝" w:hAnsi="ＭＳ 明朝" w:hint="eastAsia"/>
          <w:sz w:val="24"/>
          <w:vertAlign w:val="superscript"/>
          <w:lang w:eastAsia="ja-JP"/>
        </w:rPr>
        <w:t>*</w:t>
      </w:r>
      <w:r w:rsidR="005246EE" w:rsidRPr="008028E7">
        <w:rPr>
          <w:rStyle w:val="af6"/>
          <w:rFonts w:ascii="ＭＳ 明朝" w:eastAsia="ＭＳ 明朝" w:hAnsi="ＭＳ 明朝"/>
          <w:sz w:val="24"/>
          <w:lang w:eastAsia="ja-JP"/>
        </w:rPr>
        <w:footnoteReference w:id="21"/>
      </w:r>
    </w:p>
    <w:p w:rsidR="00C07AD8" w:rsidRPr="008028E7" w:rsidRDefault="00C07AD8" w:rsidP="000272D2">
      <w:pPr>
        <w:ind w:firstLineChars="100" w:firstLine="220"/>
      </w:pPr>
      <w:r w:rsidRPr="008028E7">
        <w:rPr>
          <w:rFonts w:hint="eastAsia"/>
        </w:rPr>
        <w:t>町は、災害による被害を最小限に抑えるため、</w:t>
      </w:r>
      <w:r w:rsidR="000272D2" w:rsidRPr="008028E7">
        <w:rPr>
          <w:rFonts w:hint="eastAsia"/>
        </w:rPr>
        <w:t>近隣市町村等との災害時の相互応援に関</w:t>
      </w:r>
      <w:r w:rsidR="006F68C2" w:rsidRPr="008028E7">
        <w:rPr>
          <w:rFonts w:hint="eastAsia"/>
        </w:rPr>
        <w:t>して</w:t>
      </w:r>
      <w:r w:rsidR="000272D2" w:rsidRPr="008028E7">
        <w:rPr>
          <w:rFonts w:hint="eastAsia"/>
        </w:rPr>
        <w:t>以下の協定を締結している。</w:t>
      </w:r>
    </w:p>
    <w:p w:rsidR="000272D2" w:rsidRPr="00A27BFB" w:rsidRDefault="000272D2" w:rsidP="003D0BD6">
      <w:pPr>
        <w:pStyle w:val="af2"/>
        <w:numPr>
          <w:ilvl w:val="0"/>
          <w:numId w:val="24"/>
        </w:numPr>
        <w:ind w:firstLineChars="0"/>
        <w:rPr>
          <w:sz w:val="22"/>
        </w:rPr>
      </w:pPr>
      <w:r w:rsidRPr="00A27BFB">
        <w:rPr>
          <w:rFonts w:hint="eastAsia"/>
          <w:sz w:val="22"/>
        </w:rPr>
        <w:t>災害時における福岡県内市町村間の相互応援に関する基本協定</w:t>
      </w:r>
      <w:r w:rsidRPr="00A27BFB">
        <w:rPr>
          <w:rFonts w:hint="eastAsia"/>
          <w:sz w:val="22"/>
          <w:lang w:eastAsia="ja-JP"/>
        </w:rPr>
        <w:t>（平成17年4月26日）</w:t>
      </w:r>
    </w:p>
    <w:p w:rsidR="00C07AD8" w:rsidRPr="00A27BFB" w:rsidRDefault="00C07AD8" w:rsidP="003D0BD6">
      <w:pPr>
        <w:pStyle w:val="af2"/>
        <w:numPr>
          <w:ilvl w:val="0"/>
          <w:numId w:val="24"/>
        </w:numPr>
        <w:ind w:firstLineChars="0"/>
        <w:rPr>
          <w:sz w:val="22"/>
          <w:lang w:val="en-US" w:eastAsia="ja-JP"/>
        </w:rPr>
      </w:pPr>
      <w:r w:rsidRPr="00A27BFB">
        <w:rPr>
          <w:rFonts w:hint="eastAsia"/>
          <w:sz w:val="22"/>
          <w:lang w:val="en-US" w:eastAsia="ja-JP"/>
        </w:rPr>
        <w:t>福岡都市圏市町村消防相互応援協定（</w:t>
      </w:r>
      <w:r w:rsidR="00F84E3A" w:rsidRPr="00A27BFB">
        <w:rPr>
          <w:rFonts w:hint="eastAsia"/>
          <w:sz w:val="22"/>
          <w:lang w:val="en-US" w:eastAsia="ja-JP"/>
        </w:rPr>
        <w:t>平成18年10月10日</w:t>
      </w:r>
      <w:r w:rsidRPr="00A27BFB">
        <w:rPr>
          <w:rFonts w:hint="eastAsia"/>
          <w:sz w:val="22"/>
          <w:lang w:val="en-US" w:eastAsia="ja-JP"/>
        </w:rPr>
        <w:t>）</w:t>
      </w:r>
    </w:p>
    <w:p w:rsidR="00C07AD8" w:rsidRPr="00A27BFB" w:rsidRDefault="00C07AD8" w:rsidP="003D0BD6">
      <w:pPr>
        <w:pStyle w:val="af2"/>
        <w:numPr>
          <w:ilvl w:val="0"/>
          <w:numId w:val="24"/>
        </w:numPr>
        <w:ind w:firstLineChars="0"/>
        <w:rPr>
          <w:sz w:val="22"/>
          <w:lang w:val="en-US" w:eastAsia="ja-JP"/>
        </w:rPr>
      </w:pPr>
      <w:r w:rsidRPr="00A27BFB">
        <w:rPr>
          <w:rFonts w:hint="eastAsia"/>
          <w:sz w:val="22"/>
          <w:lang w:val="en-US" w:eastAsia="ja-JP"/>
        </w:rPr>
        <w:t>福岡県消防相互応援協定（</w:t>
      </w:r>
      <w:r w:rsidR="00E979A1" w:rsidRPr="00A27BFB">
        <w:rPr>
          <w:rFonts w:hint="eastAsia"/>
          <w:sz w:val="22"/>
          <w:lang w:val="en-US" w:eastAsia="ja-JP"/>
        </w:rPr>
        <w:t>平成</w:t>
      </w:r>
      <w:r w:rsidR="00885A08" w:rsidRPr="00A27BFB">
        <w:rPr>
          <w:rFonts w:hint="eastAsia"/>
          <w:sz w:val="22"/>
          <w:lang w:val="en-US" w:eastAsia="ja-JP"/>
        </w:rPr>
        <w:t>25</w:t>
      </w:r>
      <w:r w:rsidR="00E979A1" w:rsidRPr="00A27BFB">
        <w:rPr>
          <w:rFonts w:hint="eastAsia"/>
          <w:sz w:val="22"/>
          <w:lang w:val="en-US" w:eastAsia="ja-JP"/>
        </w:rPr>
        <w:t>年</w:t>
      </w:r>
      <w:r w:rsidR="00885A08" w:rsidRPr="00A27BFB">
        <w:rPr>
          <w:rFonts w:hint="eastAsia"/>
          <w:sz w:val="22"/>
          <w:lang w:val="en-US" w:eastAsia="ja-JP"/>
        </w:rPr>
        <w:t>3</w:t>
      </w:r>
      <w:r w:rsidR="00E979A1" w:rsidRPr="00A27BFB">
        <w:rPr>
          <w:rFonts w:hint="eastAsia"/>
          <w:sz w:val="22"/>
          <w:lang w:val="en-US" w:eastAsia="ja-JP"/>
        </w:rPr>
        <w:t>月</w:t>
      </w:r>
      <w:r w:rsidR="00885A08" w:rsidRPr="00A27BFB">
        <w:rPr>
          <w:rFonts w:hint="eastAsia"/>
          <w:sz w:val="22"/>
          <w:lang w:val="en-US" w:eastAsia="ja-JP"/>
        </w:rPr>
        <w:t>28</w:t>
      </w:r>
      <w:r w:rsidR="00E979A1" w:rsidRPr="00A27BFB">
        <w:rPr>
          <w:rFonts w:hint="eastAsia"/>
          <w:sz w:val="22"/>
          <w:lang w:val="en-US" w:eastAsia="ja-JP"/>
        </w:rPr>
        <w:t>日</w:t>
      </w:r>
      <w:r w:rsidRPr="00A27BFB">
        <w:rPr>
          <w:rFonts w:hint="eastAsia"/>
          <w:sz w:val="22"/>
          <w:lang w:val="en-US" w:eastAsia="ja-JP"/>
        </w:rPr>
        <w:t>）</w:t>
      </w:r>
    </w:p>
    <w:p w:rsidR="005246EE" w:rsidRPr="00A27BFB" w:rsidRDefault="005246EE" w:rsidP="005246EE">
      <w:pPr>
        <w:pStyle w:val="af2"/>
        <w:numPr>
          <w:ilvl w:val="0"/>
          <w:numId w:val="24"/>
        </w:numPr>
        <w:ind w:firstLineChars="0"/>
        <w:rPr>
          <w:sz w:val="22"/>
          <w:lang w:val="en-US" w:eastAsia="ja-JP"/>
        </w:rPr>
      </w:pPr>
      <w:r w:rsidRPr="00A27BFB">
        <w:rPr>
          <w:rFonts w:hint="eastAsia"/>
          <w:sz w:val="22"/>
          <w:lang w:val="en-US" w:eastAsia="ja-JP"/>
        </w:rPr>
        <w:t>福岡都市圏水道災害時応援に関する協定（平成21年7月23日）</w:t>
      </w:r>
    </w:p>
    <w:p w:rsidR="00C07AD8" w:rsidRPr="00A27BFB" w:rsidRDefault="00C07AD8" w:rsidP="003D0BD6">
      <w:pPr>
        <w:pStyle w:val="af2"/>
        <w:numPr>
          <w:ilvl w:val="0"/>
          <w:numId w:val="24"/>
        </w:numPr>
        <w:ind w:firstLineChars="0"/>
        <w:rPr>
          <w:sz w:val="22"/>
          <w:lang w:val="en-US" w:eastAsia="ja-JP"/>
        </w:rPr>
      </w:pPr>
      <w:r w:rsidRPr="00A27BFB">
        <w:rPr>
          <w:rFonts w:hint="eastAsia"/>
          <w:sz w:val="22"/>
          <w:lang w:val="en-US" w:eastAsia="ja-JP"/>
        </w:rPr>
        <w:t>福岡県広域航空消防応援</w:t>
      </w:r>
      <w:r w:rsidR="00D759F1" w:rsidRPr="00A27BFB">
        <w:rPr>
          <w:rFonts w:hint="eastAsia"/>
          <w:sz w:val="22"/>
          <w:lang w:val="en-US" w:eastAsia="ja-JP"/>
        </w:rPr>
        <w:t>要綱（平成18年10月10日）</w:t>
      </w:r>
    </w:p>
    <w:p w:rsidR="00C07AD8" w:rsidRPr="002C7BEE" w:rsidRDefault="000272D2" w:rsidP="000272D2">
      <w:pPr>
        <w:ind w:firstLineChars="100" w:firstLine="220"/>
        <w:jc w:val="left"/>
        <w:rPr>
          <w:color w:val="000000" w:themeColor="text1"/>
        </w:rPr>
      </w:pPr>
      <w:r w:rsidRPr="002C7BEE">
        <w:rPr>
          <w:rFonts w:hint="eastAsia"/>
          <w:color w:val="000000" w:themeColor="text1"/>
        </w:rPr>
        <w:t>以下では、これらの協定に基づく</w:t>
      </w:r>
      <w:r w:rsidR="00C07AD8" w:rsidRPr="002C7BEE">
        <w:rPr>
          <w:rFonts w:hint="eastAsia"/>
          <w:color w:val="000000" w:themeColor="text1"/>
        </w:rPr>
        <w:t>応援要請の内容を示す。</w:t>
      </w:r>
    </w:p>
    <w:p w:rsidR="00885A08" w:rsidRPr="002C7BEE" w:rsidRDefault="00885A08" w:rsidP="000272D2">
      <w:pPr>
        <w:ind w:firstLineChars="100" w:firstLine="220"/>
        <w:jc w:val="left"/>
        <w:rPr>
          <w:color w:val="000000" w:themeColor="text1"/>
        </w:rPr>
      </w:pPr>
    </w:p>
    <w:p w:rsidR="000272D2" w:rsidRPr="002C7BEE" w:rsidRDefault="000272D2" w:rsidP="00AA5C3F">
      <w:pPr>
        <w:pStyle w:val="5"/>
        <w:rPr>
          <w:color w:val="000000" w:themeColor="text1"/>
          <w:lang w:eastAsia="ja-JP"/>
        </w:rPr>
      </w:pPr>
      <w:r w:rsidRPr="002C7BEE">
        <w:rPr>
          <w:rFonts w:hint="eastAsia"/>
          <w:color w:val="000000" w:themeColor="text1"/>
        </w:rPr>
        <w:t>災害時における福岡県内市町村間の相互応援に関する基本協定</w:t>
      </w:r>
      <w:r w:rsidRPr="002C7BEE">
        <w:rPr>
          <w:rFonts w:hint="eastAsia"/>
          <w:color w:val="000000" w:themeColor="text1"/>
          <w:lang w:eastAsia="ja-JP"/>
        </w:rPr>
        <w:t>に基づく応援要請</w:t>
      </w:r>
    </w:p>
    <w:p w:rsidR="000272D2" w:rsidRPr="002C7BEE" w:rsidRDefault="00CB00E3" w:rsidP="00885A08">
      <w:pPr>
        <w:pStyle w:val="6"/>
        <w:rPr>
          <w:color w:val="000000" w:themeColor="text1"/>
          <w:lang w:eastAsia="ja-JP"/>
        </w:rPr>
      </w:pPr>
      <w:r w:rsidRPr="002C7BEE">
        <w:rPr>
          <w:rFonts w:hint="eastAsia"/>
          <w:color w:val="000000" w:themeColor="text1"/>
        </w:rPr>
        <w:t>対象市町村</w:t>
      </w:r>
    </w:p>
    <w:p w:rsidR="00CB00E3" w:rsidRPr="002C7BEE" w:rsidRDefault="00CB00E3" w:rsidP="00CB00E3">
      <w:pPr>
        <w:ind w:firstLineChars="100" w:firstLine="220"/>
        <w:rPr>
          <w:color w:val="000000" w:themeColor="text1"/>
          <w:lang w:val="x-none"/>
        </w:rPr>
      </w:pPr>
      <w:r w:rsidRPr="002C7BEE">
        <w:rPr>
          <w:rFonts w:hint="eastAsia"/>
          <w:color w:val="000000" w:themeColor="text1"/>
          <w:lang w:val="x-none"/>
        </w:rPr>
        <w:t>対象市町村は、福岡県内の全市町村である。</w:t>
      </w:r>
    </w:p>
    <w:p w:rsidR="00CB00E3" w:rsidRPr="002C7BEE" w:rsidRDefault="00CB00E3" w:rsidP="00CB00E3">
      <w:pPr>
        <w:ind w:firstLineChars="100" w:firstLine="220"/>
        <w:rPr>
          <w:color w:val="000000" w:themeColor="text1"/>
          <w:lang w:val="x-none"/>
        </w:rPr>
      </w:pPr>
    </w:p>
    <w:p w:rsidR="00CB00E3" w:rsidRPr="002C7BEE" w:rsidRDefault="00CB00E3" w:rsidP="00885A08">
      <w:pPr>
        <w:pStyle w:val="6"/>
        <w:rPr>
          <w:color w:val="000000" w:themeColor="text1"/>
          <w:lang w:eastAsia="ja-JP"/>
        </w:rPr>
      </w:pPr>
      <w:r w:rsidRPr="002C7BEE">
        <w:rPr>
          <w:rFonts w:hint="eastAsia"/>
          <w:color w:val="000000" w:themeColor="text1"/>
        </w:rPr>
        <w:t>応援の種類</w:t>
      </w:r>
    </w:p>
    <w:p w:rsidR="00CB00E3" w:rsidRPr="002C7BEE" w:rsidRDefault="00CB00E3" w:rsidP="006F68C2">
      <w:pPr>
        <w:ind w:firstLineChars="100" w:firstLine="220"/>
        <w:rPr>
          <w:color w:val="000000" w:themeColor="text1"/>
          <w:lang w:val="x-none"/>
        </w:rPr>
      </w:pPr>
      <w:r w:rsidRPr="002C7BEE">
        <w:rPr>
          <w:rFonts w:hint="eastAsia"/>
          <w:color w:val="000000" w:themeColor="text1"/>
          <w:lang w:val="x-none"/>
        </w:rPr>
        <w:t>対象となる応援の種類は以下のとおりである。</w:t>
      </w:r>
    </w:p>
    <w:p w:rsidR="00DC5350" w:rsidRPr="002C7BEE" w:rsidRDefault="00DC5350" w:rsidP="003D0BD6">
      <w:pPr>
        <w:pStyle w:val="af2"/>
        <w:numPr>
          <w:ilvl w:val="0"/>
          <w:numId w:val="73"/>
        </w:numPr>
        <w:ind w:firstLineChars="0"/>
        <w:rPr>
          <w:color w:val="000000" w:themeColor="text1"/>
          <w:sz w:val="22"/>
          <w:lang w:val="en-US" w:eastAsia="ja-JP"/>
        </w:rPr>
      </w:pPr>
      <w:r w:rsidRPr="002C7BEE">
        <w:rPr>
          <w:rFonts w:cs="Angsana New"/>
          <w:color w:val="000000" w:themeColor="text1"/>
          <w:kern w:val="0"/>
          <w:sz w:val="22"/>
        </w:rPr>
        <w:t>食料、</w:t>
      </w:r>
      <w:r w:rsidRPr="002C7BEE">
        <w:rPr>
          <w:color w:val="000000" w:themeColor="text1"/>
          <w:sz w:val="22"/>
          <w:lang w:val="en-US" w:eastAsia="ja-JP"/>
        </w:rPr>
        <w:t>飲料水及び生活必需物資並びにその供給に必要な資機材の提供</w:t>
      </w:r>
    </w:p>
    <w:p w:rsidR="00DC5350" w:rsidRPr="002C7BEE" w:rsidRDefault="00DC5350" w:rsidP="003D0BD6">
      <w:pPr>
        <w:pStyle w:val="af2"/>
        <w:numPr>
          <w:ilvl w:val="0"/>
          <w:numId w:val="73"/>
        </w:numPr>
        <w:ind w:firstLineChars="0"/>
        <w:rPr>
          <w:color w:val="000000" w:themeColor="text1"/>
          <w:sz w:val="22"/>
          <w:lang w:val="en-US" w:eastAsia="ja-JP"/>
        </w:rPr>
      </w:pPr>
      <w:r w:rsidRPr="002C7BEE">
        <w:rPr>
          <w:color w:val="000000" w:themeColor="text1"/>
          <w:sz w:val="22"/>
          <w:lang w:val="en-US" w:eastAsia="ja-JP"/>
        </w:rPr>
        <w:t>被災者の救出、医療、防疫、施設の応急復旧等に必要な資機材及び物資の提供</w:t>
      </w:r>
    </w:p>
    <w:p w:rsidR="00DC5350" w:rsidRPr="002C7BEE" w:rsidRDefault="00DC5350" w:rsidP="003D0BD6">
      <w:pPr>
        <w:pStyle w:val="af2"/>
        <w:numPr>
          <w:ilvl w:val="0"/>
          <w:numId w:val="73"/>
        </w:numPr>
        <w:ind w:firstLineChars="0"/>
        <w:rPr>
          <w:color w:val="000000" w:themeColor="text1"/>
          <w:sz w:val="22"/>
          <w:lang w:val="en-US" w:eastAsia="ja-JP"/>
        </w:rPr>
      </w:pPr>
      <w:r w:rsidRPr="002C7BEE">
        <w:rPr>
          <w:color w:val="000000" w:themeColor="text1"/>
          <w:sz w:val="22"/>
          <w:lang w:val="en-US" w:eastAsia="ja-JP"/>
        </w:rPr>
        <w:t>救援及び救助活動に必要な車両、舟艇等の提供</w:t>
      </w:r>
    </w:p>
    <w:p w:rsidR="00DC5350" w:rsidRPr="002C7BEE" w:rsidRDefault="00DC5350" w:rsidP="003D0BD6">
      <w:pPr>
        <w:pStyle w:val="af2"/>
        <w:numPr>
          <w:ilvl w:val="0"/>
          <w:numId w:val="73"/>
        </w:numPr>
        <w:ind w:firstLineChars="0"/>
        <w:rPr>
          <w:color w:val="000000" w:themeColor="text1"/>
          <w:sz w:val="22"/>
          <w:lang w:val="en-US" w:eastAsia="ja-JP"/>
        </w:rPr>
      </w:pPr>
      <w:r w:rsidRPr="002C7BEE">
        <w:rPr>
          <w:color w:val="000000" w:themeColor="text1"/>
          <w:sz w:val="22"/>
          <w:lang w:val="en-US" w:eastAsia="ja-JP"/>
        </w:rPr>
        <w:t>救助及び応急復旧に必要な医療職、技術職、技能職等の職員の派遣</w:t>
      </w:r>
    </w:p>
    <w:p w:rsidR="00DC5350" w:rsidRPr="002C7BEE" w:rsidRDefault="00DC5350" w:rsidP="003D0BD6">
      <w:pPr>
        <w:pStyle w:val="af2"/>
        <w:numPr>
          <w:ilvl w:val="0"/>
          <w:numId w:val="73"/>
        </w:numPr>
        <w:ind w:firstLineChars="0"/>
        <w:rPr>
          <w:color w:val="000000" w:themeColor="text1"/>
          <w:sz w:val="22"/>
          <w:lang w:val="en-US" w:eastAsia="ja-JP"/>
        </w:rPr>
      </w:pPr>
      <w:r w:rsidRPr="002C7BEE">
        <w:rPr>
          <w:color w:val="000000" w:themeColor="text1"/>
          <w:sz w:val="22"/>
          <w:lang w:val="en-US" w:eastAsia="ja-JP"/>
        </w:rPr>
        <w:t>被災者の一時収容のための施設の提供</w:t>
      </w:r>
    </w:p>
    <w:p w:rsidR="00DC5350" w:rsidRPr="002C7BEE" w:rsidRDefault="00DC5350" w:rsidP="003D0BD6">
      <w:pPr>
        <w:pStyle w:val="af2"/>
        <w:numPr>
          <w:ilvl w:val="0"/>
          <w:numId w:val="73"/>
        </w:numPr>
        <w:ind w:firstLineChars="0"/>
        <w:rPr>
          <w:color w:val="000000" w:themeColor="text1"/>
          <w:sz w:val="22"/>
          <w:lang w:val="en-US" w:eastAsia="ja-JP"/>
        </w:rPr>
      </w:pPr>
      <w:r w:rsidRPr="002C7BEE">
        <w:rPr>
          <w:color w:val="000000" w:themeColor="text1"/>
          <w:sz w:val="22"/>
          <w:lang w:val="en-US" w:eastAsia="ja-JP"/>
        </w:rPr>
        <w:t>被災傷病者の受入れ</w:t>
      </w:r>
    </w:p>
    <w:p w:rsidR="00DC5350" w:rsidRPr="002C7BEE" w:rsidRDefault="00DC5350" w:rsidP="003D0BD6">
      <w:pPr>
        <w:pStyle w:val="af2"/>
        <w:numPr>
          <w:ilvl w:val="0"/>
          <w:numId w:val="73"/>
        </w:numPr>
        <w:ind w:firstLineChars="0"/>
        <w:rPr>
          <w:color w:val="000000" w:themeColor="text1"/>
          <w:sz w:val="22"/>
          <w:lang w:val="en-US" w:eastAsia="ja-JP"/>
        </w:rPr>
      </w:pPr>
      <w:r w:rsidRPr="002C7BEE">
        <w:rPr>
          <w:color w:val="000000" w:themeColor="text1"/>
          <w:sz w:val="22"/>
          <w:lang w:val="en-US" w:eastAsia="ja-JP"/>
        </w:rPr>
        <w:t>遺体の火葬のための施設の提供</w:t>
      </w:r>
    </w:p>
    <w:p w:rsidR="00DC5350" w:rsidRPr="002C7BEE" w:rsidRDefault="00DC5350" w:rsidP="003D0BD6">
      <w:pPr>
        <w:pStyle w:val="af2"/>
        <w:numPr>
          <w:ilvl w:val="0"/>
          <w:numId w:val="73"/>
        </w:numPr>
        <w:ind w:firstLineChars="0"/>
        <w:rPr>
          <w:color w:val="000000" w:themeColor="text1"/>
          <w:sz w:val="22"/>
          <w:lang w:val="en-US" w:eastAsia="ja-JP"/>
        </w:rPr>
      </w:pPr>
      <w:r w:rsidRPr="002C7BEE">
        <w:rPr>
          <w:color w:val="000000" w:themeColor="text1"/>
          <w:sz w:val="22"/>
          <w:lang w:val="en-US" w:eastAsia="ja-JP"/>
        </w:rPr>
        <w:t>ゴミ･し尿等の処理のための施設の提供</w:t>
      </w:r>
    </w:p>
    <w:p w:rsidR="00DC5350" w:rsidRPr="002C7BEE" w:rsidRDefault="00DC5350" w:rsidP="003D0BD6">
      <w:pPr>
        <w:pStyle w:val="af2"/>
        <w:numPr>
          <w:ilvl w:val="0"/>
          <w:numId w:val="73"/>
        </w:numPr>
        <w:ind w:firstLineChars="0"/>
        <w:rPr>
          <w:color w:val="000000" w:themeColor="text1"/>
          <w:sz w:val="22"/>
          <w:lang w:val="en-US" w:eastAsia="ja-JP"/>
        </w:rPr>
      </w:pPr>
      <w:r w:rsidRPr="002C7BEE">
        <w:rPr>
          <w:color w:val="000000" w:themeColor="text1"/>
          <w:sz w:val="22"/>
          <w:lang w:val="en-US" w:eastAsia="ja-JP"/>
        </w:rPr>
        <w:t>ボランティアの受付及び活動調整</w:t>
      </w:r>
    </w:p>
    <w:p w:rsidR="00DC5350" w:rsidRPr="002C7BEE" w:rsidRDefault="00DC5350" w:rsidP="003D0BD6">
      <w:pPr>
        <w:pStyle w:val="af2"/>
        <w:numPr>
          <w:ilvl w:val="0"/>
          <w:numId w:val="73"/>
        </w:numPr>
        <w:ind w:firstLineChars="0"/>
        <w:rPr>
          <w:rFonts w:cs="Angsana New"/>
          <w:color w:val="000000" w:themeColor="text1"/>
          <w:sz w:val="22"/>
        </w:rPr>
      </w:pPr>
      <w:r w:rsidRPr="002C7BEE">
        <w:rPr>
          <w:rFonts w:cs="Angsana New"/>
          <w:color w:val="000000" w:themeColor="text1"/>
          <w:kern w:val="0"/>
          <w:sz w:val="22"/>
        </w:rPr>
        <w:t>前各号に定めるもののほか、特に要請のあった事項</w:t>
      </w:r>
    </w:p>
    <w:p w:rsidR="00DC5350" w:rsidRPr="002C7BEE" w:rsidRDefault="00DC5350" w:rsidP="006F68C2">
      <w:pPr>
        <w:ind w:firstLineChars="100" w:firstLine="220"/>
        <w:rPr>
          <w:color w:val="000000" w:themeColor="text1"/>
          <w:lang w:val="x-none"/>
        </w:rPr>
      </w:pPr>
    </w:p>
    <w:p w:rsidR="00DC5350" w:rsidRPr="002C7BEE" w:rsidRDefault="00BE2062" w:rsidP="00885A08">
      <w:pPr>
        <w:pStyle w:val="6"/>
        <w:rPr>
          <w:color w:val="000000" w:themeColor="text1"/>
        </w:rPr>
      </w:pPr>
      <w:r w:rsidRPr="002C7BEE">
        <w:rPr>
          <w:rFonts w:hint="eastAsia"/>
          <w:color w:val="000000" w:themeColor="text1"/>
        </w:rPr>
        <w:t>応援要請の手続き</w:t>
      </w:r>
    </w:p>
    <w:p w:rsidR="007C4683" w:rsidRPr="002C7BEE" w:rsidRDefault="00BE2062" w:rsidP="007C4683">
      <w:pPr>
        <w:ind w:firstLineChars="100" w:firstLine="220"/>
        <w:rPr>
          <w:color w:val="000000" w:themeColor="text1"/>
          <w:lang w:val="x-none"/>
        </w:rPr>
      </w:pPr>
      <w:r w:rsidRPr="002C7BEE">
        <w:rPr>
          <w:rFonts w:hint="eastAsia"/>
          <w:color w:val="000000" w:themeColor="text1"/>
          <w:lang w:val="x-none"/>
        </w:rPr>
        <w:t>応援の要請は、要請先の市町村に対して</w:t>
      </w:r>
      <w:r w:rsidR="007C4683" w:rsidRPr="002C7BEE">
        <w:rPr>
          <w:rFonts w:hint="eastAsia"/>
          <w:color w:val="000000" w:themeColor="text1"/>
          <w:lang w:val="x-none"/>
        </w:rPr>
        <w:t>行う。ただし、要請先の市町村が複数である場合には、県に対して要請を行う。</w:t>
      </w:r>
    </w:p>
    <w:p w:rsidR="007C4683" w:rsidRPr="002C7BEE" w:rsidRDefault="007C4683" w:rsidP="007C4683">
      <w:pPr>
        <w:ind w:firstLineChars="100" w:firstLine="220"/>
        <w:rPr>
          <w:color w:val="000000" w:themeColor="text1"/>
          <w:lang w:val="x-none"/>
        </w:rPr>
      </w:pPr>
      <w:r w:rsidRPr="002C7BEE">
        <w:rPr>
          <w:rFonts w:hint="eastAsia"/>
          <w:color w:val="000000" w:themeColor="text1"/>
          <w:lang w:val="x-none"/>
        </w:rPr>
        <w:t>要請の手続きは、</w:t>
      </w:r>
      <w:r w:rsidR="00BE2062" w:rsidRPr="002C7BEE">
        <w:rPr>
          <w:rFonts w:hint="eastAsia"/>
          <w:color w:val="000000" w:themeColor="text1"/>
          <w:lang w:val="x-none"/>
        </w:rPr>
        <w:t>以下の事項を明らかにして電話等により行</w:t>
      </w:r>
      <w:r w:rsidRPr="002C7BEE">
        <w:rPr>
          <w:rFonts w:hint="eastAsia"/>
          <w:color w:val="000000" w:themeColor="text1"/>
          <w:lang w:val="x-none"/>
        </w:rPr>
        <w:t>い</w:t>
      </w:r>
      <w:r w:rsidR="00BE2062" w:rsidRPr="002C7BEE">
        <w:rPr>
          <w:rFonts w:hint="eastAsia"/>
          <w:color w:val="000000" w:themeColor="text1"/>
          <w:lang w:val="x-none"/>
        </w:rPr>
        <w:t>、</w:t>
      </w:r>
      <w:r w:rsidRPr="002C7BEE">
        <w:rPr>
          <w:rFonts w:hint="eastAsia"/>
          <w:color w:val="000000" w:themeColor="text1"/>
          <w:lang w:val="x-none"/>
        </w:rPr>
        <w:t>事後速やかに要請文書を提出する。</w:t>
      </w:r>
    </w:p>
    <w:p w:rsidR="00BE2062" w:rsidRPr="002C7BEE" w:rsidRDefault="00BE2062" w:rsidP="003D0BD6">
      <w:pPr>
        <w:pStyle w:val="af2"/>
        <w:numPr>
          <w:ilvl w:val="0"/>
          <w:numId w:val="74"/>
        </w:numPr>
        <w:ind w:firstLineChars="0"/>
        <w:rPr>
          <w:color w:val="000000" w:themeColor="text1"/>
          <w:sz w:val="22"/>
          <w:lang w:val="en-US" w:eastAsia="ja-JP"/>
        </w:rPr>
      </w:pPr>
      <w:r w:rsidRPr="002C7BEE">
        <w:rPr>
          <w:rFonts w:cs="ＭＳ明朝-WinCharSetFFFF-H" w:hint="eastAsia"/>
          <w:color w:val="000000" w:themeColor="text1"/>
          <w:kern w:val="0"/>
          <w:sz w:val="22"/>
          <w:szCs w:val="21"/>
        </w:rPr>
        <w:lastRenderedPageBreak/>
        <w:t>被害の</w:t>
      </w:r>
      <w:r w:rsidRPr="002C7BEE">
        <w:rPr>
          <w:rFonts w:hint="eastAsia"/>
          <w:color w:val="000000" w:themeColor="text1"/>
          <w:sz w:val="22"/>
          <w:lang w:val="en-US" w:eastAsia="ja-JP"/>
        </w:rPr>
        <w:t>状況</w:t>
      </w:r>
    </w:p>
    <w:p w:rsidR="00BE2062" w:rsidRPr="002C7BEE" w:rsidRDefault="00BE2062" w:rsidP="003D0BD6">
      <w:pPr>
        <w:pStyle w:val="af2"/>
        <w:numPr>
          <w:ilvl w:val="0"/>
          <w:numId w:val="74"/>
        </w:numPr>
        <w:ind w:firstLineChars="0"/>
        <w:rPr>
          <w:color w:val="000000" w:themeColor="text1"/>
          <w:sz w:val="22"/>
          <w:lang w:val="en-US" w:eastAsia="ja-JP"/>
        </w:rPr>
      </w:pPr>
      <w:r w:rsidRPr="002C7BEE">
        <w:rPr>
          <w:rFonts w:hint="eastAsia"/>
          <w:color w:val="000000" w:themeColor="text1"/>
          <w:sz w:val="22"/>
          <w:lang w:val="en-US" w:eastAsia="ja-JP"/>
        </w:rPr>
        <w:t>応援の種類</w:t>
      </w:r>
    </w:p>
    <w:p w:rsidR="00BE2062" w:rsidRPr="002C7BEE" w:rsidRDefault="00BE2062" w:rsidP="003D0BD6">
      <w:pPr>
        <w:pStyle w:val="af2"/>
        <w:numPr>
          <w:ilvl w:val="0"/>
          <w:numId w:val="74"/>
        </w:numPr>
        <w:ind w:firstLineChars="0"/>
        <w:rPr>
          <w:color w:val="000000" w:themeColor="text1"/>
          <w:sz w:val="22"/>
          <w:lang w:val="en-US" w:eastAsia="ja-JP"/>
        </w:rPr>
      </w:pPr>
      <w:r w:rsidRPr="002C7BEE">
        <w:rPr>
          <w:rFonts w:hint="eastAsia"/>
          <w:color w:val="000000" w:themeColor="text1"/>
          <w:sz w:val="22"/>
          <w:lang w:val="en-US" w:eastAsia="ja-JP"/>
        </w:rPr>
        <w:t>応援の具体的な内容及び必要量</w:t>
      </w:r>
    </w:p>
    <w:p w:rsidR="00BE2062" w:rsidRPr="002C7BEE" w:rsidRDefault="00BE2062" w:rsidP="003D0BD6">
      <w:pPr>
        <w:pStyle w:val="af2"/>
        <w:numPr>
          <w:ilvl w:val="0"/>
          <w:numId w:val="74"/>
        </w:numPr>
        <w:ind w:firstLineChars="0"/>
        <w:rPr>
          <w:color w:val="000000" w:themeColor="text1"/>
          <w:sz w:val="22"/>
          <w:lang w:val="en-US" w:eastAsia="ja-JP"/>
        </w:rPr>
      </w:pPr>
      <w:r w:rsidRPr="002C7BEE">
        <w:rPr>
          <w:rFonts w:hint="eastAsia"/>
          <w:color w:val="000000" w:themeColor="text1"/>
          <w:sz w:val="22"/>
          <w:lang w:val="en-US" w:eastAsia="ja-JP"/>
        </w:rPr>
        <w:t>応援を希望する期間</w:t>
      </w:r>
    </w:p>
    <w:p w:rsidR="00BE2062" w:rsidRPr="002C7BEE" w:rsidRDefault="00BE2062" w:rsidP="003D0BD6">
      <w:pPr>
        <w:pStyle w:val="af2"/>
        <w:numPr>
          <w:ilvl w:val="0"/>
          <w:numId w:val="74"/>
        </w:numPr>
        <w:ind w:firstLineChars="0"/>
        <w:rPr>
          <w:color w:val="000000" w:themeColor="text1"/>
          <w:sz w:val="22"/>
          <w:lang w:val="en-US" w:eastAsia="ja-JP"/>
        </w:rPr>
      </w:pPr>
      <w:r w:rsidRPr="002C7BEE">
        <w:rPr>
          <w:rFonts w:hint="eastAsia"/>
          <w:color w:val="000000" w:themeColor="text1"/>
          <w:sz w:val="22"/>
          <w:lang w:val="en-US" w:eastAsia="ja-JP"/>
        </w:rPr>
        <w:t>応援場所及び応援場所への経路</w:t>
      </w:r>
    </w:p>
    <w:p w:rsidR="00BE2062" w:rsidRPr="002C7BEE" w:rsidRDefault="00BE2062" w:rsidP="003D0BD6">
      <w:pPr>
        <w:pStyle w:val="af2"/>
        <w:numPr>
          <w:ilvl w:val="0"/>
          <w:numId w:val="74"/>
        </w:numPr>
        <w:ind w:firstLineChars="0"/>
        <w:rPr>
          <w:color w:val="000000" w:themeColor="text1"/>
          <w:sz w:val="24"/>
        </w:rPr>
      </w:pPr>
      <w:r w:rsidRPr="002C7BEE">
        <w:rPr>
          <w:rFonts w:cs="ＭＳ明朝-WinCharSetFFFF-H" w:hint="eastAsia"/>
          <w:color w:val="000000" w:themeColor="text1"/>
          <w:kern w:val="0"/>
          <w:sz w:val="22"/>
          <w:szCs w:val="21"/>
          <w:lang w:eastAsia="ja-JP"/>
        </w:rPr>
        <w:t>その他</w:t>
      </w:r>
      <w:r w:rsidRPr="002C7BEE">
        <w:rPr>
          <w:rFonts w:cs="ＭＳ明朝-WinCharSetFFFF-H" w:hint="eastAsia"/>
          <w:color w:val="000000" w:themeColor="text1"/>
          <w:kern w:val="0"/>
          <w:sz w:val="22"/>
          <w:szCs w:val="21"/>
        </w:rPr>
        <w:t>必要な事項</w:t>
      </w:r>
    </w:p>
    <w:p w:rsidR="00BE2062" w:rsidRPr="002C7BEE" w:rsidRDefault="00BE2062" w:rsidP="006F68C2">
      <w:pPr>
        <w:ind w:firstLineChars="100" w:firstLine="220"/>
        <w:rPr>
          <w:color w:val="000000" w:themeColor="text1"/>
          <w:lang w:val="x-none"/>
        </w:rPr>
      </w:pPr>
    </w:p>
    <w:p w:rsidR="00EC2BF8" w:rsidRPr="002C7BEE" w:rsidRDefault="00EC2BF8" w:rsidP="006F68C2">
      <w:pPr>
        <w:ind w:firstLineChars="100" w:firstLine="220"/>
        <w:rPr>
          <w:color w:val="000000" w:themeColor="text1"/>
          <w:lang w:val="x-none"/>
        </w:rPr>
      </w:pPr>
      <w:r w:rsidRPr="002C7BEE">
        <w:rPr>
          <w:rFonts w:hint="eastAsia"/>
          <w:color w:val="000000" w:themeColor="text1"/>
          <w:lang w:val="x-none"/>
        </w:rPr>
        <w:t>※</w:t>
      </w:r>
      <w:r w:rsidR="006E3966" w:rsidRPr="002C7BEE">
        <w:rPr>
          <w:rFonts w:hint="eastAsia"/>
          <w:color w:val="000000" w:themeColor="text1"/>
          <w:lang w:val="x-none"/>
        </w:rPr>
        <w:t>なお</w:t>
      </w:r>
      <w:r w:rsidR="00885A08" w:rsidRPr="002C7BEE">
        <w:rPr>
          <w:rFonts w:hint="eastAsia"/>
          <w:color w:val="000000" w:themeColor="text1"/>
          <w:lang w:val="x-none"/>
        </w:rPr>
        <w:t>、</w:t>
      </w:r>
      <w:r w:rsidRPr="002C7BEE">
        <w:rPr>
          <w:rFonts w:hint="eastAsia"/>
          <w:color w:val="000000" w:themeColor="text1"/>
          <w:lang w:val="x-none"/>
        </w:rPr>
        <w:t>要請を受けた市町村の対応、自主応援、経費の負担等については資料編参照</w:t>
      </w:r>
    </w:p>
    <w:p w:rsidR="000272D2" w:rsidRPr="002C7BEE" w:rsidRDefault="000272D2" w:rsidP="000272D2">
      <w:pPr>
        <w:ind w:firstLineChars="100" w:firstLine="220"/>
        <w:jc w:val="left"/>
        <w:rPr>
          <w:rFonts w:ascii="Arial" w:hAnsi="Arial"/>
          <w:color w:val="000000" w:themeColor="text1"/>
        </w:rPr>
      </w:pPr>
    </w:p>
    <w:p w:rsidR="00C07AD8" w:rsidRPr="002C7BEE" w:rsidRDefault="00C07AD8" w:rsidP="00AA5C3F">
      <w:pPr>
        <w:pStyle w:val="5"/>
        <w:rPr>
          <w:color w:val="000000" w:themeColor="text1"/>
        </w:rPr>
      </w:pPr>
      <w:r w:rsidRPr="002C7BEE">
        <w:rPr>
          <w:rFonts w:hint="eastAsia"/>
          <w:color w:val="000000" w:themeColor="text1"/>
        </w:rPr>
        <w:t>福岡都市圏市町消防相互応援協定に基づく応援要請</w:t>
      </w:r>
    </w:p>
    <w:p w:rsidR="009C409D" w:rsidRPr="002C7BEE" w:rsidRDefault="009C409D" w:rsidP="00885A08">
      <w:pPr>
        <w:pStyle w:val="6"/>
        <w:rPr>
          <w:color w:val="000000" w:themeColor="text1"/>
        </w:rPr>
      </w:pPr>
      <w:r w:rsidRPr="002C7BEE">
        <w:rPr>
          <w:rFonts w:hint="eastAsia"/>
          <w:color w:val="000000" w:themeColor="text1"/>
        </w:rPr>
        <w:t>対象とする災害</w:t>
      </w:r>
    </w:p>
    <w:p w:rsidR="009C409D" w:rsidRPr="002C7BEE" w:rsidRDefault="009C409D" w:rsidP="00AC2A40">
      <w:pPr>
        <w:ind w:firstLineChars="100" w:firstLine="220"/>
        <w:rPr>
          <w:color w:val="000000" w:themeColor="text1"/>
          <w:lang w:val="x-none"/>
        </w:rPr>
      </w:pPr>
      <w:r w:rsidRPr="002C7BEE">
        <w:rPr>
          <w:rFonts w:hint="eastAsia"/>
          <w:color w:val="000000" w:themeColor="text1"/>
          <w:lang w:val="x-none"/>
        </w:rPr>
        <w:t>本協定の対象とする災害は、</w:t>
      </w:r>
      <w:r w:rsidR="00AC2A40" w:rsidRPr="002C7BEE">
        <w:rPr>
          <w:rFonts w:hint="eastAsia"/>
          <w:color w:val="000000" w:themeColor="text1"/>
          <w:lang w:val="x-none"/>
        </w:rPr>
        <w:t>火災、救急救助事案その他の災害である。</w:t>
      </w:r>
    </w:p>
    <w:p w:rsidR="009C409D" w:rsidRPr="002C7BEE" w:rsidRDefault="009C409D" w:rsidP="009C409D">
      <w:pPr>
        <w:ind w:firstLineChars="100" w:firstLine="220"/>
        <w:rPr>
          <w:color w:val="000000" w:themeColor="text1"/>
        </w:rPr>
      </w:pPr>
    </w:p>
    <w:p w:rsidR="00F84E3A" w:rsidRPr="002C7BEE" w:rsidRDefault="002F0704" w:rsidP="00885A08">
      <w:pPr>
        <w:pStyle w:val="6"/>
        <w:rPr>
          <w:color w:val="000000" w:themeColor="text1"/>
        </w:rPr>
      </w:pPr>
      <w:r w:rsidRPr="002C7BEE">
        <w:rPr>
          <w:rFonts w:hint="eastAsia"/>
          <w:color w:val="000000" w:themeColor="text1"/>
        </w:rPr>
        <w:t>協定市町</w:t>
      </w:r>
    </w:p>
    <w:p w:rsidR="00F84E3A" w:rsidRPr="002C7BEE" w:rsidRDefault="00F84E3A" w:rsidP="00F84E3A">
      <w:pPr>
        <w:ind w:firstLineChars="100" w:firstLine="220"/>
        <w:rPr>
          <w:color w:val="000000" w:themeColor="text1"/>
          <w:lang w:val="x-none"/>
        </w:rPr>
      </w:pPr>
      <w:r w:rsidRPr="002C7BEE">
        <w:rPr>
          <w:rFonts w:hint="eastAsia"/>
          <w:color w:val="000000" w:themeColor="text1"/>
          <w:lang w:val="x-none"/>
        </w:rPr>
        <w:t>本協定の</w:t>
      </w:r>
      <w:r w:rsidR="002F0704" w:rsidRPr="002C7BEE">
        <w:rPr>
          <w:rFonts w:hint="eastAsia"/>
          <w:color w:val="000000" w:themeColor="text1"/>
          <w:lang w:val="x-none"/>
        </w:rPr>
        <w:t>締結</w:t>
      </w:r>
      <w:r w:rsidRPr="002C7BEE">
        <w:rPr>
          <w:rFonts w:hint="eastAsia"/>
          <w:color w:val="000000" w:themeColor="text1"/>
          <w:lang w:val="x-none"/>
        </w:rPr>
        <w:t>市町及び消防組合</w:t>
      </w:r>
      <w:r w:rsidR="002F0704" w:rsidRPr="002C7BEE">
        <w:rPr>
          <w:rFonts w:hint="eastAsia"/>
          <w:color w:val="000000" w:themeColor="text1"/>
          <w:lang w:val="x-none"/>
        </w:rPr>
        <w:t>（協定市町という）</w:t>
      </w:r>
      <w:r w:rsidRPr="002C7BEE">
        <w:rPr>
          <w:rFonts w:hint="eastAsia"/>
          <w:color w:val="000000" w:themeColor="text1"/>
          <w:lang w:val="x-none"/>
        </w:rPr>
        <w:t>は以下のとおりである。</w:t>
      </w:r>
    </w:p>
    <w:p w:rsidR="005C11F3" w:rsidRPr="002C7BEE" w:rsidRDefault="005C11F3" w:rsidP="00F84E3A">
      <w:pPr>
        <w:ind w:firstLineChars="100" w:firstLine="220"/>
        <w:rPr>
          <w:color w:val="000000" w:themeColor="text1"/>
          <w:lang w:val="x-none"/>
        </w:rPr>
      </w:pPr>
    </w:p>
    <w:p w:rsidR="005C11F3" w:rsidRPr="002C7BEE" w:rsidRDefault="005C11F3" w:rsidP="005C11F3">
      <w:pPr>
        <w:ind w:firstLineChars="100" w:firstLine="220"/>
        <w:jc w:val="center"/>
        <w:rPr>
          <w:rFonts w:ascii="ＭＳ Ｐゴシック" w:eastAsia="ＭＳ Ｐゴシック" w:hAnsi="ＭＳ Ｐゴシック"/>
          <w:color w:val="000000" w:themeColor="text1"/>
          <w:lang w:val="x-none"/>
        </w:rPr>
      </w:pPr>
      <w:r w:rsidRPr="002C7BEE">
        <w:rPr>
          <w:rFonts w:ascii="ＭＳ Ｐゴシック" w:eastAsia="ＭＳ Ｐゴシック" w:hAnsi="ＭＳ Ｐゴシック" w:hint="eastAsia"/>
          <w:color w:val="000000" w:themeColor="text1"/>
          <w:lang w:val="x-none"/>
        </w:rPr>
        <w:t>＜協定市町＞</w:t>
      </w:r>
    </w:p>
    <w:tbl>
      <w:tblPr>
        <w:tblStyle w:val="ae"/>
        <w:tblW w:w="0" w:type="auto"/>
        <w:tblInd w:w="108" w:type="dxa"/>
        <w:tblLook w:val="04A0" w:firstRow="1" w:lastRow="0" w:firstColumn="1" w:lastColumn="0" w:noHBand="0" w:noVBand="1"/>
      </w:tblPr>
      <w:tblGrid>
        <w:gridCol w:w="1123"/>
        <w:gridCol w:w="7547"/>
      </w:tblGrid>
      <w:tr w:rsidR="002C7BEE" w:rsidRPr="002C7BEE" w:rsidTr="00F84E3A">
        <w:tc>
          <w:tcPr>
            <w:tcW w:w="1134" w:type="dxa"/>
            <w:shd w:val="clear" w:color="auto" w:fill="F2F2F2" w:themeFill="background1" w:themeFillShade="F2"/>
          </w:tcPr>
          <w:p w:rsidR="00F84E3A" w:rsidRPr="002C7BEE" w:rsidRDefault="00F84E3A" w:rsidP="00F84E3A">
            <w:pPr>
              <w:jc w:val="center"/>
              <w:rPr>
                <w:rFonts w:ascii="ＭＳ Ｐゴシック" w:eastAsia="ＭＳ Ｐゴシック" w:hAnsi="ＭＳ Ｐゴシック"/>
                <w:color w:val="000000" w:themeColor="text1"/>
                <w:lang w:val="x-none"/>
              </w:rPr>
            </w:pPr>
            <w:r w:rsidRPr="002C7BEE">
              <w:rPr>
                <w:rFonts w:ascii="ＭＳ Ｐゴシック" w:eastAsia="ＭＳ Ｐゴシック" w:hAnsi="ＭＳ Ｐゴシック" w:hint="eastAsia"/>
                <w:color w:val="000000" w:themeColor="text1"/>
                <w:lang w:val="x-none"/>
              </w:rPr>
              <w:t>区分</w:t>
            </w:r>
          </w:p>
        </w:tc>
        <w:tc>
          <w:tcPr>
            <w:tcW w:w="7655" w:type="dxa"/>
            <w:shd w:val="clear" w:color="auto" w:fill="F2F2F2" w:themeFill="background1" w:themeFillShade="F2"/>
          </w:tcPr>
          <w:p w:rsidR="00F84E3A" w:rsidRPr="002C7BEE" w:rsidRDefault="00F84E3A" w:rsidP="00F84E3A">
            <w:pPr>
              <w:jc w:val="center"/>
              <w:rPr>
                <w:rFonts w:ascii="ＭＳ Ｐゴシック" w:eastAsia="ＭＳ Ｐゴシック" w:hAnsi="ＭＳ Ｐゴシック"/>
                <w:color w:val="000000" w:themeColor="text1"/>
                <w:lang w:val="x-none"/>
              </w:rPr>
            </w:pPr>
            <w:r w:rsidRPr="002C7BEE">
              <w:rPr>
                <w:rFonts w:ascii="ＭＳ Ｐゴシック" w:eastAsia="ＭＳ Ｐゴシック" w:hAnsi="ＭＳ Ｐゴシック" w:hint="eastAsia"/>
                <w:color w:val="000000" w:themeColor="text1"/>
                <w:lang w:val="x-none"/>
              </w:rPr>
              <w:t>市町名または消防組合名称</w:t>
            </w:r>
          </w:p>
        </w:tc>
      </w:tr>
      <w:tr w:rsidR="002C7BEE" w:rsidRPr="002C7BEE" w:rsidTr="00F84E3A">
        <w:tc>
          <w:tcPr>
            <w:tcW w:w="1134" w:type="dxa"/>
          </w:tcPr>
          <w:p w:rsidR="00F84E3A" w:rsidRPr="002C7BEE" w:rsidRDefault="00F84E3A" w:rsidP="00F84E3A">
            <w:pPr>
              <w:rPr>
                <w:color w:val="000000" w:themeColor="text1"/>
                <w:lang w:val="x-none"/>
              </w:rPr>
            </w:pPr>
            <w:r w:rsidRPr="002C7BEE">
              <w:rPr>
                <w:rFonts w:hint="eastAsia"/>
                <w:color w:val="000000" w:themeColor="text1"/>
                <w:lang w:val="x-none"/>
              </w:rPr>
              <w:t>市町</w:t>
            </w:r>
          </w:p>
        </w:tc>
        <w:tc>
          <w:tcPr>
            <w:tcW w:w="7655" w:type="dxa"/>
          </w:tcPr>
          <w:p w:rsidR="00F84E3A" w:rsidRPr="002C7BEE" w:rsidRDefault="006757CF" w:rsidP="008028E7">
            <w:pPr>
              <w:autoSpaceDE w:val="0"/>
              <w:autoSpaceDN w:val="0"/>
              <w:adjustRightInd w:val="0"/>
              <w:jc w:val="left"/>
              <w:rPr>
                <w:color w:val="000000" w:themeColor="text1"/>
                <w:lang w:val="x-none"/>
              </w:rPr>
            </w:pPr>
            <w:r w:rsidRPr="002C7BEE">
              <w:rPr>
                <w:rFonts w:cs="MS-Mincho-Identity-H" w:hint="eastAsia"/>
                <w:color w:val="000000" w:themeColor="text1"/>
                <w:kern w:val="0"/>
              </w:rPr>
              <w:t>福岡市、春日市、大野城市、筑紫野市、宗像市、福津市、古賀市、新宮町、久山町、篠栗町、粕屋町、志免町、須恵町、</w:t>
            </w:r>
            <w:r w:rsidRPr="002C7BEE">
              <w:rPr>
                <w:rFonts w:cs="MS-Mincho-Identity-H" w:hint="eastAsia"/>
                <w:b/>
                <w:color w:val="000000" w:themeColor="text1"/>
                <w:kern w:val="0"/>
              </w:rPr>
              <w:t>宇美町</w:t>
            </w:r>
            <w:r w:rsidRPr="002C7BEE">
              <w:rPr>
                <w:rFonts w:cs="MS-Mincho-Identity-H" w:hint="eastAsia"/>
                <w:color w:val="000000" w:themeColor="text1"/>
                <w:kern w:val="0"/>
              </w:rPr>
              <w:t>、太宰府市、那珂川町、</w:t>
            </w:r>
            <w:r w:rsidR="005274FB" w:rsidRPr="008028E7">
              <w:rPr>
                <w:rFonts w:cs="MS-Mincho-Identity-H" w:hint="eastAsia"/>
                <w:kern w:val="0"/>
              </w:rPr>
              <w:t>糸島市</w:t>
            </w:r>
          </w:p>
        </w:tc>
      </w:tr>
      <w:tr w:rsidR="002C7BEE" w:rsidRPr="002C7BEE" w:rsidTr="00F84E3A">
        <w:tc>
          <w:tcPr>
            <w:tcW w:w="1134" w:type="dxa"/>
          </w:tcPr>
          <w:p w:rsidR="00F84E3A" w:rsidRPr="002C7BEE" w:rsidRDefault="00F84E3A" w:rsidP="00F84E3A">
            <w:pPr>
              <w:rPr>
                <w:color w:val="000000" w:themeColor="text1"/>
                <w:lang w:val="x-none"/>
              </w:rPr>
            </w:pPr>
            <w:r w:rsidRPr="002C7BEE">
              <w:rPr>
                <w:rFonts w:hint="eastAsia"/>
                <w:color w:val="000000" w:themeColor="text1"/>
                <w:lang w:val="x-none"/>
              </w:rPr>
              <w:t>消防組合</w:t>
            </w:r>
          </w:p>
        </w:tc>
        <w:tc>
          <w:tcPr>
            <w:tcW w:w="7655" w:type="dxa"/>
          </w:tcPr>
          <w:p w:rsidR="00F84E3A" w:rsidRPr="002C7BEE" w:rsidRDefault="006757CF" w:rsidP="008028E7">
            <w:pPr>
              <w:autoSpaceDE w:val="0"/>
              <w:autoSpaceDN w:val="0"/>
              <w:adjustRightInd w:val="0"/>
              <w:jc w:val="left"/>
              <w:rPr>
                <w:color w:val="000000" w:themeColor="text1"/>
                <w:lang w:val="x-none"/>
              </w:rPr>
            </w:pPr>
            <w:r w:rsidRPr="002C7BEE">
              <w:rPr>
                <w:rFonts w:cs="MS-Mincho-Identity-H" w:hint="eastAsia"/>
                <w:b/>
                <w:color w:val="000000" w:themeColor="text1"/>
                <w:kern w:val="0"/>
              </w:rPr>
              <w:t>粕屋南部消防組合</w:t>
            </w:r>
            <w:r w:rsidRPr="002C7BEE">
              <w:rPr>
                <w:rFonts w:cs="MS-Mincho-Identity-H" w:hint="eastAsia"/>
                <w:color w:val="000000" w:themeColor="text1"/>
                <w:kern w:val="0"/>
              </w:rPr>
              <w:t>、春</w:t>
            </w:r>
            <w:r w:rsidRPr="008028E7">
              <w:rPr>
                <w:rFonts w:cs="MS-Mincho-Identity-H" w:hint="eastAsia"/>
                <w:kern w:val="0"/>
              </w:rPr>
              <w:t>日</w:t>
            </w:r>
            <w:r w:rsidR="005274FB" w:rsidRPr="008028E7">
              <w:rPr>
                <w:rFonts w:cs="MS-Mincho-Identity-H" w:hint="eastAsia"/>
                <w:kern w:val="0"/>
              </w:rPr>
              <w:t>・</w:t>
            </w:r>
            <w:r w:rsidRPr="008028E7">
              <w:rPr>
                <w:rFonts w:cs="MS-Mincho-Identity-H" w:hint="eastAsia"/>
                <w:kern w:val="0"/>
              </w:rPr>
              <w:t>大野城</w:t>
            </w:r>
            <w:r w:rsidR="005274FB" w:rsidRPr="008028E7">
              <w:rPr>
                <w:rFonts w:cs="MS-Mincho-Identity-H" w:hint="eastAsia"/>
                <w:kern w:val="0"/>
              </w:rPr>
              <w:t>・</w:t>
            </w:r>
            <w:r w:rsidRPr="008028E7">
              <w:rPr>
                <w:rFonts w:cs="MS-Mincho-Identity-H" w:hint="eastAsia"/>
                <w:kern w:val="0"/>
              </w:rPr>
              <w:t>那珂</w:t>
            </w:r>
            <w:r w:rsidRPr="002C7BEE">
              <w:rPr>
                <w:rFonts w:cs="MS-Mincho-Identity-H" w:hint="eastAsia"/>
                <w:color w:val="000000" w:themeColor="text1"/>
                <w:kern w:val="0"/>
              </w:rPr>
              <w:t>川消防組合、筑紫野太宰府消防組合、宗像</w:t>
            </w:r>
            <w:r w:rsidR="005274FB" w:rsidRPr="008028E7">
              <w:rPr>
                <w:rFonts w:cs="MS-Mincho-Identity-H" w:hint="eastAsia"/>
                <w:kern w:val="0"/>
              </w:rPr>
              <w:t>地区</w:t>
            </w:r>
            <w:r w:rsidRPr="002C7BEE">
              <w:rPr>
                <w:rFonts w:cs="MS-Mincho-Identity-H" w:hint="eastAsia"/>
                <w:color w:val="000000" w:themeColor="text1"/>
                <w:kern w:val="0"/>
              </w:rPr>
              <w:t>消防組合、粕屋北部消防組合</w:t>
            </w:r>
          </w:p>
        </w:tc>
      </w:tr>
    </w:tbl>
    <w:p w:rsidR="00F84E3A" w:rsidRPr="002C7BEE" w:rsidRDefault="00F84E3A" w:rsidP="00F84E3A">
      <w:pPr>
        <w:rPr>
          <w:color w:val="000000" w:themeColor="text1"/>
          <w:lang w:val="x-none"/>
        </w:rPr>
      </w:pPr>
    </w:p>
    <w:p w:rsidR="00C07AD8" w:rsidRPr="002C7BEE" w:rsidRDefault="00C07AD8" w:rsidP="00885A08">
      <w:pPr>
        <w:pStyle w:val="6"/>
        <w:rPr>
          <w:color w:val="000000" w:themeColor="text1"/>
          <w:lang w:eastAsia="ja-JP"/>
        </w:rPr>
      </w:pPr>
      <w:r w:rsidRPr="002C7BEE">
        <w:rPr>
          <w:rFonts w:hint="eastAsia"/>
          <w:color w:val="000000" w:themeColor="text1"/>
        </w:rPr>
        <w:t>出動の区分</w:t>
      </w:r>
    </w:p>
    <w:p w:rsidR="005C11F3" w:rsidRPr="002C7BEE" w:rsidRDefault="005C11F3" w:rsidP="005C11F3">
      <w:pPr>
        <w:ind w:firstLineChars="100" w:firstLine="220"/>
        <w:rPr>
          <w:color w:val="000000" w:themeColor="text1"/>
          <w:lang w:val="x-none"/>
        </w:rPr>
      </w:pPr>
      <w:r w:rsidRPr="002C7BEE">
        <w:rPr>
          <w:rFonts w:hint="eastAsia"/>
          <w:color w:val="000000" w:themeColor="text1"/>
          <w:lang w:val="x-none"/>
        </w:rPr>
        <w:t>本協定に基づく応援出動には、計画出動及び特別出動の2種類がある。概要を以下に示す。</w:t>
      </w:r>
    </w:p>
    <w:p w:rsidR="003D09B6" w:rsidRPr="002C7BEE" w:rsidRDefault="003D09B6" w:rsidP="0033665C">
      <w:pPr>
        <w:pStyle w:val="aff3"/>
        <w:outlineLvl w:val="9"/>
        <w:rPr>
          <w:color w:val="000000" w:themeColor="text1"/>
          <w:lang w:eastAsia="ja-JP"/>
        </w:rPr>
      </w:pPr>
      <w:r w:rsidRPr="002C7BEE">
        <w:rPr>
          <w:rFonts w:hint="eastAsia"/>
          <w:color w:val="000000" w:themeColor="text1"/>
        </w:rPr>
        <w:t>＜出動の区分＞</w:t>
      </w:r>
    </w:p>
    <w:tbl>
      <w:tblPr>
        <w:tblStyle w:val="ae"/>
        <w:tblW w:w="0" w:type="auto"/>
        <w:tblInd w:w="108" w:type="dxa"/>
        <w:tblLook w:val="04A0" w:firstRow="1" w:lastRow="0" w:firstColumn="1" w:lastColumn="0" w:noHBand="0" w:noVBand="1"/>
      </w:tblPr>
      <w:tblGrid>
        <w:gridCol w:w="1122"/>
        <w:gridCol w:w="4679"/>
        <w:gridCol w:w="2869"/>
      </w:tblGrid>
      <w:tr w:rsidR="002C7BEE" w:rsidRPr="002C7BEE" w:rsidTr="005C11F3">
        <w:tc>
          <w:tcPr>
            <w:tcW w:w="1134" w:type="dxa"/>
            <w:shd w:val="clear" w:color="auto" w:fill="F2F2F2" w:themeFill="background1" w:themeFillShade="F2"/>
          </w:tcPr>
          <w:p w:rsidR="005C11F3" w:rsidRPr="002C7BEE" w:rsidRDefault="005C11F3" w:rsidP="005C11F3">
            <w:pPr>
              <w:jc w:val="center"/>
              <w:rPr>
                <w:rFonts w:ascii="ＭＳ Ｐゴシック" w:eastAsia="ＭＳ Ｐゴシック" w:hAnsi="ＭＳ Ｐゴシック"/>
                <w:color w:val="000000" w:themeColor="text1"/>
                <w:lang w:val="x-none"/>
              </w:rPr>
            </w:pPr>
            <w:r w:rsidRPr="002C7BEE">
              <w:rPr>
                <w:rFonts w:ascii="ＭＳ Ｐゴシック" w:eastAsia="ＭＳ Ｐゴシック" w:hAnsi="ＭＳ Ｐゴシック" w:hint="eastAsia"/>
                <w:color w:val="000000" w:themeColor="text1"/>
                <w:lang w:val="x-none"/>
              </w:rPr>
              <w:t>出動区分</w:t>
            </w:r>
          </w:p>
        </w:tc>
        <w:tc>
          <w:tcPr>
            <w:tcW w:w="4748" w:type="dxa"/>
            <w:shd w:val="clear" w:color="auto" w:fill="F2F2F2" w:themeFill="background1" w:themeFillShade="F2"/>
          </w:tcPr>
          <w:p w:rsidR="005C11F3" w:rsidRPr="002C7BEE" w:rsidRDefault="005C11F3" w:rsidP="005C11F3">
            <w:pPr>
              <w:jc w:val="center"/>
              <w:rPr>
                <w:rFonts w:ascii="ＭＳ Ｐゴシック" w:eastAsia="ＭＳ Ｐゴシック" w:hAnsi="ＭＳ Ｐゴシック"/>
                <w:color w:val="000000" w:themeColor="text1"/>
                <w:lang w:val="x-none"/>
              </w:rPr>
            </w:pPr>
            <w:r w:rsidRPr="002C7BEE">
              <w:rPr>
                <w:rFonts w:ascii="ＭＳ Ｐゴシック" w:eastAsia="ＭＳ Ｐゴシック" w:hAnsi="ＭＳ Ｐゴシック" w:hint="eastAsia"/>
                <w:color w:val="000000" w:themeColor="text1"/>
                <w:lang w:val="x-none"/>
              </w:rPr>
              <w:t>概要</w:t>
            </w:r>
          </w:p>
        </w:tc>
        <w:tc>
          <w:tcPr>
            <w:tcW w:w="2907" w:type="dxa"/>
            <w:shd w:val="clear" w:color="auto" w:fill="F2F2F2" w:themeFill="background1" w:themeFillShade="F2"/>
          </w:tcPr>
          <w:p w:rsidR="005C11F3" w:rsidRPr="002C7BEE" w:rsidRDefault="005C11F3" w:rsidP="005C11F3">
            <w:pPr>
              <w:jc w:val="center"/>
              <w:rPr>
                <w:rFonts w:ascii="ＭＳ Ｐゴシック" w:eastAsia="ＭＳ Ｐゴシック" w:hAnsi="ＭＳ Ｐゴシック"/>
                <w:color w:val="000000" w:themeColor="text1"/>
                <w:lang w:val="x-none"/>
              </w:rPr>
            </w:pPr>
            <w:r w:rsidRPr="002C7BEE">
              <w:rPr>
                <w:rFonts w:ascii="ＭＳ Ｐゴシック" w:eastAsia="ＭＳ Ｐゴシック" w:hAnsi="ＭＳ Ｐゴシック" w:hint="eastAsia"/>
                <w:color w:val="000000" w:themeColor="text1"/>
                <w:lang w:val="x-none"/>
              </w:rPr>
              <w:t>宇美町における応援対象</w:t>
            </w:r>
          </w:p>
        </w:tc>
      </w:tr>
      <w:tr w:rsidR="002C7BEE" w:rsidRPr="002C7BEE" w:rsidTr="005C11F3">
        <w:tc>
          <w:tcPr>
            <w:tcW w:w="1134" w:type="dxa"/>
          </w:tcPr>
          <w:p w:rsidR="005C11F3" w:rsidRPr="002C7BEE" w:rsidRDefault="005C11F3" w:rsidP="005C11F3">
            <w:pPr>
              <w:rPr>
                <w:color w:val="000000" w:themeColor="text1"/>
                <w:lang w:val="x-none"/>
              </w:rPr>
            </w:pPr>
            <w:r w:rsidRPr="002C7BEE">
              <w:rPr>
                <w:rFonts w:hint="eastAsia"/>
                <w:color w:val="000000" w:themeColor="text1"/>
                <w:lang w:val="x-none"/>
              </w:rPr>
              <w:t>計画出動</w:t>
            </w:r>
          </w:p>
        </w:tc>
        <w:tc>
          <w:tcPr>
            <w:tcW w:w="4748" w:type="dxa"/>
          </w:tcPr>
          <w:p w:rsidR="005C11F3" w:rsidRPr="002C7BEE" w:rsidRDefault="002F0704" w:rsidP="00F539C7">
            <w:pPr>
              <w:autoSpaceDE w:val="0"/>
              <w:autoSpaceDN w:val="0"/>
              <w:adjustRightInd w:val="0"/>
              <w:jc w:val="left"/>
              <w:rPr>
                <w:color w:val="000000" w:themeColor="text1"/>
                <w:lang w:val="x-none"/>
              </w:rPr>
            </w:pPr>
            <w:r w:rsidRPr="002C7BEE">
              <w:rPr>
                <w:rFonts w:hint="eastAsia"/>
                <w:color w:val="000000" w:themeColor="text1"/>
              </w:rPr>
              <w:t>出動対象市町村と協議して定めた区域内に発生した火災を覚知したときに消防隊が自動的に出動</w:t>
            </w:r>
          </w:p>
        </w:tc>
        <w:tc>
          <w:tcPr>
            <w:tcW w:w="2907" w:type="dxa"/>
          </w:tcPr>
          <w:p w:rsidR="005C11F3" w:rsidRPr="002C7BEE" w:rsidRDefault="0086297C" w:rsidP="00150ECD">
            <w:pPr>
              <w:rPr>
                <w:color w:val="000000" w:themeColor="text1"/>
                <w:lang w:val="x-none"/>
              </w:rPr>
            </w:pPr>
            <w:r w:rsidRPr="002C7BEE">
              <w:rPr>
                <w:rFonts w:hint="eastAsia"/>
                <w:color w:val="000000" w:themeColor="text1"/>
              </w:rPr>
              <w:t>大野城市、筑紫野市、志免町、須恵町</w:t>
            </w:r>
            <w:r w:rsidR="00150ECD" w:rsidRPr="002C7BEE">
              <w:rPr>
                <w:rFonts w:hint="eastAsia"/>
                <w:color w:val="000000" w:themeColor="text1"/>
              </w:rPr>
              <w:t>、太宰府市</w:t>
            </w:r>
          </w:p>
        </w:tc>
      </w:tr>
      <w:tr w:rsidR="002C7BEE" w:rsidRPr="002C7BEE" w:rsidTr="005C11F3">
        <w:tc>
          <w:tcPr>
            <w:tcW w:w="1134" w:type="dxa"/>
          </w:tcPr>
          <w:p w:rsidR="005C11F3" w:rsidRPr="002C7BEE" w:rsidRDefault="005C11F3" w:rsidP="005C11F3">
            <w:pPr>
              <w:rPr>
                <w:color w:val="000000" w:themeColor="text1"/>
                <w:lang w:val="x-none"/>
              </w:rPr>
            </w:pPr>
            <w:r w:rsidRPr="002C7BEE">
              <w:rPr>
                <w:rFonts w:hint="eastAsia"/>
                <w:color w:val="000000" w:themeColor="text1"/>
                <w:lang w:val="x-none"/>
              </w:rPr>
              <w:t>特別出動</w:t>
            </w:r>
          </w:p>
        </w:tc>
        <w:tc>
          <w:tcPr>
            <w:tcW w:w="4748" w:type="dxa"/>
          </w:tcPr>
          <w:p w:rsidR="005C11F3" w:rsidRPr="002C7BEE" w:rsidRDefault="002F0704" w:rsidP="00F539C7">
            <w:pPr>
              <w:autoSpaceDE w:val="0"/>
              <w:autoSpaceDN w:val="0"/>
              <w:adjustRightInd w:val="0"/>
              <w:jc w:val="left"/>
              <w:rPr>
                <w:color w:val="000000" w:themeColor="text1"/>
                <w:lang w:val="x-none"/>
              </w:rPr>
            </w:pPr>
            <w:r w:rsidRPr="002C7BEE">
              <w:rPr>
                <w:rFonts w:hint="eastAsia"/>
                <w:color w:val="000000" w:themeColor="text1"/>
              </w:rPr>
              <w:t>協定市町の区域内に大災害が発生し計画出動以外の応援を特に必要とする場合に、被災市町の要請によって出動</w:t>
            </w:r>
          </w:p>
        </w:tc>
        <w:tc>
          <w:tcPr>
            <w:tcW w:w="2907" w:type="dxa"/>
          </w:tcPr>
          <w:p w:rsidR="005C11F3" w:rsidRPr="002C7BEE" w:rsidRDefault="002F0704" w:rsidP="005C11F3">
            <w:pPr>
              <w:rPr>
                <w:color w:val="000000" w:themeColor="text1"/>
                <w:lang w:val="x-none"/>
              </w:rPr>
            </w:pPr>
            <w:r w:rsidRPr="002C7BEE">
              <w:rPr>
                <w:rFonts w:hint="eastAsia"/>
                <w:color w:val="000000" w:themeColor="text1"/>
                <w:lang w:val="x-none"/>
              </w:rPr>
              <w:t>協定市町</w:t>
            </w:r>
          </w:p>
        </w:tc>
      </w:tr>
    </w:tbl>
    <w:p w:rsidR="00AC2A40" w:rsidRPr="002C7BEE" w:rsidRDefault="00AC2A40" w:rsidP="00AC2A40">
      <w:pPr>
        <w:ind w:firstLineChars="100" w:firstLine="220"/>
        <w:rPr>
          <w:color w:val="000000" w:themeColor="text1"/>
        </w:rPr>
      </w:pPr>
    </w:p>
    <w:p w:rsidR="008028E7" w:rsidRDefault="008028E7">
      <w:pPr>
        <w:widowControl/>
        <w:jc w:val="left"/>
        <w:rPr>
          <w:rFonts w:ascii="ＭＳ Ｐゴシック" w:eastAsia="ＭＳ Ｐゴシック" w:hAnsi="ＭＳ Ｐゴシック" w:cs="ＭＳ Ｐゴシック"/>
          <w:bCs/>
          <w:color w:val="000000" w:themeColor="text1"/>
          <w:lang w:val="x-none"/>
        </w:rPr>
      </w:pPr>
      <w:r>
        <w:rPr>
          <w:color w:val="000000" w:themeColor="text1"/>
        </w:rPr>
        <w:br w:type="page"/>
      </w:r>
    </w:p>
    <w:p w:rsidR="00C07AD8" w:rsidRPr="002C7BEE" w:rsidRDefault="009C409D" w:rsidP="00885A08">
      <w:pPr>
        <w:pStyle w:val="6"/>
        <w:rPr>
          <w:color w:val="000000" w:themeColor="text1"/>
          <w:lang w:eastAsia="ja-JP"/>
        </w:rPr>
      </w:pPr>
      <w:r w:rsidRPr="002C7BEE">
        <w:rPr>
          <w:rFonts w:hint="eastAsia"/>
          <w:color w:val="000000" w:themeColor="text1"/>
          <w:lang w:eastAsia="ja-JP"/>
        </w:rPr>
        <w:lastRenderedPageBreak/>
        <w:t>特別</w:t>
      </w:r>
      <w:r w:rsidR="00C07AD8" w:rsidRPr="002C7BEE">
        <w:rPr>
          <w:rFonts w:hint="eastAsia"/>
          <w:color w:val="000000" w:themeColor="text1"/>
        </w:rPr>
        <w:t>出動の要請方法</w:t>
      </w:r>
    </w:p>
    <w:p w:rsidR="00AC2A40" w:rsidRPr="002C7BEE" w:rsidRDefault="009C409D" w:rsidP="00AC2A40">
      <w:pPr>
        <w:ind w:firstLineChars="100" w:firstLine="220"/>
        <w:rPr>
          <w:color w:val="000000" w:themeColor="text1"/>
        </w:rPr>
      </w:pPr>
      <w:r w:rsidRPr="002C7BEE">
        <w:rPr>
          <w:rFonts w:hint="eastAsia"/>
          <w:color w:val="000000" w:themeColor="text1"/>
        </w:rPr>
        <w:t>特別出動の要請は、</w:t>
      </w:r>
      <w:r w:rsidR="00885A08" w:rsidRPr="002C7BEE">
        <w:rPr>
          <w:rFonts w:hint="eastAsia"/>
          <w:color w:val="000000" w:themeColor="text1"/>
        </w:rPr>
        <w:t>町長から</w:t>
      </w:r>
      <w:r w:rsidR="00AC2A40" w:rsidRPr="002C7BEE">
        <w:rPr>
          <w:rFonts w:hint="eastAsia"/>
          <w:color w:val="000000" w:themeColor="text1"/>
        </w:rPr>
        <w:t>応援を要請する協定市町</w:t>
      </w:r>
      <w:r w:rsidR="00D335EC" w:rsidRPr="002C7BEE">
        <w:rPr>
          <w:rFonts w:hint="eastAsia"/>
          <w:color w:val="000000" w:themeColor="text1"/>
        </w:rPr>
        <w:t>村</w:t>
      </w:r>
      <w:r w:rsidR="00885A08" w:rsidRPr="002C7BEE">
        <w:rPr>
          <w:rFonts w:hint="eastAsia"/>
          <w:color w:val="000000" w:themeColor="text1"/>
        </w:rPr>
        <w:t>長または協定消防組合</w:t>
      </w:r>
      <w:r w:rsidR="00AC2A40" w:rsidRPr="002C7BEE">
        <w:rPr>
          <w:rFonts w:hint="eastAsia"/>
          <w:color w:val="000000" w:themeColor="text1"/>
        </w:rPr>
        <w:t>に対し、</w:t>
      </w:r>
      <w:r w:rsidRPr="002C7BEE">
        <w:rPr>
          <w:rFonts w:hint="eastAsia"/>
          <w:color w:val="000000" w:themeColor="text1"/>
        </w:rPr>
        <w:t>以下の事項をできうる限り明らかにして、電話等により行う。</w:t>
      </w:r>
    </w:p>
    <w:p w:rsidR="009C409D" w:rsidRPr="002C7BEE" w:rsidRDefault="009C409D" w:rsidP="003D0BD6">
      <w:pPr>
        <w:pStyle w:val="af2"/>
        <w:numPr>
          <w:ilvl w:val="0"/>
          <w:numId w:val="23"/>
        </w:numPr>
        <w:ind w:left="624" w:firstLineChars="0"/>
        <w:rPr>
          <w:color w:val="000000" w:themeColor="text1"/>
          <w:sz w:val="22"/>
        </w:rPr>
      </w:pPr>
      <w:r w:rsidRPr="002C7BEE">
        <w:rPr>
          <w:rFonts w:hint="eastAsia"/>
          <w:color w:val="000000" w:themeColor="text1"/>
          <w:sz w:val="22"/>
        </w:rPr>
        <w:t>災害の種別、場所及び概況</w:t>
      </w:r>
    </w:p>
    <w:p w:rsidR="009C409D" w:rsidRPr="002C7BEE" w:rsidRDefault="009C409D" w:rsidP="003D0BD6">
      <w:pPr>
        <w:pStyle w:val="af2"/>
        <w:numPr>
          <w:ilvl w:val="0"/>
          <w:numId w:val="23"/>
        </w:numPr>
        <w:ind w:left="624" w:firstLineChars="0"/>
        <w:rPr>
          <w:color w:val="000000" w:themeColor="text1"/>
          <w:sz w:val="22"/>
        </w:rPr>
      </w:pPr>
      <w:r w:rsidRPr="002C7BEE">
        <w:rPr>
          <w:rFonts w:hint="eastAsia"/>
          <w:color w:val="000000" w:themeColor="text1"/>
          <w:sz w:val="22"/>
        </w:rPr>
        <w:t>応援を要請する消防隊等の種類及び数</w:t>
      </w:r>
    </w:p>
    <w:p w:rsidR="009C409D" w:rsidRPr="002C7BEE" w:rsidRDefault="009C409D" w:rsidP="003D0BD6">
      <w:pPr>
        <w:pStyle w:val="af2"/>
        <w:numPr>
          <w:ilvl w:val="0"/>
          <w:numId w:val="23"/>
        </w:numPr>
        <w:ind w:left="624" w:firstLineChars="0"/>
        <w:rPr>
          <w:color w:val="000000" w:themeColor="text1"/>
          <w:sz w:val="22"/>
        </w:rPr>
      </w:pPr>
      <w:r w:rsidRPr="002C7BEE">
        <w:rPr>
          <w:rFonts w:hint="eastAsia"/>
          <w:color w:val="000000" w:themeColor="text1"/>
          <w:sz w:val="22"/>
        </w:rPr>
        <w:t>活動内容及び集結場所</w:t>
      </w:r>
    </w:p>
    <w:p w:rsidR="009C409D" w:rsidRPr="002C7BEE" w:rsidRDefault="009C409D" w:rsidP="003D0BD6">
      <w:pPr>
        <w:pStyle w:val="af2"/>
        <w:numPr>
          <w:ilvl w:val="0"/>
          <w:numId w:val="23"/>
        </w:numPr>
        <w:ind w:left="624" w:firstLineChars="0"/>
        <w:rPr>
          <w:color w:val="000000" w:themeColor="text1"/>
          <w:sz w:val="22"/>
        </w:rPr>
      </w:pPr>
      <w:r w:rsidRPr="002C7BEE">
        <w:rPr>
          <w:rFonts w:hint="eastAsia"/>
          <w:color w:val="000000" w:themeColor="text1"/>
          <w:sz w:val="22"/>
        </w:rPr>
        <w:t>誘導員又は担当責任者</w:t>
      </w:r>
    </w:p>
    <w:p w:rsidR="009C409D" w:rsidRPr="002C7BEE" w:rsidRDefault="009C409D" w:rsidP="003D0BD6">
      <w:pPr>
        <w:pStyle w:val="af2"/>
        <w:numPr>
          <w:ilvl w:val="0"/>
          <w:numId w:val="23"/>
        </w:numPr>
        <w:ind w:left="624" w:firstLineChars="0"/>
        <w:rPr>
          <w:color w:val="000000" w:themeColor="text1"/>
          <w:sz w:val="22"/>
        </w:rPr>
      </w:pPr>
      <w:r w:rsidRPr="002C7BEE">
        <w:rPr>
          <w:rFonts w:hint="eastAsia"/>
          <w:color w:val="000000" w:themeColor="text1"/>
          <w:sz w:val="22"/>
        </w:rPr>
        <w:t>その他必要事項</w:t>
      </w:r>
    </w:p>
    <w:p w:rsidR="00AC2A40" w:rsidRPr="002C7BEE" w:rsidRDefault="00AC2A40" w:rsidP="00AC2A40">
      <w:pPr>
        <w:pStyle w:val="af2"/>
        <w:ind w:firstLineChars="0"/>
        <w:rPr>
          <w:color w:val="000000" w:themeColor="text1"/>
        </w:rPr>
      </w:pPr>
    </w:p>
    <w:p w:rsidR="003D09B6" w:rsidRPr="002C7BEE" w:rsidRDefault="003D09B6" w:rsidP="00885A08">
      <w:pPr>
        <w:pStyle w:val="6"/>
        <w:rPr>
          <w:color w:val="000000" w:themeColor="text1"/>
          <w:lang w:eastAsia="ja-JP"/>
        </w:rPr>
      </w:pPr>
      <w:r w:rsidRPr="002C7BEE">
        <w:rPr>
          <w:rFonts w:hint="eastAsia"/>
          <w:color w:val="000000" w:themeColor="text1"/>
        </w:rPr>
        <w:t>指揮系統</w:t>
      </w:r>
    </w:p>
    <w:p w:rsidR="00AC2A40" w:rsidRPr="002C7BEE" w:rsidRDefault="00AC2A40" w:rsidP="00AC2A40">
      <w:pPr>
        <w:ind w:firstLineChars="100" w:firstLine="220"/>
        <w:rPr>
          <w:color w:val="000000" w:themeColor="text1"/>
          <w:lang w:val="x-none"/>
        </w:rPr>
      </w:pPr>
      <w:r w:rsidRPr="002C7BEE">
        <w:rPr>
          <w:rFonts w:hint="eastAsia"/>
          <w:color w:val="000000" w:themeColor="text1"/>
          <w:lang w:val="x-none"/>
        </w:rPr>
        <w:t>応援出動時の指揮系統は以下のとおりである。</w:t>
      </w:r>
    </w:p>
    <w:p w:rsidR="00AC2A40" w:rsidRPr="002C7BEE" w:rsidRDefault="00AC2A40" w:rsidP="00AC2A40">
      <w:pPr>
        <w:ind w:firstLineChars="100" w:firstLine="220"/>
        <w:rPr>
          <w:color w:val="000000" w:themeColor="text1"/>
          <w:lang w:val="x-none"/>
        </w:rPr>
      </w:pPr>
    </w:p>
    <w:p w:rsidR="003D09B6" w:rsidRPr="002C7BEE" w:rsidRDefault="003D09B6" w:rsidP="0033665C">
      <w:pPr>
        <w:pStyle w:val="aff3"/>
        <w:outlineLvl w:val="9"/>
        <w:rPr>
          <w:color w:val="000000" w:themeColor="text1"/>
        </w:rPr>
      </w:pPr>
      <w:r w:rsidRPr="002C7BEE">
        <w:rPr>
          <w:rFonts w:hint="eastAsia"/>
          <w:color w:val="000000" w:themeColor="text1"/>
        </w:rPr>
        <w:t>＜特別出動時の指揮系統＞</w:t>
      </w:r>
    </w:p>
    <w:p w:rsidR="003D09B6" w:rsidRPr="002C7BEE" w:rsidRDefault="00AC2A40" w:rsidP="003D09B6">
      <w:pPr>
        <w:rPr>
          <w:color w:val="000000" w:themeColor="text1"/>
        </w:rPr>
      </w:pPr>
      <w:r w:rsidRPr="002C7BEE">
        <w:rPr>
          <w:noProof/>
          <w:color w:val="000000" w:themeColor="text1"/>
          <w:sz w:val="20"/>
        </w:rPr>
        <mc:AlternateContent>
          <mc:Choice Requires="wps">
            <w:drawing>
              <wp:anchor distT="0" distB="0" distL="114300" distR="114300" simplePos="0" relativeHeight="251437568" behindDoc="0" locked="0" layoutInCell="0" allowOverlap="1" wp14:anchorId="4E0232ED" wp14:editId="4568992C">
                <wp:simplePos x="0" y="0"/>
                <wp:positionH relativeFrom="column">
                  <wp:posOffset>973999</wp:posOffset>
                </wp:positionH>
                <wp:positionV relativeFrom="paragraph">
                  <wp:posOffset>109855</wp:posOffset>
                </wp:positionV>
                <wp:extent cx="3505200" cy="238125"/>
                <wp:effectExtent l="0" t="0" r="19050" b="28575"/>
                <wp:wrapNone/>
                <wp:docPr id="692" name="Rectangle 1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0" cy="238125"/>
                        </a:xfrm>
                        <a:prstGeom prst="rect">
                          <a:avLst/>
                        </a:prstGeom>
                        <a:solidFill>
                          <a:srgbClr val="FFFFFF"/>
                        </a:solidFill>
                        <a:ln w="9525">
                          <a:solidFill>
                            <a:srgbClr val="000000"/>
                          </a:solidFill>
                          <a:miter lim="800000"/>
                          <a:headEnd/>
                          <a:tailEnd/>
                        </a:ln>
                      </wps:spPr>
                      <wps:txbx>
                        <w:txbxContent>
                          <w:p w:rsidR="009A03C3" w:rsidRPr="00583B40" w:rsidRDefault="009A03C3" w:rsidP="00AC2A40">
                            <w:pPr>
                              <w:jc w:val="center"/>
                              <w:rPr>
                                <w:sz w:val="21"/>
                                <w:szCs w:val="21"/>
                              </w:rPr>
                            </w:pPr>
                            <w:r w:rsidRPr="00583B40">
                              <w:rPr>
                                <w:rFonts w:hint="eastAsia"/>
                                <w:sz w:val="21"/>
                                <w:szCs w:val="21"/>
                              </w:rPr>
                              <w:t>本部長､消防長又は消防団長</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0232ED" id="Rectangle 1116" o:spid="_x0000_s1211" style="position:absolute;left:0;text-align:left;margin-left:76.7pt;margin-top:8.65pt;width:276pt;height:18.75pt;z-index:2514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" o:allowincell="f">
                <v:textbox inset=",0,,0">
                  <w:txbxContent>
                    <w:p w:rsidR="009A03C3" w:rsidRPr="00583B40" w:rsidRDefault="009A03C3" w:rsidP="00AC2A40">
                      <w:pPr>
                        <w:jc w:val="center"/>
                        <w:rPr>
                          <w:sz w:val="21"/>
                          <w:szCs w:val="21"/>
                        </w:rPr>
                      </w:pPr>
                      <w:r w:rsidRPr="00583B40">
                        <w:rPr>
                          <w:rFonts w:hint="eastAsia"/>
                          <w:sz w:val="21"/>
                          <w:szCs w:val="21"/>
                        </w:rPr>
                        <w:t>本部長､消防長又は消防団長</w:t>
                      </w:r>
                    </w:p>
                  </w:txbxContent>
                </v:textbox>
              </v:rect>
            </w:pict>
          </mc:Fallback>
        </mc:AlternateContent>
      </w:r>
    </w:p>
    <w:p w:rsidR="003D09B6" w:rsidRPr="002C7BEE" w:rsidRDefault="00AC2A40" w:rsidP="003D09B6">
      <w:pPr>
        <w:rPr>
          <w:color w:val="000000" w:themeColor="text1"/>
          <w:lang w:val="x-none"/>
        </w:rPr>
      </w:pPr>
      <w:r w:rsidRPr="002C7BEE">
        <w:rPr>
          <w:noProof/>
          <w:color w:val="000000" w:themeColor="text1"/>
          <w:sz w:val="20"/>
        </w:rPr>
        <mc:AlternateContent>
          <mc:Choice Requires="wps">
            <w:drawing>
              <wp:anchor distT="0" distB="0" distL="114300" distR="114300" simplePos="0" relativeHeight="251438592" behindDoc="0" locked="0" layoutInCell="0" allowOverlap="1" wp14:anchorId="58C8F61D" wp14:editId="30969B2A">
                <wp:simplePos x="0" y="0"/>
                <wp:positionH relativeFrom="column">
                  <wp:posOffset>2727960</wp:posOffset>
                </wp:positionH>
                <wp:positionV relativeFrom="paragraph">
                  <wp:posOffset>116408</wp:posOffset>
                </wp:positionV>
                <wp:extent cx="0" cy="238125"/>
                <wp:effectExtent l="95250" t="0" r="57150" b="66675"/>
                <wp:wrapNone/>
                <wp:docPr id="689" name="Line 1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B16A31" id="Line 1117" o:spid="_x0000_s1026" style="position:absolute;left:0;text-align:lef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8pt,9.15pt" to="214.8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" o:allowincell="f">
                <v:stroke endarrow="open"/>
              </v:line>
            </w:pict>
          </mc:Fallback>
        </mc:AlternateContent>
      </w:r>
    </w:p>
    <w:p w:rsidR="003D09B6" w:rsidRPr="002C7BEE" w:rsidRDefault="00AC2A40" w:rsidP="003D09B6">
      <w:pPr>
        <w:rPr>
          <w:color w:val="000000" w:themeColor="text1"/>
          <w:lang w:val="x-none"/>
        </w:rPr>
      </w:pPr>
      <w:r w:rsidRPr="002C7BEE">
        <w:rPr>
          <w:noProof/>
          <w:color w:val="000000" w:themeColor="text1"/>
          <w:sz w:val="20"/>
        </w:rPr>
        <mc:AlternateContent>
          <mc:Choice Requires="wps">
            <w:drawing>
              <wp:anchor distT="0" distB="0" distL="114300" distR="114300" simplePos="0" relativeHeight="251440640" behindDoc="0" locked="0" layoutInCell="0" allowOverlap="1" wp14:anchorId="1CCB71ED" wp14:editId="43DE5881">
                <wp:simplePos x="0" y="0"/>
                <wp:positionH relativeFrom="column">
                  <wp:posOffset>973999</wp:posOffset>
                </wp:positionH>
                <wp:positionV relativeFrom="paragraph">
                  <wp:posOffset>120650</wp:posOffset>
                </wp:positionV>
                <wp:extent cx="3505200" cy="238125"/>
                <wp:effectExtent l="0" t="0" r="19050" b="28575"/>
                <wp:wrapNone/>
                <wp:docPr id="690" name="Rectangle 1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0" cy="238125"/>
                        </a:xfrm>
                        <a:prstGeom prst="rect">
                          <a:avLst/>
                        </a:prstGeom>
                        <a:solidFill>
                          <a:srgbClr val="FFFFFF"/>
                        </a:solidFill>
                        <a:ln w="9525">
                          <a:solidFill>
                            <a:srgbClr val="000000"/>
                          </a:solidFill>
                          <a:miter lim="800000"/>
                          <a:headEnd/>
                          <a:tailEnd/>
                        </a:ln>
                      </wps:spPr>
                      <wps:txbx>
                        <w:txbxContent>
                          <w:p w:rsidR="009A03C3" w:rsidRPr="00583B40" w:rsidRDefault="009A03C3" w:rsidP="00AC2A40">
                            <w:pPr>
                              <w:jc w:val="center"/>
                              <w:rPr>
                                <w:sz w:val="21"/>
                                <w:szCs w:val="21"/>
                              </w:rPr>
                            </w:pPr>
                            <w:r w:rsidRPr="00583B40">
                              <w:rPr>
                                <w:rFonts w:hint="eastAsia"/>
                                <w:sz w:val="21"/>
                                <w:szCs w:val="21"/>
                              </w:rPr>
                              <w:t>応援隊最高指揮者</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CB71ED" id="Rectangle 1118" o:spid="_x0000_s1212" style="position:absolute;left:0;text-align:left;margin-left:76.7pt;margin-top:9.5pt;width:276pt;height:18.75pt;z-index:2514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" o:allowincell="f">
                <v:textbox inset=",0,,0">
                  <w:txbxContent>
                    <w:p w:rsidR="009A03C3" w:rsidRPr="00583B40" w:rsidRDefault="009A03C3" w:rsidP="00AC2A40">
                      <w:pPr>
                        <w:jc w:val="center"/>
                        <w:rPr>
                          <w:sz w:val="21"/>
                          <w:szCs w:val="21"/>
                        </w:rPr>
                      </w:pPr>
                      <w:r w:rsidRPr="00583B40">
                        <w:rPr>
                          <w:rFonts w:hint="eastAsia"/>
                          <w:sz w:val="21"/>
                          <w:szCs w:val="21"/>
                        </w:rPr>
                        <w:t>応援隊最高指揮者</w:t>
                      </w:r>
                    </w:p>
                  </w:txbxContent>
                </v:textbox>
              </v:rect>
            </w:pict>
          </mc:Fallback>
        </mc:AlternateContent>
      </w:r>
    </w:p>
    <w:p w:rsidR="003D09B6" w:rsidRPr="002C7BEE" w:rsidRDefault="00AC2A40" w:rsidP="003D09B6">
      <w:pPr>
        <w:rPr>
          <w:color w:val="000000" w:themeColor="text1"/>
          <w:lang w:val="x-none"/>
        </w:rPr>
      </w:pPr>
      <w:r w:rsidRPr="002C7BEE">
        <w:rPr>
          <w:noProof/>
          <w:color w:val="000000" w:themeColor="text1"/>
          <w:sz w:val="20"/>
        </w:rPr>
        <mc:AlternateContent>
          <mc:Choice Requires="wps">
            <w:drawing>
              <wp:anchor distT="0" distB="0" distL="114300" distR="114300" simplePos="0" relativeHeight="251442688" behindDoc="0" locked="0" layoutInCell="0" allowOverlap="1" wp14:anchorId="43F62AAC" wp14:editId="55CFF235">
                <wp:simplePos x="0" y="0"/>
                <wp:positionH relativeFrom="column">
                  <wp:posOffset>2727960</wp:posOffset>
                </wp:positionH>
                <wp:positionV relativeFrom="paragraph">
                  <wp:posOffset>135255</wp:posOffset>
                </wp:positionV>
                <wp:extent cx="0" cy="238125"/>
                <wp:effectExtent l="95250" t="0" r="57150" b="66675"/>
                <wp:wrapNone/>
                <wp:docPr id="691" name="Line 1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44CF60" id="Line 1119" o:spid="_x0000_s1026" style="position:absolute;left:0;text-align:left;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8pt,10.65pt" to="214.8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" o:allowincell="f">
                <v:stroke endarrow="open"/>
              </v:line>
            </w:pict>
          </mc:Fallback>
        </mc:AlternateContent>
      </w:r>
    </w:p>
    <w:p w:rsidR="00C07AD8" w:rsidRPr="002C7BEE" w:rsidRDefault="00E330F6" w:rsidP="00C07AD8">
      <w:pPr>
        <w:jc w:val="left"/>
        <w:rPr>
          <w:color w:val="000000" w:themeColor="text1"/>
        </w:rPr>
      </w:pPr>
      <w:r w:rsidRPr="002C7BEE">
        <w:rPr>
          <w:noProof/>
          <w:color w:val="000000" w:themeColor="text1"/>
          <w:sz w:val="20"/>
        </w:rPr>
        <mc:AlternateContent>
          <mc:Choice Requires="wps">
            <w:drawing>
              <wp:anchor distT="0" distB="0" distL="114300" distR="114300" simplePos="0" relativeHeight="251444736" behindDoc="0" locked="0" layoutInCell="0" allowOverlap="1" wp14:anchorId="258BC069" wp14:editId="7D6137DC">
                <wp:simplePos x="0" y="0"/>
                <wp:positionH relativeFrom="column">
                  <wp:posOffset>973999</wp:posOffset>
                </wp:positionH>
                <wp:positionV relativeFrom="paragraph">
                  <wp:posOffset>142240</wp:posOffset>
                </wp:positionV>
                <wp:extent cx="3505200" cy="238125"/>
                <wp:effectExtent l="0" t="0" r="19050" b="28575"/>
                <wp:wrapNone/>
                <wp:docPr id="688" name="Rectangle 1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0" cy="238125"/>
                        </a:xfrm>
                        <a:prstGeom prst="rect">
                          <a:avLst/>
                        </a:prstGeom>
                        <a:solidFill>
                          <a:srgbClr val="FFFFFF"/>
                        </a:solidFill>
                        <a:ln w="9525">
                          <a:solidFill>
                            <a:srgbClr val="000000"/>
                          </a:solidFill>
                          <a:miter lim="800000"/>
                          <a:headEnd/>
                          <a:tailEnd/>
                        </a:ln>
                      </wps:spPr>
                      <wps:txbx>
                        <w:txbxContent>
                          <w:p w:rsidR="009A03C3" w:rsidRPr="00583B40" w:rsidRDefault="009A03C3" w:rsidP="00AC2A40">
                            <w:pPr>
                              <w:jc w:val="center"/>
                              <w:rPr>
                                <w:sz w:val="21"/>
                                <w:szCs w:val="21"/>
                              </w:rPr>
                            </w:pPr>
                            <w:r w:rsidRPr="00583B40">
                              <w:rPr>
                                <w:rFonts w:hint="eastAsia"/>
                                <w:sz w:val="21"/>
                                <w:szCs w:val="21"/>
                              </w:rPr>
                              <w:t>応援隊員</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8BC069" id="Rectangle 1120" o:spid="_x0000_s1213" style="position:absolute;margin-left:76.7pt;margin-top:11.2pt;width:276pt;height:18.75pt;z-index:2514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" o:allowincell="f">
                <v:textbox inset=",0,,0">
                  <w:txbxContent>
                    <w:p w:rsidR="009A03C3" w:rsidRPr="00583B40" w:rsidRDefault="009A03C3" w:rsidP="00AC2A40">
                      <w:pPr>
                        <w:jc w:val="center"/>
                        <w:rPr>
                          <w:sz w:val="21"/>
                          <w:szCs w:val="21"/>
                        </w:rPr>
                      </w:pPr>
                      <w:r w:rsidRPr="00583B40">
                        <w:rPr>
                          <w:rFonts w:hint="eastAsia"/>
                          <w:sz w:val="21"/>
                          <w:szCs w:val="21"/>
                        </w:rPr>
                        <w:t>応援隊員</w:t>
                      </w:r>
                    </w:p>
                  </w:txbxContent>
                </v:textbox>
              </v:rect>
            </w:pict>
          </mc:Fallback>
        </mc:AlternateContent>
      </w:r>
    </w:p>
    <w:p w:rsidR="003D09B6" w:rsidRPr="002C7BEE" w:rsidRDefault="006604F7" w:rsidP="003D09B6">
      <w:pPr>
        <w:jc w:val="left"/>
        <w:rPr>
          <w:color w:val="000000" w:themeColor="text1"/>
        </w:rPr>
      </w:pPr>
      <w:r w:rsidRPr="002C7BEE">
        <w:rPr>
          <w:noProof/>
          <w:color w:val="000000" w:themeColor="text1"/>
          <w:sz w:val="20"/>
        </w:rPr>
        <mc:AlternateContent>
          <mc:Choice Requires="wps">
            <w:drawing>
              <wp:anchor distT="0" distB="0" distL="114300" distR="114300" simplePos="0" relativeHeight="251445760" behindDoc="0" locked="0" layoutInCell="0" allowOverlap="1" wp14:anchorId="15A8EA36" wp14:editId="0C2DD3B1">
                <wp:simplePos x="0" y="0"/>
                <wp:positionH relativeFrom="column">
                  <wp:posOffset>1526631</wp:posOffset>
                </wp:positionH>
                <wp:positionV relativeFrom="paragraph">
                  <wp:posOffset>220980</wp:posOffset>
                </wp:positionV>
                <wp:extent cx="3067050" cy="238125"/>
                <wp:effectExtent l="0" t="0" r="0" b="9525"/>
                <wp:wrapNone/>
                <wp:docPr id="687" name="Rectangle 1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3C3" w:rsidRPr="00AC2A40" w:rsidRDefault="009A03C3" w:rsidP="00AC2A40">
                            <w:pPr>
                              <w:jc w:val="right"/>
                              <w:rPr>
                                <w:sz w:val="20"/>
                              </w:rPr>
                            </w:pPr>
                            <w:r>
                              <w:rPr>
                                <w:rFonts w:hint="eastAsia"/>
                                <w:sz w:val="20"/>
                              </w:rPr>
                              <w:t>※</w:t>
                            </w:r>
                            <w:r w:rsidRPr="00AC2A40">
                              <w:rPr>
                                <w:rFonts w:hint="eastAsia"/>
                                <w:sz w:val="20"/>
                              </w:rPr>
                              <w:t>応援隊：他市町から出動した消防隊救急隊等</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A8EA36" id="Rectangle 1121" o:spid="_x0000_s1214" style="position:absolute;margin-left:120.2pt;margin-top:17.4pt;width:241.5pt;height:18.75pt;z-index:2514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" o:allowincell="f" filled="f" stroked="f">
                <v:textbox inset=",0,,0">
                  <w:txbxContent>
                    <w:p w:rsidR="009A03C3" w:rsidRPr="00AC2A40" w:rsidRDefault="009A03C3" w:rsidP="00AC2A40">
                      <w:pPr>
                        <w:jc w:val="right"/>
                        <w:rPr>
                          <w:sz w:val="20"/>
                        </w:rPr>
                      </w:pPr>
                      <w:r>
                        <w:rPr>
                          <w:rFonts w:hint="eastAsia"/>
                          <w:sz w:val="20"/>
                        </w:rPr>
                        <w:t>※</w:t>
                      </w:r>
                      <w:r w:rsidRPr="00AC2A40">
                        <w:rPr>
                          <w:rFonts w:hint="eastAsia"/>
                          <w:sz w:val="20"/>
                        </w:rPr>
                        <w:t>応援隊：他市町から出動した消防隊救急隊等</w:t>
                      </w:r>
                    </w:p>
                  </w:txbxContent>
                </v:textbox>
              </v:rect>
            </w:pict>
          </mc:Fallback>
        </mc:AlternateContent>
      </w:r>
    </w:p>
    <w:p w:rsidR="00C07AD8" w:rsidRPr="002C7BEE" w:rsidRDefault="00C07AD8" w:rsidP="00C07AD8">
      <w:pPr>
        <w:jc w:val="left"/>
        <w:rPr>
          <w:color w:val="000000" w:themeColor="text1"/>
        </w:rPr>
      </w:pPr>
    </w:p>
    <w:p w:rsidR="00AC2A40" w:rsidRPr="002C7BEE" w:rsidRDefault="00AC2A40" w:rsidP="00C07AD8">
      <w:pPr>
        <w:jc w:val="left"/>
        <w:rPr>
          <w:color w:val="000000" w:themeColor="text1"/>
        </w:rPr>
      </w:pPr>
    </w:p>
    <w:p w:rsidR="00C07AD8" w:rsidRPr="002C7BEE" w:rsidRDefault="00C07AD8" w:rsidP="00D335EC">
      <w:pPr>
        <w:pStyle w:val="6"/>
        <w:rPr>
          <w:color w:val="000000" w:themeColor="text1"/>
          <w:lang w:eastAsia="ja-JP"/>
        </w:rPr>
      </w:pPr>
      <w:r w:rsidRPr="002C7BEE">
        <w:rPr>
          <w:rFonts w:hint="eastAsia"/>
          <w:color w:val="000000" w:themeColor="text1"/>
        </w:rPr>
        <w:t>報告</w:t>
      </w:r>
    </w:p>
    <w:p w:rsidR="00AC2A40" w:rsidRPr="002C7BEE" w:rsidRDefault="00AC2A40" w:rsidP="00AC2A40">
      <w:pPr>
        <w:ind w:firstLineChars="100" w:firstLine="220"/>
        <w:rPr>
          <w:color w:val="000000" w:themeColor="text1"/>
          <w:lang w:val="x-none"/>
        </w:rPr>
      </w:pPr>
      <w:r w:rsidRPr="002C7BEE">
        <w:rPr>
          <w:rFonts w:hint="eastAsia"/>
          <w:color w:val="000000" w:themeColor="text1"/>
          <w:lang w:val="x-none"/>
        </w:rPr>
        <w:t>応援出動時には、以下の報告を行な</w:t>
      </w:r>
      <w:r w:rsidR="0077514D" w:rsidRPr="002C7BEE">
        <w:rPr>
          <w:rFonts w:hint="eastAsia"/>
          <w:color w:val="000000" w:themeColor="text1"/>
          <w:lang w:val="x-none"/>
        </w:rPr>
        <w:t>う</w:t>
      </w:r>
      <w:r w:rsidRPr="002C7BEE">
        <w:rPr>
          <w:rFonts w:hint="eastAsia"/>
          <w:color w:val="000000" w:themeColor="text1"/>
          <w:lang w:val="x-none"/>
        </w:rPr>
        <w:t>。</w:t>
      </w:r>
    </w:p>
    <w:p w:rsidR="00AC2A40" w:rsidRPr="002C7BEE" w:rsidRDefault="00AC2A40" w:rsidP="00AC2A40">
      <w:pPr>
        <w:ind w:firstLineChars="100" w:firstLine="220"/>
        <w:rPr>
          <w:color w:val="000000" w:themeColor="text1"/>
          <w:lang w:val="x-none"/>
        </w:rPr>
      </w:pPr>
    </w:p>
    <w:p w:rsidR="003D09B6" w:rsidRPr="002C7BEE" w:rsidRDefault="003D09B6" w:rsidP="0033665C">
      <w:pPr>
        <w:pStyle w:val="aff3"/>
        <w:outlineLvl w:val="9"/>
        <w:rPr>
          <w:color w:val="000000" w:themeColor="text1"/>
        </w:rPr>
      </w:pPr>
      <w:r w:rsidRPr="002C7BEE">
        <w:rPr>
          <w:rFonts w:hint="eastAsia"/>
          <w:color w:val="000000" w:themeColor="text1"/>
        </w:rPr>
        <w:t>＜特別出動時の報告＞</w:t>
      </w:r>
    </w:p>
    <w:tbl>
      <w:tblPr>
        <w:tblStyle w:val="ae"/>
        <w:tblW w:w="8789" w:type="dxa"/>
        <w:tblInd w:w="108" w:type="dxa"/>
        <w:tblLayout w:type="fixed"/>
        <w:tblLook w:val="04A0" w:firstRow="1" w:lastRow="0" w:firstColumn="1" w:lastColumn="0" w:noHBand="0" w:noVBand="1"/>
      </w:tblPr>
      <w:tblGrid>
        <w:gridCol w:w="510"/>
        <w:gridCol w:w="2759"/>
        <w:gridCol w:w="2760"/>
        <w:gridCol w:w="2760"/>
      </w:tblGrid>
      <w:tr w:rsidR="002C7BEE" w:rsidRPr="002C7BEE" w:rsidTr="00D759F1">
        <w:tc>
          <w:tcPr>
            <w:tcW w:w="510" w:type="dxa"/>
            <w:shd w:val="clear" w:color="auto" w:fill="F2F2F2" w:themeFill="background1" w:themeFillShade="F2"/>
            <w:vAlign w:val="center"/>
          </w:tcPr>
          <w:p w:rsidR="00E979A1" w:rsidRPr="002C7BEE" w:rsidRDefault="00E979A1" w:rsidP="00AC2A40">
            <w:pPr>
              <w:jc w:val="center"/>
              <w:rPr>
                <w:rFonts w:ascii="ＭＳ Ｐゴシック" w:eastAsia="ＭＳ Ｐゴシック" w:hAnsi="ＭＳ Ｐゴシック"/>
                <w:color w:val="000000" w:themeColor="text1"/>
                <w:lang w:val="x-none"/>
              </w:rPr>
            </w:pPr>
          </w:p>
        </w:tc>
        <w:tc>
          <w:tcPr>
            <w:tcW w:w="2759" w:type="dxa"/>
            <w:shd w:val="clear" w:color="auto" w:fill="F2F2F2" w:themeFill="background1" w:themeFillShade="F2"/>
          </w:tcPr>
          <w:p w:rsidR="00E979A1" w:rsidRPr="002C7BEE" w:rsidRDefault="00E979A1" w:rsidP="00AC2A40">
            <w:pPr>
              <w:jc w:val="center"/>
              <w:rPr>
                <w:rFonts w:ascii="ＭＳ Ｐゴシック" w:eastAsia="ＭＳ Ｐゴシック" w:hAnsi="ＭＳ Ｐゴシック"/>
                <w:color w:val="000000" w:themeColor="text1"/>
                <w:lang w:val="x-none"/>
              </w:rPr>
            </w:pPr>
            <w:r w:rsidRPr="002C7BEE">
              <w:rPr>
                <w:rFonts w:ascii="ＭＳ Ｐゴシック" w:eastAsia="ＭＳ Ｐゴシック" w:hAnsi="ＭＳ Ｐゴシック" w:hint="eastAsia"/>
                <w:color w:val="000000" w:themeColor="text1"/>
                <w:lang w:val="x-none"/>
              </w:rPr>
              <w:t>現場報告</w:t>
            </w:r>
          </w:p>
        </w:tc>
        <w:tc>
          <w:tcPr>
            <w:tcW w:w="5520" w:type="dxa"/>
            <w:gridSpan w:val="2"/>
            <w:shd w:val="clear" w:color="auto" w:fill="F2F2F2" w:themeFill="background1" w:themeFillShade="F2"/>
          </w:tcPr>
          <w:p w:rsidR="00E979A1" w:rsidRPr="002C7BEE" w:rsidRDefault="00E979A1" w:rsidP="00AC2A40">
            <w:pPr>
              <w:jc w:val="center"/>
              <w:rPr>
                <w:rFonts w:ascii="ＭＳ Ｐゴシック" w:eastAsia="ＭＳ Ｐゴシック" w:hAnsi="ＭＳ Ｐゴシック"/>
                <w:color w:val="000000" w:themeColor="text1"/>
                <w:lang w:val="x-none"/>
              </w:rPr>
            </w:pPr>
            <w:r w:rsidRPr="002C7BEE">
              <w:rPr>
                <w:rFonts w:ascii="ＭＳ Ｐゴシック" w:eastAsia="ＭＳ Ｐゴシック" w:hAnsi="ＭＳ Ｐゴシック" w:hint="eastAsia"/>
                <w:color w:val="000000" w:themeColor="text1"/>
                <w:lang w:val="x-none"/>
              </w:rPr>
              <w:t>書類による報告</w:t>
            </w:r>
          </w:p>
        </w:tc>
      </w:tr>
      <w:tr w:rsidR="002C7BEE" w:rsidRPr="002C7BEE" w:rsidTr="00AC2A40">
        <w:trPr>
          <w:cantSplit/>
          <w:trHeight w:val="1134"/>
        </w:trPr>
        <w:tc>
          <w:tcPr>
            <w:tcW w:w="510" w:type="dxa"/>
            <w:shd w:val="clear" w:color="auto" w:fill="F2F2F2" w:themeFill="background1" w:themeFillShade="F2"/>
            <w:textDirection w:val="tbRlV"/>
            <w:vAlign w:val="center"/>
          </w:tcPr>
          <w:p w:rsidR="00AC2A40" w:rsidRPr="002C7BEE" w:rsidRDefault="00AC2A40" w:rsidP="00AC2A40">
            <w:pPr>
              <w:ind w:left="113" w:right="113"/>
              <w:jc w:val="center"/>
              <w:rPr>
                <w:rFonts w:ascii="ＭＳ Ｐゴシック" w:eastAsia="ＭＳ Ｐゴシック" w:hAnsi="ＭＳ Ｐゴシック"/>
                <w:color w:val="000000" w:themeColor="text1"/>
                <w:lang w:val="x-none"/>
              </w:rPr>
            </w:pPr>
            <w:r w:rsidRPr="002C7BEE">
              <w:rPr>
                <w:noProof/>
                <w:color w:val="000000" w:themeColor="text1"/>
              </w:rPr>
              <mc:AlternateContent>
                <mc:Choice Requires="wps">
                  <w:drawing>
                    <wp:anchor distT="0" distB="0" distL="114300" distR="114300" simplePos="0" relativeHeight="251572736" behindDoc="0" locked="0" layoutInCell="1" allowOverlap="1" wp14:anchorId="114B7E66" wp14:editId="183CCE39">
                      <wp:simplePos x="0" y="0"/>
                      <wp:positionH relativeFrom="column">
                        <wp:posOffset>3783641</wp:posOffset>
                      </wp:positionH>
                      <wp:positionV relativeFrom="paragraph">
                        <wp:posOffset>96520</wp:posOffset>
                      </wp:positionV>
                      <wp:extent cx="1293495" cy="466090"/>
                      <wp:effectExtent l="0" t="0" r="20955" b="10160"/>
                      <wp:wrapNone/>
                      <wp:docPr id="1753" name="Rectangle 1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3495" cy="466090"/>
                              </a:xfrm>
                              <a:prstGeom prst="rect">
                                <a:avLst/>
                              </a:prstGeom>
                              <a:solidFill>
                                <a:srgbClr val="FFFFFF"/>
                              </a:solidFill>
                              <a:ln w="9525">
                                <a:solidFill>
                                  <a:srgbClr val="000000"/>
                                </a:solidFill>
                                <a:miter lim="800000"/>
                                <a:headEnd/>
                                <a:tailEnd/>
                              </a:ln>
                            </wps:spPr>
                            <wps:txbx>
                              <w:txbxContent>
                                <w:p w:rsidR="009A03C3" w:rsidRPr="00C34455" w:rsidRDefault="009A03C3" w:rsidP="00AC2A40">
                                  <w:pPr>
                                    <w:jc w:val="center"/>
                                    <w:rPr>
                                      <w:sz w:val="20"/>
                                      <w:szCs w:val="20"/>
                                    </w:rPr>
                                  </w:pPr>
                                  <w:r w:rsidRPr="00C34455">
                                    <w:rPr>
                                      <w:rFonts w:hint="eastAsia"/>
                                      <w:sz w:val="20"/>
                                      <w:szCs w:val="20"/>
                                    </w:rPr>
                                    <w:t>応援市町消防長</w:t>
                                  </w:r>
                                </w:p>
                                <w:p w:rsidR="009A03C3" w:rsidRPr="00C34455" w:rsidRDefault="009A03C3" w:rsidP="00AC2A40">
                                  <w:pPr>
                                    <w:jc w:val="center"/>
                                    <w:rPr>
                                      <w:sz w:val="20"/>
                                      <w:szCs w:val="20"/>
                                    </w:rPr>
                                  </w:pPr>
                                  <w:r w:rsidRPr="00C34455">
                                    <w:rPr>
                                      <w:rFonts w:hint="eastAsia"/>
                                      <w:sz w:val="20"/>
                                      <w:szCs w:val="20"/>
                                    </w:rPr>
                                    <w:t>又は消防団長</w:t>
                                  </w:r>
                                </w:p>
                              </w:txbxContent>
                            </wps:txbx>
                            <wps:bodyPr rot="0" vert="horz" wrap="square" lIns="91440" tIns="0" rIns="91440" bIns="0" anchor="t" anchorCtr="0" upright="1">
                              <a:spAutoFit/>
                            </wps:bodyPr>
                          </wps:wsp>
                        </a:graphicData>
                      </a:graphic>
                      <wp14:sizeRelH relativeFrom="margin">
                        <wp14:pctWidth>0</wp14:pctWidth>
                      </wp14:sizeRelH>
                    </wp:anchor>
                  </w:drawing>
                </mc:Choice>
                <mc:Fallback>
                  <w:pict>
                    <v:rect w14:anchorId="114B7E66" id="Rectangle 1135" o:spid="_x0000_s1215" style="position:absolute;left:0;text-align:left;margin-left:297.9pt;margin-top:7.6pt;width:101.85pt;height:36.7pt;z-index:251572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">
                      <v:textbox style="mso-fit-shape-to-text:t" inset=",0,,0">
                        <w:txbxContent>
                          <w:p w:rsidR="009A03C3" w:rsidRPr="00C34455" w:rsidRDefault="009A03C3" w:rsidP="00AC2A40">
                            <w:pPr>
                              <w:jc w:val="center"/>
                              <w:rPr>
                                <w:sz w:val="20"/>
                                <w:szCs w:val="20"/>
                              </w:rPr>
                            </w:pPr>
                            <w:r w:rsidRPr="00C34455">
                              <w:rPr>
                                <w:rFonts w:hint="eastAsia"/>
                                <w:sz w:val="20"/>
                                <w:szCs w:val="20"/>
                              </w:rPr>
                              <w:t>応援市町消防長</w:t>
                            </w:r>
                          </w:p>
                          <w:p w:rsidR="009A03C3" w:rsidRPr="00C34455" w:rsidRDefault="009A03C3" w:rsidP="00AC2A40">
                            <w:pPr>
                              <w:jc w:val="center"/>
                              <w:rPr>
                                <w:sz w:val="20"/>
                                <w:szCs w:val="20"/>
                              </w:rPr>
                            </w:pPr>
                            <w:r w:rsidRPr="00C34455">
                              <w:rPr>
                                <w:rFonts w:hint="eastAsia"/>
                                <w:sz w:val="20"/>
                                <w:szCs w:val="20"/>
                              </w:rPr>
                              <w:t>又は消防団長</w:t>
                            </w:r>
                          </w:p>
                        </w:txbxContent>
                      </v:textbox>
                    </v:rect>
                  </w:pict>
                </mc:Fallback>
              </mc:AlternateContent>
            </w:r>
            <w:r w:rsidR="003373C9" w:rsidRPr="002C7BEE">
              <w:rPr>
                <w:rFonts w:ascii="ＭＳ Ｐゴシック" w:eastAsia="ＭＳ Ｐゴシック" w:hAnsi="ＭＳ Ｐゴシック" w:hint="eastAsia"/>
                <w:color w:val="000000" w:themeColor="text1"/>
                <w:lang w:val="x-none"/>
              </w:rPr>
              <w:t>伝達系統</w:t>
            </w:r>
          </w:p>
        </w:tc>
        <w:tc>
          <w:tcPr>
            <w:tcW w:w="2759" w:type="dxa"/>
          </w:tcPr>
          <w:p w:rsidR="00AC2A40" w:rsidRPr="002C7BEE" w:rsidRDefault="00AC2A40" w:rsidP="00C07AD8">
            <w:pPr>
              <w:jc w:val="left"/>
              <w:rPr>
                <w:color w:val="000000" w:themeColor="text1"/>
                <w:lang w:val="x-none"/>
              </w:rPr>
            </w:pPr>
            <w:r w:rsidRPr="002C7BEE">
              <w:rPr>
                <w:noProof/>
                <w:color w:val="000000" w:themeColor="text1"/>
              </w:rPr>
              <mc:AlternateContent>
                <mc:Choice Requires="wps">
                  <w:drawing>
                    <wp:anchor distT="0" distB="0" distL="114300" distR="114300" simplePos="0" relativeHeight="251567616" behindDoc="0" locked="0" layoutInCell="1" allowOverlap="1" wp14:anchorId="76276B66" wp14:editId="6150167F">
                      <wp:simplePos x="0" y="0"/>
                      <wp:positionH relativeFrom="column">
                        <wp:posOffset>247447</wp:posOffset>
                      </wp:positionH>
                      <wp:positionV relativeFrom="paragraph">
                        <wp:posOffset>189230</wp:posOffset>
                      </wp:positionV>
                      <wp:extent cx="1118235" cy="238125"/>
                      <wp:effectExtent l="0" t="0" r="24765" b="28575"/>
                      <wp:wrapNone/>
                      <wp:docPr id="683" name="Rectangle 1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8235" cy="238125"/>
                              </a:xfrm>
                              <a:prstGeom prst="rect">
                                <a:avLst/>
                              </a:prstGeom>
                              <a:solidFill>
                                <a:srgbClr val="FFFFFF"/>
                              </a:solidFill>
                              <a:ln w="9525">
                                <a:solidFill>
                                  <a:srgbClr val="000000"/>
                                </a:solidFill>
                                <a:miter lim="800000"/>
                                <a:headEnd/>
                                <a:tailEnd/>
                              </a:ln>
                            </wps:spPr>
                            <wps:txbx>
                              <w:txbxContent>
                                <w:p w:rsidR="009A03C3" w:rsidRPr="00C34455" w:rsidRDefault="009A03C3" w:rsidP="00AC2A40">
                                  <w:pPr>
                                    <w:jc w:val="center"/>
                                    <w:rPr>
                                      <w:sz w:val="20"/>
                                      <w:szCs w:val="20"/>
                                    </w:rPr>
                                  </w:pPr>
                                  <w:r w:rsidRPr="00C34455">
                                    <w:rPr>
                                      <w:rFonts w:hint="eastAsia"/>
                                      <w:sz w:val="20"/>
                                      <w:szCs w:val="20"/>
                                    </w:rPr>
                                    <w:t>応援隊最高指揮者</w:t>
                                  </w:r>
                                </w:p>
                              </w:txbxContent>
                            </wps:txbx>
                            <wps:bodyPr rot="0" vert="horz" wrap="square" lIns="91440" tIns="0" rIns="91440" bIns="0" anchor="t" anchorCtr="0" upright="1">
                              <a:noAutofit/>
                            </wps:bodyPr>
                          </wps:wsp>
                        </a:graphicData>
                      </a:graphic>
                      <wp14:sizeRelH relativeFrom="margin">
                        <wp14:pctWidth>0</wp14:pctWidth>
                      </wp14:sizeRelH>
                    </wp:anchor>
                  </w:drawing>
                </mc:Choice>
                <mc:Fallback>
                  <w:pict>
                    <v:rect w14:anchorId="76276B66" id="Rectangle 1129" o:spid="_x0000_s1216" style="position:absolute;margin-left:19.5pt;margin-top:14.9pt;width:88.05pt;height:18.75pt;z-index:251567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">
                      <v:textbox inset=",0,,0">
                        <w:txbxContent>
                          <w:p w:rsidR="009A03C3" w:rsidRPr="00C34455" w:rsidRDefault="009A03C3" w:rsidP="00AC2A40">
                            <w:pPr>
                              <w:jc w:val="center"/>
                              <w:rPr>
                                <w:sz w:val="20"/>
                                <w:szCs w:val="20"/>
                              </w:rPr>
                            </w:pPr>
                            <w:r w:rsidRPr="00C34455">
                              <w:rPr>
                                <w:rFonts w:hint="eastAsia"/>
                                <w:sz w:val="20"/>
                                <w:szCs w:val="20"/>
                              </w:rPr>
                              <w:t>応援隊最高指揮者</w:t>
                            </w:r>
                          </w:p>
                        </w:txbxContent>
                      </v:textbox>
                    </v:rect>
                  </w:pict>
                </mc:Fallback>
              </mc:AlternateContent>
            </w:r>
          </w:p>
          <w:p w:rsidR="00AC2A40" w:rsidRPr="002C7BEE" w:rsidRDefault="00F407C6" w:rsidP="00C07AD8">
            <w:pPr>
              <w:jc w:val="left"/>
              <w:rPr>
                <w:color w:val="000000" w:themeColor="text1"/>
                <w:lang w:val="x-none"/>
              </w:rPr>
            </w:pPr>
            <w:r w:rsidRPr="002C7BEE">
              <w:rPr>
                <w:rFonts w:hint="eastAsia"/>
                <w:noProof/>
                <w:color w:val="000000" w:themeColor="text1"/>
              </w:rPr>
              <mc:AlternateContent>
                <mc:Choice Requires="wps">
                  <w:drawing>
                    <wp:anchor distT="0" distB="0" distL="114300" distR="114300" simplePos="0" relativeHeight="251564544" behindDoc="0" locked="0" layoutInCell="0" allowOverlap="1" wp14:anchorId="397F1C35" wp14:editId="5C69EFD3">
                      <wp:simplePos x="0" y="0"/>
                      <wp:positionH relativeFrom="column">
                        <wp:posOffset>866775</wp:posOffset>
                      </wp:positionH>
                      <wp:positionV relativeFrom="paragraph">
                        <wp:posOffset>158115</wp:posOffset>
                      </wp:positionV>
                      <wp:extent cx="0" cy="748665"/>
                      <wp:effectExtent l="95250" t="0" r="57150" b="51435"/>
                      <wp:wrapNone/>
                      <wp:docPr id="678" name="Line 1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866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2DA54E" id="Line 1130" o:spid="_x0000_s1026" style="position:absolute;left:0;text-align:lef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25pt,12.45pt" to="68.25pt,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" o:allowincell="f">
                      <v:stroke endarrow="open"/>
                    </v:line>
                  </w:pict>
                </mc:Fallback>
              </mc:AlternateContent>
            </w:r>
          </w:p>
          <w:p w:rsidR="00AC2A40" w:rsidRPr="002C7BEE" w:rsidRDefault="00AC2A40" w:rsidP="00C07AD8">
            <w:pPr>
              <w:jc w:val="left"/>
              <w:rPr>
                <w:color w:val="000000" w:themeColor="text1"/>
                <w:lang w:val="x-none"/>
              </w:rPr>
            </w:pPr>
          </w:p>
          <w:p w:rsidR="00AC2A40" w:rsidRPr="002C7BEE" w:rsidRDefault="00AC2A40" w:rsidP="00C07AD8">
            <w:pPr>
              <w:jc w:val="left"/>
              <w:rPr>
                <w:color w:val="000000" w:themeColor="text1"/>
                <w:lang w:val="x-none"/>
              </w:rPr>
            </w:pPr>
          </w:p>
          <w:p w:rsidR="00AC2A40" w:rsidRPr="002C7BEE" w:rsidRDefault="00F407C6" w:rsidP="00C07AD8">
            <w:pPr>
              <w:jc w:val="left"/>
              <w:rPr>
                <w:color w:val="000000" w:themeColor="text1"/>
                <w:lang w:val="x-none"/>
              </w:rPr>
            </w:pPr>
            <w:r w:rsidRPr="002C7BEE">
              <w:rPr>
                <w:rFonts w:hint="eastAsia"/>
                <w:noProof/>
                <w:color w:val="000000" w:themeColor="text1"/>
              </w:rPr>
              <mc:AlternateContent>
                <mc:Choice Requires="wps">
                  <w:drawing>
                    <wp:anchor distT="0" distB="0" distL="114300" distR="114300" simplePos="0" relativeHeight="251566592" behindDoc="0" locked="0" layoutInCell="0" allowOverlap="1" wp14:anchorId="672251EF" wp14:editId="2AAE2753">
                      <wp:simplePos x="0" y="0"/>
                      <wp:positionH relativeFrom="column">
                        <wp:posOffset>311785</wp:posOffset>
                      </wp:positionH>
                      <wp:positionV relativeFrom="paragraph">
                        <wp:posOffset>220980</wp:posOffset>
                      </wp:positionV>
                      <wp:extent cx="1118235" cy="238125"/>
                      <wp:effectExtent l="0" t="0" r="24765" b="28575"/>
                      <wp:wrapNone/>
                      <wp:docPr id="672" name="Rectangle 1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8235" cy="238125"/>
                              </a:xfrm>
                              <a:prstGeom prst="rect">
                                <a:avLst/>
                              </a:prstGeom>
                              <a:solidFill>
                                <a:srgbClr val="FFFFFF"/>
                              </a:solidFill>
                              <a:ln w="9525">
                                <a:solidFill>
                                  <a:srgbClr val="000000"/>
                                </a:solidFill>
                                <a:miter lim="800000"/>
                                <a:headEnd/>
                                <a:tailEnd/>
                              </a:ln>
                            </wps:spPr>
                            <wps:txbx>
                              <w:txbxContent>
                                <w:p w:rsidR="009A03C3" w:rsidRPr="00C34455" w:rsidRDefault="009A03C3" w:rsidP="00AC2A40">
                                  <w:pPr>
                                    <w:jc w:val="center"/>
                                    <w:rPr>
                                      <w:sz w:val="20"/>
                                      <w:szCs w:val="20"/>
                                    </w:rPr>
                                  </w:pPr>
                                  <w:r w:rsidRPr="00C34455">
                                    <w:rPr>
                                      <w:rFonts w:hint="eastAsia"/>
                                      <w:sz w:val="20"/>
                                      <w:szCs w:val="20"/>
                                    </w:rPr>
                                    <w:t>現場最高指揮者</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251EF" id="Rectangle 1126" o:spid="_x0000_s1217" style="position:absolute;margin-left:24.55pt;margin-top:17.4pt;width:88.05pt;height:18.7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" o:allowincell="f">
                      <v:textbox inset=",0,,0">
                        <w:txbxContent>
                          <w:p w:rsidR="009A03C3" w:rsidRPr="00C34455" w:rsidRDefault="009A03C3" w:rsidP="00AC2A40">
                            <w:pPr>
                              <w:jc w:val="center"/>
                              <w:rPr>
                                <w:sz w:val="20"/>
                                <w:szCs w:val="20"/>
                              </w:rPr>
                            </w:pPr>
                            <w:r w:rsidRPr="00C34455">
                              <w:rPr>
                                <w:rFonts w:hint="eastAsia"/>
                                <w:sz w:val="20"/>
                                <w:szCs w:val="20"/>
                              </w:rPr>
                              <w:t>現場最高指揮者</w:t>
                            </w:r>
                          </w:p>
                        </w:txbxContent>
                      </v:textbox>
                    </v:rect>
                  </w:pict>
                </mc:Fallback>
              </mc:AlternateContent>
            </w:r>
          </w:p>
          <w:p w:rsidR="00AC2A40" w:rsidRPr="002C7BEE" w:rsidRDefault="00AC2A40" w:rsidP="00C07AD8">
            <w:pPr>
              <w:jc w:val="left"/>
              <w:rPr>
                <w:color w:val="000000" w:themeColor="text1"/>
                <w:lang w:val="x-none"/>
              </w:rPr>
            </w:pPr>
          </w:p>
          <w:p w:rsidR="00AC2A40" w:rsidRPr="002C7BEE" w:rsidRDefault="00AC2A40" w:rsidP="00C07AD8">
            <w:pPr>
              <w:jc w:val="left"/>
              <w:rPr>
                <w:color w:val="000000" w:themeColor="text1"/>
                <w:lang w:val="x-none"/>
              </w:rPr>
            </w:pPr>
          </w:p>
        </w:tc>
        <w:tc>
          <w:tcPr>
            <w:tcW w:w="2760" w:type="dxa"/>
          </w:tcPr>
          <w:p w:rsidR="00AC2A40" w:rsidRPr="002C7BEE" w:rsidRDefault="00F407C6" w:rsidP="00C07AD8">
            <w:pPr>
              <w:jc w:val="left"/>
              <w:rPr>
                <w:noProof/>
                <w:color w:val="000000" w:themeColor="text1"/>
              </w:rPr>
            </w:pPr>
            <w:r w:rsidRPr="002C7BEE">
              <w:rPr>
                <w:rFonts w:hint="eastAsia"/>
                <w:noProof/>
                <w:color w:val="000000" w:themeColor="text1"/>
              </w:rPr>
              <mc:AlternateContent>
                <mc:Choice Requires="wps">
                  <w:drawing>
                    <wp:anchor distT="0" distB="0" distL="114300" distR="114300" simplePos="0" relativeHeight="251565568" behindDoc="0" locked="0" layoutInCell="0" allowOverlap="1" wp14:anchorId="6FC018E7" wp14:editId="37883899">
                      <wp:simplePos x="0" y="0"/>
                      <wp:positionH relativeFrom="column">
                        <wp:posOffset>808355</wp:posOffset>
                      </wp:positionH>
                      <wp:positionV relativeFrom="paragraph">
                        <wp:posOffset>403225</wp:posOffset>
                      </wp:positionV>
                      <wp:extent cx="0" cy="602615"/>
                      <wp:effectExtent l="95250" t="0" r="57150" b="64135"/>
                      <wp:wrapNone/>
                      <wp:docPr id="350" name="Line 1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261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A4C2BA" id="Line 1130" o:spid="_x0000_s1026" style="position:absolute;left:0;text-align:lef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65pt,31.75pt" to="63.6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" o:allowincell="f">
                      <v:stroke endarrow="open"/>
                    </v:line>
                  </w:pict>
                </mc:Fallback>
              </mc:AlternateContent>
            </w:r>
            <w:r w:rsidRPr="002C7BEE">
              <w:rPr>
                <w:rFonts w:hint="eastAsia"/>
                <w:noProof/>
                <w:color w:val="000000" w:themeColor="text1"/>
              </w:rPr>
              <mc:AlternateContent>
                <mc:Choice Requires="wps">
                  <w:drawing>
                    <wp:anchor distT="0" distB="0" distL="114300" distR="114300" simplePos="0" relativeHeight="251568640" behindDoc="0" locked="0" layoutInCell="0" allowOverlap="1" wp14:anchorId="7FF027F6" wp14:editId="3B39F52A">
                      <wp:simplePos x="0" y="0"/>
                      <wp:positionH relativeFrom="column">
                        <wp:posOffset>170815</wp:posOffset>
                      </wp:positionH>
                      <wp:positionV relativeFrom="paragraph">
                        <wp:posOffset>989965</wp:posOffset>
                      </wp:positionV>
                      <wp:extent cx="1293495" cy="466090"/>
                      <wp:effectExtent l="0" t="0" r="20955" b="10160"/>
                      <wp:wrapNone/>
                      <wp:docPr id="673" name="Rectangle 1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3495" cy="466090"/>
                              </a:xfrm>
                              <a:prstGeom prst="rect">
                                <a:avLst/>
                              </a:prstGeom>
                              <a:solidFill>
                                <a:srgbClr val="FFFFFF"/>
                              </a:solidFill>
                              <a:ln w="9525">
                                <a:solidFill>
                                  <a:srgbClr val="000000"/>
                                </a:solidFill>
                                <a:miter lim="800000"/>
                                <a:headEnd/>
                                <a:tailEnd/>
                              </a:ln>
                            </wps:spPr>
                            <wps:txbx>
                              <w:txbxContent>
                                <w:p w:rsidR="009A03C3" w:rsidRPr="00C34455" w:rsidRDefault="009A03C3" w:rsidP="00AC2A40">
                                  <w:pPr>
                                    <w:jc w:val="center"/>
                                    <w:rPr>
                                      <w:sz w:val="20"/>
                                      <w:szCs w:val="20"/>
                                    </w:rPr>
                                  </w:pPr>
                                  <w:r w:rsidRPr="00C34455">
                                    <w:rPr>
                                      <w:rFonts w:hint="eastAsia"/>
                                      <w:sz w:val="20"/>
                                      <w:szCs w:val="20"/>
                                    </w:rPr>
                                    <w:t>受援市町消防長</w:t>
                                  </w:r>
                                </w:p>
                                <w:p w:rsidR="009A03C3" w:rsidRPr="00C34455" w:rsidRDefault="009A03C3" w:rsidP="00AC2A40">
                                  <w:pPr>
                                    <w:jc w:val="center"/>
                                    <w:rPr>
                                      <w:sz w:val="20"/>
                                      <w:szCs w:val="20"/>
                                    </w:rPr>
                                  </w:pPr>
                                  <w:r w:rsidRPr="00C34455">
                                    <w:rPr>
                                      <w:rFonts w:hint="eastAsia"/>
                                      <w:sz w:val="20"/>
                                      <w:szCs w:val="20"/>
                                    </w:rPr>
                                    <w:t>又は消防団長</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7FF027F6" id="Rectangle 1132" o:spid="_x0000_s1218" style="position:absolute;margin-left:13.45pt;margin-top:77.95pt;width:101.85pt;height:36.7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" o:allowincell="f">
                      <v:textbox style="mso-fit-shape-to-text:t" inset=",0,,0">
                        <w:txbxContent>
                          <w:p w:rsidR="009A03C3" w:rsidRPr="00C34455" w:rsidRDefault="009A03C3" w:rsidP="00AC2A40">
                            <w:pPr>
                              <w:jc w:val="center"/>
                              <w:rPr>
                                <w:sz w:val="20"/>
                                <w:szCs w:val="20"/>
                              </w:rPr>
                            </w:pPr>
                            <w:r w:rsidRPr="00C34455">
                              <w:rPr>
                                <w:rFonts w:hint="eastAsia"/>
                                <w:sz w:val="20"/>
                                <w:szCs w:val="20"/>
                              </w:rPr>
                              <w:t>受援市町消防長</w:t>
                            </w:r>
                          </w:p>
                          <w:p w:rsidR="009A03C3" w:rsidRPr="00C34455" w:rsidRDefault="009A03C3" w:rsidP="00AC2A40">
                            <w:pPr>
                              <w:jc w:val="center"/>
                              <w:rPr>
                                <w:sz w:val="20"/>
                                <w:szCs w:val="20"/>
                              </w:rPr>
                            </w:pPr>
                            <w:r w:rsidRPr="00C34455">
                              <w:rPr>
                                <w:rFonts w:hint="eastAsia"/>
                                <w:sz w:val="20"/>
                                <w:szCs w:val="20"/>
                              </w:rPr>
                              <w:t>又は消防団長</w:t>
                            </w:r>
                          </w:p>
                        </w:txbxContent>
                      </v:textbox>
                    </v:rect>
                  </w:pict>
                </mc:Fallback>
              </mc:AlternateContent>
            </w:r>
            <w:r w:rsidR="00AC2A40" w:rsidRPr="002C7BEE">
              <w:rPr>
                <w:noProof/>
                <w:color w:val="000000" w:themeColor="text1"/>
              </w:rPr>
              <mc:AlternateContent>
                <mc:Choice Requires="wps">
                  <w:drawing>
                    <wp:anchor distT="0" distB="0" distL="114300" distR="114300" simplePos="0" relativeHeight="251569664" behindDoc="0" locked="0" layoutInCell="1" allowOverlap="1" wp14:anchorId="587BFC4C" wp14:editId="278ADA9C">
                      <wp:simplePos x="0" y="0"/>
                      <wp:positionH relativeFrom="column">
                        <wp:posOffset>172923</wp:posOffset>
                      </wp:positionH>
                      <wp:positionV relativeFrom="paragraph">
                        <wp:posOffset>96520</wp:posOffset>
                      </wp:positionV>
                      <wp:extent cx="1293495" cy="466090"/>
                      <wp:effectExtent l="0" t="0" r="20955" b="10160"/>
                      <wp:wrapNone/>
                      <wp:docPr id="686" name="Rectangle 1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3495" cy="466090"/>
                              </a:xfrm>
                              <a:prstGeom prst="rect">
                                <a:avLst/>
                              </a:prstGeom>
                              <a:solidFill>
                                <a:srgbClr val="FFFFFF"/>
                              </a:solidFill>
                              <a:ln w="9525">
                                <a:solidFill>
                                  <a:srgbClr val="000000"/>
                                </a:solidFill>
                                <a:miter lim="800000"/>
                                <a:headEnd/>
                                <a:tailEnd/>
                              </a:ln>
                            </wps:spPr>
                            <wps:txbx>
                              <w:txbxContent>
                                <w:p w:rsidR="009A03C3" w:rsidRPr="00C34455" w:rsidRDefault="009A03C3" w:rsidP="00AC2A40">
                                  <w:pPr>
                                    <w:jc w:val="center"/>
                                    <w:rPr>
                                      <w:sz w:val="20"/>
                                      <w:szCs w:val="20"/>
                                    </w:rPr>
                                  </w:pPr>
                                  <w:r w:rsidRPr="00C34455">
                                    <w:rPr>
                                      <w:rFonts w:hint="eastAsia"/>
                                      <w:sz w:val="20"/>
                                      <w:szCs w:val="20"/>
                                    </w:rPr>
                                    <w:t>応援市町消防長</w:t>
                                  </w:r>
                                </w:p>
                                <w:p w:rsidR="009A03C3" w:rsidRPr="00C34455" w:rsidRDefault="009A03C3" w:rsidP="00AC2A40">
                                  <w:pPr>
                                    <w:jc w:val="center"/>
                                    <w:rPr>
                                      <w:sz w:val="20"/>
                                      <w:szCs w:val="20"/>
                                    </w:rPr>
                                  </w:pPr>
                                  <w:r w:rsidRPr="00C34455">
                                    <w:rPr>
                                      <w:rFonts w:hint="eastAsia"/>
                                      <w:sz w:val="20"/>
                                      <w:szCs w:val="20"/>
                                    </w:rPr>
                                    <w:t>又は消防団長</w:t>
                                  </w:r>
                                </w:p>
                              </w:txbxContent>
                            </wps:txbx>
                            <wps:bodyPr rot="0" vert="horz" wrap="square" lIns="91440" tIns="0" rIns="91440" bIns="0" anchor="t" anchorCtr="0" upright="1">
                              <a:spAutoFit/>
                            </wps:bodyPr>
                          </wps:wsp>
                        </a:graphicData>
                      </a:graphic>
                      <wp14:sizeRelH relativeFrom="margin">
                        <wp14:pctWidth>0</wp14:pctWidth>
                      </wp14:sizeRelH>
                    </wp:anchor>
                  </w:drawing>
                </mc:Choice>
                <mc:Fallback>
                  <w:pict>
                    <v:rect w14:anchorId="587BFC4C" id="_x0000_s1219" style="position:absolute;margin-left:13.6pt;margin-top:7.6pt;width:101.85pt;height:36.7pt;z-index:251569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">
                      <v:textbox style="mso-fit-shape-to-text:t" inset=",0,,0">
                        <w:txbxContent>
                          <w:p w:rsidR="009A03C3" w:rsidRPr="00C34455" w:rsidRDefault="009A03C3" w:rsidP="00AC2A40">
                            <w:pPr>
                              <w:jc w:val="center"/>
                              <w:rPr>
                                <w:sz w:val="20"/>
                                <w:szCs w:val="20"/>
                              </w:rPr>
                            </w:pPr>
                            <w:r w:rsidRPr="00C34455">
                              <w:rPr>
                                <w:rFonts w:hint="eastAsia"/>
                                <w:sz w:val="20"/>
                                <w:szCs w:val="20"/>
                              </w:rPr>
                              <w:t>応援市町消防長</w:t>
                            </w:r>
                          </w:p>
                          <w:p w:rsidR="009A03C3" w:rsidRPr="00C34455" w:rsidRDefault="009A03C3" w:rsidP="00AC2A40">
                            <w:pPr>
                              <w:jc w:val="center"/>
                              <w:rPr>
                                <w:sz w:val="20"/>
                                <w:szCs w:val="20"/>
                              </w:rPr>
                            </w:pPr>
                            <w:r w:rsidRPr="00C34455">
                              <w:rPr>
                                <w:rFonts w:hint="eastAsia"/>
                                <w:sz w:val="20"/>
                                <w:szCs w:val="20"/>
                              </w:rPr>
                              <w:t>又は消防団長</w:t>
                            </w:r>
                          </w:p>
                        </w:txbxContent>
                      </v:textbox>
                    </v:rect>
                  </w:pict>
                </mc:Fallback>
              </mc:AlternateContent>
            </w:r>
          </w:p>
        </w:tc>
        <w:tc>
          <w:tcPr>
            <w:tcW w:w="2760" w:type="dxa"/>
          </w:tcPr>
          <w:p w:rsidR="00AC2A40" w:rsidRPr="002C7BEE" w:rsidRDefault="00F407C6" w:rsidP="00C07AD8">
            <w:pPr>
              <w:jc w:val="left"/>
              <w:rPr>
                <w:color w:val="000000" w:themeColor="text1"/>
                <w:lang w:val="x-none"/>
              </w:rPr>
            </w:pPr>
            <w:r w:rsidRPr="002C7BEE">
              <w:rPr>
                <w:rFonts w:hint="eastAsia"/>
                <w:noProof/>
                <w:color w:val="000000" w:themeColor="text1"/>
              </w:rPr>
              <mc:AlternateContent>
                <mc:Choice Requires="wps">
                  <w:drawing>
                    <wp:anchor distT="0" distB="0" distL="114300" distR="114300" simplePos="0" relativeHeight="251571712" behindDoc="0" locked="0" layoutInCell="0" allowOverlap="1" wp14:anchorId="4D519E80" wp14:editId="4F3A7947">
                      <wp:simplePos x="0" y="0"/>
                      <wp:positionH relativeFrom="column">
                        <wp:posOffset>158750</wp:posOffset>
                      </wp:positionH>
                      <wp:positionV relativeFrom="paragraph">
                        <wp:posOffset>992505</wp:posOffset>
                      </wp:positionV>
                      <wp:extent cx="1293495" cy="466090"/>
                      <wp:effectExtent l="0" t="0" r="20955" b="10160"/>
                      <wp:wrapNone/>
                      <wp:docPr id="1752" name="Rectangle 1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3495" cy="466090"/>
                              </a:xfrm>
                              <a:prstGeom prst="rect">
                                <a:avLst/>
                              </a:prstGeom>
                              <a:solidFill>
                                <a:srgbClr val="FFFFFF"/>
                              </a:solidFill>
                              <a:ln w="9525">
                                <a:solidFill>
                                  <a:srgbClr val="000000"/>
                                </a:solidFill>
                                <a:miter lim="800000"/>
                                <a:headEnd/>
                                <a:tailEnd/>
                              </a:ln>
                            </wps:spPr>
                            <wps:txbx>
                              <w:txbxContent>
                                <w:p w:rsidR="009A03C3" w:rsidRPr="00C34455" w:rsidRDefault="009A03C3" w:rsidP="00AC2A40">
                                  <w:pPr>
                                    <w:jc w:val="center"/>
                                    <w:rPr>
                                      <w:sz w:val="20"/>
                                      <w:szCs w:val="20"/>
                                    </w:rPr>
                                  </w:pPr>
                                  <w:r w:rsidRPr="00C34455">
                                    <w:rPr>
                                      <w:rFonts w:hint="eastAsia"/>
                                      <w:sz w:val="20"/>
                                      <w:szCs w:val="20"/>
                                    </w:rPr>
                                    <w:t>受援市町消防長</w:t>
                                  </w:r>
                                </w:p>
                                <w:p w:rsidR="009A03C3" w:rsidRPr="00C34455" w:rsidRDefault="009A03C3" w:rsidP="00AC2A40">
                                  <w:pPr>
                                    <w:jc w:val="center"/>
                                    <w:rPr>
                                      <w:sz w:val="20"/>
                                      <w:szCs w:val="20"/>
                                    </w:rPr>
                                  </w:pPr>
                                  <w:r w:rsidRPr="00C34455">
                                    <w:rPr>
                                      <w:rFonts w:hint="eastAsia"/>
                                      <w:sz w:val="20"/>
                                      <w:szCs w:val="20"/>
                                    </w:rPr>
                                    <w:t>又は消防団長</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D519E80" id="_x0000_s1220" style="position:absolute;margin-left:12.5pt;margin-top:78.15pt;width:101.85pt;height:36.7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" o:allowincell="f">
                      <v:textbox style="mso-fit-shape-to-text:t" inset=",0,,0">
                        <w:txbxContent>
                          <w:p w:rsidR="009A03C3" w:rsidRPr="00C34455" w:rsidRDefault="009A03C3" w:rsidP="00AC2A40">
                            <w:pPr>
                              <w:jc w:val="center"/>
                              <w:rPr>
                                <w:sz w:val="20"/>
                                <w:szCs w:val="20"/>
                              </w:rPr>
                            </w:pPr>
                            <w:r w:rsidRPr="00C34455">
                              <w:rPr>
                                <w:rFonts w:hint="eastAsia"/>
                                <w:sz w:val="20"/>
                                <w:szCs w:val="20"/>
                              </w:rPr>
                              <w:t>受援市町消防長</w:t>
                            </w:r>
                          </w:p>
                          <w:p w:rsidR="009A03C3" w:rsidRPr="00C34455" w:rsidRDefault="009A03C3" w:rsidP="00AC2A40">
                            <w:pPr>
                              <w:jc w:val="center"/>
                              <w:rPr>
                                <w:sz w:val="20"/>
                                <w:szCs w:val="20"/>
                              </w:rPr>
                            </w:pPr>
                            <w:r w:rsidRPr="00C34455">
                              <w:rPr>
                                <w:rFonts w:hint="eastAsia"/>
                                <w:sz w:val="20"/>
                                <w:szCs w:val="20"/>
                              </w:rPr>
                              <w:t>又は消防団長</w:t>
                            </w:r>
                          </w:p>
                        </w:txbxContent>
                      </v:textbox>
                    </v:rect>
                  </w:pict>
                </mc:Fallback>
              </mc:AlternateContent>
            </w:r>
            <w:r w:rsidRPr="002C7BEE">
              <w:rPr>
                <w:rFonts w:hint="eastAsia"/>
                <w:noProof/>
                <w:color w:val="000000" w:themeColor="text1"/>
              </w:rPr>
              <mc:AlternateContent>
                <mc:Choice Requires="wps">
                  <w:drawing>
                    <wp:anchor distT="0" distB="0" distL="114300" distR="114300" simplePos="0" relativeHeight="251570688" behindDoc="0" locked="0" layoutInCell="0" allowOverlap="1" wp14:anchorId="1DAA28A6" wp14:editId="23E618C9">
                      <wp:simplePos x="0" y="0"/>
                      <wp:positionH relativeFrom="column">
                        <wp:posOffset>786765</wp:posOffset>
                      </wp:positionH>
                      <wp:positionV relativeFrom="paragraph">
                        <wp:posOffset>567690</wp:posOffset>
                      </wp:positionV>
                      <wp:extent cx="0" cy="602615"/>
                      <wp:effectExtent l="95250" t="38100" r="57150" b="26035"/>
                      <wp:wrapNone/>
                      <wp:docPr id="1751" name="Line 1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2615"/>
                              </a:xfrm>
                              <a:prstGeom prst="line">
                                <a:avLst/>
                              </a:prstGeom>
                              <a:noFill/>
                              <a:ln w="9525">
                                <a:solidFill>
                                  <a:srgbClr val="000000"/>
                                </a:solidFill>
                                <a:round/>
                                <a:headEnd type="arrow"/>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E033CA" id="Line 1130" o:spid="_x0000_s1026" style="position:absolute;left:0;text-align:lef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95pt,44.7pt" to="61.95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" o:allowincell="f">
                      <v:stroke startarrow="open"/>
                    </v:line>
                  </w:pict>
                </mc:Fallback>
              </mc:AlternateContent>
            </w:r>
          </w:p>
        </w:tc>
      </w:tr>
      <w:tr w:rsidR="002C7BEE" w:rsidRPr="002C7BEE" w:rsidTr="00AC2A40">
        <w:trPr>
          <w:cantSplit/>
          <w:trHeight w:val="1134"/>
        </w:trPr>
        <w:tc>
          <w:tcPr>
            <w:tcW w:w="510" w:type="dxa"/>
            <w:shd w:val="clear" w:color="auto" w:fill="F2F2F2" w:themeFill="background1" w:themeFillShade="F2"/>
            <w:textDirection w:val="tbRlV"/>
            <w:vAlign w:val="center"/>
          </w:tcPr>
          <w:p w:rsidR="00AC2A40" w:rsidRPr="002C7BEE" w:rsidRDefault="00AC2A40" w:rsidP="00AC2A40">
            <w:pPr>
              <w:ind w:left="113" w:right="113"/>
              <w:jc w:val="center"/>
              <w:rPr>
                <w:rFonts w:ascii="ＭＳ Ｐゴシック" w:eastAsia="ＭＳ Ｐゴシック" w:hAnsi="ＭＳ Ｐゴシック"/>
                <w:color w:val="000000" w:themeColor="text1"/>
                <w:lang w:val="x-none"/>
              </w:rPr>
            </w:pPr>
            <w:r w:rsidRPr="002C7BEE">
              <w:rPr>
                <w:rFonts w:ascii="ＭＳ Ｐゴシック" w:eastAsia="ＭＳ Ｐゴシック" w:hAnsi="ＭＳ Ｐゴシック" w:hint="eastAsia"/>
                <w:color w:val="000000" w:themeColor="text1"/>
                <w:lang w:val="x-none"/>
              </w:rPr>
              <w:t>報告内容</w:t>
            </w:r>
          </w:p>
        </w:tc>
        <w:tc>
          <w:tcPr>
            <w:tcW w:w="2759" w:type="dxa"/>
          </w:tcPr>
          <w:p w:rsidR="00AC2A40" w:rsidRPr="002C7BEE" w:rsidRDefault="00AC2A40" w:rsidP="003D0BD6">
            <w:pPr>
              <w:pStyle w:val="af2"/>
              <w:numPr>
                <w:ilvl w:val="0"/>
                <w:numId w:val="25"/>
              </w:numPr>
              <w:ind w:firstLineChars="0"/>
              <w:rPr>
                <w:color w:val="000000" w:themeColor="text1"/>
                <w:sz w:val="22"/>
                <w:lang w:val="en-US" w:eastAsia="ja-JP"/>
              </w:rPr>
            </w:pPr>
            <w:r w:rsidRPr="002C7BEE">
              <w:rPr>
                <w:rFonts w:hint="eastAsia"/>
                <w:color w:val="000000" w:themeColor="text1"/>
                <w:sz w:val="22"/>
                <w:lang w:val="en-US" w:eastAsia="ja-JP"/>
              </w:rPr>
              <w:t>現場到着</w:t>
            </w:r>
          </w:p>
          <w:p w:rsidR="00AC2A40" w:rsidRPr="002C7BEE" w:rsidRDefault="00AC2A40" w:rsidP="003D0BD6">
            <w:pPr>
              <w:pStyle w:val="af2"/>
              <w:numPr>
                <w:ilvl w:val="0"/>
                <w:numId w:val="25"/>
              </w:numPr>
              <w:ind w:firstLineChars="0"/>
              <w:rPr>
                <w:color w:val="000000" w:themeColor="text1"/>
                <w:sz w:val="22"/>
                <w:lang w:val="en-US" w:eastAsia="ja-JP"/>
              </w:rPr>
            </w:pPr>
            <w:r w:rsidRPr="002C7BEE">
              <w:rPr>
                <w:rFonts w:hint="eastAsia"/>
                <w:color w:val="000000" w:themeColor="text1"/>
                <w:sz w:val="22"/>
                <w:lang w:val="en-US" w:eastAsia="ja-JP"/>
              </w:rPr>
              <w:t>消防活動等の状況</w:t>
            </w:r>
          </w:p>
          <w:p w:rsidR="00AC2A40" w:rsidRPr="002C7BEE" w:rsidRDefault="00AC2A40" w:rsidP="003D0BD6">
            <w:pPr>
              <w:pStyle w:val="af2"/>
              <w:numPr>
                <w:ilvl w:val="0"/>
                <w:numId w:val="25"/>
              </w:numPr>
              <w:ind w:firstLineChars="0"/>
              <w:rPr>
                <w:color w:val="000000" w:themeColor="text1"/>
                <w:sz w:val="22"/>
                <w:lang w:val="en-US" w:eastAsia="ja-JP"/>
              </w:rPr>
            </w:pPr>
            <w:r w:rsidRPr="002C7BEE">
              <w:rPr>
                <w:rFonts w:hint="eastAsia"/>
                <w:color w:val="000000" w:themeColor="text1"/>
                <w:sz w:val="22"/>
                <w:lang w:val="en-US" w:eastAsia="ja-JP"/>
              </w:rPr>
              <w:t>引き上げ</w:t>
            </w:r>
          </w:p>
          <w:p w:rsidR="00AC2A40" w:rsidRPr="002C7BEE" w:rsidRDefault="00AC2A40" w:rsidP="003D0BD6">
            <w:pPr>
              <w:pStyle w:val="af2"/>
              <w:numPr>
                <w:ilvl w:val="0"/>
                <w:numId w:val="25"/>
              </w:numPr>
              <w:ind w:firstLineChars="0"/>
              <w:rPr>
                <w:color w:val="000000" w:themeColor="text1"/>
              </w:rPr>
            </w:pPr>
            <w:r w:rsidRPr="002C7BEE">
              <w:rPr>
                <w:rFonts w:hint="eastAsia"/>
                <w:color w:val="000000" w:themeColor="text1"/>
                <w:sz w:val="22"/>
                <w:lang w:val="en-US" w:eastAsia="ja-JP"/>
              </w:rPr>
              <w:t>その他必要事項</w:t>
            </w:r>
          </w:p>
        </w:tc>
        <w:tc>
          <w:tcPr>
            <w:tcW w:w="2760" w:type="dxa"/>
          </w:tcPr>
          <w:p w:rsidR="00A9569B" w:rsidRPr="002C7BEE" w:rsidRDefault="00A9569B" w:rsidP="00A9569B">
            <w:pPr>
              <w:rPr>
                <w:color w:val="000000" w:themeColor="text1"/>
              </w:rPr>
            </w:pPr>
            <w:r w:rsidRPr="002C7BEE">
              <w:rPr>
                <w:rFonts w:hint="eastAsia"/>
                <w:color w:val="000000" w:themeColor="text1"/>
              </w:rPr>
              <w:t>応援出動の内容</w:t>
            </w:r>
          </w:p>
          <w:p w:rsidR="00AC2A40" w:rsidRPr="002C7BEE" w:rsidRDefault="00A9569B" w:rsidP="00A9569B">
            <w:pPr>
              <w:rPr>
                <w:color w:val="000000" w:themeColor="text1"/>
                <w:lang w:val="x-none"/>
              </w:rPr>
            </w:pPr>
            <w:r w:rsidRPr="002C7BEE">
              <w:rPr>
                <w:rFonts w:hint="eastAsia"/>
                <w:color w:val="000000" w:themeColor="text1"/>
              </w:rPr>
              <w:t>（応援消防隊等活動状況報告書（様式第1号））</w:t>
            </w:r>
          </w:p>
        </w:tc>
        <w:tc>
          <w:tcPr>
            <w:tcW w:w="2760" w:type="dxa"/>
          </w:tcPr>
          <w:p w:rsidR="00A9569B" w:rsidRPr="002C7BEE" w:rsidRDefault="00A9569B" w:rsidP="00A9569B">
            <w:pPr>
              <w:rPr>
                <w:color w:val="000000" w:themeColor="text1"/>
              </w:rPr>
            </w:pPr>
            <w:r w:rsidRPr="002C7BEE">
              <w:rPr>
                <w:rFonts w:hint="eastAsia"/>
                <w:color w:val="000000" w:themeColor="text1"/>
              </w:rPr>
              <w:t>災害の概要</w:t>
            </w:r>
          </w:p>
          <w:p w:rsidR="00A9569B" w:rsidRPr="002C7BEE" w:rsidRDefault="00A9569B" w:rsidP="00A9569B">
            <w:pPr>
              <w:rPr>
                <w:color w:val="000000" w:themeColor="text1"/>
                <w:spacing w:val="-20"/>
              </w:rPr>
            </w:pPr>
            <w:r w:rsidRPr="002C7BEE">
              <w:rPr>
                <w:rFonts w:hint="eastAsia"/>
                <w:color w:val="000000" w:themeColor="text1"/>
              </w:rPr>
              <w:t>（災害概要報告書</w:t>
            </w:r>
            <w:r w:rsidRPr="002C7BEE">
              <w:rPr>
                <w:rFonts w:hint="eastAsia"/>
                <w:color w:val="000000" w:themeColor="text1"/>
                <w:spacing w:val="-20"/>
              </w:rPr>
              <w:t>（</w:t>
            </w:r>
            <w:r w:rsidRPr="002C7BEE">
              <w:rPr>
                <w:rFonts w:hint="eastAsia"/>
                <w:color w:val="000000" w:themeColor="text1"/>
              </w:rPr>
              <w:t>様式第2号））</w:t>
            </w:r>
          </w:p>
          <w:p w:rsidR="00AC2A40" w:rsidRPr="002C7BEE" w:rsidRDefault="00AC2A40" w:rsidP="00C07AD8">
            <w:pPr>
              <w:jc w:val="left"/>
              <w:rPr>
                <w:color w:val="000000" w:themeColor="text1"/>
                <w:lang w:val="x-none"/>
              </w:rPr>
            </w:pPr>
          </w:p>
        </w:tc>
      </w:tr>
    </w:tbl>
    <w:p w:rsidR="00940CBA" w:rsidRDefault="00940CBA">
      <w:pPr>
        <w:widowControl/>
        <w:jc w:val="left"/>
        <w:rPr>
          <w:rFonts w:ascii="Arial" w:eastAsia="ＭＳ Ｐゴシック" w:hAnsi="Arial"/>
          <w:u w:val="single"/>
          <w:lang w:val="x-none" w:eastAsia="x-none"/>
        </w:rPr>
      </w:pPr>
      <w:r>
        <w:br w:type="page"/>
      </w:r>
    </w:p>
    <w:p w:rsidR="00C07AD8" w:rsidRDefault="00C07AD8" w:rsidP="00AA5C3F">
      <w:pPr>
        <w:pStyle w:val="5"/>
      </w:pPr>
      <w:r>
        <w:rPr>
          <w:rFonts w:hint="eastAsia"/>
        </w:rPr>
        <w:lastRenderedPageBreak/>
        <w:t>福岡県消防相互応援協定に基づく応援要請</w:t>
      </w:r>
    </w:p>
    <w:p w:rsidR="00E979A1" w:rsidRDefault="00E979A1" w:rsidP="00D335EC">
      <w:pPr>
        <w:pStyle w:val="6"/>
      </w:pPr>
      <w:r>
        <w:rPr>
          <w:rFonts w:hint="eastAsia"/>
        </w:rPr>
        <w:t>対象とする災害</w:t>
      </w:r>
    </w:p>
    <w:p w:rsidR="00E979A1" w:rsidRDefault="00E979A1" w:rsidP="00A82B7A">
      <w:pPr>
        <w:autoSpaceDE w:val="0"/>
        <w:autoSpaceDN w:val="0"/>
        <w:adjustRightInd w:val="0"/>
        <w:ind w:firstLineChars="100" w:firstLine="220"/>
        <w:jc w:val="left"/>
        <w:rPr>
          <w:lang w:val="x-none"/>
        </w:rPr>
      </w:pPr>
      <w:r>
        <w:rPr>
          <w:rFonts w:hint="eastAsia"/>
          <w:lang w:val="x-none"/>
        </w:rPr>
        <w:t>本協定の対象となる災害は、以下の災害のうち</w:t>
      </w:r>
      <w:r w:rsidR="00A82B7A">
        <w:rPr>
          <w:rFonts w:hint="eastAsia"/>
          <w:lang w:val="x-none"/>
        </w:rPr>
        <w:t>、</w:t>
      </w:r>
      <w:r w:rsidR="00A82B7A" w:rsidRPr="00A82B7A">
        <w:rPr>
          <w:rFonts w:hint="eastAsia"/>
          <w:lang w:val="x-none"/>
        </w:rPr>
        <w:t>大部隊若しくは特殊な消防隊、資機材等の応援を必要とするもの</w:t>
      </w:r>
      <w:r w:rsidR="00A82B7A">
        <w:rPr>
          <w:rFonts w:hint="eastAsia"/>
          <w:lang w:val="x-none"/>
        </w:rPr>
        <w:t>である</w:t>
      </w:r>
      <w:r w:rsidR="00A82B7A" w:rsidRPr="00A82B7A">
        <w:rPr>
          <w:rFonts w:hint="eastAsia"/>
          <w:lang w:val="x-none"/>
        </w:rPr>
        <w:t>。</w:t>
      </w:r>
    </w:p>
    <w:p w:rsidR="003A404F" w:rsidRPr="003A404F" w:rsidRDefault="003A404F" w:rsidP="003D0BD6">
      <w:pPr>
        <w:pStyle w:val="af2"/>
        <w:numPr>
          <w:ilvl w:val="0"/>
          <w:numId w:val="75"/>
        </w:numPr>
        <w:ind w:firstLineChars="0"/>
      </w:pPr>
      <w:r w:rsidRPr="003A404F">
        <w:rPr>
          <w:rFonts w:hint="eastAsia"/>
          <w:sz w:val="22"/>
        </w:rPr>
        <w:t>大規模な</w:t>
      </w:r>
      <w:r w:rsidRPr="003A404F">
        <w:rPr>
          <w:rFonts w:hint="eastAsia"/>
        </w:rPr>
        <w:t>林野火災、高層建築物火災、危険物火災その他の特殊火災</w:t>
      </w:r>
    </w:p>
    <w:p w:rsidR="003A404F" w:rsidRPr="003A404F" w:rsidRDefault="003A404F" w:rsidP="003D0BD6">
      <w:pPr>
        <w:pStyle w:val="af2"/>
        <w:numPr>
          <w:ilvl w:val="0"/>
          <w:numId w:val="75"/>
        </w:numPr>
        <w:ind w:firstLineChars="0"/>
      </w:pPr>
      <w:r w:rsidRPr="003A404F">
        <w:rPr>
          <w:rFonts w:hint="eastAsia"/>
        </w:rPr>
        <w:t>地震、風水害その他大規模災害</w:t>
      </w:r>
    </w:p>
    <w:p w:rsidR="00E979A1" w:rsidRDefault="003A404F" w:rsidP="003D0BD6">
      <w:pPr>
        <w:pStyle w:val="af2"/>
        <w:numPr>
          <w:ilvl w:val="0"/>
          <w:numId w:val="75"/>
        </w:numPr>
        <w:ind w:firstLineChars="0"/>
      </w:pPr>
      <w:r w:rsidRPr="003A404F">
        <w:rPr>
          <w:rFonts w:hint="eastAsia"/>
        </w:rPr>
        <w:t>航空機事故、列車事故等で大規模又は特殊な救急・救助事故</w:t>
      </w:r>
    </w:p>
    <w:p w:rsidR="003A404F" w:rsidRPr="003A404F" w:rsidRDefault="003A404F" w:rsidP="003A404F">
      <w:pPr>
        <w:pStyle w:val="af2"/>
        <w:ind w:firstLineChars="0"/>
      </w:pPr>
    </w:p>
    <w:p w:rsidR="00C07AD8" w:rsidRDefault="00C07AD8" w:rsidP="00D335EC">
      <w:pPr>
        <w:pStyle w:val="6"/>
      </w:pPr>
      <w:r w:rsidRPr="003A404F">
        <w:rPr>
          <w:rFonts w:ascii="ＭＳ 明朝" w:hAnsi="ＭＳ 明朝" w:hint="eastAsia"/>
        </w:rPr>
        <w:t>出動に</w:t>
      </w:r>
      <w:r>
        <w:rPr>
          <w:rFonts w:hint="eastAsia"/>
        </w:rPr>
        <w:t>関する</w:t>
      </w:r>
      <w:r w:rsidR="003A404F">
        <w:rPr>
          <w:rFonts w:hint="eastAsia"/>
        </w:rPr>
        <w:t>地域</w:t>
      </w:r>
      <w:r>
        <w:rPr>
          <w:rFonts w:hint="eastAsia"/>
        </w:rPr>
        <w:t>区分</w:t>
      </w:r>
      <w:r w:rsidR="003A404F">
        <w:rPr>
          <w:rFonts w:hint="eastAsia"/>
        </w:rPr>
        <w:t>及び要請順位</w:t>
      </w:r>
    </w:p>
    <w:p w:rsidR="003A404F" w:rsidRDefault="003A404F" w:rsidP="003A404F">
      <w:pPr>
        <w:autoSpaceDE w:val="0"/>
        <w:autoSpaceDN w:val="0"/>
        <w:adjustRightInd w:val="0"/>
        <w:ind w:firstLineChars="100" w:firstLine="220"/>
        <w:jc w:val="left"/>
        <w:rPr>
          <w:lang w:val="x-none"/>
        </w:rPr>
      </w:pPr>
      <w:r w:rsidRPr="003A404F">
        <w:rPr>
          <w:rFonts w:hint="eastAsia"/>
          <w:lang w:val="x-none"/>
        </w:rPr>
        <w:t>本協定では、県内の市町村を北九州地域、筑豊地域、福岡地域、筑後地域の4つに区分している。このうち、本町は福岡地域に該当する。</w:t>
      </w:r>
    </w:p>
    <w:p w:rsidR="003A404F" w:rsidRDefault="003A404F" w:rsidP="003A404F">
      <w:pPr>
        <w:autoSpaceDE w:val="0"/>
        <w:autoSpaceDN w:val="0"/>
        <w:adjustRightInd w:val="0"/>
        <w:ind w:firstLineChars="100" w:firstLine="220"/>
        <w:jc w:val="left"/>
        <w:rPr>
          <w:lang w:val="x-none"/>
        </w:rPr>
      </w:pPr>
      <w:r>
        <w:rPr>
          <w:rFonts w:hint="eastAsia"/>
          <w:lang w:val="x-none"/>
        </w:rPr>
        <w:t>これらの地域区分で同地域内の市町村に対する要請を第一要請、地域外の市町村に対する要請を第二要請とし、応援の要請は原則として第一要請から行う。</w:t>
      </w:r>
    </w:p>
    <w:p w:rsidR="003A404F" w:rsidRPr="003A404F" w:rsidRDefault="003A404F" w:rsidP="003A404F">
      <w:pPr>
        <w:autoSpaceDE w:val="0"/>
        <w:autoSpaceDN w:val="0"/>
        <w:adjustRightInd w:val="0"/>
        <w:ind w:firstLineChars="100" w:firstLine="220"/>
        <w:jc w:val="left"/>
        <w:rPr>
          <w:lang w:val="x-none"/>
        </w:rPr>
      </w:pPr>
    </w:p>
    <w:p w:rsidR="003D09B6" w:rsidRPr="003D09B6" w:rsidRDefault="003D09B6" w:rsidP="0033665C">
      <w:pPr>
        <w:pStyle w:val="aff3"/>
        <w:outlineLvl w:val="9"/>
      </w:pPr>
      <w:r w:rsidRPr="003D09B6">
        <w:rPr>
          <w:rFonts w:hint="eastAsia"/>
        </w:rPr>
        <w:t>＜</w:t>
      </w:r>
      <w:r w:rsidR="003A404F">
        <w:rPr>
          <w:rFonts w:hint="eastAsia"/>
          <w:lang w:eastAsia="ja-JP"/>
        </w:rPr>
        <w:t>地域</w:t>
      </w:r>
      <w:r w:rsidRPr="003D09B6">
        <w:rPr>
          <w:rFonts w:hint="eastAsia"/>
        </w:rPr>
        <w:t>区分＞</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624"/>
        <w:gridCol w:w="5606"/>
        <w:gridCol w:w="1586"/>
      </w:tblGrid>
      <w:tr w:rsidR="003A404F" w:rsidTr="0060681A">
        <w:tc>
          <w:tcPr>
            <w:tcW w:w="1624" w:type="dxa"/>
            <w:shd w:val="clear" w:color="auto" w:fill="F2F2F2" w:themeFill="background1" w:themeFillShade="F2"/>
            <w:vAlign w:val="center"/>
          </w:tcPr>
          <w:p w:rsidR="003A404F" w:rsidRPr="003A404F" w:rsidRDefault="003A404F" w:rsidP="003A404F">
            <w:pPr>
              <w:jc w:val="center"/>
              <w:rPr>
                <w:rFonts w:ascii="ＭＳ Ｐゴシック" w:eastAsia="ＭＳ Ｐゴシック" w:hAnsi="ＭＳ Ｐゴシック"/>
              </w:rPr>
            </w:pPr>
            <w:r>
              <w:rPr>
                <w:rFonts w:ascii="ＭＳ Ｐゴシック" w:eastAsia="ＭＳ Ｐゴシック" w:hAnsi="ＭＳ Ｐゴシック" w:hint="eastAsia"/>
              </w:rPr>
              <w:t>地域</w:t>
            </w:r>
            <w:r w:rsidRPr="003A404F">
              <w:rPr>
                <w:rFonts w:ascii="ＭＳ Ｐゴシック" w:eastAsia="ＭＳ Ｐゴシック" w:hAnsi="ＭＳ Ｐゴシック" w:hint="eastAsia"/>
              </w:rPr>
              <w:t>区分</w:t>
            </w:r>
          </w:p>
        </w:tc>
        <w:tc>
          <w:tcPr>
            <w:tcW w:w="5606" w:type="dxa"/>
            <w:shd w:val="clear" w:color="auto" w:fill="F2F2F2" w:themeFill="background1" w:themeFillShade="F2"/>
          </w:tcPr>
          <w:p w:rsidR="003A404F" w:rsidRPr="003A404F" w:rsidRDefault="003A404F" w:rsidP="003A404F">
            <w:pPr>
              <w:jc w:val="center"/>
              <w:rPr>
                <w:rFonts w:ascii="ＭＳ Ｐゴシック" w:eastAsia="ＭＳ Ｐゴシック" w:hAnsi="ＭＳ Ｐゴシック"/>
              </w:rPr>
            </w:pPr>
            <w:r w:rsidRPr="003A404F">
              <w:rPr>
                <w:rFonts w:ascii="ＭＳ Ｐゴシック" w:eastAsia="ＭＳ Ｐゴシック" w:hAnsi="ＭＳ Ｐゴシック" w:hint="eastAsia"/>
              </w:rPr>
              <w:t>対象地域に含まれる市町村</w:t>
            </w:r>
          </w:p>
        </w:tc>
        <w:tc>
          <w:tcPr>
            <w:tcW w:w="1586" w:type="dxa"/>
            <w:shd w:val="clear" w:color="auto" w:fill="F2F2F2" w:themeFill="background1" w:themeFillShade="F2"/>
            <w:vAlign w:val="center"/>
          </w:tcPr>
          <w:p w:rsidR="003A404F" w:rsidRPr="003A404F" w:rsidRDefault="003A404F" w:rsidP="003A404F">
            <w:pPr>
              <w:jc w:val="center"/>
              <w:rPr>
                <w:rFonts w:ascii="ＭＳ Ｐゴシック" w:eastAsia="ＭＳ Ｐゴシック" w:hAnsi="ＭＳ Ｐゴシック"/>
              </w:rPr>
            </w:pPr>
            <w:r w:rsidRPr="003A404F">
              <w:rPr>
                <w:rFonts w:ascii="ＭＳ Ｐゴシック" w:eastAsia="ＭＳ Ｐゴシック" w:hAnsi="ＭＳ Ｐゴシック" w:hint="eastAsia"/>
              </w:rPr>
              <w:t>町の要請</w:t>
            </w:r>
            <w:r w:rsidR="004969DA">
              <w:rPr>
                <w:rFonts w:ascii="ＭＳ Ｐゴシック" w:eastAsia="ＭＳ Ｐゴシック" w:hAnsi="ＭＳ Ｐゴシック" w:hint="eastAsia"/>
              </w:rPr>
              <w:t>順位</w:t>
            </w:r>
          </w:p>
        </w:tc>
      </w:tr>
      <w:tr w:rsidR="003D09B6" w:rsidTr="0060681A">
        <w:tc>
          <w:tcPr>
            <w:tcW w:w="1624" w:type="dxa"/>
            <w:vAlign w:val="center"/>
          </w:tcPr>
          <w:p w:rsidR="003D09B6" w:rsidRDefault="003D09B6" w:rsidP="0064087C">
            <w:r>
              <w:rPr>
                <w:rFonts w:hint="eastAsia"/>
              </w:rPr>
              <w:t>福岡地域</w:t>
            </w:r>
          </w:p>
        </w:tc>
        <w:tc>
          <w:tcPr>
            <w:tcW w:w="5606" w:type="dxa"/>
          </w:tcPr>
          <w:p w:rsidR="003D09B6" w:rsidRDefault="003D09B6" w:rsidP="008028E7">
            <w:r>
              <w:rPr>
                <w:rFonts w:hint="eastAsia"/>
              </w:rPr>
              <w:t>福岡市、筑紫野太宰府消防組合、春日・大野城・那珂川消防組合、</w:t>
            </w:r>
            <w:r w:rsidR="0060681A" w:rsidRPr="002C7BEE">
              <w:rPr>
                <w:rFonts w:hint="eastAsia"/>
                <w:color w:val="000000" w:themeColor="text1"/>
              </w:rPr>
              <w:t>糸島</w:t>
            </w:r>
            <w:r w:rsidR="005274FB" w:rsidRPr="008028E7">
              <w:rPr>
                <w:rFonts w:hint="eastAsia"/>
              </w:rPr>
              <w:t>市</w:t>
            </w:r>
            <w:r w:rsidRPr="002C7BEE">
              <w:rPr>
                <w:rFonts w:hint="eastAsia"/>
                <w:color w:val="000000" w:themeColor="text1"/>
              </w:rPr>
              <w:t>、</w:t>
            </w:r>
            <w:r w:rsidRPr="00AC73F2">
              <w:rPr>
                <w:rFonts w:hint="eastAsia"/>
                <w:b/>
              </w:rPr>
              <w:t>粕屋南部消防組合</w:t>
            </w:r>
            <w:r>
              <w:rPr>
                <w:rFonts w:hint="eastAsia"/>
              </w:rPr>
              <w:t>、宗像地区消防組合</w:t>
            </w:r>
            <w:r w:rsidR="00917A56" w:rsidRPr="008028E7">
              <w:rPr>
                <w:rFonts w:hint="eastAsia"/>
              </w:rPr>
              <w:t>、</w:t>
            </w:r>
            <w:r>
              <w:rPr>
                <w:rFonts w:hint="eastAsia"/>
              </w:rPr>
              <w:t>粕屋北部消防組合</w:t>
            </w:r>
          </w:p>
        </w:tc>
        <w:tc>
          <w:tcPr>
            <w:tcW w:w="1586" w:type="dxa"/>
            <w:vAlign w:val="center"/>
          </w:tcPr>
          <w:p w:rsidR="003D09B6" w:rsidRPr="003A404F" w:rsidRDefault="003D09B6" w:rsidP="003A404F">
            <w:r w:rsidRPr="003A404F">
              <w:rPr>
                <w:rFonts w:hint="eastAsia"/>
              </w:rPr>
              <w:t>第</w:t>
            </w:r>
            <w:r w:rsidR="003A404F" w:rsidRPr="003A404F">
              <w:rPr>
                <w:rFonts w:hint="eastAsia"/>
              </w:rPr>
              <w:t>1</w:t>
            </w:r>
            <w:r w:rsidRPr="003A404F">
              <w:rPr>
                <w:rFonts w:hint="eastAsia"/>
              </w:rPr>
              <w:t>要請地域</w:t>
            </w:r>
          </w:p>
        </w:tc>
      </w:tr>
      <w:tr w:rsidR="003A404F" w:rsidTr="0060681A">
        <w:trPr>
          <w:trHeight w:val="315"/>
        </w:trPr>
        <w:tc>
          <w:tcPr>
            <w:tcW w:w="1624" w:type="dxa"/>
          </w:tcPr>
          <w:p w:rsidR="003A404F" w:rsidRDefault="003A404F" w:rsidP="00590C6B">
            <w:r>
              <w:rPr>
                <w:rFonts w:hint="eastAsia"/>
              </w:rPr>
              <w:t>北九州地域</w:t>
            </w:r>
          </w:p>
        </w:tc>
        <w:tc>
          <w:tcPr>
            <w:tcW w:w="5606" w:type="dxa"/>
            <w:vAlign w:val="center"/>
          </w:tcPr>
          <w:p w:rsidR="003A404F" w:rsidRDefault="003A404F" w:rsidP="0064087C">
            <w:r>
              <w:rPr>
                <w:rFonts w:hint="eastAsia"/>
              </w:rPr>
              <w:t>協定書参照</w:t>
            </w:r>
          </w:p>
        </w:tc>
        <w:tc>
          <w:tcPr>
            <w:tcW w:w="1586" w:type="dxa"/>
            <w:vAlign w:val="center"/>
          </w:tcPr>
          <w:p w:rsidR="003A404F" w:rsidRPr="003A404F" w:rsidRDefault="003A404F" w:rsidP="003A404F">
            <w:r w:rsidRPr="003A404F">
              <w:rPr>
                <w:rFonts w:hint="eastAsia"/>
              </w:rPr>
              <w:t>第2要請地域</w:t>
            </w:r>
          </w:p>
        </w:tc>
      </w:tr>
      <w:tr w:rsidR="003A404F" w:rsidTr="0060681A">
        <w:trPr>
          <w:trHeight w:val="71"/>
        </w:trPr>
        <w:tc>
          <w:tcPr>
            <w:tcW w:w="1624" w:type="dxa"/>
          </w:tcPr>
          <w:p w:rsidR="003A404F" w:rsidRDefault="003A404F" w:rsidP="00590C6B">
            <w:r w:rsidRPr="00590C6B">
              <w:rPr>
                <w:rFonts w:hint="eastAsia"/>
              </w:rPr>
              <w:t>筑豊地域</w:t>
            </w:r>
          </w:p>
        </w:tc>
        <w:tc>
          <w:tcPr>
            <w:tcW w:w="5606" w:type="dxa"/>
            <w:vAlign w:val="center"/>
          </w:tcPr>
          <w:p w:rsidR="003A404F" w:rsidRDefault="0060681A" w:rsidP="0064087C">
            <w:r>
              <w:rPr>
                <w:rFonts w:hint="eastAsia"/>
              </w:rPr>
              <w:t xml:space="preserve">　〃</w:t>
            </w:r>
          </w:p>
        </w:tc>
        <w:tc>
          <w:tcPr>
            <w:tcW w:w="1586" w:type="dxa"/>
            <w:vAlign w:val="center"/>
          </w:tcPr>
          <w:p w:rsidR="003A404F" w:rsidRPr="003A404F" w:rsidRDefault="0060681A" w:rsidP="0060681A">
            <w:pPr>
              <w:jc w:val="center"/>
            </w:pPr>
            <w:r>
              <w:rPr>
                <w:rFonts w:hint="eastAsia"/>
              </w:rPr>
              <w:t>〃</w:t>
            </w:r>
          </w:p>
        </w:tc>
      </w:tr>
      <w:tr w:rsidR="003A404F" w:rsidTr="0060681A">
        <w:trPr>
          <w:trHeight w:val="269"/>
        </w:trPr>
        <w:tc>
          <w:tcPr>
            <w:tcW w:w="1624" w:type="dxa"/>
          </w:tcPr>
          <w:p w:rsidR="003A404F" w:rsidRDefault="003A404F" w:rsidP="00590C6B">
            <w:r>
              <w:rPr>
                <w:rFonts w:hint="eastAsia"/>
              </w:rPr>
              <w:t>筑後地域</w:t>
            </w:r>
          </w:p>
        </w:tc>
        <w:tc>
          <w:tcPr>
            <w:tcW w:w="5606" w:type="dxa"/>
            <w:vAlign w:val="center"/>
          </w:tcPr>
          <w:p w:rsidR="003A404F" w:rsidRDefault="0060681A" w:rsidP="0064087C">
            <w:r>
              <w:rPr>
                <w:rFonts w:hint="eastAsia"/>
              </w:rPr>
              <w:t xml:space="preserve">　〃</w:t>
            </w:r>
          </w:p>
        </w:tc>
        <w:tc>
          <w:tcPr>
            <w:tcW w:w="1586" w:type="dxa"/>
            <w:vAlign w:val="center"/>
          </w:tcPr>
          <w:p w:rsidR="003A404F" w:rsidRPr="003A404F" w:rsidRDefault="0060681A" w:rsidP="0060681A">
            <w:pPr>
              <w:jc w:val="center"/>
            </w:pPr>
            <w:r>
              <w:rPr>
                <w:rFonts w:hint="eastAsia"/>
              </w:rPr>
              <w:t>〃</w:t>
            </w:r>
          </w:p>
        </w:tc>
      </w:tr>
    </w:tbl>
    <w:p w:rsidR="003D09B6" w:rsidRDefault="003D09B6" w:rsidP="003D09B6">
      <w:pPr>
        <w:rPr>
          <w:lang w:val="x-none"/>
        </w:rPr>
      </w:pPr>
    </w:p>
    <w:p w:rsidR="00C07AD8" w:rsidRDefault="00C07AD8" w:rsidP="00D335EC">
      <w:pPr>
        <w:pStyle w:val="6"/>
        <w:rPr>
          <w:lang w:eastAsia="ja-JP"/>
        </w:rPr>
      </w:pPr>
      <w:r>
        <w:rPr>
          <w:rFonts w:hint="eastAsia"/>
        </w:rPr>
        <w:t>応援要請方法</w:t>
      </w:r>
    </w:p>
    <w:p w:rsidR="0060681A" w:rsidRDefault="0060681A" w:rsidP="0060681A">
      <w:pPr>
        <w:ind w:firstLineChars="100" w:firstLine="220"/>
        <w:rPr>
          <w:lang w:val="x-none"/>
        </w:rPr>
      </w:pPr>
      <w:r>
        <w:rPr>
          <w:rFonts w:hint="eastAsia"/>
          <w:lang w:val="x-none"/>
        </w:rPr>
        <w:t>応援の要請は、以下の事項を明確にし、代表消防機関等を通して行なうとともに、その旨を県に通報する。</w:t>
      </w:r>
    </w:p>
    <w:p w:rsidR="0060681A" w:rsidRDefault="0060681A" w:rsidP="0060681A">
      <w:pPr>
        <w:ind w:firstLineChars="100" w:firstLine="220"/>
      </w:pPr>
      <w:r>
        <w:rPr>
          <w:rFonts w:hint="eastAsia"/>
          <w:lang w:val="x-none"/>
        </w:rPr>
        <w:t>なお、</w:t>
      </w:r>
      <w:r>
        <w:rPr>
          <w:rFonts w:hint="eastAsia"/>
        </w:rPr>
        <w:t>要請は電話、ファクシミリ等で行い、事後速やかに応援側の長に対して応援要請書を提出する。</w:t>
      </w:r>
    </w:p>
    <w:p w:rsidR="0060681A" w:rsidRPr="00DD23DB" w:rsidRDefault="0060681A" w:rsidP="003D0BD6">
      <w:pPr>
        <w:pStyle w:val="af2"/>
        <w:numPr>
          <w:ilvl w:val="0"/>
          <w:numId w:val="26"/>
        </w:numPr>
        <w:ind w:firstLineChars="0"/>
        <w:rPr>
          <w:sz w:val="22"/>
        </w:rPr>
      </w:pPr>
      <w:r w:rsidRPr="00DD23DB">
        <w:rPr>
          <w:rFonts w:hint="eastAsia"/>
          <w:sz w:val="22"/>
        </w:rPr>
        <w:t>災害の種別、発生場所及び災害の状況</w:t>
      </w:r>
    </w:p>
    <w:p w:rsidR="0060681A" w:rsidRPr="00DD23DB" w:rsidRDefault="0060681A" w:rsidP="003D0BD6">
      <w:pPr>
        <w:pStyle w:val="af2"/>
        <w:numPr>
          <w:ilvl w:val="0"/>
          <w:numId w:val="26"/>
        </w:numPr>
        <w:ind w:firstLineChars="0"/>
        <w:rPr>
          <w:sz w:val="22"/>
        </w:rPr>
      </w:pPr>
      <w:r w:rsidRPr="00DD23DB">
        <w:rPr>
          <w:rFonts w:hint="eastAsia"/>
          <w:sz w:val="22"/>
        </w:rPr>
        <w:t>応援隊の人員、車両、資機材</w:t>
      </w:r>
    </w:p>
    <w:p w:rsidR="0060681A" w:rsidRPr="00DD23DB" w:rsidRDefault="0060681A" w:rsidP="003D0BD6">
      <w:pPr>
        <w:pStyle w:val="af2"/>
        <w:numPr>
          <w:ilvl w:val="0"/>
          <w:numId w:val="26"/>
        </w:numPr>
        <w:ind w:firstLineChars="0"/>
        <w:rPr>
          <w:sz w:val="22"/>
        </w:rPr>
      </w:pPr>
      <w:r w:rsidRPr="00DD23DB">
        <w:rPr>
          <w:rFonts w:hint="eastAsia"/>
          <w:sz w:val="22"/>
        </w:rPr>
        <w:t>応援隊の集結場所及び活動内容</w:t>
      </w:r>
    </w:p>
    <w:p w:rsidR="0060681A" w:rsidRPr="00DD23DB" w:rsidRDefault="0060681A" w:rsidP="003D0BD6">
      <w:pPr>
        <w:pStyle w:val="af2"/>
        <w:numPr>
          <w:ilvl w:val="0"/>
          <w:numId w:val="26"/>
        </w:numPr>
        <w:ind w:firstLineChars="0"/>
        <w:rPr>
          <w:sz w:val="22"/>
        </w:rPr>
      </w:pPr>
      <w:r w:rsidRPr="00DD23DB">
        <w:rPr>
          <w:rFonts w:hint="eastAsia"/>
          <w:sz w:val="22"/>
        </w:rPr>
        <w:t>災害現場における最高指揮者の職、氏名</w:t>
      </w:r>
    </w:p>
    <w:p w:rsidR="0060681A" w:rsidRPr="00DD23DB" w:rsidRDefault="0060681A" w:rsidP="003D0BD6">
      <w:pPr>
        <w:pStyle w:val="af2"/>
        <w:numPr>
          <w:ilvl w:val="0"/>
          <w:numId w:val="26"/>
        </w:numPr>
        <w:ind w:firstLineChars="0"/>
        <w:rPr>
          <w:sz w:val="22"/>
        </w:rPr>
      </w:pPr>
      <w:r w:rsidRPr="00DD23DB">
        <w:rPr>
          <w:rFonts w:hint="eastAsia"/>
          <w:sz w:val="22"/>
        </w:rPr>
        <w:t>その他、必要な事項</w:t>
      </w:r>
    </w:p>
    <w:p w:rsidR="0060681A" w:rsidRDefault="0060681A" w:rsidP="0060681A">
      <w:pPr>
        <w:pStyle w:val="af2"/>
        <w:ind w:firstLineChars="0"/>
        <w:rPr>
          <w:lang w:eastAsia="ja-JP"/>
        </w:rPr>
      </w:pPr>
    </w:p>
    <w:p w:rsidR="008028E7" w:rsidRDefault="008028E7">
      <w:pPr>
        <w:widowControl/>
        <w:jc w:val="left"/>
        <w:rPr>
          <w:rFonts w:ascii="ＭＳ Ｐゴシック" w:eastAsia="ＭＳ Ｐゴシック" w:hAnsi="ＭＳ Ｐゴシック" w:cs="ＭＳ Ｐゴシック"/>
          <w:bCs/>
          <w:lang w:val="x-none" w:eastAsia="x-none"/>
        </w:rPr>
      </w:pPr>
      <w:r>
        <w:br w:type="page"/>
      </w:r>
    </w:p>
    <w:p w:rsidR="0060681A" w:rsidRDefault="0060681A" w:rsidP="00D335EC">
      <w:pPr>
        <w:pStyle w:val="6"/>
        <w:rPr>
          <w:lang w:eastAsia="ja-JP"/>
        </w:rPr>
      </w:pPr>
      <w:r>
        <w:rPr>
          <w:rFonts w:hint="eastAsia"/>
        </w:rPr>
        <w:lastRenderedPageBreak/>
        <w:t>要請時の必要措置</w:t>
      </w:r>
    </w:p>
    <w:p w:rsidR="003D09B6" w:rsidRDefault="0060681A" w:rsidP="0060681A">
      <w:pPr>
        <w:ind w:firstLineChars="100" w:firstLine="220"/>
        <w:rPr>
          <w:lang w:val="x-none"/>
        </w:rPr>
      </w:pPr>
      <w:r>
        <w:rPr>
          <w:rFonts w:hint="eastAsia"/>
          <w:lang w:val="x-none"/>
        </w:rPr>
        <w:t>応援要請を行った場合においては、以下の措置を講ずる。</w:t>
      </w:r>
    </w:p>
    <w:p w:rsidR="0060681A" w:rsidRPr="00DD23DB" w:rsidRDefault="0060681A" w:rsidP="003D0BD6">
      <w:pPr>
        <w:pStyle w:val="af2"/>
        <w:numPr>
          <w:ilvl w:val="0"/>
          <w:numId w:val="76"/>
        </w:numPr>
        <w:ind w:firstLineChars="0"/>
        <w:rPr>
          <w:sz w:val="22"/>
        </w:rPr>
      </w:pPr>
      <w:r w:rsidRPr="00DD23DB">
        <w:rPr>
          <w:rFonts w:hint="eastAsia"/>
          <w:sz w:val="22"/>
        </w:rPr>
        <w:t>応援隊集結場所への誘導員の配置</w:t>
      </w:r>
    </w:p>
    <w:p w:rsidR="0060681A" w:rsidRPr="00DD23DB" w:rsidRDefault="0060681A" w:rsidP="003D0BD6">
      <w:pPr>
        <w:pStyle w:val="af2"/>
        <w:numPr>
          <w:ilvl w:val="0"/>
          <w:numId w:val="76"/>
        </w:numPr>
        <w:ind w:firstLineChars="0"/>
        <w:rPr>
          <w:sz w:val="22"/>
        </w:rPr>
      </w:pPr>
      <w:r w:rsidRPr="00DD23DB">
        <w:rPr>
          <w:rFonts w:hint="eastAsia"/>
          <w:sz w:val="22"/>
        </w:rPr>
        <w:t>誘導員による応援隊の誘導</w:t>
      </w:r>
    </w:p>
    <w:p w:rsidR="0060681A" w:rsidRPr="00DD23DB" w:rsidRDefault="0060681A" w:rsidP="003D0BD6">
      <w:pPr>
        <w:pStyle w:val="af2"/>
        <w:numPr>
          <w:ilvl w:val="0"/>
          <w:numId w:val="76"/>
        </w:numPr>
        <w:ind w:firstLineChars="0"/>
        <w:rPr>
          <w:sz w:val="22"/>
        </w:rPr>
      </w:pPr>
      <w:r w:rsidRPr="00DD23DB">
        <w:rPr>
          <w:rFonts w:hint="eastAsia"/>
          <w:sz w:val="22"/>
        </w:rPr>
        <w:t>現場指揮本部の所在の明示</w:t>
      </w:r>
    </w:p>
    <w:p w:rsidR="0060681A" w:rsidRPr="003D09B6" w:rsidRDefault="0060681A" w:rsidP="0060681A">
      <w:pPr>
        <w:ind w:firstLineChars="100" w:firstLine="220"/>
      </w:pPr>
    </w:p>
    <w:p w:rsidR="00C07AD8" w:rsidRDefault="00C07AD8" w:rsidP="00D335EC">
      <w:pPr>
        <w:pStyle w:val="6"/>
        <w:rPr>
          <w:lang w:eastAsia="ja-JP"/>
        </w:rPr>
      </w:pPr>
      <w:r>
        <w:rPr>
          <w:rFonts w:hint="eastAsia"/>
        </w:rPr>
        <w:t>応援隊の編成及び指揮</w:t>
      </w:r>
    </w:p>
    <w:p w:rsidR="00400AFC" w:rsidRDefault="0060681A" w:rsidP="0060681A">
      <w:pPr>
        <w:ind w:firstLineChars="100" w:firstLine="220"/>
      </w:pPr>
      <w:r>
        <w:rPr>
          <w:rFonts w:hint="eastAsia"/>
          <w:lang w:val="x-none"/>
        </w:rPr>
        <w:t>応援部隊の編成は、</w:t>
      </w:r>
      <w:r>
        <w:rPr>
          <w:rFonts w:hint="eastAsia"/>
        </w:rPr>
        <w:t>代表消防機関等が行う部隊編成によるものとする。</w:t>
      </w:r>
    </w:p>
    <w:p w:rsidR="0060681A" w:rsidRPr="0060681A" w:rsidRDefault="0060681A" w:rsidP="0060681A">
      <w:pPr>
        <w:ind w:firstLineChars="100" w:firstLine="220"/>
        <w:rPr>
          <w:lang w:val="x-none"/>
        </w:rPr>
      </w:pPr>
      <w:r>
        <w:rPr>
          <w:rFonts w:hint="eastAsia"/>
        </w:rPr>
        <w:t>また、応援隊の指揮は、消防組織法第47条の規定に基づき要請側の長の下で行われる</w:t>
      </w:r>
      <w:r w:rsidR="00D759F1">
        <w:rPr>
          <w:rFonts w:hint="eastAsia"/>
        </w:rPr>
        <w:t>。</w:t>
      </w:r>
    </w:p>
    <w:p w:rsidR="003D09B6" w:rsidRDefault="003D09B6" w:rsidP="003D09B6">
      <w:pPr>
        <w:jc w:val="left"/>
      </w:pPr>
    </w:p>
    <w:p w:rsidR="003D09B6" w:rsidRDefault="003D09B6" w:rsidP="00D335EC">
      <w:pPr>
        <w:pStyle w:val="6"/>
        <w:rPr>
          <w:lang w:eastAsia="ja-JP"/>
        </w:rPr>
      </w:pPr>
      <w:r>
        <w:rPr>
          <w:rFonts w:hint="eastAsia"/>
        </w:rPr>
        <w:t>応援に関する報告及び確認事項</w:t>
      </w:r>
    </w:p>
    <w:p w:rsidR="0060681A" w:rsidRDefault="0060681A" w:rsidP="0060681A">
      <w:pPr>
        <w:ind w:firstLineChars="100" w:firstLine="220"/>
        <w:rPr>
          <w:lang w:val="x-none"/>
        </w:rPr>
      </w:pPr>
      <w:r>
        <w:rPr>
          <w:rFonts w:hint="eastAsia"/>
          <w:lang w:val="x-none"/>
        </w:rPr>
        <w:t>応援の実施にあたっては、応援隊最高指揮官より本部長、消防長または現場最高責任者に対して以下の報告及び確認を行う。</w:t>
      </w:r>
    </w:p>
    <w:p w:rsidR="0060681A" w:rsidRPr="0060681A" w:rsidRDefault="0060681A" w:rsidP="0060681A">
      <w:pPr>
        <w:ind w:firstLineChars="100" w:firstLine="220"/>
        <w:rPr>
          <w:lang w:val="x-none"/>
        </w:rPr>
      </w:pPr>
    </w:p>
    <w:p w:rsidR="003D09B6" w:rsidRPr="003D09B6" w:rsidRDefault="003D09B6" w:rsidP="0033665C">
      <w:pPr>
        <w:pStyle w:val="aff3"/>
        <w:outlineLvl w:val="9"/>
      </w:pPr>
      <w:r w:rsidRPr="003D09B6">
        <w:rPr>
          <w:rFonts w:hint="eastAsia"/>
        </w:rPr>
        <w:t>＜現場報告及び確認事項＞</w:t>
      </w:r>
    </w:p>
    <w:tbl>
      <w:tblPr>
        <w:tblStyle w:val="ae"/>
        <w:tblW w:w="0" w:type="auto"/>
        <w:tblInd w:w="534" w:type="dxa"/>
        <w:tblLook w:val="04A0" w:firstRow="1" w:lastRow="0" w:firstColumn="1" w:lastColumn="0" w:noHBand="0" w:noVBand="1"/>
      </w:tblPr>
      <w:tblGrid>
        <w:gridCol w:w="2126"/>
        <w:gridCol w:w="5812"/>
      </w:tblGrid>
      <w:tr w:rsidR="0060681A" w:rsidTr="0060681A">
        <w:tc>
          <w:tcPr>
            <w:tcW w:w="2126" w:type="dxa"/>
            <w:shd w:val="clear" w:color="auto" w:fill="F2F2F2" w:themeFill="background1" w:themeFillShade="F2"/>
          </w:tcPr>
          <w:p w:rsidR="0060681A" w:rsidRPr="0060681A" w:rsidRDefault="0060681A" w:rsidP="0060681A">
            <w:pPr>
              <w:jc w:val="center"/>
              <w:rPr>
                <w:rFonts w:ascii="ＭＳ Ｐゴシック" w:eastAsia="ＭＳ Ｐゴシック" w:hAnsi="ＭＳ Ｐゴシック"/>
                <w:lang w:val="x-none"/>
              </w:rPr>
            </w:pPr>
            <w:r w:rsidRPr="0060681A">
              <w:rPr>
                <w:rFonts w:ascii="ＭＳ Ｐゴシック" w:eastAsia="ＭＳ Ｐゴシック" w:hAnsi="ＭＳ Ｐゴシック" w:hint="eastAsia"/>
                <w:lang w:val="x-none"/>
              </w:rPr>
              <w:t>区分</w:t>
            </w:r>
          </w:p>
        </w:tc>
        <w:tc>
          <w:tcPr>
            <w:tcW w:w="5812" w:type="dxa"/>
            <w:shd w:val="clear" w:color="auto" w:fill="F2F2F2" w:themeFill="background1" w:themeFillShade="F2"/>
          </w:tcPr>
          <w:p w:rsidR="0060681A" w:rsidRPr="0060681A" w:rsidRDefault="0060681A" w:rsidP="0060681A">
            <w:pPr>
              <w:jc w:val="center"/>
              <w:rPr>
                <w:rFonts w:ascii="ＭＳ Ｐゴシック" w:eastAsia="ＭＳ Ｐゴシック" w:hAnsi="ＭＳ Ｐゴシック"/>
                <w:lang w:val="x-none"/>
              </w:rPr>
            </w:pPr>
            <w:r w:rsidRPr="0060681A">
              <w:rPr>
                <w:rFonts w:ascii="ＭＳ Ｐゴシック" w:eastAsia="ＭＳ Ｐゴシック" w:hAnsi="ＭＳ Ｐゴシック" w:hint="eastAsia"/>
                <w:lang w:val="x-none"/>
              </w:rPr>
              <w:t>内容</w:t>
            </w:r>
          </w:p>
        </w:tc>
      </w:tr>
      <w:tr w:rsidR="0060681A" w:rsidTr="0060681A">
        <w:tc>
          <w:tcPr>
            <w:tcW w:w="2126" w:type="dxa"/>
          </w:tcPr>
          <w:p w:rsidR="0060681A" w:rsidRDefault="0060681A" w:rsidP="003D09B6">
            <w:pPr>
              <w:jc w:val="left"/>
              <w:rPr>
                <w:lang w:val="x-none"/>
              </w:rPr>
            </w:pPr>
            <w:r>
              <w:rPr>
                <w:rFonts w:hint="eastAsia"/>
              </w:rPr>
              <w:t>現場到着報告事項</w:t>
            </w:r>
          </w:p>
        </w:tc>
        <w:tc>
          <w:tcPr>
            <w:tcW w:w="5812" w:type="dxa"/>
          </w:tcPr>
          <w:p w:rsidR="0060681A" w:rsidRPr="00DD23DB" w:rsidRDefault="0060681A" w:rsidP="003D0BD6">
            <w:pPr>
              <w:pStyle w:val="af2"/>
              <w:numPr>
                <w:ilvl w:val="0"/>
                <w:numId w:val="27"/>
              </w:numPr>
              <w:ind w:firstLineChars="0"/>
              <w:rPr>
                <w:sz w:val="22"/>
              </w:rPr>
            </w:pPr>
            <w:r w:rsidRPr="00DD23DB">
              <w:rPr>
                <w:rFonts w:hint="eastAsia"/>
                <w:sz w:val="22"/>
              </w:rPr>
              <w:t>応援消防本部又は消防団名</w:t>
            </w:r>
          </w:p>
          <w:p w:rsidR="0060681A" w:rsidRPr="00DD23DB" w:rsidRDefault="0060681A" w:rsidP="003D0BD6">
            <w:pPr>
              <w:pStyle w:val="af2"/>
              <w:framePr w:hSpace="142" w:wrap="around" w:vAnchor="text" w:hAnchor="margin" w:x="340" w:y="351"/>
              <w:numPr>
                <w:ilvl w:val="0"/>
                <w:numId w:val="27"/>
              </w:numPr>
              <w:ind w:firstLineChars="0"/>
              <w:rPr>
                <w:sz w:val="22"/>
              </w:rPr>
            </w:pPr>
            <w:r w:rsidRPr="00DD23DB">
              <w:rPr>
                <w:rFonts w:hint="eastAsia"/>
                <w:sz w:val="22"/>
              </w:rPr>
              <w:t>応援隊の最高指揮者の職、氏名</w:t>
            </w:r>
          </w:p>
          <w:p w:rsidR="0060681A" w:rsidRPr="00DD23DB" w:rsidRDefault="0060681A" w:rsidP="003D0BD6">
            <w:pPr>
              <w:pStyle w:val="af2"/>
              <w:framePr w:hSpace="142" w:wrap="around" w:vAnchor="text" w:hAnchor="margin" w:x="340" w:y="351"/>
              <w:numPr>
                <w:ilvl w:val="0"/>
                <w:numId w:val="27"/>
              </w:numPr>
              <w:ind w:firstLineChars="0"/>
              <w:rPr>
                <w:sz w:val="22"/>
              </w:rPr>
            </w:pPr>
            <w:r w:rsidRPr="00DD23DB">
              <w:rPr>
                <w:rFonts w:hint="eastAsia"/>
                <w:sz w:val="22"/>
              </w:rPr>
              <w:t>応援隊の人員、車両、資機材</w:t>
            </w:r>
          </w:p>
          <w:p w:rsidR="0060681A" w:rsidRPr="00DD23DB" w:rsidRDefault="0060681A" w:rsidP="003D0BD6">
            <w:pPr>
              <w:pStyle w:val="af2"/>
              <w:numPr>
                <w:ilvl w:val="0"/>
                <w:numId w:val="27"/>
              </w:numPr>
              <w:ind w:firstLineChars="0"/>
              <w:rPr>
                <w:sz w:val="22"/>
              </w:rPr>
            </w:pPr>
            <w:r w:rsidRPr="00DD23DB">
              <w:rPr>
                <w:rFonts w:hint="eastAsia"/>
                <w:sz w:val="22"/>
              </w:rPr>
              <w:t>その他必要な事項</w:t>
            </w:r>
          </w:p>
        </w:tc>
      </w:tr>
      <w:tr w:rsidR="0060681A" w:rsidTr="0060681A">
        <w:tc>
          <w:tcPr>
            <w:tcW w:w="2126" w:type="dxa"/>
          </w:tcPr>
          <w:p w:rsidR="0060681A" w:rsidRDefault="0060681A" w:rsidP="003D09B6">
            <w:pPr>
              <w:jc w:val="left"/>
              <w:rPr>
                <w:lang w:val="x-none"/>
              </w:rPr>
            </w:pPr>
            <w:r>
              <w:rPr>
                <w:rFonts w:hint="eastAsia"/>
              </w:rPr>
              <w:t>現場到着確認事項</w:t>
            </w:r>
          </w:p>
        </w:tc>
        <w:tc>
          <w:tcPr>
            <w:tcW w:w="5812" w:type="dxa"/>
          </w:tcPr>
          <w:p w:rsidR="0060681A" w:rsidRPr="00DD23DB" w:rsidRDefault="0060681A" w:rsidP="003D0BD6">
            <w:pPr>
              <w:pStyle w:val="af2"/>
              <w:numPr>
                <w:ilvl w:val="0"/>
                <w:numId w:val="28"/>
              </w:numPr>
              <w:ind w:firstLineChars="0"/>
              <w:rPr>
                <w:sz w:val="22"/>
              </w:rPr>
            </w:pPr>
            <w:r w:rsidRPr="00DD23DB">
              <w:rPr>
                <w:rFonts w:hint="eastAsia"/>
                <w:sz w:val="22"/>
              </w:rPr>
              <w:t>災害の現況</w:t>
            </w:r>
          </w:p>
          <w:p w:rsidR="0060681A" w:rsidRPr="00DD23DB" w:rsidRDefault="0060681A" w:rsidP="003D0BD6">
            <w:pPr>
              <w:pStyle w:val="af2"/>
              <w:numPr>
                <w:ilvl w:val="0"/>
                <w:numId w:val="28"/>
              </w:numPr>
              <w:ind w:firstLineChars="0"/>
              <w:rPr>
                <w:sz w:val="22"/>
              </w:rPr>
            </w:pPr>
            <w:r w:rsidRPr="00DD23DB">
              <w:rPr>
                <w:rFonts w:hint="eastAsia"/>
                <w:sz w:val="22"/>
              </w:rPr>
              <w:t>活動中の消防隊名、隊数及び指揮者名</w:t>
            </w:r>
          </w:p>
          <w:p w:rsidR="0060681A" w:rsidRPr="00DD23DB" w:rsidRDefault="0060681A" w:rsidP="003D0BD6">
            <w:pPr>
              <w:pStyle w:val="af2"/>
              <w:numPr>
                <w:ilvl w:val="0"/>
                <w:numId w:val="28"/>
              </w:numPr>
              <w:ind w:firstLineChars="0"/>
              <w:rPr>
                <w:sz w:val="22"/>
              </w:rPr>
            </w:pPr>
            <w:r w:rsidRPr="00DD23DB">
              <w:rPr>
                <w:rFonts w:hint="eastAsia"/>
                <w:sz w:val="22"/>
              </w:rPr>
              <w:t>他の消防隊の活動概要</w:t>
            </w:r>
          </w:p>
          <w:p w:rsidR="0060681A" w:rsidRPr="00DD23DB" w:rsidRDefault="0060681A" w:rsidP="003D0BD6">
            <w:pPr>
              <w:pStyle w:val="af2"/>
              <w:numPr>
                <w:ilvl w:val="0"/>
                <w:numId w:val="28"/>
              </w:numPr>
              <w:ind w:firstLineChars="0"/>
              <w:rPr>
                <w:sz w:val="22"/>
              </w:rPr>
            </w:pPr>
            <w:r w:rsidRPr="00DD23DB">
              <w:rPr>
                <w:rFonts w:hint="eastAsia"/>
                <w:sz w:val="22"/>
              </w:rPr>
              <w:t>活動方針</w:t>
            </w:r>
          </w:p>
          <w:p w:rsidR="0060681A" w:rsidRPr="00DD23DB" w:rsidRDefault="0060681A" w:rsidP="003D0BD6">
            <w:pPr>
              <w:pStyle w:val="af2"/>
              <w:numPr>
                <w:ilvl w:val="0"/>
                <w:numId w:val="28"/>
              </w:numPr>
              <w:ind w:firstLineChars="0"/>
              <w:rPr>
                <w:sz w:val="22"/>
              </w:rPr>
            </w:pPr>
            <w:r w:rsidRPr="00DD23DB">
              <w:rPr>
                <w:rFonts w:hint="eastAsia"/>
                <w:sz w:val="22"/>
              </w:rPr>
              <w:t>今後の見込み</w:t>
            </w:r>
          </w:p>
          <w:p w:rsidR="0060681A" w:rsidRPr="00DD23DB" w:rsidRDefault="0060681A" w:rsidP="003D0BD6">
            <w:pPr>
              <w:pStyle w:val="af2"/>
              <w:numPr>
                <w:ilvl w:val="0"/>
                <w:numId w:val="28"/>
              </w:numPr>
              <w:ind w:firstLineChars="0"/>
              <w:rPr>
                <w:sz w:val="22"/>
              </w:rPr>
            </w:pPr>
            <w:r w:rsidRPr="00DD23DB">
              <w:rPr>
                <w:rFonts w:hint="eastAsia"/>
                <w:sz w:val="22"/>
              </w:rPr>
              <w:t>応援隊の活動範囲及び任務</w:t>
            </w:r>
          </w:p>
          <w:p w:rsidR="0060681A" w:rsidRPr="00DD23DB" w:rsidRDefault="0060681A" w:rsidP="003D0BD6">
            <w:pPr>
              <w:pStyle w:val="af2"/>
              <w:numPr>
                <w:ilvl w:val="0"/>
                <w:numId w:val="28"/>
              </w:numPr>
              <w:ind w:firstLineChars="0"/>
              <w:rPr>
                <w:sz w:val="22"/>
              </w:rPr>
            </w:pPr>
            <w:r w:rsidRPr="00DD23DB">
              <w:rPr>
                <w:rFonts w:hint="eastAsia"/>
                <w:sz w:val="22"/>
              </w:rPr>
              <w:t>使用無線系統</w:t>
            </w:r>
          </w:p>
          <w:p w:rsidR="0060681A" w:rsidRPr="00DD23DB" w:rsidRDefault="0060681A" w:rsidP="003D0BD6">
            <w:pPr>
              <w:pStyle w:val="af2"/>
              <w:numPr>
                <w:ilvl w:val="0"/>
                <w:numId w:val="28"/>
              </w:numPr>
              <w:ind w:firstLineChars="0"/>
              <w:rPr>
                <w:sz w:val="22"/>
              </w:rPr>
            </w:pPr>
            <w:r w:rsidRPr="00DD23DB">
              <w:rPr>
                <w:rFonts w:hint="eastAsia"/>
                <w:sz w:val="22"/>
              </w:rPr>
              <w:t>指揮連絡担当者名</w:t>
            </w:r>
          </w:p>
          <w:p w:rsidR="0060681A" w:rsidRPr="00DD23DB" w:rsidRDefault="0060681A" w:rsidP="003D0BD6">
            <w:pPr>
              <w:pStyle w:val="af2"/>
              <w:numPr>
                <w:ilvl w:val="0"/>
                <w:numId w:val="28"/>
              </w:numPr>
              <w:ind w:firstLineChars="0"/>
              <w:rPr>
                <w:sz w:val="22"/>
              </w:rPr>
            </w:pPr>
            <w:r w:rsidRPr="00DD23DB">
              <w:rPr>
                <w:rFonts w:hint="eastAsia"/>
                <w:sz w:val="22"/>
              </w:rPr>
              <w:t>安全管理上の注意事項</w:t>
            </w:r>
          </w:p>
          <w:p w:rsidR="0060681A" w:rsidRPr="00DD23DB" w:rsidRDefault="0060681A" w:rsidP="003D0BD6">
            <w:pPr>
              <w:pStyle w:val="af2"/>
              <w:numPr>
                <w:ilvl w:val="0"/>
                <w:numId w:val="28"/>
              </w:numPr>
              <w:ind w:firstLineChars="0"/>
              <w:rPr>
                <w:sz w:val="22"/>
              </w:rPr>
            </w:pPr>
            <w:r w:rsidRPr="00DD23DB">
              <w:rPr>
                <w:rFonts w:hint="eastAsia"/>
                <w:sz w:val="22"/>
              </w:rPr>
              <w:t>その他必要な事項</w:t>
            </w:r>
          </w:p>
        </w:tc>
      </w:tr>
      <w:tr w:rsidR="0060681A" w:rsidTr="0060681A">
        <w:tc>
          <w:tcPr>
            <w:tcW w:w="2126" w:type="dxa"/>
          </w:tcPr>
          <w:p w:rsidR="0060681A" w:rsidRDefault="0060681A" w:rsidP="0060681A">
            <w:pPr>
              <w:jc w:val="left"/>
              <w:rPr>
                <w:lang w:val="x-none"/>
              </w:rPr>
            </w:pPr>
            <w:r>
              <w:rPr>
                <w:rFonts w:hint="eastAsia"/>
              </w:rPr>
              <w:t>現場引き揚げ時報告事項</w:t>
            </w:r>
          </w:p>
        </w:tc>
        <w:tc>
          <w:tcPr>
            <w:tcW w:w="5812" w:type="dxa"/>
          </w:tcPr>
          <w:p w:rsidR="0060681A" w:rsidRPr="00DD23DB" w:rsidRDefault="0060681A" w:rsidP="003D0BD6">
            <w:pPr>
              <w:pStyle w:val="af2"/>
              <w:numPr>
                <w:ilvl w:val="0"/>
                <w:numId w:val="29"/>
              </w:numPr>
              <w:ind w:firstLineChars="0"/>
              <w:rPr>
                <w:sz w:val="22"/>
              </w:rPr>
            </w:pPr>
            <w:r w:rsidRPr="00DD23DB">
              <w:rPr>
                <w:rFonts w:hint="eastAsia"/>
                <w:sz w:val="22"/>
              </w:rPr>
              <w:t>応援隊の活動概要</w:t>
            </w:r>
          </w:p>
          <w:p w:rsidR="0060681A" w:rsidRPr="00DD23DB" w:rsidRDefault="0060681A" w:rsidP="003D0BD6">
            <w:pPr>
              <w:pStyle w:val="af2"/>
              <w:numPr>
                <w:ilvl w:val="0"/>
                <w:numId w:val="29"/>
              </w:numPr>
              <w:ind w:firstLineChars="0"/>
              <w:rPr>
                <w:sz w:val="22"/>
              </w:rPr>
            </w:pPr>
            <w:r w:rsidRPr="00DD23DB">
              <w:rPr>
                <w:rFonts w:hint="eastAsia"/>
                <w:sz w:val="22"/>
              </w:rPr>
              <w:t>活動中の異常の有無</w:t>
            </w:r>
          </w:p>
          <w:p w:rsidR="0060681A" w:rsidRPr="00DD23DB" w:rsidRDefault="0060681A" w:rsidP="003D0BD6">
            <w:pPr>
              <w:pStyle w:val="af2"/>
              <w:numPr>
                <w:ilvl w:val="0"/>
                <w:numId w:val="29"/>
              </w:numPr>
              <w:ind w:firstLineChars="0"/>
              <w:rPr>
                <w:sz w:val="22"/>
              </w:rPr>
            </w:pPr>
            <w:r w:rsidRPr="00DD23DB">
              <w:rPr>
                <w:rFonts w:hint="eastAsia"/>
                <w:sz w:val="22"/>
              </w:rPr>
              <w:t>隊員の負傷の有無</w:t>
            </w:r>
          </w:p>
          <w:p w:rsidR="0060681A" w:rsidRPr="00DD23DB" w:rsidRDefault="0060681A" w:rsidP="003D0BD6">
            <w:pPr>
              <w:pStyle w:val="af2"/>
              <w:numPr>
                <w:ilvl w:val="0"/>
                <w:numId w:val="29"/>
              </w:numPr>
              <w:ind w:firstLineChars="0"/>
              <w:rPr>
                <w:sz w:val="22"/>
              </w:rPr>
            </w:pPr>
            <w:r w:rsidRPr="00DD23DB">
              <w:rPr>
                <w:rFonts w:hint="eastAsia"/>
                <w:sz w:val="22"/>
              </w:rPr>
              <w:t>車両、資機材等の損傷の有無</w:t>
            </w:r>
          </w:p>
          <w:p w:rsidR="0060681A" w:rsidRPr="00DD23DB" w:rsidRDefault="0060681A" w:rsidP="003D0BD6">
            <w:pPr>
              <w:pStyle w:val="af2"/>
              <w:numPr>
                <w:ilvl w:val="0"/>
                <w:numId w:val="29"/>
              </w:numPr>
              <w:ind w:firstLineChars="0"/>
              <w:rPr>
                <w:sz w:val="22"/>
              </w:rPr>
            </w:pPr>
            <w:r w:rsidRPr="00DD23DB">
              <w:rPr>
                <w:rFonts w:hint="eastAsia"/>
                <w:sz w:val="22"/>
              </w:rPr>
              <w:t>使用した消火薬剤等の数量</w:t>
            </w:r>
          </w:p>
          <w:p w:rsidR="0060681A" w:rsidRPr="00DD23DB" w:rsidRDefault="0060681A" w:rsidP="003D0BD6">
            <w:pPr>
              <w:pStyle w:val="af2"/>
              <w:numPr>
                <w:ilvl w:val="0"/>
                <w:numId w:val="29"/>
              </w:numPr>
              <w:ind w:firstLineChars="0"/>
              <w:rPr>
                <w:sz w:val="22"/>
              </w:rPr>
            </w:pPr>
            <w:r w:rsidRPr="00DD23DB">
              <w:rPr>
                <w:rFonts w:hint="eastAsia"/>
                <w:sz w:val="22"/>
              </w:rPr>
              <w:t>その他必要な事項</w:t>
            </w:r>
          </w:p>
        </w:tc>
      </w:tr>
    </w:tbl>
    <w:p w:rsidR="00940CBA" w:rsidRDefault="00940CBA">
      <w:pPr>
        <w:widowControl/>
        <w:jc w:val="left"/>
      </w:pPr>
      <w:r>
        <w:br w:type="page"/>
      </w:r>
    </w:p>
    <w:p w:rsidR="002903CB" w:rsidRPr="008028E7" w:rsidRDefault="002903CB" w:rsidP="00AA5C3F">
      <w:pPr>
        <w:pStyle w:val="5"/>
      </w:pPr>
      <w:r w:rsidRPr="008028E7">
        <w:rPr>
          <w:rFonts w:hint="eastAsia"/>
        </w:rPr>
        <w:lastRenderedPageBreak/>
        <w:t>福岡都市圏</w:t>
      </w:r>
      <w:r w:rsidRPr="008028E7">
        <w:rPr>
          <w:rFonts w:hint="eastAsia"/>
          <w:lang w:eastAsia="ja-JP"/>
        </w:rPr>
        <w:t>水道災害時相互応援に関する</w:t>
      </w:r>
      <w:r w:rsidRPr="008028E7">
        <w:rPr>
          <w:rFonts w:hint="eastAsia"/>
        </w:rPr>
        <w:t>協定に基づく応援要請</w:t>
      </w:r>
    </w:p>
    <w:p w:rsidR="002903CB" w:rsidRPr="008028E7" w:rsidRDefault="002903CB" w:rsidP="002903CB">
      <w:pPr>
        <w:pStyle w:val="6"/>
      </w:pPr>
      <w:r w:rsidRPr="008028E7">
        <w:rPr>
          <w:rFonts w:hint="eastAsia"/>
        </w:rPr>
        <w:t>対象とする災害</w:t>
      </w:r>
    </w:p>
    <w:p w:rsidR="002903CB" w:rsidRPr="008028E7" w:rsidRDefault="002903CB" w:rsidP="002903CB">
      <w:pPr>
        <w:ind w:firstLineChars="100" w:firstLine="220"/>
        <w:rPr>
          <w:lang w:val="x-none"/>
        </w:rPr>
      </w:pPr>
      <w:r w:rsidRPr="008028E7">
        <w:rPr>
          <w:rFonts w:hint="eastAsia"/>
          <w:lang w:val="x-none"/>
        </w:rPr>
        <w:t>本協定の対象とする災害は、地震等の自然災害、水道施設事故、水質事故等である。</w:t>
      </w:r>
    </w:p>
    <w:p w:rsidR="002903CB" w:rsidRPr="008028E7" w:rsidRDefault="002903CB" w:rsidP="002903CB">
      <w:pPr>
        <w:ind w:firstLineChars="100" w:firstLine="220"/>
      </w:pPr>
    </w:p>
    <w:p w:rsidR="002903CB" w:rsidRPr="008028E7" w:rsidRDefault="002903CB" w:rsidP="002903CB">
      <w:pPr>
        <w:pStyle w:val="6"/>
      </w:pPr>
      <w:r w:rsidRPr="008028E7">
        <w:rPr>
          <w:rFonts w:hint="eastAsia"/>
        </w:rPr>
        <w:t>協定</w:t>
      </w:r>
      <w:r w:rsidRPr="008028E7">
        <w:rPr>
          <w:rFonts w:hint="eastAsia"/>
          <w:lang w:eastAsia="ja-JP"/>
        </w:rPr>
        <w:t>事業者</w:t>
      </w:r>
    </w:p>
    <w:p w:rsidR="002903CB" w:rsidRPr="008028E7" w:rsidRDefault="002903CB" w:rsidP="002903CB">
      <w:pPr>
        <w:ind w:firstLineChars="100" w:firstLine="220"/>
        <w:rPr>
          <w:lang w:val="x-none"/>
        </w:rPr>
      </w:pPr>
      <w:r w:rsidRPr="008028E7">
        <w:rPr>
          <w:rFonts w:hint="eastAsia"/>
          <w:lang w:val="x-none"/>
        </w:rPr>
        <w:t>本協定の水道事業者等は以下のとおりである。</w:t>
      </w:r>
    </w:p>
    <w:p w:rsidR="002903CB" w:rsidRPr="008028E7" w:rsidRDefault="002903CB" w:rsidP="002903CB">
      <w:pPr>
        <w:ind w:firstLineChars="100" w:firstLine="220"/>
        <w:rPr>
          <w:lang w:val="x-none"/>
        </w:rPr>
      </w:pPr>
    </w:p>
    <w:p w:rsidR="002903CB" w:rsidRPr="008028E7" w:rsidRDefault="002903CB" w:rsidP="002903CB">
      <w:pPr>
        <w:ind w:firstLineChars="100" w:firstLine="220"/>
        <w:jc w:val="center"/>
        <w:rPr>
          <w:rFonts w:ascii="ＭＳ Ｐゴシック" w:eastAsia="ＭＳ Ｐゴシック" w:hAnsi="ＭＳ Ｐゴシック"/>
          <w:lang w:val="x-none"/>
        </w:rPr>
      </w:pPr>
      <w:r w:rsidRPr="008028E7">
        <w:rPr>
          <w:rFonts w:ascii="ＭＳ Ｐゴシック" w:eastAsia="ＭＳ Ｐゴシック" w:hAnsi="ＭＳ Ｐゴシック" w:hint="eastAsia"/>
          <w:lang w:val="x-none"/>
        </w:rPr>
        <w:t>＜水道事業者等＞</w:t>
      </w:r>
    </w:p>
    <w:tbl>
      <w:tblPr>
        <w:tblStyle w:val="ae"/>
        <w:tblW w:w="0" w:type="auto"/>
        <w:tblInd w:w="108" w:type="dxa"/>
        <w:tblLook w:val="04A0" w:firstRow="1" w:lastRow="0" w:firstColumn="1" w:lastColumn="0" w:noHBand="0" w:noVBand="1"/>
      </w:tblPr>
      <w:tblGrid>
        <w:gridCol w:w="1123"/>
        <w:gridCol w:w="7547"/>
      </w:tblGrid>
      <w:tr w:rsidR="008028E7" w:rsidRPr="008028E7" w:rsidTr="002903CB">
        <w:tc>
          <w:tcPr>
            <w:tcW w:w="1134" w:type="dxa"/>
            <w:shd w:val="clear" w:color="auto" w:fill="F2F2F2" w:themeFill="background1" w:themeFillShade="F2"/>
          </w:tcPr>
          <w:p w:rsidR="002903CB" w:rsidRPr="008028E7" w:rsidRDefault="002903CB" w:rsidP="002903CB">
            <w:pPr>
              <w:jc w:val="center"/>
              <w:rPr>
                <w:rFonts w:ascii="ＭＳ Ｐゴシック" w:eastAsia="ＭＳ Ｐゴシック" w:hAnsi="ＭＳ Ｐゴシック"/>
                <w:lang w:val="x-none"/>
              </w:rPr>
            </w:pPr>
            <w:r w:rsidRPr="008028E7">
              <w:rPr>
                <w:rFonts w:ascii="ＭＳ Ｐゴシック" w:eastAsia="ＭＳ Ｐゴシック" w:hAnsi="ＭＳ Ｐゴシック" w:hint="eastAsia"/>
                <w:lang w:val="x-none"/>
              </w:rPr>
              <w:t>区分</w:t>
            </w:r>
          </w:p>
        </w:tc>
        <w:tc>
          <w:tcPr>
            <w:tcW w:w="7655" w:type="dxa"/>
            <w:shd w:val="clear" w:color="auto" w:fill="F2F2F2" w:themeFill="background1" w:themeFillShade="F2"/>
          </w:tcPr>
          <w:p w:rsidR="002903CB" w:rsidRPr="008028E7" w:rsidRDefault="002903CB" w:rsidP="002903CB">
            <w:pPr>
              <w:jc w:val="center"/>
              <w:rPr>
                <w:rFonts w:ascii="ＭＳ Ｐゴシック" w:eastAsia="ＭＳ Ｐゴシック" w:hAnsi="ＭＳ Ｐゴシック"/>
                <w:lang w:val="x-none"/>
              </w:rPr>
            </w:pPr>
            <w:r w:rsidRPr="008028E7">
              <w:rPr>
                <w:rFonts w:ascii="ＭＳ Ｐゴシック" w:eastAsia="ＭＳ Ｐゴシック" w:hAnsi="ＭＳ Ｐゴシック" w:hint="eastAsia"/>
                <w:lang w:val="x-none"/>
              </w:rPr>
              <w:t>市町名</w:t>
            </w:r>
          </w:p>
        </w:tc>
      </w:tr>
      <w:tr w:rsidR="008028E7" w:rsidRPr="008028E7" w:rsidTr="00D04905">
        <w:trPr>
          <w:trHeight w:val="852"/>
        </w:trPr>
        <w:tc>
          <w:tcPr>
            <w:tcW w:w="1134" w:type="dxa"/>
          </w:tcPr>
          <w:p w:rsidR="002903CB" w:rsidRPr="008028E7" w:rsidRDefault="002903CB" w:rsidP="002903CB">
            <w:pPr>
              <w:jc w:val="center"/>
              <w:rPr>
                <w:lang w:val="x-none"/>
              </w:rPr>
            </w:pPr>
            <w:r w:rsidRPr="008028E7">
              <w:rPr>
                <w:rFonts w:hint="eastAsia"/>
                <w:lang w:val="x-none"/>
              </w:rPr>
              <w:t>市町</w:t>
            </w:r>
          </w:p>
        </w:tc>
        <w:tc>
          <w:tcPr>
            <w:tcW w:w="7655" w:type="dxa"/>
          </w:tcPr>
          <w:p w:rsidR="002903CB" w:rsidRPr="008028E7" w:rsidRDefault="003D62C0" w:rsidP="00D04905">
            <w:pPr>
              <w:autoSpaceDE w:val="0"/>
              <w:autoSpaceDN w:val="0"/>
              <w:adjustRightInd w:val="0"/>
              <w:jc w:val="left"/>
              <w:rPr>
                <w:lang w:val="x-none"/>
              </w:rPr>
            </w:pPr>
            <w:r w:rsidRPr="008028E7">
              <w:rPr>
                <w:rFonts w:cs="MS-Mincho-Identity-H" w:hint="eastAsia"/>
                <w:kern w:val="0"/>
              </w:rPr>
              <w:t>福岡市、筑紫野市、大野城市、太宰府市、古賀市、宇美町、篠栗町、志免町、須恵町、新宮町、久山町、粕屋町、宗像市、福津市、</w:t>
            </w:r>
            <w:r w:rsidR="00D04905" w:rsidRPr="008028E7">
              <w:rPr>
                <w:rFonts w:cs="MS-Mincho-Identity-H" w:hint="eastAsia"/>
                <w:kern w:val="0"/>
              </w:rPr>
              <w:t>糸島市</w:t>
            </w:r>
          </w:p>
        </w:tc>
      </w:tr>
      <w:tr w:rsidR="003D62C0" w:rsidRPr="008028E7" w:rsidTr="003D62C0">
        <w:trPr>
          <w:trHeight w:val="855"/>
        </w:trPr>
        <w:tc>
          <w:tcPr>
            <w:tcW w:w="1134" w:type="dxa"/>
          </w:tcPr>
          <w:p w:rsidR="003D62C0" w:rsidRPr="008028E7" w:rsidRDefault="003D62C0" w:rsidP="002903CB">
            <w:pPr>
              <w:jc w:val="center"/>
              <w:rPr>
                <w:lang w:val="x-none"/>
              </w:rPr>
            </w:pPr>
            <w:r w:rsidRPr="008028E7">
              <w:rPr>
                <w:rFonts w:hint="eastAsia"/>
                <w:lang w:val="x-none"/>
              </w:rPr>
              <w:t>その他事業者</w:t>
            </w:r>
          </w:p>
        </w:tc>
        <w:tc>
          <w:tcPr>
            <w:tcW w:w="7655" w:type="dxa"/>
          </w:tcPr>
          <w:p w:rsidR="003D62C0" w:rsidRPr="008028E7" w:rsidRDefault="003D62C0" w:rsidP="002903CB">
            <w:pPr>
              <w:autoSpaceDE w:val="0"/>
              <w:autoSpaceDN w:val="0"/>
              <w:adjustRightInd w:val="0"/>
              <w:jc w:val="left"/>
              <w:rPr>
                <w:rFonts w:cs="MS-Mincho-Identity-H"/>
                <w:kern w:val="0"/>
              </w:rPr>
            </w:pPr>
            <w:r w:rsidRPr="008028E7">
              <w:rPr>
                <w:rFonts w:cs="MS-Mincho-Identity-H" w:hint="eastAsia"/>
                <w:kern w:val="0"/>
              </w:rPr>
              <w:t>春日那珂川水道企業団の各水道事業者、福岡地区水道企業団、山神水道企業団、宗像地区事務組合の各水道用水供給事業者</w:t>
            </w:r>
          </w:p>
        </w:tc>
      </w:tr>
    </w:tbl>
    <w:p w:rsidR="002903CB" w:rsidRPr="008028E7" w:rsidRDefault="002903CB" w:rsidP="002903CB">
      <w:pPr>
        <w:rPr>
          <w:lang w:val="x-none"/>
        </w:rPr>
      </w:pPr>
    </w:p>
    <w:p w:rsidR="003D62C0" w:rsidRPr="008028E7" w:rsidRDefault="003D62C0" w:rsidP="003D62C0">
      <w:pPr>
        <w:pStyle w:val="6"/>
        <w:rPr>
          <w:lang w:eastAsia="ja-JP"/>
        </w:rPr>
      </w:pPr>
      <w:r w:rsidRPr="008028E7">
        <w:rPr>
          <w:rFonts w:hint="eastAsia"/>
        </w:rPr>
        <w:t>応援の</w:t>
      </w:r>
      <w:r w:rsidRPr="008028E7">
        <w:rPr>
          <w:rFonts w:hint="eastAsia"/>
          <w:lang w:eastAsia="ja-JP"/>
        </w:rPr>
        <w:t>内容</w:t>
      </w:r>
    </w:p>
    <w:p w:rsidR="003D62C0" w:rsidRPr="008028E7" w:rsidRDefault="003D62C0" w:rsidP="003D62C0">
      <w:pPr>
        <w:ind w:firstLineChars="100" w:firstLine="220"/>
        <w:rPr>
          <w:lang w:val="x-none"/>
        </w:rPr>
      </w:pPr>
      <w:r w:rsidRPr="008028E7">
        <w:rPr>
          <w:rFonts w:hint="eastAsia"/>
          <w:lang w:val="x-none"/>
        </w:rPr>
        <w:t>応援の内容は以下のとおりである。</w:t>
      </w:r>
    </w:p>
    <w:p w:rsidR="003D62C0" w:rsidRPr="008028E7" w:rsidRDefault="003D62C0" w:rsidP="003D62C0">
      <w:pPr>
        <w:ind w:firstLineChars="149" w:firstLine="328"/>
        <w:rPr>
          <w:rFonts w:cs="Angsana New"/>
          <w:kern w:val="0"/>
        </w:rPr>
      </w:pPr>
      <w:r w:rsidRPr="008028E7">
        <w:rPr>
          <w:rFonts w:hint="eastAsia"/>
          <w:lang w:val="x-none"/>
        </w:rPr>
        <w:t>ア.</w:t>
      </w:r>
      <w:r w:rsidRPr="008028E7">
        <w:rPr>
          <w:rFonts w:cs="Angsana New" w:hint="eastAsia"/>
          <w:kern w:val="0"/>
        </w:rPr>
        <w:t>応急給水活動</w:t>
      </w:r>
    </w:p>
    <w:p w:rsidR="003D62C0" w:rsidRPr="008028E7" w:rsidRDefault="003D62C0" w:rsidP="003D62C0">
      <w:pPr>
        <w:ind w:firstLineChars="149" w:firstLine="328"/>
        <w:rPr>
          <w:rFonts w:cs="Angsana New"/>
          <w:kern w:val="0"/>
        </w:rPr>
      </w:pPr>
      <w:r w:rsidRPr="008028E7">
        <w:rPr>
          <w:rFonts w:cs="Angsana New" w:hint="eastAsia"/>
          <w:kern w:val="0"/>
        </w:rPr>
        <w:t>イ.応急復旧活動</w:t>
      </w:r>
    </w:p>
    <w:p w:rsidR="003D62C0" w:rsidRPr="008028E7" w:rsidRDefault="003D62C0" w:rsidP="003D62C0">
      <w:pPr>
        <w:ind w:firstLineChars="149" w:firstLine="328"/>
        <w:rPr>
          <w:rFonts w:cs="Angsana New"/>
          <w:kern w:val="0"/>
        </w:rPr>
      </w:pPr>
      <w:r w:rsidRPr="008028E7">
        <w:rPr>
          <w:rFonts w:cs="Angsana New" w:hint="eastAsia"/>
          <w:kern w:val="0"/>
        </w:rPr>
        <w:t>ウ.応急給水資機材及び応急復旧資機材の提供</w:t>
      </w:r>
    </w:p>
    <w:p w:rsidR="003D62C0" w:rsidRPr="008028E7" w:rsidRDefault="003D62C0" w:rsidP="003D62C0">
      <w:pPr>
        <w:ind w:firstLineChars="149" w:firstLine="328"/>
        <w:rPr>
          <w:rFonts w:cs="Angsana New"/>
          <w:kern w:val="0"/>
        </w:rPr>
      </w:pPr>
      <w:r w:rsidRPr="008028E7">
        <w:rPr>
          <w:rFonts w:cs="Angsana New" w:hint="eastAsia"/>
          <w:kern w:val="0"/>
        </w:rPr>
        <w:t>エ.応援送水</w:t>
      </w:r>
    </w:p>
    <w:p w:rsidR="003D62C0" w:rsidRPr="008028E7" w:rsidRDefault="003D62C0" w:rsidP="003D62C0">
      <w:pPr>
        <w:ind w:firstLineChars="149" w:firstLine="328"/>
        <w:rPr>
          <w:rFonts w:cs="Angsana New"/>
        </w:rPr>
      </w:pPr>
      <w:r w:rsidRPr="008028E7">
        <w:rPr>
          <w:rFonts w:cs="Angsana New" w:hint="eastAsia"/>
          <w:kern w:val="0"/>
        </w:rPr>
        <w:t>オ.</w:t>
      </w:r>
      <w:r w:rsidR="00C2412E" w:rsidRPr="008028E7">
        <w:rPr>
          <w:rFonts w:cs="Angsana New" w:hint="eastAsia"/>
          <w:kern w:val="0"/>
        </w:rPr>
        <w:t>その他特に要請があった事項</w:t>
      </w:r>
    </w:p>
    <w:p w:rsidR="003D62C0" w:rsidRPr="008028E7" w:rsidRDefault="003D62C0" w:rsidP="003D62C0">
      <w:pPr>
        <w:ind w:firstLineChars="100" w:firstLine="220"/>
        <w:rPr>
          <w:lang w:val="x-none"/>
        </w:rPr>
      </w:pPr>
    </w:p>
    <w:p w:rsidR="003D62C0" w:rsidRPr="008028E7" w:rsidRDefault="003D62C0" w:rsidP="003D62C0">
      <w:pPr>
        <w:pStyle w:val="6"/>
      </w:pPr>
      <w:r w:rsidRPr="008028E7">
        <w:rPr>
          <w:rFonts w:hint="eastAsia"/>
        </w:rPr>
        <w:t>応援要請の手続き</w:t>
      </w:r>
    </w:p>
    <w:p w:rsidR="00C2412E" w:rsidRPr="008028E7" w:rsidRDefault="003D62C0" w:rsidP="003D62C0">
      <w:pPr>
        <w:ind w:firstLineChars="100" w:firstLine="220"/>
        <w:rPr>
          <w:lang w:val="x-none"/>
        </w:rPr>
      </w:pPr>
      <w:r w:rsidRPr="008028E7">
        <w:rPr>
          <w:rFonts w:hint="eastAsia"/>
          <w:lang w:val="x-none"/>
        </w:rPr>
        <w:t>応援の要請は、</w:t>
      </w:r>
      <w:r w:rsidR="00C2412E" w:rsidRPr="008028E7">
        <w:rPr>
          <w:rFonts w:hint="eastAsia"/>
          <w:lang w:val="x-none"/>
        </w:rPr>
        <w:t>応援要請書にうより福岡都市圏水道災害対策連絡会（以下「連絡会」という。）</w:t>
      </w:r>
      <w:r w:rsidRPr="008028E7">
        <w:rPr>
          <w:rFonts w:hint="eastAsia"/>
          <w:lang w:val="x-none"/>
        </w:rPr>
        <w:t>に対して行う。</w:t>
      </w:r>
    </w:p>
    <w:p w:rsidR="003D62C0" w:rsidRPr="008028E7" w:rsidRDefault="00C2412E" w:rsidP="00C2412E">
      <w:pPr>
        <w:ind w:firstLineChars="100" w:firstLine="220"/>
        <w:rPr>
          <w:lang w:val="x-none"/>
        </w:rPr>
      </w:pPr>
      <w:r w:rsidRPr="008028E7">
        <w:rPr>
          <w:rFonts w:hint="eastAsia"/>
          <w:lang w:val="x-none"/>
        </w:rPr>
        <w:t>なお、緊急を要する場合は、口頭により要請することができるが、この場合において、口頭による要請後速やかに応援要請書を連絡会に提出しなければならない。</w:t>
      </w:r>
    </w:p>
    <w:p w:rsidR="003D62C0" w:rsidRPr="003D62C0" w:rsidRDefault="003D62C0" w:rsidP="002903CB">
      <w:pPr>
        <w:rPr>
          <w:b/>
          <w:color w:val="FF0000"/>
          <w:lang w:val="x-none"/>
        </w:rPr>
      </w:pPr>
    </w:p>
    <w:p w:rsidR="003D09B6" w:rsidRPr="003D09B6" w:rsidRDefault="003D09B6" w:rsidP="00AA5C3F">
      <w:pPr>
        <w:pStyle w:val="5"/>
        <w:rPr>
          <w:lang w:val="en-US"/>
        </w:rPr>
      </w:pPr>
      <w:r>
        <w:rPr>
          <w:rFonts w:hint="eastAsia"/>
        </w:rPr>
        <w:t>福岡県広域航空消防応援協定に基づく応援要請</w:t>
      </w:r>
    </w:p>
    <w:p w:rsidR="00D759F1" w:rsidRDefault="00D759F1" w:rsidP="00D335EC">
      <w:pPr>
        <w:pStyle w:val="6"/>
      </w:pPr>
      <w:r>
        <w:rPr>
          <w:rFonts w:hint="eastAsia"/>
        </w:rPr>
        <w:t>航空応援の対象</w:t>
      </w:r>
    </w:p>
    <w:p w:rsidR="00D759F1" w:rsidRDefault="00D759F1" w:rsidP="00D759F1">
      <w:pPr>
        <w:ind w:firstLineChars="100" w:firstLine="220"/>
        <w:rPr>
          <w:lang w:val="x-none"/>
        </w:rPr>
      </w:pPr>
      <w:r>
        <w:rPr>
          <w:rFonts w:hint="eastAsia"/>
          <w:lang w:val="x-none"/>
        </w:rPr>
        <w:t>航空応援は、以下の災害が起こった場合において、ヘリを使用することが消防機関の活動にとって極めて有効である場合に行う。</w:t>
      </w:r>
    </w:p>
    <w:p w:rsidR="00D759F1" w:rsidRPr="00D759F1" w:rsidRDefault="00D759F1" w:rsidP="003D0BD6">
      <w:pPr>
        <w:pStyle w:val="af2"/>
        <w:numPr>
          <w:ilvl w:val="0"/>
          <w:numId w:val="77"/>
        </w:numPr>
        <w:ind w:firstLineChars="0"/>
      </w:pPr>
      <w:r w:rsidRPr="00D759F1">
        <w:rPr>
          <w:rFonts w:hint="eastAsia"/>
          <w:sz w:val="22"/>
        </w:rPr>
        <w:t>地震、</w:t>
      </w:r>
      <w:r w:rsidRPr="00D759F1">
        <w:rPr>
          <w:rFonts w:hint="eastAsia"/>
        </w:rPr>
        <w:t>風水害その他大規模災害</w:t>
      </w:r>
    </w:p>
    <w:p w:rsidR="00D759F1" w:rsidRPr="00D759F1" w:rsidRDefault="00D759F1" w:rsidP="003D0BD6">
      <w:pPr>
        <w:pStyle w:val="af2"/>
        <w:numPr>
          <w:ilvl w:val="0"/>
          <w:numId w:val="77"/>
        </w:numPr>
        <w:ind w:firstLineChars="0"/>
      </w:pPr>
      <w:r w:rsidRPr="00D759F1">
        <w:rPr>
          <w:rFonts w:hint="eastAsia"/>
        </w:rPr>
        <w:t>大規模な林野火災、高層建築物火災、危険物火災、その他特殊災害</w:t>
      </w:r>
    </w:p>
    <w:p w:rsidR="00D759F1" w:rsidRPr="00D759F1" w:rsidRDefault="00D759F1" w:rsidP="003D0BD6">
      <w:pPr>
        <w:pStyle w:val="af2"/>
        <w:numPr>
          <w:ilvl w:val="0"/>
          <w:numId w:val="77"/>
        </w:numPr>
        <w:ind w:firstLineChars="0"/>
      </w:pPr>
      <w:r w:rsidRPr="00D759F1">
        <w:rPr>
          <w:rFonts w:hint="eastAsia"/>
        </w:rPr>
        <w:t>ヘリによる搬送が有効かつ適切な救急時案</w:t>
      </w:r>
    </w:p>
    <w:p w:rsidR="00D759F1" w:rsidRPr="00D759F1" w:rsidRDefault="00D759F1" w:rsidP="003D0BD6">
      <w:pPr>
        <w:pStyle w:val="af2"/>
        <w:numPr>
          <w:ilvl w:val="0"/>
          <w:numId w:val="77"/>
        </w:numPr>
        <w:ind w:firstLineChars="0"/>
      </w:pPr>
      <w:r w:rsidRPr="00D759F1">
        <w:rPr>
          <w:rFonts w:hint="eastAsia"/>
        </w:rPr>
        <w:t>山岳事故その他車両等の進入が困難な場所における救助時案</w:t>
      </w:r>
    </w:p>
    <w:p w:rsidR="004969DA" w:rsidRPr="00940CBA" w:rsidRDefault="00D759F1" w:rsidP="003D0BD6">
      <w:pPr>
        <w:pStyle w:val="af2"/>
        <w:numPr>
          <w:ilvl w:val="0"/>
          <w:numId w:val="77"/>
        </w:numPr>
        <w:ind w:firstLineChars="0"/>
        <w:rPr>
          <w:rFonts w:ascii="ＭＳ Ｐゴシック" w:eastAsia="ＭＳ Ｐゴシック" w:hAnsi="ＭＳ Ｐゴシック" w:cs="ＭＳ Ｐゴシック"/>
          <w:bCs/>
        </w:rPr>
      </w:pPr>
      <w:r w:rsidRPr="00683783">
        <w:rPr>
          <w:rFonts w:hint="eastAsia"/>
        </w:rPr>
        <w:t>そ</w:t>
      </w:r>
      <w:r w:rsidRPr="00D759F1">
        <w:rPr>
          <w:rFonts w:hint="eastAsia"/>
          <w:sz w:val="22"/>
        </w:rPr>
        <w:t>の他前各号に掲げる災害に準ずる</w:t>
      </w:r>
      <w:r w:rsidRPr="00683783">
        <w:rPr>
          <w:rFonts w:hint="eastAsia"/>
        </w:rPr>
        <w:t>災害</w:t>
      </w:r>
    </w:p>
    <w:p w:rsidR="00940CBA" w:rsidRPr="00683783" w:rsidRDefault="00940CBA" w:rsidP="00940CBA">
      <w:pPr>
        <w:pStyle w:val="af2"/>
        <w:ind w:firstLineChars="0"/>
        <w:rPr>
          <w:rFonts w:ascii="ＭＳ Ｐゴシック" w:eastAsia="ＭＳ Ｐゴシック" w:hAnsi="ＭＳ Ｐゴシック" w:cs="ＭＳ Ｐゴシック"/>
          <w:bCs/>
        </w:rPr>
      </w:pPr>
    </w:p>
    <w:p w:rsidR="00C07AD8" w:rsidRDefault="00C07AD8" w:rsidP="00D335EC">
      <w:pPr>
        <w:pStyle w:val="6"/>
        <w:rPr>
          <w:lang w:eastAsia="ja-JP"/>
        </w:rPr>
      </w:pPr>
      <w:r>
        <w:rPr>
          <w:rFonts w:hint="eastAsia"/>
        </w:rPr>
        <w:lastRenderedPageBreak/>
        <w:t>航空応援の種別</w:t>
      </w:r>
    </w:p>
    <w:p w:rsidR="00D759F1" w:rsidRPr="00D759F1" w:rsidRDefault="00D759F1" w:rsidP="00D759F1">
      <w:pPr>
        <w:ind w:firstLineChars="100" w:firstLine="220"/>
        <w:rPr>
          <w:lang w:val="x-none"/>
        </w:rPr>
      </w:pPr>
      <w:r>
        <w:rPr>
          <w:rFonts w:hint="eastAsia"/>
          <w:lang w:val="x-none"/>
        </w:rPr>
        <w:t>航空応援には以下の種別がある。</w:t>
      </w:r>
    </w:p>
    <w:p w:rsidR="003D09B6" w:rsidRPr="003D09B6" w:rsidRDefault="003D09B6" w:rsidP="0033665C">
      <w:pPr>
        <w:pStyle w:val="aff3"/>
        <w:outlineLvl w:val="9"/>
      </w:pPr>
      <w:r w:rsidRPr="003D09B6">
        <w:rPr>
          <w:rFonts w:hint="eastAsia"/>
        </w:rPr>
        <w:t>＜航空応援の種別＞</w:t>
      </w:r>
    </w:p>
    <w:tbl>
      <w:tblPr>
        <w:tblW w:w="0" w:type="auto"/>
        <w:tblInd w:w="1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60"/>
        <w:gridCol w:w="5103"/>
      </w:tblGrid>
      <w:tr w:rsidR="00D759F1" w:rsidTr="00D759F1">
        <w:tc>
          <w:tcPr>
            <w:tcW w:w="1560" w:type="dxa"/>
            <w:shd w:val="clear" w:color="auto" w:fill="F2F2F2" w:themeFill="background1" w:themeFillShade="F2"/>
          </w:tcPr>
          <w:p w:rsidR="00D759F1" w:rsidRPr="00D759F1" w:rsidRDefault="00D759F1" w:rsidP="00D759F1">
            <w:pPr>
              <w:jc w:val="center"/>
              <w:rPr>
                <w:rFonts w:ascii="ＭＳ Ｐゴシック" w:eastAsia="ＭＳ Ｐゴシック" w:hAnsi="ＭＳ Ｐゴシック"/>
              </w:rPr>
            </w:pPr>
            <w:r w:rsidRPr="00D759F1">
              <w:rPr>
                <w:rFonts w:ascii="ＭＳ Ｐゴシック" w:eastAsia="ＭＳ Ｐゴシック" w:hAnsi="ＭＳ Ｐゴシック" w:hint="eastAsia"/>
              </w:rPr>
              <w:t>種別</w:t>
            </w:r>
          </w:p>
        </w:tc>
        <w:tc>
          <w:tcPr>
            <w:tcW w:w="5103" w:type="dxa"/>
            <w:shd w:val="clear" w:color="auto" w:fill="F2F2F2" w:themeFill="background1" w:themeFillShade="F2"/>
          </w:tcPr>
          <w:p w:rsidR="00D759F1" w:rsidRPr="00D759F1" w:rsidRDefault="00D759F1" w:rsidP="00D759F1">
            <w:pPr>
              <w:jc w:val="center"/>
              <w:rPr>
                <w:rFonts w:ascii="ＭＳ Ｐゴシック" w:eastAsia="ＭＳ Ｐゴシック" w:hAnsi="ＭＳ Ｐゴシック"/>
              </w:rPr>
            </w:pPr>
            <w:r w:rsidRPr="00D759F1">
              <w:rPr>
                <w:rFonts w:ascii="ＭＳ Ｐゴシック" w:eastAsia="ＭＳ Ｐゴシック" w:hAnsi="ＭＳ Ｐゴシック" w:hint="eastAsia"/>
              </w:rPr>
              <w:t>概要</w:t>
            </w:r>
          </w:p>
        </w:tc>
      </w:tr>
      <w:tr w:rsidR="003D09B6" w:rsidTr="00D759F1">
        <w:tc>
          <w:tcPr>
            <w:tcW w:w="1560" w:type="dxa"/>
          </w:tcPr>
          <w:p w:rsidR="003D09B6" w:rsidRDefault="003D09B6" w:rsidP="00D759F1">
            <w:pPr>
              <w:jc w:val="left"/>
            </w:pPr>
            <w:r w:rsidRPr="00D759F1">
              <w:rPr>
                <w:rFonts w:hint="eastAsia"/>
              </w:rPr>
              <w:t>調査出動</w:t>
            </w:r>
          </w:p>
        </w:tc>
        <w:tc>
          <w:tcPr>
            <w:tcW w:w="5103" w:type="dxa"/>
          </w:tcPr>
          <w:p w:rsidR="003D09B6" w:rsidRDefault="003D09B6" w:rsidP="0064087C">
            <w:r>
              <w:rPr>
                <w:rFonts w:hint="eastAsia"/>
              </w:rPr>
              <w:t>現場把握、情報収集、指揮支援のための出動</w:t>
            </w:r>
          </w:p>
        </w:tc>
      </w:tr>
      <w:tr w:rsidR="003D09B6" w:rsidTr="00D759F1">
        <w:tc>
          <w:tcPr>
            <w:tcW w:w="1560" w:type="dxa"/>
          </w:tcPr>
          <w:p w:rsidR="003D09B6" w:rsidRDefault="003D09B6" w:rsidP="00D759F1">
            <w:pPr>
              <w:jc w:val="left"/>
            </w:pPr>
            <w:r w:rsidRPr="00D759F1">
              <w:rPr>
                <w:rFonts w:hint="eastAsia"/>
              </w:rPr>
              <w:t>火災出動</w:t>
            </w:r>
          </w:p>
        </w:tc>
        <w:tc>
          <w:tcPr>
            <w:tcW w:w="5103" w:type="dxa"/>
          </w:tcPr>
          <w:p w:rsidR="003D09B6" w:rsidRDefault="003D09B6" w:rsidP="0064087C">
            <w:r>
              <w:rPr>
                <w:rFonts w:hint="eastAsia"/>
              </w:rPr>
              <w:t>消火活動のための出動</w:t>
            </w:r>
          </w:p>
        </w:tc>
      </w:tr>
      <w:tr w:rsidR="003D09B6" w:rsidTr="00D759F1">
        <w:tc>
          <w:tcPr>
            <w:tcW w:w="1560" w:type="dxa"/>
          </w:tcPr>
          <w:p w:rsidR="003D09B6" w:rsidRDefault="003D09B6" w:rsidP="00D759F1">
            <w:pPr>
              <w:jc w:val="left"/>
            </w:pPr>
            <w:r w:rsidRPr="00D759F1">
              <w:rPr>
                <w:rFonts w:hint="eastAsia"/>
              </w:rPr>
              <w:t>救助出動</w:t>
            </w:r>
          </w:p>
        </w:tc>
        <w:tc>
          <w:tcPr>
            <w:tcW w:w="5103" w:type="dxa"/>
          </w:tcPr>
          <w:p w:rsidR="003D09B6" w:rsidRDefault="003D09B6" w:rsidP="0064087C">
            <w:r>
              <w:rPr>
                <w:rFonts w:hint="eastAsia"/>
              </w:rPr>
              <w:t>人命救助のための出動</w:t>
            </w:r>
          </w:p>
        </w:tc>
      </w:tr>
      <w:tr w:rsidR="003D09B6" w:rsidTr="00D759F1">
        <w:tc>
          <w:tcPr>
            <w:tcW w:w="1560" w:type="dxa"/>
          </w:tcPr>
          <w:p w:rsidR="003D09B6" w:rsidRDefault="003D09B6" w:rsidP="00D759F1">
            <w:pPr>
              <w:jc w:val="left"/>
            </w:pPr>
            <w:r w:rsidRPr="00D759F1">
              <w:rPr>
                <w:rFonts w:hint="eastAsia"/>
              </w:rPr>
              <w:t>救急出動</w:t>
            </w:r>
          </w:p>
        </w:tc>
        <w:tc>
          <w:tcPr>
            <w:tcW w:w="5103" w:type="dxa"/>
          </w:tcPr>
          <w:p w:rsidR="003D09B6" w:rsidRDefault="003D09B6" w:rsidP="0064087C">
            <w:r>
              <w:rPr>
                <w:rFonts w:hint="eastAsia"/>
              </w:rPr>
              <w:t>救急搬送のための出動</w:t>
            </w:r>
          </w:p>
        </w:tc>
      </w:tr>
      <w:tr w:rsidR="003D09B6" w:rsidTr="00D759F1">
        <w:tc>
          <w:tcPr>
            <w:tcW w:w="1560" w:type="dxa"/>
          </w:tcPr>
          <w:p w:rsidR="003D09B6" w:rsidRDefault="003D09B6" w:rsidP="00D759F1">
            <w:pPr>
              <w:jc w:val="left"/>
            </w:pPr>
            <w:r w:rsidRPr="00D759F1">
              <w:rPr>
                <w:rFonts w:hint="eastAsia"/>
              </w:rPr>
              <w:t>救援出動</w:t>
            </w:r>
          </w:p>
        </w:tc>
        <w:tc>
          <w:tcPr>
            <w:tcW w:w="5103" w:type="dxa"/>
          </w:tcPr>
          <w:p w:rsidR="003D09B6" w:rsidRDefault="003D09B6" w:rsidP="0064087C">
            <w:r>
              <w:rPr>
                <w:rFonts w:hint="eastAsia"/>
              </w:rPr>
              <w:t>救援物資、資機材、人員等の輸送のための出動</w:t>
            </w:r>
          </w:p>
        </w:tc>
      </w:tr>
    </w:tbl>
    <w:p w:rsidR="00D759F1" w:rsidRDefault="00D759F1" w:rsidP="00D759F1">
      <w:pPr>
        <w:ind w:firstLineChars="100" w:firstLine="220"/>
      </w:pPr>
    </w:p>
    <w:p w:rsidR="00940CBA" w:rsidRDefault="00940CBA">
      <w:pPr>
        <w:widowControl/>
        <w:jc w:val="left"/>
        <w:rPr>
          <w:rFonts w:ascii="ＭＳ Ｐゴシック" w:eastAsia="ＭＳ Ｐゴシック" w:hAnsi="ＭＳ Ｐゴシック" w:cs="ＭＳ Ｐゴシック"/>
          <w:bCs/>
          <w:lang w:val="x-none" w:eastAsia="x-none"/>
        </w:rPr>
      </w:pPr>
    </w:p>
    <w:p w:rsidR="00C07AD8" w:rsidRDefault="00C07AD8" w:rsidP="00D335EC">
      <w:pPr>
        <w:pStyle w:val="6"/>
        <w:rPr>
          <w:lang w:eastAsia="ja-JP"/>
        </w:rPr>
      </w:pPr>
      <w:r>
        <w:rPr>
          <w:rFonts w:hint="eastAsia"/>
        </w:rPr>
        <w:t>応援要請手続き</w:t>
      </w:r>
    </w:p>
    <w:p w:rsidR="00D759F1" w:rsidRDefault="00D759F1" w:rsidP="00D759F1">
      <w:pPr>
        <w:ind w:firstLineChars="100" w:firstLine="220"/>
        <w:rPr>
          <w:lang w:val="x-none"/>
        </w:rPr>
      </w:pPr>
      <w:r>
        <w:rPr>
          <w:rFonts w:hint="eastAsia"/>
          <w:lang w:val="x-none"/>
        </w:rPr>
        <w:t>応援要請手続の手順及び系統図を以下に示す。なお、</w:t>
      </w:r>
      <w:r>
        <w:rPr>
          <w:rFonts w:hint="eastAsia"/>
        </w:rPr>
        <w:t>要請、連絡、通報等は、電話又はファクシミリ等（後日正式文書送付）により行う。</w:t>
      </w:r>
    </w:p>
    <w:p w:rsidR="00D759F1" w:rsidRPr="00D759F1" w:rsidRDefault="00D759F1" w:rsidP="00D759F1">
      <w:pPr>
        <w:ind w:firstLineChars="100" w:firstLine="220"/>
        <w:rPr>
          <w:lang w:val="x-none"/>
        </w:rPr>
      </w:pPr>
    </w:p>
    <w:p w:rsidR="003D09B6" w:rsidRDefault="003D09B6" w:rsidP="0033665C">
      <w:pPr>
        <w:pStyle w:val="aff3"/>
        <w:outlineLvl w:val="9"/>
        <w:rPr>
          <w:lang w:eastAsia="ja-JP"/>
        </w:rPr>
      </w:pPr>
      <w:r>
        <w:rPr>
          <w:rFonts w:hint="eastAsia"/>
        </w:rPr>
        <w:t>＜要請手続</w:t>
      </w:r>
      <w:r w:rsidR="00226185">
        <w:rPr>
          <w:rFonts w:hint="eastAsia"/>
          <w:lang w:eastAsia="ja-JP"/>
        </w:rPr>
        <w:t>手順及び系統図</w:t>
      </w:r>
      <w:r>
        <w:rPr>
          <w:rFonts w:hint="eastAsia"/>
        </w:rPr>
        <w:t>＞</w:t>
      </w:r>
    </w:p>
    <w:p w:rsidR="00D759F1" w:rsidRPr="00D759F1" w:rsidRDefault="00D759F1" w:rsidP="00D759F1">
      <w:pPr>
        <w:rPr>
          <w:lang w:val="x-none"/>
        </w:rPr>
      </w:pPr>
      <w:r>
        <w:rPr>
          <w:rFonts w:hint="eastAsia"/>
          <w:noProof/>
        </w:rPr>
        <mc:AlternateContent>
          <mc:Choice Requires="wps">
            <w:drawing>
              <wp:anchor distT="0" distB="0" distL="114300" distR="114300" simplePos="0" relativeHeight="251573760" behindDoc="0" locked="0" layoutInCell="1" allowOverlap="1" wp14:anchorId="191EA0B9" wp14:editId="47089E11">
                <wp:simplePos x="0" y="0"/>
                <wp:positionH relativeFrom="column">
                  <wp:posOffset>-13335</wp:posOffset>
                </wp:positionH>
                <wp:positionV relativeFrom="paragraph">
                  <wp:posOffset>57513</wp:posOffset>
                </wp:positionV>
                <wp:extent cx="5631815" cy="4158343"/>
                <wp:effectExtent l="0" t="0" r="26035" b="13970"/>
                <wp:wrapNone/>
                <wp:docPr id="1754" name="正方形/長方形 1754"/>
                <wp:cNvGraphicFramePr/>
                <a:graphic xmlns:a="http://schemas.openxmlformats.org/drawingml/2006/main">
                  <a:graphicData uri="http://schemas.microsoft.com/office/word/2010/wordprocessingShape">
                    <wps:wsp>
                      <wps:cNvSpPr/>
                      <wps:spPr>
                        <a:xfrm>
                          <a:off x="0" y="0"/>
                          <a:ext cx="5631815" cy="4158343"/>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689337" id="正方形/長方形 1754" o:spid="_x0000_s1026" style="position:absolute;left:0;text-align:left;margin-left:-1.05pt;margin-top:4.55pt;width:443.45pt;height:327.45pt;z-index:251575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" filled="f" strokecolor="black [3213]"/>
            </w:pict>
          </mc:Fallback>
        </mc:AlternateContent>
      </w:r>
    </w:p>
    <w:p w:rsidR="003D09B6" w:rsidRDefault="00E330F6" w:rsidP="003D09B6">
      <w:pPr>
        <w:jc w:val="center"/>
        <w:rPr>
          <w:rFonts w:eastAsia="ＭＳ ゴシック"/>
          <w:b/>
        </w:rPr>
      </w:pPr>
      <w:r>
        <w:rPr>
          <w:noProof/>
          <w:sz w:val="20"/>
        </w:rPr>
        <mc:AlternateContent>
          <mc:Choice Requires="wps">
            <w:drawing>
              <wp:anchor distT="0" distB="0" distL="114300" distR="114300" simplePos="0" relativeHeight="251470336" behindDoc="0" locked="0" layoutInCell="0" allowOverlap="1" wp14:anchorId="30A4C93E" wp14:editId="3CC92BE9">
                <wp:simplePos x="0" y="0"/>
                <wp:positionH relativeFrom="column">
                  <wp:posOffset>1000760</wp:posOffset>
                </wp:positionH>
                <wp:positionV relativeFrom="paragraph">
                  <wp:posOffset>1198245</wp:posOffset>
                </wp:positionV>
                <wp:extent cx="0" cy="1428750"/>
                <wp:effectExtent l="76835" t="7620" r="75565" b="20955"/>
                <wp:wrapNone/>
                <wp:docPr id="668" name="Line 1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32C3EA" id="Line 1171" o:spid="_x0000_s1026" style="position:absolute;left:0;text-align:lef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8pt,94.35pt" to="78.8pt,20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" o:allowincell="f">
                <v:stroke endarrow="open"/>
              </v:line>
            </w:pict>
          </mc:Fallback>
        </mc:AlternateContent>
      </w:r>
      <w:r>
        <w:rPr>
          <w:noProof/>
          <w:sz w:val="20"/>
        </w:rPr>
        <mc:AlternateContent>
          <mc:Choice Requires="wps">
            <w:drawing>
              <wp:anchor distT="0" distB="0" distL="114300" distR="114300" simplePos="0" relativeHeight="251469312" behindDoc="0" locked="0" layoutInCell="0" allowOverlap="1" wp14:anchorId="0CA66210" wp14:editId="660CC02D">
                <wp:simplePos x="0" y="0"/>
                <wp:positionH relativeFrom="column">
                  <wp:posOffset>2326640</wp:posOffset>
                </wp:positionH>
                <wp:positionV relativeFrom="paragraph">
                  <wp:posOffset>1198245</wp:posOffset>
                </wp:positionV>
                <wp:extent cx="0" cy="1428750"/>
                <wp:effectExtent l="78740" t="7620" r="73660" b="20955"/>
                <wp:wrapNone/>
                <wp:docPr id="667" name="Line 1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3039ACF" id="Line 1170" o:spid="_x0000_s1026" style="position:absolute;left:0;text-align:left;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2pt,94.35pt" to="183.2pt,20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" o:allowincell="f">
                <v:stroke endarrow="open"/>
              </v:line>
            </w:pict>
          </mc:Fallback>
        </mc:AlternateContent>
      </w:r>
      <w:r>
        <w:rPr>
          <w:noProof/>
          <w:sz w:val="20"/>
        </w:rPr>
        <mc:AlternateContent>
          <mc:Choice Requires="wps">
            <w:drawing>
              <wp:anchor distT="0" distB="0" distL="114300" distR="114300" simplePos="0" relativeHeight="251467264" behindDoc="0" locked="0" layoutInCell="0" allowOverlap="1" wp14:anchorId="12355950" wp14:editId="23B0192C">
                <wp:simplePos x="0" y="0"/>
                <wp:positionH relativeFrom="column">
                  <wp:posOffset>1663700</wp:posOffset>
                </wp:positionH>
                <wp:positionV relativeFrom="paragraph">
                  <wp:posOffset>1198245</wp:posOffset>
                </wp:positionV>
                <wp:extent cx="0" cy="1428750"/>
                <wp:effectExtent l="73025" t="17145" r="79375" b="11430"/>
                <wp:wrapNone/>
                <wp:docPr id="666" name="Line 1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0"/>
                        </a:xfrm>
                        <a:prstGeom prst="line">
                          <a:avLst/>
                        </a:prstGeom>
                        <a:noFill/>
                        <a:ln w="9525">
                          <a:solidFill>
                            <a:srgbClr val="000000"/>
                          </a:solidFill>
                          <a:round/>
                          <a:headEnd type="arrow"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0BD250" id="Line 1169" o:spid="_x0000_s1026" style="position:absolute;left:0;text-align:lef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pt,94.35pt" to="131pt,20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" o:allowincell="f">
                <v:stroke startarrow="open"/>
              </v:line>
            </w:pict>
          </mc:Fallback>
        </mc:AlternateContent>
      </w:r>
      <w:r>
        <w:rPr>
          <w:noProof/>
          <w:sz w:val="20"/>
        </w:rPr>
        <mc:AlternateContent>
          <mc:Choice Requires="wps">
            <w:drawing>
              <wp:anchor distT="0" distB="0" distL="114300" distR="114300" simplePos="0" relativeHeight="251466240" behindDoc="0" locked="0" layoutInCell="0" allowOverlap="1" wp14:anchorId="35C26EEC" wp14:editId="7F262793">
                <wp:simplePos x="0" y="0"/>
                <wp:positionH relativeFrom="column">
                  <wp:posOffset>4526280</wp:posOffset>
                </wp:positionH>
                <wp:positionV relativeFrom="paragraph">
                  <wp:posOffset>2105025</wp:posOffset>
                </wp:positionV>
                <wp:extent cx="957580" cy="238125"/>
                <wp:effectExtent l="11430" t="9525" r="12065" b="9525"/>
                <wp:wrapNone/>
                <wp:docPr id="665" name="Rectangle 1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7580" cy="23812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03C3" w:rsidRDefault="009A03C3" w:rsidP="00C07AD8">
                            <w:pPr>
                              <w:jc w:val="center"/>
                            </w:pPr>
                            <w:r>
                              <w:rPr>
                                <w:rFonts w:hint="eastAsia"/>
                              </w:rPr>
                              <w:t>県知事</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C26EEC" id="Rectangle 1168" o:spid="_x0000_s1221" style="position:absolute;left:0;text-align:left;margin-left:356.4pt;margin-top:165.75pt;width:75.4pt;height:18.75pt;z-index:2514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" o:allowincell="f">
                <v:textbox inset=",0,,0">
                  <w:txbxContent>
                    <w:p w:rsidR="009A03C3" w:rsidRDefault="009A03C3" w:rsidP="00C07AD8">
                      <w:pPr>
                        <w:jc w:val="center"/>
                      </w:pPr>
                      <w:r>
                        <w:rPr>
                          <w:rFonts w:hint="eastAsia"/>
                        </w:rPr>
                        <w:t>県知事</w:t>
                      </w:r>
                    </w:p>
                  </w:txbxContent>
                </v:textbox>
              </v:rect>
            </w:pict>
          </mc:Fallback>
        </mc:AlternateContent>
      </w:r>
      <w:r>
        <w:rPr>
          <w:noProof/>
          <w:sz w:val="20"/>
        </w:rPr>
        <mc:AlternateContent>
          <mc:Choice Requires="wps">
            <w:drawing>
              <wp:anchor distT="0" distB="0" distL="114300" distR="114300" simplePos="0" relativeHeight="251464192" behindDoc="0" locked="0" layoutInCell="0" allowOverlap="1" wp14:anchorId="75C93C6B" wp14:editId="441FC50A">
                <wp:simplePos x="0" y="0"/>
                <wp:positionH relativeFrom="column">
                  <wp:posOffset>2547620</wp:posOffset>
                </wp:positionH>
                <wp:positionV relativeFrom="paragraph">
                  <wp:posOffset>2332355</wp:posOffset>
                </wp:positionV>
                <wp:extent cx="1988820" cy="532765"/>
                <wp:effectExtent l="33020" t="8255" r="6985" b="78105"/>
                <wp:wrapNone/>
                <wp:docPr id="664" name="Line 1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88820" cy="532765"/>
                        </a:xfrm>
                        <a:prstGeom prst="line">
                          <a:avLst/>
                        </a:prstGeom>
                        <a:noFill/>
                        <a:ln w="9525">
                          <a:solidFill>
                            <a:srgbClr val="000000"/>
                          </a:solidFill>
                          <a:round/>
                          <a:headEnd type="arrow"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1C4B49" id="Line 1167" o:spid="_x0000_s1026" style="position:absolute;left:0;text-align:left;flip:y;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6pt,183.65pt" to="357.2pt,2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" o:allowincell="f">
                <v:stroke startarrow="open"/>
              </v:line>
            </w:pict>
          </mc:Fallback>
        </mc:AlternateContent>
      </w:r>
      <w:r>
        <w:rPr>
          <w:noProof/>
          <w:sz w:val="20"/>
        </w:rPr>
        <mc:AlternateContent>
          <mc:Choice Requires="wps">
            <w:drawing>
              <wp:anchor distT="0" distB="0" distL="114300" distR="114300" simplePos="0" relativeHeight="251462144" behindDoc="0" locked="0" layoutInCell="0" allowOverlap="1" wp14:anchorId="11D6E754" wp14:editId="7C753B0F">
                <wp:simplePos x="0" y="0"/>
                <wp:positionH relativeFrom="column">
                  <wp:posOffset>2547620</wp:posOffset>
                </wp:positionH>
                <wp:positionV relativeFrom="paragraph">
                  <wp:posOffset>2094230</wp:posOffset>
                </wp:positionV>
                <wp:extent cx="1969770" cy="533400"/>
                <wp:effectExtent l="13970" t="74930" r="35560" b="10795"/>
                <wp:wrapNone/>
                <wp:docPr id="663" name="Freeform 1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9770" cy="533400"/>
                        </a:xfrm>
                        <a:custGeom>
                          <a:avLst/>
                          <a:gdLst>
                            <a:gd name="T0" fmla="*/ 0 w 3102"/>
                            <a:gd name="T1" fmla="*/ 840 h 840"/>
                            <a:gd name="T2" fmla="*/ 3102 w 3102"/>
                            <a:gd name="T3" fmla="*/ 0 h 840"/>
                          </a:gdLst>
                          <a:ahLst/>
                          <a:cxnLst>
                            <a:cxn ang="0">
                              <a:pos x="T0" y="T1"/>
                            </a:cxn>
                            <a:cxn ang="0">
                              <a:pos x="T2" y="T3"/>
                            </a:cxn>
                          </a:cxnLst>
                          <a:rect l="0" t="0" r="r" b="b"/>
                          <a:pathLst>
                            <a:path w="3102" h="840">
                              <a:moveTo>
                                <a:pt x="0" y="840"/>
                              </a:moveTo>
                              <a:lnTo>
                                <a:pt x="3102" y="0"/>
                              </a:lnTo>
                            </a:path>
                          </a:pathLst>
                        </a:custGeom>
                        <a:noFill/>
                        <a:ln w="9525" cap="flat" cmpd="sng">
                          <a:solidFill>
                            <a:srgbClr val="000000"/>
                          </a:solidFill>
                          <a:prstDash val="solid"/>
                          <a:round/>
                          <a:headEnd type="none" w="med" len="med"/>
                          <a:tailEnd type="arrow"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D8A9999" id="Freeform 1166" o:spid="_x0000_s1026" style="position:absolute;left:0;text-align:lef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00.6pt,206.9pt,355.7pt,164.9pt" coordsize="3102,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" o:allowincell="f" filled="f">
                <v:stroke endarrow="open"/>
                <v:path arrowok="t" o:connecttype="custom" o:connectlocs="0,533400;1969770,0" o:connectangles="0,0"/>
              </v:polyline>
            </w:pict>
          </mc:Fallback>
        </mc:AlternateContent>
      </w:r>
      <w:r>
        <w:rPr>
          <w:noProof/>
          <w:sz w:val="20"/>
        </w:rPr>
        <mc:AlternateContent>
          <mc:Choice Requires="wps">
            <w:drawing>
              <wp:anchor distT="0" distB="0" distL="114300" distR="114300" simplePos="0" relativeHeight="251461120" behindDoc="0" locked="0" layoutInCell="0" allowOverlap="1" wp14:anchorId="38679B78" wp14:editId="79C42F85">
                <wp:simplePos x="0" y="0"/>
                <wp:positionH relativeFrom="column">
                  <wp:posOffset>2547620</wp:posOffset>
                </wp:positionH>
                <wp:positionV relativeFrom="paragraph">
                  <wp:posOffset>1198245</wp:posOffset>
                </wp:positionV>
                <wp:extent cx="1988820" cy="1148715"/>
                <wp:effectExtent l="13970" t="7620" r="54610" b="72390"/>
                <wp:wrapNone/>
                <wp:docPr id="662" name="Line 1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8820" cy="1148715"/>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2D2BEEC" id="Line 1165" o:spid="_x0000_s1026" style="position:absolute;left:0;text-align:lef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6pt,94.35pt" to="357.2pt,18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" o:allowincell="f">
                <v:stroke endarrow="open"/>
              </v:line>
            </w:pict>
          </mc:Fallback>
        </mc:AlternateContent>
      </w:r>
      <w:r>
        <w:rPr>
          <w:noProof/>
          <w:sz w:val="20"/>
        </w:rPr>
        <mc:AlternateContent>
          <mc:Choice Requires="wps">
            <w:drawing>
              <wp:anchor distT="0" distB="0" distL="114300" distR="114300" simplePos="0" relativeHeight="251459072" behindDoc="0" locked="0" layoutInCell="0" allowOverlap="1" wp14:anchorId="765FF4DA" wp14:editId="5A4152D8">
                <wp:simplePos x="0" y="0"/>
                <wp:positionH relativeFrom="column">
                  <wp:posOffset>2547620</wp:posOffset>
                </wp:positionH>
                <wp:positionV relativeFrom="paragraph">
                  <wp:posOffset>960120</wp:posOffset>
                </wp:positionV>
                <wp:extent cx="2062480" cy="1191260"/>
                <wp:effectExtent l="52070" t="74295" r="9525" b="10795"/>
                <wp:wrapNone/>
                <wp:docPr id="661" name="Line 1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2480" cy="1191260"/>
                        </a:xfrm>
                        <a:prstGeom prst="line">
                          <a:avLst/>
                        </a:prstGeom>
                        <a:noFill/>
                        <a:ln w="9525">
                          <a:solidFill>
                            <a:srgbClr val="000000"/>
                          </a:solidFill>
                          <a:round/>
                          <a:headEnd type="arrow"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6CEBE17" id="Line 1164" o:spid="_x0000_s1026" style="position:absolute;left:0;text-align:lef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6pt,75.6pt" to="363pt,1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" o:allowincell="f">
                <v:stroke startarrow="open"/>
              </v:line>
            </w:pict>
          </mc:Fallback>
        </mc:AlternateContent>
      </w:r>
      <w:r>
        <w:rPr>
          <w:noProof/>
          <w:sz w:val="20"/>
        </w:rPr>
        <mc:AlternateContent>
          <mc:Choice Requires="wps">
            <w:drawing>
              <wp:anchor distT="0" distB="0" distL="114300" distR="114300" simplePos="0" relativeHeight="251458048" behindDoc="0" locked="0" layoutInCell="0" allowOverlap="1" wp14:anchorId="171407DB" wp14:editId="767E18CC">
                <wp:simplePos x="0" y="0"/>
                <wp:positionH relativeFrom="column">
                  <wp:posOffset>264160</wp:posOffset>
                </wp:positionH>
                <wp:positionV relativeFrom="paragraph">
                  <wp:posOffset>483870</wp:posOffset>
                </wp:positionV>
                <wp:extent cx="1252220" cy="476250"/>
                <wp:effectExtent l="0" t="0" r="0" b="1905"/>
                <wp:wrapNone/>
                <wp:docPr id="660" name="Rectangle 1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2220" cy="476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A03C3" w:rsidRDefault="009A03C3" w:rsidP="003D09B6">
                            <w:pPr>
                              <w:jc w:val="right"/>
                            </w:pPr>
                            <w:r>
                              <w:rPr>
                                <w:rFonts w:hint="eastAsia"/>
                              </w:rPr>
                              <w:t>②</w:t>
                            </w:r>
                          </w:p>
                          <w:p w:rsidR="009A03C3" w:rsidRDefault="009A03C3" w:rsidP="00C07AD8">
                            <w:r>
                              <w:rPr>
                                <w:rFonts w:hint="eastAsia"/>
                              </w:rPr>
                              <w:t>応援要請の指示</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1407DB" id="Rectangle 1163" o:spid="_x0000_s1222" style="position:absolute;left:0;text-align:left;margin-left:20.8pt;margin-top:38.1pt;width:98.6pt;height:37.5pt;z-index:2514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" o:allowincell="f" filled="f" stroked="f">
                <v:textbox inset=",0,,0">
                  <w:txbxContent>
                    <w:p w:rsidR="009A03C3" w:rsidRDefault="009A03C3" w:rsidP="003D09B6">
                      <w:pPr>
                        <w:jc w:val="right"/>
                      </w:pPr>
                      <w:r>
                        <w:rPr>
                          <w:rFonts w:hint="eastAsia"/>
                        </w:rPr>
                        <w:t>②</w:t>
                      </w:r>
                    </w:p>
                    <w:p w:rsidR="009A03C3" w:rsidRDefault="009A03C3" w:rsidP="00C07AD8">
                      <w:r>
                        <w:rPr>
                          <w:rFonts w:hint="eastAsia"/>
                        </w:rPr>
                        <w:t>応援要請の指示</w:t>
                      </w:r>
                    </w:p>
                  </w:txbxContent>
                </v:textbox>
              </v:rect>
            </w:pict>
          </mc:Fallback>
        </mc:AlternateContent>
      </w:r>
      <w:r>
        <w:rPr>
          <w:noProof/>
          <w:sz w:val="20"/>
        </w:rPr>
        <mc:AlternateContent>
          <mc:Choice Requires="wps">
            <w:drawing>
              <wp:anchor distT="0" distB="0" distL="114300" distR="114300" simplePos="0" relativeHeight="251456000" behindDoc="0" locked="0" layoutInCell="0" allowOverlap="1" wp14:anchorId="5E8A4BCF" wp14:editId="7A8B2E38">
                <wp:simplePos x="0" y="0"/>
                <wp:positionH relativeFrom="column">
                  <wp:posOffset>1737360</wp:posOffset>
                </wp:positionH>
                <wp:positionV relativeFrom="paragraph">
                  <wp:posOffset>483870</wp:posOffset>
                </wp:positionV>
                <wp:extent cx="1988820" cy="476250"/>
                <wp:effectExtent l="3810" t="0" r="0" b="1905"/>
                <wp:wrapNone/>
                <wp:docPr id="659" name="Rectangle 1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8820" cy="476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A03C3" w:rsidRDefault="009A03C3" w:rsidP="00C07AD8">
                            <w:r>
                              <w:rPr>
                                <w:rFonts w:hint="eastAsia"/>
                              </w:rPr>
                              <w:t>①</w:t>
                            </w:r>
                          </w:p>
                          <w:p w:rsidR="009A03C3" w:rsidRDefault="009A03C3" w:rsidP="00C07AD8">
                            <w:r>
                              <w:rPr>
                                <w:rFonts w:hint="eastAsia"/>
                              </w:rPr>
                              <w:t>応援を要請したい旨の報告</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8A4BCF" id="Rectangle 1162" o:spid="_x0000_s1223" style="position:absolute;left:0;text-align:left;margin-left:136.8pt;margin-top:38.1pt;width:156.6pt;height:37.5pt;z-index:2514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" o:allowincell="f" filled="f" stroked="f">
                <v:textbox inset=",0,,0">
                  <w:txbxContent>
                    <w:p w:rsidR="009A03C3" w:rsidRDefault="009A03C3" w:rsidP="00C07AD8">
                      <w:r>
                        <w:rPr>
                          <w:rFonts w:hint="eastAsia"/>
                        </w:rPr>
                        <w:t>①</w:t>
                      </w:r>
                    </w:p>
                    <w:p w:rsidR="009A03C3" w:rsidRDefault="009A03C3" w:rsidP="00C07AD8">
                      <w:r>
                        <w:rPr>
                          <w:rFonts w:hint="eastAsia"/>
                        </w:rPr>
                        <w:t>応援を要請したい旨の報告</w:t>
                      </w:r>
                    </w:p>
                  </w:txbxContent>
                </v:textbox>
              </v:rect>
            </w:pict>
          </mc:Fallback>
        </mc:AlternateContent>
      </w:r>
      <w:r>
        <w:rPr>
          <w:noProof/>
          <w:sz w:val="20"/>
        </w:rPr>
        <mc:AlternateContent>
          <mc:Choice Requires="wps">
            <w:drawing>
              <wp:anchor distT="0" distB="0" distL="114300" distR="114300" simplePos="0" relativeHeight="251454976" behindDoc="0" locked="0" layoutInCell="0" allowOverlap="1" wp14:anchorId="48791B5F" wp14:editId="691BDD1B">
                <wp:simplePos x="0" y="0"/>
                <wp:positionH relativeFrom="column">
                  <wp:posOffset>1516380</wp:posOffset>
                </wp:positionH>
                <wp:positionV relativeFrom="paragraph">
                  <wp:posOffset>245745</wp:posOffset>
                </wp:positionV>
                <wp:extent cx="0" cy="714375"/>
                <wp:effectExtent l="78105" t="7620" r="74295" b="20955"/>
                <wp:wrapNone/>
                <wp:docPr id="658" name="Line 1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4375"/>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E53F3EC" id="Line 1161" o:spid="_x0000_s1026" style="position:absolute;left:0;text-align:lef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4pt,19.35pt" to="119.4pt,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" o:allowincell="f">
                <v:stroke endarrow="open"/>
              </v:line>
            </w:pict>
          </mc:Fallback>
        </mc:AlternateContent>
      </w:r>
      <w:r>
        <w:rPr>
          <w:noProof/>
          <w:sz w:val="20"/>
        </w:rPr>
        <mc:AlternateContent>
          <mc:Choice Requires="wps">
            <w:drawing>
              <wp:anchor distT="0" distB="0" distL="114300" distR="114300" simplePos="0" relativeHeight="251452928" behindDoc="0" locked="0" layoutInCell="0" allowOverlap="1" wp14:anchorId="6CFE4D97" wp14:editId="72F39290">
                <wp:simplePos x="0" y="0"/>
                <wp:positionH relativeFrom="column">
                  <wp:posOffset>779780</wp:posOffset>
                </wp:positionH>
                <wp:positionV relativeFrom="paragraph">
                  <wp:posOffset>7620</wp:posOffset>
                </wp:positionV>
                <wp:extent cx="1767840" cy="238125"/>
                <wp:effectExtent l="8255" t="7620" r="5080" b="11430"/>
                <wp:wrapNone/>
                <wp:docPr id="657" name="Rectangle 1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23812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03C3" w:rsidRDefault="009A03C3" w:rsidP="00C07AD8">
                            <w:pPr>
                              <w:jc w:val="distribute"/>
                            </w:pPr>
                            <w:r>
                              <w:rPr>
                                <w:rFonts w:hint="eastAsia"/>
                                <w:spacing w:val="172"/>
                                <w:kern w:val="0"/>
                              </w:rPr>
                              <w:t>町</w:t>
                            </w:r>
                            <w:r>
                              <w:rPr>
                                <w:rFonts w:hint="eastAsia"/>
                                <w:kern w:val="0"/>
                              </w:rPr>
                              <w:t>長</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FE4D97" id="Rectangle 1160" o:spid="_x0000_s1224" style="position:absolute;left:0;text-align:left;margin-left:61.4pt;margin-top:.6pt;width:139.2pt;height:18.75pt;z-index:2514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" o:allowincell="f">
                <v:textbox inset=",0,,0">
                  <w:txbxContent>
                    <w:p w:rsidR="009A03C3" w:rsidRDefault="009A03C3" w:rsidP="00C07AD8">
                      <w:pPr>
                        <w:jc w:val="distribute"/>
                      </w:pPr>
                      <w:r>
                        <w:rPr>
                          <w:rFonts w:hint="eastAsia"/>
                          <w:spacing w:val="172"/>
                          <w:kern w:val="0"/>
                        </w:rPr>
                        <w:t>町</w:t>
                      </w:r>
                      <w:r>
                        <w:rPr>
                          <w:rFonts w:hint="eastAsia"/>
                          <w:kern w:val="0"/>
                        </w:rPr>
                        <w:t>長</w:t>
                      </w:r>
                    </w:p>
                  </w:txbxContent>
                </v:textbox>
              </v:rect>
            </w:pict>
          </mc:Fallback>
        </mc:AlternateContent>
      </w:r>
      <w:r>
        <w:rPr>
          <w:noProof/>
          <w:sz w:val="20"/>
        </w:rPr>
        <mc:AlternateContent>
          <mc:Choice Requires="wps">
            <w:drawing>
              <wp:anchor distT="0" distB="0" distL="114300" distR="114300" simplePos="0" relativeHeight="251451904" behindDoc="0" locked="0" layoutInCell="0" allowOverlap="1" wp14:anchorId="054A9022" wp14:editId="18881888">
                <wp:simplePos x="0" y="0"/>
                <wp:positionH relativeFrom="column">
                  <wp:posOffset>779780</wp:posOffset>
                </wp:positionH>
                <wp:positionV relativeFrom="paragraph">
                  <wp:posOffset>3579495</wp:posOffset>
                </wp:positionV>
                <wp:extent cx="1767840" cy="238125"/>
                <wp:effectExtent l="8255" t="7620" r="5080" b="11430"/>
                <wp:wrapNone/>
                <wp:docPr id="656" name="Rectangle 1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23812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03C3" w:rsidRDefault="009A03C3" w:rsidP="003D09B6">
                            <w:pPr>
                              <w:jc w:val="center"/>
                            </w:pPr>
                            <w:r>
                              <w:rPr>
                                <w:rFonts w:hint="eastAsia"/>
                              </w:rPr>
                              <w:t>福岡市長</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4A9022" id="Rectangle 1159" o:spid="_x0000_s1225" style="position:absolute;left:0;text-align:left;margin-left:61.4pt;margin-top:281.85pt;width:139.2pt;height:18.75pt;z-index:2514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" o:allowincell="f">
                <v:textbox inset=",0,,0">
                  <w:txbxContent>
                    <w:p w:rsidR="009A03C3" w:rsidRDefault="009A03C3" w:rsidP="003D09B6">
                      <w:pPr>
                        <w:jc w:val="center"/>
                      </w:pPr>
                      <w:r>
                        <w:rPr>
                          <w:rFonts w:hint="eastAsia"/>
                        </w:rPr>
                        <w:t>福岡市長</w:t>
                      </w:r>
                    </w:p>
                  </w:txbxContent>
                </v:textbox>
              </v:rect>
            </w:pict>
          </mc:Fallback>
        </mc:AlternateContent>
      </w:r>
      <w:r>
        <w:rPr>
          <w:noProof/>
          <w:sz w:val="20"/>
        </w:rPr>
        <mc:AlternateContent>
          <mc:Choice Requires="wps">
            <w:drawing>
              <wp:anchor distT="0" distB="0" distL="114300" distR="114300" simplePos="0" relativeHeight="251449856" behindDoc="0" locked="0" layoutInCell="0" allowOverlap="1" wp14:anchorId="3821EB61" wp14:editId="084FB724">
                <wp:simplePos x="0" y="0"/>
                <wp:positionH relativeFrom="column">
                  <wp:posOffset>779780</wp:posOffset>
                </wp:positionH>
                <wp:positionV relativeFrom="paragraph">
                  <wp:posOffset>2626995</wp:posOffset>
                </wp:positionV>
                <wp:extent cx="1767840" cy="238125"/>
                <wp:effectExtent l="8255" t="7620" r="5080" b="11430"/>
                <wp:wrapNone/>
                <wp:docPr id="655" name="Rectangle 1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23812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03C3" w:rsidRDefault="009A03C3" w:rsidP="003D09B6">
                            <w:pPr>
                              <w:jc w:val="center"/>
                            </w:pPr>
                            <w:r>
                              <w:rPr>
                                <w:rFonts w:hint="eastAsia"/>
                              </w:rPr>
                              <w:t>福岡市消防局消防長</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21EB61" id="Rectangle 1158" o:spid="_x0000_s1226" style="position:absolute;left:0;text-align:left;margin-left:61.4pt;margin-top:206.85pt;width:139.2pt;height:18.75pt;z-index:2514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" o:allowincell="f">
                <v:textbox inset=",0,,0">
                  <w:txbxContent>
                    <w:p w:rsidR="009A03C3" w:rsidRDefault="009A03C3" w:rsidP="003D09B6">
                      <w:pPr>
                        <w:jc w:val="center"/>
                      </w:pPr>
                      <w:r>
                        <w:rPr>
                          <w:rFonts w:hint="eastAsia"/>
                        </w:rPr>
                        <w:t>福岡市消防局消防長</w:t>
                      </w:r>
                    </w:p>
                  </w:txbxContent>
                </v:textbox>
              </v:rect>
            </w:pict>
          </mc:Fallback>
        </mc:AlternateContent>
      </w:r>
      <w:r>
        <w:rPr>
          <w:noProof/>
          <w:sz w:val="20"/>
        </w:rPr>
        <mc:AlternateContent>
          <mc:Choice Requires="wps">
            <w:drawing>
              <wp:anchor distT="0" distB="0" distL="114300" distR="114300" simplePos="0" relativeHeight="251447808" behindDoc="0" locked="0" layoutInCell="0" allowOverlap="1" wp14:anchorId="75319DD1" wp14:editId="0B804E8B">
                <wp:simplePos x="0" y="0"/>
                <wp:positionH relativeFrom="column">
                  <wp:posOffset>779780</wp:posOffset>
                </wp:positionH>
                <wp:positionV relativeFrom="paragraph">
                  <wp:posOffset>960120</wp:posOffset>
                </wp:positionV>
                <wp:extent cx="1767840" cy="238125"/>
                <wp:effectExtent l="8255" t="7620" r="5080" b="11430"/>
                <wp:wrapNone/>
                <wp:docPr id="654" name="Rectangle 1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23812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03C3" w:rsidRDefault="009A03C3" w:rsidP="003D09B6">
                            <w:pPr>
                              <w:jc w:val="center"/>
                            </w:pPr>
                            <w:r>
                              <w:rPr>
                                <w:rFonts w:hint="eastAsia"/>
                              </w:rPr>
                              <w:t>消防本部消防長</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319DD1" id="Rectangle 1157" o:spid="_x0000_s1227" style="position:absolute;left:0;text-align:left;margin-left:61.4pt;margin-top:75.6pt;width:139.2pt;height:18.75pt;z-index:2514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" o:allowincell="f">
                <v:textbox inset=",0,,0">
                  <w:txbxContent>
                    <w:p w:rsidR="009A03C3" w:rsidRDefault="009A03C3" w:rsidP="003D09B6">
                      <w:pPr>
                        <w:jc w:val="center"/>
                      </w:pPr>
                      <w:r>
                        <w:rPr>
                          <w:rFonts w:hint="eastAsia"/>
                        </w:rPr>
                        <w:t>消防本部消防長</w:t>
                      </w:r>
                    </w:p>
                  </w:txbxContent>
                </v:textbox>
              </v:rect>
            </w:pict>
          </mc:Fallback>
        </mc:AlternateContent>
      </w:r>
      <w:r>
        <w:rPr>
          <w:noProof/>
          <w:sz w:val="20"/>
        </w:rPr>
        <mc:AlternateContent>
          <mc:Choice Requires="wps">
            <w:drawing>
              <wp:anchor distT="0" distB="0" distL="114300" distR="114300" simplePos="0" relativeHeight="251488768" behindDoc="0" locked="0" layoutInCell="0" allowOverlap="1" wp14:anchorId="5451E876" wp14:editId="654FD905">
                <wp:simplePos x="0" y="0"/>
                <wp:positionH relativeFrom="column">
                  <wp:posOffset>1752600</wp:posOffset>
                </wp:positionH>
                <wp:positionV relativeFrom="paragraph">
                  <wp:posOffset>226695</wp:posOffset>
                </wp:positionV>
                <wp:extent cx="0" cy="714375"/>
                <wp:effectExtent l="76200" t="17145" r="76200" b="11430"/>
                <wp:wrapNone/>
                <wp:docPr id="653" name="Line 1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4375"/>
                        </a:xfrm>
                        <a:prstGeom prst="line">
                          <a:avLst/>
                        </a:prstGeom>
                        <a:noFill/>
                        <a:ln w="9525">
                          <a:solidFill>
                            <a:srgbClr val="000000"/>
                          </a:solidFill>
                          <a:round/>
                          <a:headEnd type="arrow"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893AD1E" id="Line 1183" o:spid="_x0000_s1026" style="position:absolute;left:0;text-align:lef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17.85pt" to="138pt,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" o:allowincell="f">
                <v:stroke startarrow="open"/>
              </v:line>
            </w:pict>
          </mc:Fallback>
        </mc:AlternateContent>
      </w:r>
      <w:r>
        <w:rPr>
          <w:noProof/>
          <w:sz w:val="20"/>
        </w:rPr>
        <mc:AlternateContent>
          <mc:Choice Requires="wps">
            <w:drawing>
              <wp:anchor distT="0" distB="0" distL="114300" distR="114300" simplePos="0" relativeHeight="251487744" behindDoc="0" locked="0" layoutInCell="0" allowOverlap="1" wp14:anchorId="43459312" wp14:editId="5F27F5D9">
                <wp:simplePos x="0" y="0"/>
                <wp:positionH relativeFrom="column">
                  <wp:posOffset>3505200</wp:posOffset>
                </wp:positionH>
                <wp:positionV relativeFrom="paragraph">
                  <wp:posOffset>2626995</wp:posOffset>
                </wp:positionV>
                <wp:extent cx="810260" cy="476250"/>
                <wp:effectExtent l="0" t="0" r="0" b="1905"/>
                <wp:wrapNone/>
                <wp:docPr id="652" name="Rectangle 1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260" cy="476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A03C3" w:rsidRDefault="009A03C3" w:rsidP="00C07AD8">
                            <w:pPr>
                              <w:spacing w:line="240" w:lineRule="exact"/>
                              <w:jc w:val="center"/>
                            </w:pPr>
                            <w:r>
                              <w:rPr>
                                <w:rFonts w:hint="eastAsia"/>
                              </w:rPr>
                              <w:t>④</w:t>
                            </w:r>
                          </w:p>
                          <w:p w:rsidR="009A03C3" w:rsidRDefault="009A03C3" w:rsidP="00C07AD8">
                            <w:pPr>
                              <w:spacing w:line="240" w:lineRule="exact"/>
                            </w:pPr>
                            <w:r>
                              <w:rPr>
                                <w:rFonts w:hint="eastAsia"/>
                              </w:rPr>
                              <w:t>応援要請</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59312" id="Rectangle 1182" o:spid="_x0000_s1228" style="position:absolute;left:0;text-align:left;margin-left:276pt;margin-top:206.85pt;width:63.8pt;height:37.5pt;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" o:allowincell="f" filled="f" stroked="f">
                <v:textbox inset=",0,,0">
                  <w:txbxContent>
                    <w:p w:rsidR="009A03C3" w:rsidRDefault="009A03C3" w:rsidP="00C07AD8">
                      <w:pPr>
                        <w:spacing w:line="240" w:lineRule="exact"/>
                        <w:jc w:val="center"/>
                      </w:pPr>
                      <w:r>
                        <w:rPr>
                          <w:rFonts w:hint="eastAsia"/>
                        </w:rPr>
                        <w:t>④</w:t>
                      </w:r>
                    </w:p>
                    <w:p w:rsidR="009A03C3" w:rsidRDefault="009A03C3" w:rsidP="00C07AD8">
                      <w:pPr>
                        <w:spacing w:line="240" w:lineRule="exact"/>
                      </w:pPr>
                      <w:r>
                        <w:rPr>
                          <w:rFonts w:hint="eastAsia"/>
                        </w:rPr>
                        <w:t>応援要請</w:t>
                      </w:r>
                    </w:p>
                  </w:txbxContent>
                </v:textbox>
              </v:rect>
            </w:pict>
          </mc:Fallback>
        </mc:AlternateContent>
      </w:r>
      <w:r>
        <w:rPr>
          <w:noProof/>
          <w:sz w:val="20"/>
        </w:rPr>
        <mc:AlternateContent>
          <mc:Choice Requires="wps">
            <w:drawing>
              <wp:anchor distT="0" distB="0" distL="114300" distR="114300" simplePos="0" relativeHeight="251485696" behindDoc="0" locked="0" layoutInCell="0" allowOverlap="1" wp14:anchorId="1B0F7DA5" wp14:editId="3C53E76D">
                <wp:simplePos x="0" y="0"/>
                <wp:positionH relativeFrom="column">
                  <wp:posOffset>2694940</wp:posOffset>
                </wp:positionH>
                <wp:positionV relativeFrom="paragraph">
                  <wp:posOffset>2150745</wp:posOffset>
                </wp:positionV>
                <wp:extent cx="1104900" cy="476250"/>
                <wp:effectExtent l="0" t="0" r="635" b="1905"/>
                <wp:wrapNone/>
                <wp:docPr id="651" name="Rectangle 1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476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A03C3" w:rsidRDefault="009A03C3" w:rsidP="00C07AD8">
                            <w:pPr>
                              <w:spacing w:line="240" w:lineRule="exact"/>
                              <w:jc w:val="center"/>
                            </w:pPr>
                            <w:r>
                              <w:rPr>
                                <w:rFonts w:hint="eastAsia"/>
                              </w:rPr>
                              <w:t>応援決定通知</w:t>
                            </w:r>
                          </w:p>
                          <w:p w:rsidR="009A03C3" w:rsidRDefault="009A03C3" w:rsidP="00C07AD8">
                            <w:pPr>
                              <w:spacing w:line="240" w:lineRule="exact"/>
                              <w:jc w:val="center"/>
                            </w:pPr>
                            <w:r>
                              <w:rPr>
                                <w:rFonts w:hint="eastAsia"/>
                              </w:rPr>
                              <w:t>⑦</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0F7DA5" id="Rectangle 1181" o:spid="_x0000_s1229" style="position:absolute;left:0;text-align:left;margin-left:212.2pt;margin-top:169.35pt;width:87pt;height:37.5pt;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" o:allowincell="f" filled="f" stroked="f">
                <v:textbox inset=",0,,0">
                  <w:txbxContent>
                    <w:p w:rsidR="009A03C3" w:rsidRDefault="009A03C3" w:rsidP="00C07AD8">
                      <w:pPr>
                        <w:spacing w:line="240" w:lineRule="exact"/>
                        <w:jc w:val="center"/>
                      </w:pPr>
                      <w:r>
                        <w:rPr>
                          <w:rFonts w:hint="eastAsia"/>
                        </w:rPr>
                        <w:t>応援決定通知</w:t>
                      </w:r>
                    </w:p>
                    <w:p w:rsidR="009A03C3" w:rsidRDefault="009A03C3" w:rsidP="00C07AD8">
                      <w:pPr>
                        <w:spacing w:line="240" w:lineRule="exact"/>
                        <w:jc w:val="center"/>
                      </w:pPr>
                      <w:r>
                        <w:rPr>
                          <w:rFonts w:hint="eastAsia"/>
                        </w:rPr>
                        <w:t>⑦</w:t>
                      </w:r>
                    </w:p>
                  </w:txbxContent>
                </v:textbox>
              </v:rect>
            </w:pict>
          </mc:Fallback>
        </mc:AlternateContent>
      </w:r>
      <w:r>
        <w:rPr>
          <w:noProof/>
          <w:sz w:val="20"/>
        </w:rPr>
        <mc:AlternateContent>
          <mc:Choice Requires="wps">
            <w:drawing>
              <wp:anchor distT="0" distB="0" distL="114300" distR="114300" simplePos="0" relativeHeight="251482624" behindDoc="0" locked="0" layoutInCell="0" allowOverlap="1" wp14:anchorId="79E21B2F" wp14:editId="7239CB10">
                <wp:simplePos x="0" y="0"/>
                <wp:positionH relativeFrom="column">
                  <wp:posOffset>3284220</wp:posOffset>
                </wp:positionH>
                <wp:positionV relativeFrom="paragraph">
                  <wp:posOffset>1198245</wp:posOffset>
                </wp:positionV>
                <wp:extent cx="1104900" cy="476250"/>
                <wp:effectExtent l="0" t="0" r="1905" b="1905"/>
                <wp:wrapNone/>
                <wp:docPr id="649" name="Rectangle 1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476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A03C3" w:rsidRDefault="009A03C3" w:rsidP="00C07AD8">
                            <w:pPr>
                              <w:spacing w:line="240" w:lineRule="exact"/>
                              <w:jc w:val="center"/>
                            </w:pPr>
                            <w:r>
                              <w:rPr>
                                <w:rFonts w:hint="eastAsia"/>
                              </w:rPr>
                              <w:t>応援決定通知</w:t>
                            </w:r>
                          </w:p>
                          <w:p w:rsidR="009A03C3" w:rsidRDefault="009A03C3" w:rsidP="00C07AD8">
                            <w:pPr>
                              <w:spacing w:line="240" w:lineRule="exact"/>
                              <w:jc w:val="center"/>
                            </w:pPr>
                            <w:r>
                              <w:rPr>
                                <w:rFonts w:hint="eastAsia"/>
                              </w:rPr>
                              <w:t>⑧</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E21B2F" id="Rectangle 1179" o:spid="_x0000_s1230" style="position:absolute;left:0;text-align:left;margin-left:258.6pt;margin-top:94.35pt;width:87pt;height:37.5pt;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" o:allowincell="f" filled="f" stroked="f">
                <v:textbox inset=",0,,0">
                  <w:txbxContent>
                    <w:p w:rsidR="009A03C3" w:rsidRDefault="009A03C3" w:rsidP="00C07AD8">
                      <w:pPr>
                        <w:spacing w:line="240" w:lineRule="exact"/>
                        <w:jc w:val="center"/>
                      </w:pPr>
                      <w:r>
                        <w:rPr>
                          <w:rFonts w:hint="eastAsia"/>
                        </w:rPr>
                        <w:t>応援決定通知</w:t>
                      </w:r>
                    </w:p>
                    <w:p w:rsidR="009A03C3" w:rsidRDefault="009A03C3" w:rsidP="00C07AD8">
                      <w:pPr>
                        <w:spacing w:line="240" w:lineRule="exact"/>
                        <w:jc w:val="center"/>
                      </w:pPr>
                      <w:r>
                        <w:rPr>
                          <w:rFonts w:hint="eastAsia"/>
                        </w:rPr>
                        <w:t>⑧</w:t>
                      </w:r>
                    </w:p>
                  </w:txbxContent>
                </v:textbox>
              </v:rect>
            </w:pict>
          </mc:Fallback>
        </mc:AlternateContent>
      </w:r>
      <w:r>
        <w:rPr>
          <w:noProof/>
          <w:sz w:val="20"/>
        </w:rPr>
        <mc:AlternateContent>
          <mc:Choice Requires="wps">
            <w:drawing>
              <wp:anchor distT="0" distB="0" distL="114300" distR="114300" simplePos="0" relativeHeight="251481600" behindDoc="0" locked="0" layoutInCell="0" allowOverlap="1" wp14:anchorId="2E3021B8" wp14:editId="078A61E5">
                <wp:simplePos x="0" y="0"/>
                <wp:positionH relativeFrom="column">
                  <wp:posOffset>264160</wp:posOffset>
                </wp:positionH>
                <wp:positionV relativeFrom="paragraph">
                  <wp:posOffset>3103245</wp:posOffset>
                </wp:positionV>
                <wp:extent cx="1252220" cy="476250"/>
                <wp:effectExtent l="0" t="0" r="0" b="1905"/>
                <wp:wrapNone/>
                <wp:docPr id="648" name="Rectangle 1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2220" cy="476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A03C3" w:rsidRDefault="009A03C3" w:rsidP="003D09B6">
                            <w:pPr>
                              <w:jc w:val="right"/>
                            </w:pPr>
                            <w:r>
                              <w:rPr>
                                <w:rFonts w:hint="eastAsia"/>
                              </w:rPr>
                              <w:t>⑤</w:t>
                            </w:r>
                          </w:p>
                          <w:p w:rsidR="009A03C3" w:rsidRDefault="009A03C3" w:rsidP="00C07AD8">
                            <w:r>
                              <w:rPr>
                                <w:rFonts w:hint="eastAsia"/>
                              </w:rPr>
                              <w:t>応援決定の指示</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3021B8" id="Rectangle 1178" o:spid="_x0000_s1231" style="position:absolute;left:0;text-align:left;margin-left:20.8pt;margin-top:244.35pt;width:98.6pt;height:37.5pt;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" o:allowincell="f" filled="f" stroked="f">
                <v:textbox inset=",0,,0">
                  <w:txbxContent>
                    <w:p w:rsidR="009A03C3" w:rsidRDefault="009A03C3" w:rsidP="003D09B6">
                      <w:pPr>
                        <w:jc w:val="right"/>
                      </w:pPr>
                      <w:r>
                        <w:rPr>
                          <w:rFonts w:hint="eastAsia"/>
                        </w:rPr>
                        <w:t>⑤</w:t>
                      </w:r>
                    </w:p>
                    <w:p w:rsidR="009A03C3" w:rsidRDefault="009A03C3" w:rsidP="00C07AD8">
                      <w:r>
                        <w:rPr>
                          <w:rFonts w:hint="eastAsia"/>
                        </w:rPr>
                        <w:t>応援決定の指示</w:t>
                      </w:r>
                    </w:p>
                  </w:txbxContent>
                </v:textbox>
              </v:rect>
            </w:pict>
          </mc:Fallback>
        </mc:AlternateContent>
      </w:r>
      <w:r>
        <w:rPr>
          <w:noProof/>
          <w:sz w:val="20"/>
        </w:rPr>
        <mc:AlternateContent>
          <mc:Choice Requires="wps">
            <w:drawing>
              <wp:anchor distT="0" distB="0" distL="114300" distR="114300" simplePos="0" relativeHeight="251479552" behindDoc="0" locked="0" layoutInCell="0" allowOverlap="1" wp14:anchorId="62DA3DB2" wp14:editId="697DB5A5">
                <wp:simplePos x="0" y="0"/>
                <wp:positionH relativeFrom="column">
                  <wp:posOffset>1737360</wp:posOffset>
                </wp:positionH>
                <wp:positionV relativeFrom="paragraph">
                  <wp:posOffset>3103245</wp:posOffset>
                </wp:positionV>
                <wp:extent cx="1988820" cy="476250"/>
                <wp:effectExtent l="3810" t="0" r="0" b="1905"/>
                <wp:wrapNone/>
                <wp:docPr id="647" name="Rectangle 1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8820" cy="476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A03C3" w:rsidRDefault="009A03C3" w:rsidP="00C07AD8">
                            <w:r>
                              <w:rPr>
                                <w:rFonts w:hint="eastAsia"/>
                              </w:rPr>
                              <w:t>⑥</w:t>
                            </w:r>
                          </w:p>
                          <w:p w:rsidR="009A03C3" w:rsidRDefault="009A03C3" w:rsidP="00C07AD8">
                            <w:r>
                              <w:rPr>
                                <w:rFonts w:hint="eastAsia"/>
                              </w:rPr>
                              <w:t>応援可能な旨の報告</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DA3DB2" id="Rectangle 1177" o:spid="_x0000_s1232" style="position:absolute;left:0;text-align:left;margin-left:136.8pt;margin-top:244.35pt;width:156.6pt;height:37.5pt;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" o:allowincell="f" filled="f" stroked="f">
                <v:textbox inset=",0,,0">
                  <w:txbxContent>
                    <w:p w:rsidR="009A03C3" w:rsidRDefault="009A03C3" w:rsidP="00C07AD8">
                      <w:r>
                        <w:rPr>
                          <w:rFonts w:hint="eastAsia"/>
                        </w:rPr>
                        <w:t>⑥</w:t>
                      </w:r>
                    </w:p>
                    <w:p w:rsidR="009A03C3" w:rsidRDefault="009A03C3" w:rsidP="00C07AD8">
                      <w:r>
                        <w:rPr>
                          <w:rFonts w:hint="eastAsia"/>
                        </w:rPr>
                        <w:t>応援可能な旨の報告</w:t>
                      </w:r>
                    </w:p>
                  </w:txbxContent>
                </v:textbox>
              </v:rect>
            </w:pict>
          </mc:Fallback>
        </mc:AlternateContent>
      </w:r>
      <w:r>
        <w:rPr>
          <w:noProof/>
          <w:sz w:val="20"/>
        </w:rPr>
        <mc:AlternateContent>
          <mc:Choice Requires="wps">
            <w:drawing>
              <wp:anchor distT="0" distB="0" distL="114300" distR="114300" simplePos="0" relativeHeight="251478528" behindDoc="0" locked="0" layoutInCell="0" allowOverlap="1" wp14:anchorId="16AE6EEF" wp14:editId="3CE28132">
                <wp:simplePos x="0" y="0"/>
                <wp:positionH relativeFrom="column">
                  <wp:posOffset>1737360</wp:posOffset>
                </wp:positionH>
                <wp:positionV relativeFrom="paragraph">
                  <wp:posOffset>2865120</wp:posOffset>
                </wp:positionV>
                <wp:extent cx="0" cy="714375"/>
                <wp:effectExtent l="80010" t="17145" r="72390" b="11430"/>
                <wp:wrapNone/>
                <wp:docPr id="646" name="Line 1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4375"/>
                        </a:xfrm>
                        <a:prstGeom prst="line">
                          <a:avLst/>
                        </a:prstGeom>
                        <a:noFill/>
                        <a:ln w="9525">
                          <a:solidFill>
                            <a:srgbClr val="000000"/>
                          </a:solidFill>
                          <a:round/>
                          <a:headEnd type="arrow"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A8CA266" id="Line 1176" o:spid="_x0000_s1026" style="position:absolute;left:0;text-align:lef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8pt,225.6pt" to="136.8pt,28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" o:allowincell="f">
                <v:stroke startarrow="open"/>
              </v:line>
            </w:pict>
          </mc:Fallback>
        </mc:AlternateContent>
      </w:r>
      <w:r>
        <w:rPr>
          <w:noProof/>
          <w:sz w:val="20"/>
        </w:rPr>
        <mc:AlternateContent>
          <mc:Choice Requires="wps">
            <w:drawing>
              <wp:anchor distT="0" distB="0" distL="114300" distR="114300" simplePos="0" relativeHeight="251476480" behindDoc="0" locked="0" layoutInCell="0" allowOverlap="1" wp14:anchorId="588321BF" wp14:editId="39B27A46">
                <wp:simplePos x="0" y="0"/>
                <wp:positionH relativeFrom="column">
                  <wp:posOffset>1516380</wp:posOffset>
                </wp:positionH>
                <wp:positionV relativeFrom="paragraph">
                  <wp:posOffset>2865120</wp:posOffset>
                </wp:positionV>
                <wp:extent cx="0" cy="714375"/>
                <wp:effectExtent l="78105" t="7620" r="74295" b="20955"/>
                <wp:wrapNone/>
                <wp:docPr id="645" name="Line 1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4375"/>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2AB6548" id="Line 1175" o:spid="_x0000_s1026" style="position:absolute;left:0;text-align:lef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4pt,225.6pt" to="119.4pt,28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" o:allowincell="f">
                <v:stroke endarrow="open"/>
              </v:line>
            </w:pict>
          </mc:Fallback>
        </mc:AlternateContent>
      </w:r>
    </w:p>
    <w:p w:rsidR="003D09B6" w:rsidRDefault="003D09B6" w:rsidP="003D09B6">
      <w:pPr>
        <w:jc w:val="center"/>
        <w:rPr>
          <w:rFonts w:eastAsia="ＭＳ ゴシック"/>
          <w:b/>
        </w:rPr>
      </w:pPr>
    </w:p>
    <w:p w:rsidR="003D09B6" w:rsidRDefault="003D09B6" w:rsidP="003D09B6">
      <w:pPr>
        <w:jc w:val="center"/>
        <w:rPr>
          <w:rFonts w:eastAsia="ＭＳ ゴシック"/>
          <w:b/>
        </w:rPr>
      </w:pPr>
    </w:p>
    <w:p w:rsidR="003D09B6" w:rsidRDefault="003D09B6" w:rsidP="003D09B6">
      <w:pPr>
        <w:jc w:val="center"/>
        <w:rPr>
          <w:rFonts w:eastAsia="ＭＳ ゴシック"/>
          <w:b/>
        </w:rPr>
      </w:pPr>
    </w:p>
    <w:p w:rsidR="003D09B6" w:rsidRDefault="003D09B6" w:rsidP="003D09B6">
      <w:pPr>
        <w:jc w:val="center"/>
        <w:rPr>
          <w:rFonts w:eastAsia="ＭＳ ゴシック"/>
          <w:b/>
        </w:rPr>
      </w:pPr>
    </w:p>
    <w:p w:rsidR="003D09B6" w:rsidRDefault="00E330F6" w:rsidP="003D09B6">
      <w:pPr>
        <w:jc w:val="center"/>
        <w:rPr>
          <w:rFonts w:eastAsia="ＭＳ ゴシック"/>
          <w:b/>
        </w:rPr>
      </w:pPr>
      <w:r>
        <w:rPr>
          <w:noProof/>
          <w:sz w:val="20"/>
        </w:rPr>
        <mc:AlternateContent>
          <mc:Choice Requires="wps">
            <w:drawing>
              <wp:anchor distT="0" distB="0" distL="114300" distR="114300" simplePos="0" relativeHeight="251472384" behindDoc="0" locked="0" layoutInCell="0" allowOverlap="1" wp14:anchorId="0F0999C3" wp14:editId="7E5C8881">
                <wp:simplePos x="0" y="0"/>
                <wp:positionH relativeFrom="column">
                  <wp:posOffset>1884680</wp:posOffset>
                </wp:positionH>
                <wp:positionV relativeFrom="paragraph">
                  <wp:posOffset>55245</wp:posOffset>
                </wp:positionV>
                <wp:extent cx="368300" cy="1278255"/>
                <wp:effectExtent l="0" t="0" r="4445" b="0"/>
                <wp:wrapNone/>
                <wp:docPr id="644" name="Rectangle 1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1278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A03C3" w:rsidRDefault="009A03C3" w:rsidP="00C07AD8">
                            <w:pPr>
                              <w:spacing w:line="240" w:lineRule="exact"/>
                            </w:pPr>
                            <w:r>
                              <w:rPr>
                                <w:rFonts w:hint="eastAsia"/>
                              </w:rPr>
                              <w:t>⑨応援に必要な</w:t>
                            </w:r>
                          </w:p>
                          <w:p w:rsidR="009A03C3" w:rsidRDefault="009A03C3" w:rsidP="003D09B6">
                            <w:pPr>
                              <w:spacing w:line="240" w:lineRule="exact"/>
                              <w:jc w:val="right"/>
                            </w:pPr>
                            <w:r>
                              <w:rPr>
                                <w:rFonts w:hint="eastAsia"/>
                              </w:rPr>
                              <w:t>事項の連絡</w:t>
                            </w:r>
                          </w:p>
                          <w:p w:rsidR="009A03C3" w:rsidRDefault="009A03C3" w:rsidP="003D09B6">
                            <w:pPr>
                              <w:jc w:val="right"/>
                            </w:pPr>
                          </w:p>
                          <w:p w:rsidR="009A03C3" w:rsidRDefault="009A03C3" w:rsidP="00C07AD8"/>
                        </w:txbxContent>
                      </wps:txbx>
                      <wps:bodyPr rot="0" vert="eaVert" wrap="square" lIns="0" tIns="54000" rIns="0" bIns="54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0999C3" id="Rectangle 1172" o:spid="_x0000_s1233" style="position:absolute;left:0;text-align:left;margin-left:148.4pt;margin-top:4.35pt;width:29pt;height:100.65pt;z-index:2514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" o:allowincell="f" filled="f" stroked="f">
                <v:textbox style="layout-flow:vertical-ideographic" inset="0,1.5mm,0,1.5mm">
                  <w:txbxContent>
                    <w:p w:rsidR="009A03C3" w:rsidRDefault="009A03C3" w:rsidP="00C07AD8">
                      <w:pPr>
                        <w:spacing w:line="240" w:lineRule="exact"/>
                      </w:pPr>
                      <w:r>
                        <w:rPr>
                          <w:rFonts w:hint="eastAsia"/>
                        </w:rPr>
                        <w:t>⑨応援に必要な</w:t>
                      </w:r>
                    </w:p>
                    <w:p w:rsidR="009A03C3" w:rsidRDefault="009A03C3" w:rsidP="003D09B6">
                      <w:pPr>
                        <w:spacing w:line="240" w:lineRule="exact"/>
                        <w:jc w:val="right"/>
                      </w:pPr>
                      <w:r>
                        <w:rPr>
                          <w:rFonts w:hint="eastAsia"/>
                        </w:rPr>
                        <w:t>事項の連絡</w:t>
                      </w:r>
                    </w:p>
                    <w:p w:rsidR="009A03C3" w:rsidRDefault="009A03C3" w:rsidP="003D09B6">
                      <w:pPr>
                        <w:jc w:val="right"/>
                      </w:pPr>
                    </w:p>
                    <w:p w:rsidR="009A03C3" w:rsidRDefault="009A03C3" w:rsidP="00C07AD8"/>
                  </w:txbxContent>
                </v:textbox>
              </v:rect>
            </w:pict>
          </mc:Fallback>
        </mc:AlternateContent>
      </w:r>
      <w:r>
        <w:rPr>
          <w:noProof/>
          <w:sz w:val="20"/>
        </w:rPr>
        <mc:AlternateContent>
          <mc:Choice Requires="wps">
            <w:drawing>
              <wp:anchor distT="0" distB="0" distL="114300" distR="114300" simplePos="0" relativeHeight="251473408" behindDoc="0" locked="0" layoutInCell="0" allowOverlap="1" wp14:anchorId="3EEDC5AF" wp14:editId="42C597FA">
                <wp:simplePos x="0" y="0"/>
                <wp:positionH relativeFrom="column">
                  <wp:posOffset>1221740</wp:posOffset>
                </wp:positionH>
                <wp:positionV relativeFrom="paragraph">
                  <wp:posOffset>55245</wp:posOffset>
                </wp:positionV>
                <wp:extent cx="368300" cy="1278255"/>
                <wp:effectExtent l="2540" t="0" r="635" b="0"/>
                <wp:wrapNone/>
                <wp:docPr id="643" name="Rectangle 1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1278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A03C3" w:rsidRDefault="009A03C3" w:rsidP="00C07AD8">
                            <w:pPr>
                              <w:spacing w:line="240" w:lineRule="exact"/>
                            </w:pPr>
                            <w:r>
                              <w:rPr>
                                <w:rFonts w:hint="eastAsia"/>
                              </w:rPr>
                              <w:t>⑦応援を決定した</w:t>
                            </w:r>
                          </w:p>
                          <w:p w:rsidR="009A03C3" w:rsidRDefault="009A03C3" w:rsidP="003D09B6">
                            <w:pPr>
                              <w:spacing w:line="240" w:lineRule="exact"/>
                              <w:jc w:val="right"/>
                            </w:pPr>
                            <w:r>
                              <w:rPr>
                                <w:rFonts w:hint="eastAsia"/>
                              </w:rPr>
                              <w:t>旨の連絡</w:t>
                            </w:r>
                          </w:p>
                          <w:p w:rsidR="009A03C3" w:rsidRDefault="009A03C3" w:rsidP="00C07AD8"/>
                          <w:p w:rsidR="009A03C3" w:rsidRDefault="009A03C3" w:rsidP="00C07AD8"/>
                        </w:txbxContent>
                      </wps:txbx>
                      <wps:bodyPr rot="0" vert="eaVert" wrap="square" lIns="0" tIns="54000" rIns="0" bIns="54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DC5AF" id="Rectangle 1173" o:spid="_x0000_s1234" style="position:absolute;left:0;text-align:left;margin-left:96.2pt;margin-top:4.35pt;width:29pt;height:100.65pt;z-index:2514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" o:allowincell="f" filled="f" stroked="f">
                <v:textbox style="layout-flow:vertical-ideographic" inset="0,1.5mm,0,1.5mm">
                  <w:txbxContent>
                    <w:p w:rsidR="009A03C3" w:rsidRDefault="009A03C3" w:rsidP="00C07AD8">
                      <w:pPr>
                        <w:spacing w:line="240" w:lineRule="exact"/>
                      </w:pPr>
                      <w:r>
                        <w:rPr>
                          <w:rFonts w:hint="eastAsia"/>
                        </w:rPr>
                        <w:t>⑦応援を決定した</w:t>
                      </w:r>
                    </w:p>
                    <w:p w:rsidR="009A03C3" w:rsidRDefault="009A03C3" w:rsidP="003D09B6">
                      <w:pPr>
                        <w:spacing w:line="240" w:lineRule="exact"/>
                        <w:jc w:val="right"/>
                      </w:pPr>
                      <w:r>
                        <w:rPr>
                          <w:rFonts w:hint="eastAsia"/>
                        </w:rPr>
                        <w:t>旨の連絡</w:t>
                      </w:r>
                    </w:p>
                    <w:p w:rsidR="009A03C3" w:rsidRDefault="009A03C3" w:rsidP="00C07AD8"/>
                    <w:p w:rsidR="009A03C3" w:rsidRDefault="009A03C3" w:rsidP="00C07AD8"/>
                  </w:txbxContent>
                </v:textbox>
              </v:rect>
            </w:pict>
          </mc:Fallback>
        </mc:AlternateContent>
      </w:r>
      <w:r>
        <w:rPr>
          <w:noProof/>
          <w:sz w:val="20"/>
        </w:rPr>
        <mc:AlternateContent>
          <mc:Choice Requires="wps">
            <w:drawing>
              <wp:anchor distT="0" distB="0" distL="114300" distR="114300" simplePos="0" relativeHeight="251475456" behindDoc="0" locked="0" layoutInCell="0" allowOverlap="1" wp14:anchorId="31641DA6" wp14:editId="68D23C40">
                <wp:simplePos x="0" y="0"/>
                <wp:positionH relativeFrom="column">
                  <wp:posOffset>558800</wp:posOffset>
                </wp:positionH>
                <wp:positionV relativeFrom="paragraph">
                  <wp:posOffset>55245</wp:posOffset>
                </wp:positionV>
                <wp:extent cx="368300" cy="1278255"/>
                <wp:effectExtent l="0" t="0" r="0" b="0"/>
                <wp:wrapNone/>
                <wp:docPr id="642" name="Rectangle 1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1278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A03C3" w:rsidRDefault="009A03C3" w:rsidP="00C07AD8">
                            <w:pPr>
                              <w:spacing w:line="240" w:lineRule="exact"/>
                            </w:pPr>
                            <w:r>
                              <w:rPr>
                                <w:rFonts w:hint="eastAsia"/>
                              </w:rPr>
                              <w:t>③応援を要請した</w:t>
                            </w:r>
                          </w:p>
                          <w:p w:rsidR="009A03C3" w:rsidRDefault="009A03C3" w:rsidP="003D09B6">
                            <w:pPr>
                              <w:spacing w:line="240" w:lineRule="exact"/>
                              <w:jc w:val="right"/>
                            </w:pPr>
                            <w:r>
                              <w:rPr>
                                <w:rFonts w:hint="eastAsia"/>
                              </w:rPr>
                              <w:t>旨の連絡</w:t>
                            </w:r>
                          </w:p>
                          <w:p w:rsidR="009A03C3" w:rsidRDefault="009A03C3" w:rsidP="00C07AD8"/>
                          <w:p w:rsidR="009A03C3" w:rsidRDefault="009A03C3" w:rsidP="00C07AD8"/>
                        </w:txbxContent>
                      </wps:txbx>
                      <wps:bodyPr rot="0" vert="eaVert" wrap="square" lIns="0" tIns="54000" rIns="0" bIns="54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641DA6" id="Rectangle 1174" o:spid="_x0000_s1235" style="position:absolute;left:0;text-align:left;margin-left:44pt;margin-top:4.35pt;width:29pt;height:100.65pt;z-index:2514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" o:allowincell="f" filled="f" stroked="f">
                <v:textbox style="layout-flow:vertical-ideographic" inset="0,1.5mm,0,1.5mm">
                  <w:txbxContent>
                    <w:p w:rsidR="009A03C3" w:rsidRDefault="009A03C3" w:rsidP="00C07AD8">
                      <w:pPr>
                        <w:spacing w:line="240" w:lineRule="exact"/>
                      </w:pPr>
                      <w:r>
                        <w:rPr>
                          <w:rFonts w:hint="eastAsia"/>
                        </w:rPr>
                        <w:t>③応援を要請した</w:t>
                      </w:r>
                    </w:p>
                    <w:p w:rsidR="009A03C3" w:rsidRDefault="009A03C3" w:rsidP="003D09B6">
                      <w:pPr>
                        <w:spacing w:line="240" w:lineRule="exact"/>
                        <w:jc w:val="right"/>
                      </w:pPr>
                      <w:r>
                        <w:rPr>
                          <w:rFonts w:hint="eastAsia"/>
                        </w:rPr>
                        <w:t>旨の連絡</w:t>
                      </w:r>
                    </w:p>
                    <w:p w:rsidR="009A03C3" w:rsidRDefault="009A03C3" w:rsidP="00C07AD8"/>
                    <w:p w:rsidR="009A03C3" w:rsidRDefault="009A03C3" w:rsidP="00C07AD8"/>
                  </w:txbxContent>
                </v:textbox>
              </v:rect>
            </w:pict>
          </mc:Fallback>
        </mc:AlternateContent>
      </w:r>
    </w:p>
    <w:p w:rsidR="003D09B6" w:rsidRDefault="00D759F1" w:rsidP="003D09B6">
      <w:pPr>
        <w:jc w:val="center"/>
        <w:rPr>
          <w:rFonts w:eastAsia="ＭＳ ゴシック"/>
          <w:b/>
        </w:rPr>
      </w:pPr>
      <w:r>
        <w:rPr>
          <w:noProof/>
          <w:sz w:val="20"/>
        </w:rPr>
        <mc:AlternateContent>
          <mc:Choice Requires="wps">
            <w:drawing>
              <wp:anchor distT="0" distB="0" distL="114300" distR="114300" simplePos="0" relativeHeight="251484672" behindDoc="0" locked="0" layoutInCell="0" allowOverlap="1" wp14:anchorId="645E4002" wp14:editId="0ECA87FD">
                <wp:simplePos x="0" y="0"/>
                <wp:positionH relativeFrom="column">
                  <wp:posOffset>2551430</wp:posOffset>
                </wp:positionH>
                <wp:positionV relativeFrom="paragraph">
                  <wp:posOffset>146685</wp:posOffset>
                </wp:positionV>
                <wp:extent cx="810260" cy="476250"/>
                <wp:effectExtent l="0" t="0" r="0" b="0"/>
                <wp:wrapNone/>
                <wp:docPr id="650" name="Rectangle 1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260" cy="476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A03C3" w:rsidRDefault="009A03C3" w:rsidP="00C07AD8">
                            <w:pPr>
                              <w:spacing w:line="240" w:lineRule="exact"/>
                              <w:jc w:val="center"/>
                            </w:pPr>
                            <w:r>
                              <w:rPr>
                                <w:rFonts w:hint="eastAsia"/>
                              </w:rPr>
                              <w:t>③</w:t>
                            </w:r>
                          </w:p>
                          <w:p w:rsidR="009A03C3" w:rsidRDefault="009A03C3" w:rsidP="00C07AD8">
                            <w:pPr>
                              <w:spacing w:line="240" w:lineRule="exact"/>
                              <w:jc w:val="center"/>
                            </w:pPr>
                            <w:r>
                              <w:rPr>
                                <w:rFonts w:hint="eastAsia"/>
                              </w:rPr>
                              <w:t>応援要請</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5E4002" id="Rectangle 1180" o:spid="_x0000_s1236" style="position:absolute;left:0;text-align:left;margin-left:200.9pt;margin-top:11.55pt;width:63.8pt;height:37.5pt;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" o:allowincell="f" filled="f" stroked="f">
                <v:textbox inset=",0,,0">
                  <w:txbxContent>
                    <w:p w:rsidR="009A03C3" w:rsidRDefault="009A03C3" w:rsidP="00C07AD8">
                      <w:pPr>
                        <w:spacing w:line="240" w:lineRule="exact"/>
                        <w:jc w:val="center"/>
                      </w:pPr>
                      <w:r>
                        <w:rPr>
                          <w:rFonts w:hint="eastAsia"/>
                        </w:rPr>
                        <w:t>③</w:t>
                      </w:r>
                    </w:p>
                    <w:p w:rsidR="009A03C3" w:rsidRDefault="009A03C3" w:rsidP="00C07AD8">
                      <w:pPr>
                        <w:spacing w:line="240" w:lineRule="exact"/>
                        <w:jc w:val="center"/>
                      </w:pPr>
                      <w:r>
                        <w:rPr>
                          <w:rFonts w:hint="eastAsia"/>
                        </w:rPr>
                        <w:t>応援要請</w:t>
                      </w:r>
                    </w:p>
                  </w:txbxContent>
                </v:textbox>
              </v:rect>
            </w:pict>
          </mc:Fallback>
        </mc:AlternateContent>
      </w:r>
    </w:p>
    <w:p w:rsidR="003D09B6" w:rsidRDefault="003D09B6" w:rsidP="003D09B6">
      <w:pPr>
        <w:jc w:val="center"/>
        <w:rPr>
          <w:rFonts w:eastAsia="ＭＳ ゴシック"/>
          <w:b/>
        </w:rPr>
      </w:pPr>
    </w:p>
    <w:p w:rsidR="003D09B6" w:rsidRDefault="003D09B6" w:rsidP="003D09B6">
      <w:pPr>
        <w:jc w:val="center"/>
        <w:rPr>
          <w:rFonts w:eastAsia="ＭＳ ゴシック"/>
          <w:b/>
        </w:rPr>
      </w:pPr>
    </w:p>
    <w:p w:rsidR="003D09B6" w:rsidRDefault="003D09B6" w:rsidP="003D09B6">
      <w:pPr>
        <w:jc w:val="center"/>
        <w:rPr>
          <w:rFonts w:eastAsia="ＭＳ ゴシック"/>
          <w:b/>
        </w:rPr>
      </w:pPr>
    </w:p>
    <w:p w:rsidR="003D09B6" w:rsidRDefault="003D09B6" w:rsidP="003D09B6">
      <w:pPr>
        <w:jc w:val="center"/>
        <w:rPr>
          <w:rFonts w:eastAsia="ＭＳ ゴシック"/>
          <w:b/>
        </w:rPr>
      </w:pPr>
    </w:p>
    <w:p w:rsidR="003D09B6" w:rsidRDefault="003D09B6" w:rsidP="003D09B6">
      <w:pPr>
        <w:jc w:val="center"/>
        <w:rPr>
          <w:rFonts w:eastAsia="ＭＳ ゴシック"/>
          <w:b/>
        </w:rPr>
      </w:pPr>
    </w:p>
    <w:p w:rsidR="003D09B6" w:rsidRDefault="003D09B6" w:rsidP="003D09B6">
      <w:pPr>
        <w:jc w:val="center"/>
        <w:rPr>
          <w:rFonts w:eastAsia="ＭＳ ゴシック"/>
          <w:b/>
        </w:rPr>
      </w:pPr>
    </w:p>
    <w:p w:rsidR="003D09B6" w:rsidRDefault="003D09B6" w:rsidP="003D09B6">
      <w:pPr>
        <w:jc w:val="center"/>
        <w:rPr>
          <w:rFonts w:eastAsia="ＭＳ ゴシック"/>
          <w:b/>
        </w:rPr>
      </w:pPr>
    </w:p>
    <w:p w:rsidR="003D09B6" w:rsidRDefault="003D09B6" w:rsidP="003D09B6">
      <w:pPr>
        <w:jc w:val="center"/>
        <w:rPr>
          <w:rFonts w:eastAsia="ＭＳ ゴシック"/>
          <w:b/>
        </w:rPr>
      </w:pPr>
    </w:p>
    <w:p w:rsidR="003D09B6" w:rsidRDefault="003D09B6" w:rsidP="003D09B6">
      <w:pPr>
        <w:jc w:val="center"/>
        <w:rPr>
          <w:rFonts w:eastAsia="ＭＳ ゴシック"/>
          <w:b/>
        </w:rPr>
      </w:pPr>
    </w:p>
    <w:p w:rsidR="003D09B6" w:rsidRDefault="00D759F1" w:rsidP="003D09B6">
      <w:pPr>
        <w:jc w:val="right"/>
        <w:rPr>
          <w:bCs/>
        </w:rPr>
      </w:pPr>
      <w:r>
        <w:rPr>
          <w:rFonts w:hint="eastAsia"/>
          <w:bCs/>
        </w:rPr>
        <w:t>（</w:t>
      </w:r>
      <w:r w:rsidR="003D09B6">
        <w:rPr>
          <w:rFonts w:hint="eastAsia"/>
          <w:bCs/>
        </w:rPr>
        <w:t>③・⑦の同じ番号は並行して行う</w:t>
      </w:r>
      <w:r>
        <w:rPr>
          <w:rFonts w:hint="eastAsia"/>
          <w:bCs/>
        </w:rPr>
        <w:t>）</w:t>
      </w:r>
    </w:p>
    <w:p w:rsidR="003D09B6" w:rsidRDefault="003D09B6" w:rsidP="00C07AD8"/>
    <w:p w:rsidR="00400AFC" w:rsidRDefault="00400AFC" w:rsidP="00226185">
      <w:pPr>
        <w:ind w:firstLineChars="100" w:firstLine="220"/>
      </w:pPr>
    </w:p>
    <w:p w:rsidR="008028E7" w:rsidRDefault="008028E7">
      <w:pPr>
        <w:widowControl/>
        <w:jc w:val="left"/>
        <w:rPr>
          <w:rFonts w:ascii="ＭＳ Ｐゴシック" w:eastAsia="ＭＳ Ｐゴシック" w:hAnsi="ＭＳ Ｐゴシック" w:cs="ＭＳ Ｐゴシック"/>
          <w:bCs/>
          <w:lang w:val="x-none" w:eastAsia="x-none"/>
        </w:rPr>
      </w:pPr>
      <w:r>
        <w:br w:type="page"/>
      </w:r>
    </w:p>
    <w:p w:rsidR="00D759F1" w:rsidRDefault="00D759F1" w:rsidP="00400AFC">
      <w:pPr>
        <w:pStyle w:val="6"/>
        <w:rPr>
          <w:lang w:eastAsia="ja-JP"/>
        </w:rPr>
      </w:pPr>
      <w:r w:rsidRPr="00226185">
        <w:rPr>
          <w:rFonts w:hint="eastAsia"/>
        </w:rPr>
        <w:lastRenderedPageBreak/>
        <w:t>応援要請時の明示事項</w:t>
      </w:r>
    </w:p>
    <w:p w:rsidR="00400AFC" w:rsidRPr="00400AFC" w:rsidRDefault="00400AFC" w:rsidP="00400AFC">
      <w:pPr>
        <w:ind w:firstLineChars="100" w:firstLine="220"/>
        <w:rPr>
          <w:lang w:val="x-none"/>
        </w:rPr>
      </w:pPr>
      <w:r>
        <w:rPr>
          <w:rFonts w:hint="eastAsia"/>
          <w:lang w:val="x-none"/>
        </w:rPr>
        <w:t>応援の要請は、以下の事項を明示して行う。</w:t>
      </w:r>
    </w:p>
    <w:p w:rsidR="00D759F1" w:rsidRPr="00226185" w:rsidRDefault="00D759F1" w:rsidP="003D0BD6">
      <w:pPr>
        <w:pStyle w:val="af2"/>
        <w:numPr>
          <w:ilvl w:val="0"/>
          <w:numId w:val="30"/>
        </w:numPr>
        <w:ind w:firstLineChars="0"/>
        <w:rPr>
          <w:sz w:val="22"/>
        </w:rPr>
      </w:pPr>
      <w:r w:rsidRPr="00226185">
        <w:rPr>
          <w:rFonts w:hint="eastAsia"/>
          <w:sz w:val="22"/>
        </w:rPr>
        <w:t>要請側の市町村名</w:t>
      </w:r>
    </w:p>
    <w:p w:rsidR="00D759F1" w:rsidRPr="00226185" w:rsidRDefault="00D759F1" w:rsidP="003D0BD6">
      <w:pPr>
        <w:pStyle w:val="af2"/>
        <w:numPr>
          <w:ilvl w:val="0"/>
          <w:numId w:val="30"/>
        </w:numPr>
        <w:ind w:firstLineChars="0"/>
        <w:rPr>
          <w:sz w:val="22"/>
        </w:rPr>
      </w:pPr>
      <w:r w:rsidRPr="00226185">
        <w:rPr>
          <w:rFonts w:hint="eastAsia"/>
          <w:sz w:val="22"/>
        </w:rPr>
        <w:t>消防長の氏名</w:t>
      </w:r>
    </w:p>
    <w:p w:rsidR="00D759F1" w:rsidRPr="00226185" w:rsidRDefault="00D759F1" w:rsidP="003D0BD6">
      <w:pPr>
        <w:pStyle w:val="af2"/>
        <w:numPr>
          <w:ilvl w:val="0"/>
          <w:numId w:val="30"/>
        </w:numPr>
        <w:ind w:firstLineChars="0"/>
        <w:rPr>
          <w:sz w:val="22"/>
        </w:rPr>
      </w:pPr>
      <w:r w:rsidRPr="00226185">
        <w:rPr>
          <w:rFonts w:hint="eastAsia"/>
          <w:sz w:val="22"/>
        </w:rPr>
        <w:t>要請日時</w:t>
      </w:r>
    </w:p>
    <w:p w:rsidR="00D759F1" w:rsidRPr="00226185" w:rsidRDefault="00D759F1" w:rsidP="003D0BD6">
      <w:pPr>
        <w:pStyle w:val="af2"/>
        <w:numPr>
          <w:ilvl w:val="0"/>
          <w:numId w:val="30"/>
        </w:numPr>
        <w:ind w:firstLineChars="0"/>
        <w:rPr>
          <w:sz w:val="22"/>
        </w:rPr>
      </w:pPr>
      <w:r w:rsidRPr="00226185">
        <w:rPr>
          <w:rFonts w:hint="eastAsia"/>
          <w:sz w:val="22"/>
        </w:rPr>
        <w:t>災害の発生日時、場所</w:t>
      </w:r>
    </w:p>
    <w:p w:rsidR="00D759F1" w:rsidRPr="00226185" w:rsidRDefault="00D759F1" w:rsidP="003D0BD6">
      <w:pPr>
        <w:pStyle w:val="af2"/>
        <w:numPr>
          <w:ilvl w:val="0"/>
          <w:numId w:val="30"/>
        </w:numPr>
        <w:ind w:firstLineChars="0"/>
        <w:rPr>
          <w:sz w:val="22"/>
        </w:rPr>
      </w:pPr>
      <w:r w:rsidRPr="00226185">
        <w:rPr>
          <w:rFonts w:hint="eastAsia"/>
          <w:sz w:val="22"/>
        </w:rPr>
        <w:t>災害の概要</w:t>
      </w:r>
    </w:p>
    <w:p w:rsidR="00D759F1" w:rsidRPr="002D7A79" w:rsidRDefault="00D759F1" w:rsidP="003D0BD6">
      <w:pPr>
        <w:pStyle w:val="af2"/>
        <w:widowControl/>
        <w:numPr>
          <w:ilvl w:val="0"/>
          <w:numId w:val="30"/>
        </w:numPr>
        <w:ind w:firstLineChars="0"/>
        <w:jc w:val="left"/>
        <w:rPr>
          <w:rFonts w:eastAsia="ＭＳ Ｐゴシック"/>
          <w:bCs/>
        </w:rPr>
      </w:pPr>
      <w:r w:rsidRPr="00755538">
        <w:rPr>
          <w:rFonts w:hint="eastAsia"/>
          <w:sz w:val="22"/>
        </w:rPr>
        <w:t>応援活動の概要</w:t>
      </w:r>
    </w:p>
    <w:p w:rsidR="002D7A79" w:rsidRPr="00755538" w:rsidRDefault="002D7A79" w:rsidP="002D7A79">
      <w:pPr>
        <w:pStyle w:val="af2"/>
        <w:widowControl/>
        <w:ind w:firstLineChars="0"/>
        <w:jc w:val="left"/>
        <w:rPr>
          <w:rFonts w:eastAsia="ＭＳ Ｐゴシック"/>
          <w:bCs/>
        </w:rPr>
      </w:pPr>
    </w:p>
    <w:p w:rsidR="00C07AD8" w:rsidRDefault="00C07AD8" w:rsidP="00D335EC">
      <w:pPr>
        <w:pStyle w:val="6"/>
      </w:pPr>
      <w:r>
        <w:rPr>
          <w:rFonts w:hint="eastAsia"/>
        </w:rPr>
        <w:t>応援決定時の通報事項</w:t>
      </w:r>
    </w:p>
    <w:p w:rsidR="00C07AD8" w:rsidRDefault="00C07AD8" w:rsidP="00D759F1">
      <w:pPr>
        <w:ind w:firstLineChars="100" w:firstLine="220"/>
      </w:pPr>
      <w:r>
        <w:rPr>
          <w:rFonts w:hint="eastAsia"/>
        </w:rPr>
        <w:t>航空応援決定の通知があった場合、消防本部の消防長は福岡市消防局消防長に対し次の事項を通報する。</w:t>
      </w:r>
    </w:p>
    <w:p w:rsidR="00D759F1" w:rsidRPr="00226185" w:rsidRDefault="00D759F1" w:rsidP="003D0BD6">
      <w:pPr>
        <w:pStyle w:val="af2"/>
        <w:numPr>
          <w:ilvl w:val="0"/>
          <w:numId w:val="78"/>
        </w:numPr>
        <w:ind w:firstLineChars="0"/>
        <w:rPr>
          <w:sz w:val="22"/>
        </w:rPr>
      </w:pPr>
      <w:r w:rsidRPr="00226185">
        <w:rPr>
          <w:rFonts w:hint="eastAsia"/>
          <w:sz w:val="22"/>
        </w:rPr>
        <w:t>必要とする応援活動の具体内容</w:t>
      </w:r>
    </w:p>
    <w:p w:rsidR="00D759F1" w:rsidRPr="00226185" w:rsidRDefault="00D759F1" w:rsidP="003D0BD6">
      <w:pPr>
        <w:pStyle w:val="af2"/>
        <w:numPr>
          <w:ilvl w:val="0"/>
          <w:numId w:val="78"/>
        </w:numPr>
        <w:ind w:firstLineChars="0"/>
        <w:rPr>
          <w:sz w:val="22"/>
        </w:rPr>
      </w:pPr>
      <w:r w:rsidRPr="00226185">
        <w:rPr>
          <w:rFonts w:hint="eastAsia"/>
          <w:sz w:val="22"/>
        </w:rPr>
        <w:t>応援活動に必要な資器材</w:t>
      </w:r>
    </w:p>
    <w:p w:rsidR="00D759F1" w:rsidRPr="00226185" w:rsidRDefault="00D759F1" w:rsidP="003D0BD6">
      <w:pPr>
        <w:pStyle w:val="af2"/>
        <w:numPr>
          <w:ilvl w:val="0"/>
          <w:numId w:val="78"/>
        </w:numPr>
        <w:ind w:firstLineChars="0"/>
        <w:rPr>
          <w:sz w:val="22"/>
        </w:rPr>
      </w:pPr>
      <w:r w:rsidRPr="00226185">
        <w:rPr>
          <w:rFonts w:hint="eastAsia"/>
          <w:sz w:val="22"/>
        </w:rPr>
        <w:t>ヘリの離着陸可能な場所及び給油体制</w:t>
      </w:r>
    </w:p>
    <w:p w:rsidR="00D759F1" w:rsidRPr="00226185" w:rsidRDefault="00D759F1" w:rsidP="003D0BD6">
      <w:pPr>
        <w:pStyle w:val="af2"/>
        <w:numPr>
          <w:ilvl w:val="0"/>
          <w:numId w:val="78"/>
        </w:numPr>
        <w:ind w:firstLineChars="0"/>
        <w:rPr>
          <w:sz w:val="22"/>
        </w:rPr>
      </w:pPr>
      <w:r w:rsidRPr="00226185">
        <w:rPr>
          <w:rFonts w:hint="eastAsia"/>
          <w:sz w:val="22"/>
        </w:rPr>
        <w:t>災害現場における最高指揮者の職、氏名及び無線による連絡の方法</w:t>
      </w:r>
    </w:p>
    <w:p w:rsidR="00D759F1" w:rsidRPr="00226185" w:rsidRDefault="00D759F1" w:rsidP="003D0BD6">
      <w:pPr>
        <w:pStyle w:val="af2"/>
        <w:numPr>
          <w:ilvl w:val="0"/>
          <w:numId w:val="78"/>
        </w:numPr>
        <w:ind w:firstLineChars="0"/>
        <w:rPr>
          <w:sz w:val="22"/>
        </w:rPr>
      </w:pPr>
      <w:r w:rsidRPr="00226185">
        <w:rPr>
          <w:rFonts w:hint="eastAsia"/>
          <w:sz w:val="22"/>
        </w:rPr>
        <w:t>離着陸現場における資器材の準備状況</w:t>
      </w:r>
    </w:p>
    <w:p w:rsidR="00D759F1" w:rsidRPr="00226185" w:rsidRDefault="00D759F1" w:rsidP="003D0BD6">
      <w:pPr>
        <w:pStyle w:val="af2"/>
        <w:numPr>
          <w:ilvl w:val="0"/>
          <w:numId w:val="78"/>
        </w:numPr>
        <w:ind w:firstLineChars="0"/>
        <w:rPr>
          <w:sz w:val="22"/>
        </w:rPr>
      </w:pPr>
      <w:r w:rsidRPr="00226185">
        <w:rPr>
          <w:rFonts w:hint="eastAsia"/>
          <w:sz w:val="22"/>
        </w:rPr>
        <w:t>現場付近で活動中の他機関の航空機及びヘリの活動状況</w:t>
      </w:r>
    </w:p>
    <w:p w:rsidR="00D759F1" w:rsidRPr="00226185" w:rsidRDefault="00D759F1" w:rsidP="003D0BD6">
      <w:pPr>
        <w:pStyle w:val="af2"/>
        <w:numPr>
          <w:ilvl w:val="0"/>
          <w:numId w:val="78"/>
        </w:numPr>
        <w:ind w:firstLineChars="0"/>
        <w:rPr>
          <w:sz w:val="22"/>
        </w:rPr>
      </w:pPr>
      <w:r w:rsidRPr="00226185">
        <w:rPr>
          <w:rFonts w:hint="eastAsia"/>
          <w:sz w:val="22"/>
        </w:rPr>
        <w:t>他の消防本部にヘリの応援を要請している場合の消防本部名</w:t>
      </w:r>
    </w:p>
    <w:p w:rsidR="00D759F1" w:rsidRPr="00226185" w:rsidRDefault="00D759F1" w:rsidP="003D0BD6">
      <w:pPr>
        <w:pStyle w:val="af2"/>
        <w:numPr>
          <w:ilvl w:val="0"/>
          <w:numId w:val="78"/>
        </w:numPr>
        <w:ind w:firstLineChars="0"/>
        <w:rPr>
          <w:sz w:val="22"/>
        </w:rPr>
      </w:pPr>
      <w:r w:rsidRPr="00226185">
        <w:rPr>
          <w:rFonts w:hint="eastAsia"/>
          <w:sz w:val="22"/>
        </w:rPr>
        <w:t>気象の状況</w:t>
      </w:r>
    </w:p>
    <w:p w:rsidR="00D759F1" w:rsidRPr="00226185" w:rsidRDefault="00D759F1" w:rsidP="003D0BD6">
      <w:pPr>
        <w:pStyle w:val="af2"/>
        <w:numPr>
          <w:ilvl w:val="0"/>
          <w:numId w:val="78"/>
        </w:numPr>
        <w:ind w:firstLineChars="0"/>
        <w:rPr>
          <w:sz w:val="22"/>
        </w:rPr>
      </w:pPr>
      <w:r w:rsidRPr="00226185">
        <w:rPr>
          <w:rFonts w:hint="eastAsia"/>
          <w:sz w:val="22"/>
        </w:rPr>
        <w:t>ヘリの誘導方法</w:t>
      </w:r>
    </w:p>
    <w:p w:rsidR="00D759F1" w:rsidRPr="00226185" w:rsidRDefault="00D759F1" w:rsidP="003D0BD6">
      <w:pPr>
        <w:pStyle w:val="af2"/>
        <w:numPr>
          <w:ilvl w:val="0"/>
          <w:numId w:val="78"/>
        </w:numPr>
        <w:ind w:firstLineChars="0"/>
        <w:rPr>
          <w:sz w:val="22"/>
        </w:rPr>
      </w:pPr>
      <w:r w:rsidRPr="00226185">
        <w:rPr>
          <w:rFonts w:hint="eastAsia"/>
          <w:sz w:val="22"/>
        </w:rPr>
        <w:t>要請側消防本部の連絡先</w:t>
      </w:r>
    </w:p>
    <w:p w:rsidR="00D759F1" w:rsidRPr="00226185" w:rsidRDefault="00D759F1" w:rsidP="003D0BD6">
      <w:pPr>
        <w:pStyle w:val="af2"/>
        <w:numPr>
          <w:ilvl w:val="0"/>
          <w:numId w:val="78"/>
        </w:numPr>
        <w:ind w:firstLineChars="0"/>
        <w:rPr>
          <w:sz w:val="22"/>
        </w:rPr>
      </w:pPr>
      <w:r w:rsidRPr="00226185">
        <w:rPr>
          <w:rFonts w:hint="eastAsia"/>
          <w:sz w:val="22"/>
        </w:rPr>
        <w:t>その他必要な事項</w:t>
      </w:r>
    </w:p>
    <w:p w:rsidR="003D09B6" w:rsidRDefault="003D09B6" w:rsidP="003D09B6"/>
    <w:p w:rsidR="00C07AD8" w:rsidRDefault="00C07AD8" w:rsidP="00D335EC">
      <w:pPr>
        <w:pStyle w:val="6"/>
        <w:rPr>
          <w:lang w:eastAsia="ja-JP"/>
        </w:rPr>
      </w:pPr>
      <w:r>
        <w:rPr>
          <w:rFonts w:hint="eastAsia"/>
        </w:rPr>
        <w:t>指揮系統</w:t>
      </w:r>
    </w:p>
    <w:p w:rsidR="00226185" w:rsidRDefault="00226185" w:rsidP="00226185">
      <w:pPr>
        <w:autoSpaceDE w:val="0"/>
        <w:autoSpaceDN w:val="0"/>
        <w:adjustRightInd w:val="0"/>
        <w:ind w:firstLineChars="100" w:firstLine="220"/>
        <w:jc w:val="left"/>
        <w:rPr>
          <w:rFonts w:cs="MS-Mincho-Identity-H"/>
          <w:kern w:val="0"/>
        </w:rPr>
      </w:pPr>
      <w:r w:rsidRPr="00226185">
        <w:rPr>
          <w:rFonts w:cs="MS-Mincho-Identity-H" w:hint="eastAsia"/>
          <w:kern w:val="0"/>
        </w:rPr>
        <w:t>応援出動した消防航空隊の指揮は、要請側市町村等の現場最高指揮者が行う。</w:t>
      </w:r>
    </w:p>
    <w:p w:rsidR="00226185" w:rsidRDefault="00226185" w:rsidP="00226185">
      <w:pPr>
        <w:autoSpaceDE w:val="0"/>
        <w:autoSpaceDN w:val="0"/>
        <w:adjustRightInd w:val="0"/>
        <w:ind w:firstLineChars="100" w:firstLine="220"/>
        <w:jc w:val="left"/>
        <w:rPr>
          <w:rFonts w:cs="MS-Mincho-Identity-H"/>
          <w:kern w:val="0"/>
        </w:rPr>
      </w:pPr>
      <w:r w:rsidRPr="00226185">
        <w:rPr>
          <w:rFonts w:cs="MS-Mincho-Identity-H" w:hint="eastAsia"/>
          <w:kern w:val="0"/>
        </w:rPr>
        <w:t>この場合において</w:t>
      </w:r>
      <w:r>
        <w:rPr>
          <w:rFonts w:cs="MS-Mincho-Identity-H" w:hint="eastAsia"/>
          <w:kern w:val="0"/>
        </w:rPr>
        <w:t>、</w:t>
      </w:r>
      <w:r w:rsidRPr="00226185">
        <w:rPr>
          <w:rFonts w:cs="MS-Mincho-Identity-H" w:hint="eastAsia"/>
          <w:kern w:val="0"/>
        </w:rPr>
        <w:t>当該ヘリに搭乗している指揮者がヘリの運航に重大な支障があると認めたときは、その旨を現場最高指揮者に通告する。</w:t>
      </w:r>
    </w:p>
    <w:p w:rsidR="00226185" w:rsidRPr="00226185" w:rsidRDefault="00226185" w:rsidP="00226185">
      <w:pPr>
        <w:autoSpaceDE w:val="0"/>
        <w:autoSpaceDN w:val="0"/>
        <w:adjustRightInd w:val="0"/>
        <w:ind w:firstLineChars="100" w:firstLine="220"/>
        <w:jc w:val="left"/>
        <w:rPr>
          <w:sz w:val="21"/>
        </w:rPr>
      </w:pPr>
      <w:r>
        <w:rPr>
          <w:rFonts w:cs="MS-Mincho-Identity-H" w:hint="eastAsia"/>
          <w:kern w:val="0"/>
        </w:rPr>
        <w:t>※</w:t>
      </w:r>
      <w:r>
        <w:rPr>
          <w:rFonts w:hint="eastAsia"/>
        </w:rPr>
        <w:t>通信連絡使用電波：県内共通波152.77MHZ</w:t>
      </w:r>
    </w:p>
    <w:p w:rsidR="003D09B6" w:rsidRDefault="003D09B6" w:rsidP="003D09B6"/>
    <w:p w:rsidR="008028E7" w:rsidRDefault="008028E7">
      <w:pPr>
        <w:widowControl/>
        <w:jc w:val="left"/>
        <w:rPr>
          <w:rFonts w:ascii="ＭＳ Ｐゴシック" w:eastAsia="ＭＳ Ｐゴシック" w:hAnsi="ＭＳ Ｐゴシック" w:cs="ＭＳ Ｐゴシック"/>
          <w:bCs/>
          <w:lang w:val="x-none" w:eastAsia="x-none"/>
        </w:rPr>
      </w:pPr>
      <w:r>
        <w:br w:type="page"/>
      </w:r>
    </w:p>
    <w:p w:rsidR="00C07AD8" w:rsidRDefault="00C07AD8" w:rsidP="00D335EC">
      <w:pPr>
        <w:pStyle w:val="6"/>
      </w:pPr>
      <w:r>
        <w:rPr>
          <w:rFonts w:hint="eastAsia"/>
        </w:rPr>
        <w:lastRenderedPageBreak/>
        <w:t>航空応援に関する報告</w:t>
      </w:r>
    </w:p>
    <w:p w:rsidR="00226185" w:rsidRDefault="00226185" w:rsidP="00226185">
      <w:pPr>
        <w:pStyle w:val="aff3"/>
        <w:ind w:firstLineChars="100" w:firstLine="220"/>
        <w:jc w:val="left"/>
        <w:outlineLvl w:val="9"/>
        <w:rPr>
          <w:rFonts w:ascii="ＭＳ 明朝" w:eastAsia="ＭＳ 明朝" w:hAnsi="ＭＳ 明朝"/>
          <w:lang w:eastAsia="ja-JP"/>
        </w:rPr>
      </w:pPr>
      <w:r w:rsidRPr="00226185">
        <w:rPr>
          <w:rFonts w:ascii="ＭＳ 明朝" w:eastAsia="ＭＳ 明朝" w:hAnsi="ＭＳ 明朝" w:hint="eastAsia"/>
          <w:lang w:eastAsia="ja-JP"/>
        </w:rPr>
        <w:t>航空応援がなされた場合においては、応援側消防長及び要請側消防長の間で</w:t>
      </w:r>
      <w:r>
        <w:rPr>
          <w:rFonts w:ascii="ＭＳ 明朝" w:eastAsia="ＭＳ 明朝" w:hAnsi="ＭＳ 明朝" w:hint="eastAsia"/>
          <w:lang w:eastAsia="ja-JP"/>
        </w:rPr>
        <w:t>、</w:t>
      </w:r>
      <w:r w:rsidRPr="00226185">
        <w:rPr>
          <w:rFonts w:ascii="ＭＳ 明朝" w:eastAsia="ＭＳ 明朝" w:hAnsi="ＭＳ 明朝" w:hint="eastAsia"/>
          <w:lang w:eastAsia="ja-JP"/>
        </w:rPr>
        <w:t>以下に示すとおり相互に必要な報告を行う。</w:t>
      </w:r>
    </w:p>
    <w:p w:rsidR="00226185" w:rsidRPr="00226185" w:rsidRDefault="00226185" w:rsidP="00226185">
      <w:pPr>
        <w:rPr>
          <w:lang w:val="x-none"/>
        </w:rPr>
      </w:pPr>
    </w:p>
    <w:p w:rsidR="00C07AD8" w:rsidRPr="003D09B6" w:rsidRDefault="003D09B6" w:rsidP="0033665C">
      <w:pPr>
        <w:pStyle w:val="aff3"/>
        <w:outlineLvl w:val="9"/>
      </w:pPr>
      <w:r w:rsidRPr="003D09B6">
        <w:rPr>
          <w:rFonts w:hint="eastAsia"/>
        </w:rPr>
        <w:t>＜航空応援に関する報告＞</w:t>
      </w:r>
    </w:p>
    <w:p w:rsidR="003D09B6" w:rsidRPr="003D09B6" w:rsidRDefault="00E330F6" w:rsidP="003D09B6">
      <w:pPr>
        <w:jc w:val="center"/>
        <w:rPr>
          <w:rFonts w:eastAsia="ＭＳ ゴシック"/>
          <w:b/>
        </w:rPr>
      </w:pPr>
      <w:r>
        <w:rPr>
          <w:rFonts w:hint="eastAsia"/>
          <w:noProof/>
        </w:rPr>
        <mc:AlternateContent>
          <mc:Choice Requires="wps">
            <w:drawing>
              <wp:anchor distT="0" distB="0" distL="114300" distR="114300" simplePos="0" relativeHeight="251575808" behindDoc="0" locked="0" layoutInCell="1" allowOverlap="1" wp14:anchorId="0ACFA0AC" wp14:editId="5A539CF5">
                <wp:simplePos x="0" y="0"/>
                <wp:positionH relativeFrom="column">
                  <wp:posOffset>1286601</wp:posOffset>
                </wp:positionH>
                <wp:positionV relativeFrom="paragraph">
                  <wp:posOffset>144145</wp:posOffset>
                </wp:positionV>
                <wp:extent cx="2982686" cy="238125"/>
                <wp:effectExtent l="0" t="0" r="27305" b="28575"/>
                <wp:wrapNone/>
                <wp:docPr id="637" name="Rectangle 1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2686" cy="238125"/>
                        </a:xfrm>
                        <a:prstGeom prst="rect">
                          <a:avLst/>
                        </a:prstGeom>
                        <a:solidFill>
                          <a:srgbClr val="FFFFFF"/>
                        </a:solidFill>
                        <a:ln w="9525">
                          <a:solidFill>
                            <a:srgbClr val="000000"/>
                          </a:solidFill>
                          <a:miter lim="800000"/>
                          <a:headEnd/>
                          <a:tailEnd/>
                        </a:ln>
                      </wps:spPr>
                      <wps:txbx>
                        <w:txbxContent>
                          <w:p w:rsidR="009A03C3" w:rsidRPr="00590C6B" w:rsidRDefault="009A03C3" w:rsidP="00C07AD8">
                            <w:pPr>
                              <w:jc w:val="center"/>
                              <w:rPr>
                                <w:sz w:val="21"/>
                                <w:szCs w:val="21"/>
                              </w:rPr>
                            </w:pPr>
                            <w:r w:rsidRPr="00590C6B">
                              <w:rPr>
                                <w:rFonts w:hint="eastAsia"/>
                                <w:sz w:val="21"/>
                                <w:szCs w:val="21"/>
                              </w:rPr>
                              <w:t>応援側消防長</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CFA0AC" id="Rectangle 1194" o:spid="_x0000_s1237" style="position:absolute;left:0;text-align:left;margin-left:101.3pt;margin-top:11.35pt;width:234.85pt;height:18.7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">
                <v:textbox inset=",0,,0">
                  <w:txbxContent>
                    <w:p w:rsidR="009A03C3" w:rsidRPr="00590C6B" w:rsidRDefault="009A03C3" w:rsidP="00C07AD8">
                      <w:pPr>
                        <w:jc w:val="center"/>
                        <w:rPr>
                          <w:sz w:val="21"/>
                          <w:szCs w:val="21"/>
                        </w:rPr>
                      </w:pPr>
                      <w:r w:rsidRPr="00590C6B">
                        <w:rPr>
                          <w:rFonts w:hint="eastAsia"/>
                          <w:sz w:val="21"/>
                          <w:szCs w:val="21"/>
                        </w:rPr>
                        <w:t>応援側消防長</w:t>
                      </w:r>
                    </w:p>
                  </w:txbxContent>
                </v:textbox>
              </v:rect>
            </w:pict>
          </mc:Fallback>
        </mc:AlternateContent>
      </w:r>
    </w:p>
    <w:p w:rsidR="00C07AD8" w:rsidRDefault="00226185" w:rsidP="00C07AD8">
      <w:r>
        <w:rPr>
          <w:rFonts w:hint="eastAsia"/>
          <w:noProof/>
        </w:rPr>
        <mc:AlternateContent>
          <mc:Choice Requires="wps">
            <w:drawing>
              <wp:anchor distT="0" distB="0" distL="114300" distR="114300" simplePos="0" relativeHeight="251492864" behindDoc="0" locked="0" layoutInCell="1" allowOverlap="1" wp14:anchorId="54B93EDD" wp14:editId="61AD98A6">
                <wp:simplePos x="0" y="0"/>
                <wp:positionH relativeFrom="column">
                  <wp:posOffset>2953483</wp:posOffset>
                </wp:positionH>
                <wp:positionV relativeFrom="paragraph">
                  <wp:posOffset>150495</wp:posOffset>
                </wp:positionV>
                <wp:extent cx="0" cy="714375"/>
                <wp:effectExtent l="95250" t="38100" r="57150" b="9525"/>
                <wp:wrapNone/>
                <wp:docPr id="636" name="Line 1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4375"/>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6F25E6" id="Line 1196" o:spid="_x0000_s1026" style="position:absolute;left:0;text-align:lef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55pt,11.85pt" to="232.55pt,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">
                <v:stroke startarrow="open"/>
              </v:line>
            </w:pict>
          </mc:Fallback>
        </mc:AlternateContent>
      </w:r>
      <w:r>
        <w:rPr>
          <w:rFonts w:hint="eastAsia"/>
          <w:noProof/>
        </w:rPr>
        <mc:AlternateContent>
          <mc:Choice Requires="wps">
            <w:drawing>
              <wp:anchor distT="0" distB="0" distL="114300" distR="114300" simplePos="0" relativeHeight="251490816" behindDoc="0" locked="0" layoutInCell="1" allowOverlap="1" wp14:anchorId="5BC5F584" wp14:editId="5468A14B">
                <wp:simplePos x="0" y="0"/>
                <wp:positionH relativeFrom="column">
                  <wp:posOffset>2543712</wp:posOffset>
                </wp:positionH>
                <wp:positionV relativeFrom="paragraph">
                  <wp:posOffset>146050</wp:posOffset>
                </wp:positionV>
                <wp:extent cx="0" cy="511175"/>
                <wp:effectExtent l="95250" t="0" r="57150" b="60325"/>
                <wp:wrapNone/>
                <wp:docPr id="635" name="Line 1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117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4A565B" id="Line 1195" o:spid="_x0000_s1026" style="position:absolute;left:0;text-align:lef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3pt,11.5pt" to="200.3pt,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Fi3KQIAAEs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">
                <v:stroke endarrow="open"/>
              </v:line>
            </w:pict>
          </mc:Fallback>
        </mc:AlternateContent>
      </w:r>
      <w:r>
        <w:rPr>
          <w:rFonts w:hint="eastAsia"/>
          <w:noProof/>
        </w:rPr>
        <mc:AlternateContent>
          <mc:Choice Requires="wps">
            <w:drawing>
              <wp:anchor distT="0" distB="0" distL="114300" distR="114300" simplePos="0" relativeHeight="251493888" behindDoc="0" locked="0" layoutInCell="1" allowOverlap="1" wp14:anchorId="4D009A01" wp14:editId="2B20F773">
                <wp:simplePos x="0" y="0"/>
                <wp:positionH relativeFrom="column">
                  <wp:posOffset>2851785</wp:posOffset>
                </wp:positionH>
                <wp:positionV relativeFrom="paragraph">
                  <wp:posOffset>219710</wp:posOffset>
                </wp:positionV>
                <wp:extent cx="1546860" cy="476250"/>
                <wp:effectExtent l="0" t="0" r="0" b="0"/>
                <wp:wrapNone/>
                <wp:docPr id="634" name="Rectangle 1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686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3C3" w:rsidRPr="00226185" w:rsidRDefault="009A03C3" w:rsidP="00226185">
                            <w:pPr>
                              <w:spacing w:line="240" w:lineRule="exact"/>
                              <w:jc w:val="center"/>
                              <w:rPr>
                                <w:sz w:val="20"/>
                              </w:rPr>
                            </w:pPr>
                            <w:r w:rsidRPr="00226185">
                              <w:rPr>
                                <w:rFonts w:hint="eastAsia"/>
                                <w:sz w:val="20"/>
                              </w:rPr>
                              <w:t>航空応援災害報告書</w:t>
                            </w:r>
                          </w:p>
                          <w:p w:rsidR="009A03C3" w:rsidRPr="00226185" w:rsidRDefault="009A03C3" w:rsidP="00226185">
                            <w:pPr>
                              <w:spacing w:line="240" w:lineRule="exact"/>
                              <w:jc w:val="center"/>
                              <w:rPr>
                                <w:sz w:val="20"/>
                              </w:rPr>
                            </w:pPr>
                            <w:r w:rsidRPr="00226185">
                              <w:rPr>
                                <w:rFonts w:hint="eastAsia"/>
                                <w:sz w:val="20"/>
                              </w:rPr>
                              <w:t>（様式第４号）</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009A01" id="Rectangle 1197" o:spid="_x0000_s1238" style="position:absolute;left:0;text-align:left;margin-left:224.55pt;margin-top:17.3pt;width:121.8pt;height:37.5pt;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" filled="f" stroked="f">
                <v:textbox inset=",0,,0">
                  <w:txbxContent>
                    <w:p w:rsidR="009A03C3" w:rsidRPr="00226185" w:rsidRDefault="009A03C3" w:rsidP="00226185">
                      <w:pPr>
                        <w:spacing w:line="240" w:lineRule="exact"/>
                        <w:jc w:val="center"/>
                        <w:rPr>
                          <w:sz w:val="20"/>
                        </w:rPr>
                      </w:pPr>
                      <w:r w:rsidRPr="00226185">
                        <w:rPr>
                          <w:rFonts w:hint="eastAsia"/>
                          <w:sz w:val="20"/>
                        </w:rPr>
                        <w:t>航空応援災害報告書</w:t>
                      </w:r>
                    </w:p>
                    <w:p w:rsidR="009A03C3" w:rsidRPr="00226185" w:rsidRDefault="009A03C3" w:rsidP="00226185">
                      <w:pPr>
                        <w:spacing w:line="240" w:lineRule="exact"/>
                        <w:jc w:val="center"/>
                        <w:rPr>
                          <w:sz w:val="20"/>
                        </w:rPr>
                      </w:pPr>
                      <w:r w:rsidRPr="00226185">
                        <w:rPr>
                          <w:rFonts w:hint="eastAsia"/>
                          <w:sz w:val="20"/>
                        </w:rPr>
                        <w:t>（様式第４号）</w:t>
                      </w:r>
                    </w:p>
                  </w:txbxContent>
                </v:textbox>
              </v:rect>
            </w:pict>
          </mc:Fallback>
        </mc:AlternateContent>
      </w:r>
      <w:r>
        <w:rPr>
          <w:rFonts w:hint="eastAsia"/>
          <w:noProof/>
        </w:rPr>
        <mc:AlternateContent>
          <mc:Choice Requires="wps">
            <w:drawing>
              <wp:anchor distT="0" distB="0" distL="114300" distR="114300" simplePos="0" relativeHeight="251494912" behindDoc="0" locked="0" layoutInCell="1" allowOverlap="1" wp14:anchorId="2AC1BD83" wp14:editId="6590100C">
                <wp:simplePos x="0" y="0"/>
                <wp:positionH relativeFrom="column">
                  <wp:posOffset>1101090</wp:posOffset>
                </wp:positionH>
                <wp:positionV relativeFrom="paragraph">
                  <wp:posOffset>219710</wp:posOffset>
                </wp:positionV>
                <wp:extent cx="1546860" cy="476250"/>
                <wp:effectExtent l="0" t="0" r="0" b="0"/>
                <wp:wrapNone/>
                <wp:docPr id="632" name="Rectangle 1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686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3C3" w:rsidRPr="00226185" w:rsidRDefault="009A03C3" w:rsidP="00226185">
                            <w:pPr>
                              <w:spacing w:line="240" w:lineRule="exact"/>
                              <w:jc w:val="center"/>
                              <w:rPr>
                                <w:sz w:val="20"/>
                              </w:rPr>
                            </w:pPr>
                            <w:r w:rsidRPr="00226185">
                              <w:rPr>
                                <w:rFonts w:hint="eastAsia"/>
                                <w:sz w:val="20"/>
                              </w:rPr>
                              <w:t>航空応援活動報告書</w:t>
                            </w:r>
                          </w:p>
                          <w:p w:rsidR="009A03C3" w:rsidRPr="00226185" w:rsidRDefault="009A03C3" w:rsidP="00226185">
                            <w:pPr>
                              <w:spacing w:line="240" w:lineRule="exact"/>
                              <w:jc w:val="center"/>
                              <w:rPr>
                                <w:sz w:val="20"/>
                              </w:rPr>
                            </w:pPr>
                            <w:r w:rsidRPr="00226185">
                              <w:rPr>
                                <w:rFonts w:hint="eastAsia"/>
                                <w:sz w:val="20"/>
                              </w:rPr>
                              <w:t>（様式第３号）</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C1BD83" id="Rectangle 1198" o:spid="_x0000_s1239" style="position:absolute;left:0;text-align:left;margin-left:86.7pt;margin-top:17.3pt;width:121.8pt;height:37.5pt;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" filled="f" stroked="f">
                <v:textbox inset=",0,,0">
                  <w:txbxContent>
                    <w:p w:rsidR="009A03C3" w:rsidRPr="00226185" w:rsidRDefault="009A03C3" w:rsidP="00226185">
                      <w:pPr>
                        <w:spacing w:line="240" w:lineRule="exact"/>
                        <w:jc w:val="center"/>
                        <w:rPr>
                          <w:sz w:val="20"/>
                        </w:rPr>
                      </w:pPr>
                      <w:r w:rsidRPr="00226185">
                        <w:rPr>
                          <w:rFonts w:hint="eastAsia"/>
                          <w:sz w:val="20"/>
                        </w:rPr>
                        <w:t>航空応援活動報告書</w:t>
                      </w:r>
                    </w:p>
                    <w:p w:rsidR="009A03C3" w:rsidRPr="00226185" w:rsidRDefault="009A03C3" w:rsidP="00226185">
                      <w:pPr>
                        <w:spacing w:line="240" w:lineRule="exact"/>
                        <w:jc w:val="center"/>
                        <w:rPr>
                          <w:sz w:val="20"/>
                        </w:rPr>
                      </w:pPr>
                      <w:r w:rsidRPr="00226185">
                        <w:rPr>
                          <w:rFonts w:hint="eastAsia"/>
                          <w:sz w:val="20"/>
                        </w:rPr>
                        <w:t>（様式第３号）</w:t>
                      </w:r>
                    </w:p>
                  </w:txbxContent>
                </v:textbox>
              </v:rect>
            </w:pict>
          </mc:Fallback>
        </mc:AlternateContent>
      </w:r>
    </w:p>
    <w:p w:rsidR="00C07AD8" w:rsidRDefault="00C07AD8" w:rsidP="00C07AD8"/>
    <w:p w:rsidR="00C07AD8" w:rsidRDefault="00226185" w:rsidP="00C07AD8">
      <w:r>
        <w:rPr>
          <w:rFonts w:hint="eastAsia"/>
          <w:noProof/>
        </w:rPr>
        <mc:AlternateContent>
          <mc:Choice Requires="wps">
            <w:drawing>
              <wp:anchor distT="0" distB="0" distL="114300" distR="114300" simplePos="0" relativeHeight="251574784" behindDoc="0" locked="0" layoutInCell="1" allowOverlap="1" wp14:anchorId="62C484CF" wp14:editId="2827DAFB">
                <wp:simplePos x="0" y="0"/>
                <wp:positionH relativeFrom="column">
                  <wp:posOffset>1275171</wp:posOffset>
                </wp:positionH>
                <wp:positionV relativeFrom="paragraph">
                  <wp:posOffset>209550</wp:posOffset>
                </wp:positionV>
                <wp:extent cx="2982686" cy="238125"/>
                <wp:effectExtent l="0" t="0" r="27305" b="28575"/>
                <wp:wrapNone/>
                <wp:docPr id="633" name="Rectangle 1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2686" cy="238125"/>
                        </a:xfrm>
                        <a:prstGeom prst="rect">
                          <a:avLst/>
                        </a:prstGeom>
                        <a:solidFill>
                          <a:srgbClr val="FFFFFF"/>
                        </a:solidFill>
                        <a:ln w="9525">
                          <a:solidFill>
                            <a:srgbClr val="000000"/>
                          </a:solidFill>
                          <a:miter lim="800000"/>
                          <a:headEnd/>
                          <a:tailEnd/>
                        </a:ln>
                      </wps:spPr>
                      <wps:txbx>
                        <w:txbxContent>
                          <w:p w:rsidR="009A03C3" w:rsidRPr="00590C6B" w:rsidRDefault="009A03C3" w:rsidP="00C07AD8">
                            <w:pPr>
                              <w:jc w:val="center"/>
                              <w:rPr>
                                <w:sz w:val="21"/>
                                <w:szCs w:val="21"/>
                              </w:rPr>
                            </w:pPr>
                            <w:r w:rsidRPr="00590C6B">
                              <w:rPr>
                                <w:rFonts w:hint="eastAsia"/>
                                <w:sz w:val="21"/>
                                <w:szCs w:val="21"/>
                              </w:rPr>
                              <w:t>要請側消防長</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C484CF" id="Rectangle 1193" o:spid="_x0000_s1240" style="position:absolute;left:0;text-align:left;margin-left:100.4pt;margin-top:16.5pt;width:234.85pt;height:18.7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">
                <v:textbox inset=",0,,0">
                  <w:txbxContent>
                    <w:p w:rsidR="009A03C3" w:rsidRPr="00590C6B" w:rsidRDefault="009A03C3" w:rsidP="00C07AD8">
                      <w:pPr>
                        <w:jc w:val="center"/>
                        <w:rPr>
                          <w:sz w:val="21"/>
                          <w:szCs w:val="21"/>
                        </w:rPr>
                      </w:pPr>
                      <w:r w:rsidRPr="00590C6B">
                        <w:rPr>
                          <w:rFonts w:hint="eastAsia"/>
                          <w:sz w:val="21"/>
                          <w:szCs w:val="21"/>
                        </w:rPr>
                        <w:t>要請側消防長</w:t>
                      </w:r>
                    </w:p>
                  </w:txbxContent>
                </v:textbox>
              </v:rect>
            </w:pict>
          </mc:Fallback>
        </mc:AlternateContent>
      </w:r>
    </w:p>
    <w:p w:rsidR="00C07AD8" w:rsidRDefault="00C07AD8" w:rsidP="00C07AD8"/>
    <w:p w:rsidR="00C07AD8" w:rsidRDefault="00C07AD8" w:rsidP="00C07AD8"/>
    <w:p w:rsidR="00940CBA" w:rsidRDefault="00940CBA" w:rsidP="00C07AD8"/>
    <w:p w:rsidR="00C07AD8" w:rsidRDefault="00C07AD8" w:rsidP="00D335EC">
      <w:pPr>
        <w:pStyle w:val="6"/>
      </w:pPr>
      <w:r>
        <w:rPr>
          <w:rFonts w:hint="eastAsia"/>
        </w:rPr>
        <w:t>事前計画の立案</w:t>
      </w:r>
    </w:p>
    <w:p w:rsidR="00C07AD8" w:rsidRDefault="00226185" w:rsidP="00226185">
      <w:pPr>
        <w:ind w:firstLineChars="150" w:firstLine="330"/>
      </w:pPr>
      <w:r>
        <w:rPr>
          <w:rFonts w:hint="eastAsia"/>
        </w:rPr>
        <w:t>町は、</w:t>
      </w:r>
      <w:r w:rsidR="00C07AD8">
        <w:rPr>
          <w:rFonts w:hint="eastAsia"/>
        </w:rPr>
        <w:t>航空応援</w:t>
      </w:r>
      <w:r w:rsidR="00F539C7">
        <w:rPr>
          <w:rFonts w:hint="eastAsia"/>
        </w:rPr>
        <w:t>を</w:t>
      </w:r>
      <w:r w:rsidR="00C07AD8">
        <w:rPr>
          <w:rFonts w:hint="eastAsia"/>
        </w:rPr>
        <w:t>受ける</w:t>
      </w:r>
      <w:r>
        <w:rPr>
          <w:rFonts w:hint="eastAsia"/>
        </w:rPr>
        <w:t>場合に備え、</w:t>
      </w:r>
      <w:r w:rsidR="00C07AD8">
        <w:rPr>
          <w:rFonts w:hint="eastAsia"/>
        </w:rPr>
        <w:t>事前に次の事項についての計画を立案しておく。</w:t>
      </w:r>
    </w:p>
    <w:p w:rsidR="00226185" w:rsidRPr="00226185" w:rsidRDefault="00226185" w:rsidP="003D0BD6">
      <w:pPr>
        <w:pStyle w:val="af2"/>
        <w:numPr>
          <w:ilvl w:val="0"/>
          <w:numId w:val="31"/>
        </w:numPr>
        <w:ind w:firstLineChars="0"/>
        <w:rPr>
          <w:sz w:val="22"/>
        </w:rPr>
      </w:pPr>
      <w:r w:rsidRPr="00226185">
        <w:rPr>
          <w:rFonts w:hint="eastAsia"/>
          <w:sz w:val="22"/>
        </w:rPr>
        <w:t>飛行場外離発着場の位置図</w:t>
      </w:r>
    </w:p>
    <w:p w:rsidR="00226185" w:rsidRPr="00226185" w:rsidRDefault="00226185" w:rsidP="003D0BD6">
      <w:pPr>
        <w:pStyle w:val="af2"/>
        <w:numPr>
          <w:ilvl w:val="0"/>
          <w:numId w:val="31"/>
        </w:numPr>
        <w:ind w:firstLineChars="0"/>
        <w:rPr>
          <w:sz w:val="22"/>
        </w:rPr>
      </w:pPr>
      <w:r w:rsidRPr="00226185">
        <w:rPr>
          <w:rFonts w:hint="eastAsia"/>
          <w:sz w:val="22"/>
        </w:rPr>
        <w:t>燃料の補給体制</w:t>
      </w:r>
    </w:p>
    <w:p w:rsidR="00226185" w:rsidRPr="00226185" w:rsidRDefault="00226185" w:rsidP="003D0BD6">
      <w:pPr>
        <w:pStyle w:val="af2"/>
        <w:numPr>
          <w:ilvl w:val="0"/>
          <w:numId w:val="31"/>
        </w:numPr>
        <w:ind w:firstLineChars="0"/>
        <w:rPr>
          <w:sz w:val="22"/>
        </w:rPr>
      </w:pPr>
      <w:r w:rsidRPr="00226185">
        <w:rPr>
          <w:rFonts w:hint="eastAsia"/>
          <w:sz w:val="22"/>
        </w:rPr>
        <w:t>応援消防航空隊と要請側消防本部との連絡方法</w:t>
      </w:r>
    </w:p>
    <w:p w:rsidR="00226185" w:rsidRPr="00226185" w:rsidRDefault="00226185" w:rsidP="003D0BD6">
      <w:pPr>
        <w:pStyle w:val="af2"/>
        <w:numPr>
          <w:ilvl w:val="0"/>
          <w:numId w:val="31"/>
        </w:numPr>
        <w:ind w:firstLineChars="0"/>
        <w:rPr>
          <w:sz w:val="22"/>
        </w:rPr>
      </w:pPr>
      <w:r w:rsidRPr="00226185">
        <w:rPr>
          <w:rFonts w:hint="eastAsia"/>
          <w:sz w:val="22"/>
        </w:rPr>
        <w:t>離発着場への誘導員の派遣</w:t>
      </w:r>
    </w:p>
    <w:p w:rsidR="00226185" w:rsidRPr="00226185" w:rsidRDefault="00226185" w:rsidP="003D0BD6">
      <w:pPr>
        <w:pStyle w:val="af2"/>
        <w:numPr>
          <w:ilvl w:val="0"/>
          <w:numId w:val="31"/>
        </w:numPr>
        <w:ind w:firstLineChars="0"/>
        <w:rPr>
          <w:sz w:val="22"/>
        </w:rPr>
      </w:pPr>
      <w:r w:rsidRPr="00226185">
        <w:rPr>
          <w:rFonts w:hint="eastAsia"/>
          <w:sz w:val="22"/>
        </w:rPr>
        <w:t>応援に伴い生ずることが予想される住人及び建物等に対する各種障害の除去等、離発着に必要な措置</w:t>
      </w:r>
    </w:p>
    <w:p w:rsidR="00226185" w:rsidRPr="00226185" w:rsidRDefault="00226185" w:rsidP="003D0BD6">
      <w:pPr>
        <w:pStyle w:val="af2"/>
        <w:numPr>
          <w:ilvl w:val="0"/>
          <w:numId w:val="31"/>
        </w:numPr>
        <w:ind w:firstLineChars="0"/>
        <w:rPr>
          <w:sz w:val="22"/>
        </w:rPr>
      </w:pPr>
      <w:r w:rsidRPr="00226185">
        <w:rPr>
          <w:rFonts w:hint="eastAsia"/>
          <w:sz w:val="22"/>
        </w:rPr>
        <w:t>空中消火薬剤、救急救助資機材、隊員等の確保体制</w:t>
      </w:r>
    </w:p>
    <w:p w:rsidR="00226185" w:rsidRDefault="00226185" w:rsidP="003D0BD6">
      <w:pPr>
        <w:pStyle w:val="af2"/>
        <w:numPr>
          <w:ilvl w:val="0"/>
          <w:numId w:val="31"/>
        </w:numPr>
        <w:ind w:firstLineChars="0"/>
        <w:rPr>
          <w:sz w:val="22"/>
        </w:rPr>
      </w:pPr>
      <w:r w:rsidRPr="00226185">
        <w:rPr>
          <w:rFonts w:hint="eastAsia"/>
          <w:sz w:val="22"/>
        </w:rPr>
        <w:t>その他必要な事項</w:t>
      </w:r>
    </w:p>
    <w:p w:rsidR="00DD23DB" w:rsidRPr="00D335EC" w:rsidRDefault="00DD23DB" w:rsidP="00DD23DB">
      <w:pPr>
        <w:pStyle w:val="af2"/>
        <w:ind w:firstLineChars="0"/>
        <w:rPr>
          <w:color w:val="0000FF"/>
          <w:sz w:val="22"/>
          <w:lang w:eastAsia="ja-JP"/>
        </w:rPr>
      </w:pPr>
    </w:p>
    <w:p w:rsidR="00DD23DB" w:rsidRPr="00484104" w:rsidRDefault="00DD23DB" w:rsidP="00D335EC">
      <w:pPr>
        <w:pStyle w:val="3"/>
        <w:spacing w:after="108"/>
        <w:rPr>
          <w:color w:val="000000" w:themeColor="text1"/>
          <w:lang w:eastAsia="ja-JP"/>
        </w:rPr>
      </w:pPr>
      <w:bookmarkStart w:id="241" w:name="_Toc374029945"/>
      <w:bookmarkStart w:id="242" w:name="_Toc374030102"/>
      <w:bookmarkStart w:id="243" w:name="_Toc374030259"/>
      <w:bookmarkStart w:id="244" w:name="_Toc374030737"/>
      <w:bookmarkStart w:id="245" w:name="_Toc413967437"/>
      <w:r w:rsidRPr="00484104">
        <w:rPr>
          <w:rFonts w:hint="eastAsia"/>
          <w:color w:val="000000" w:themeColor="text1"/>
        </w:rPr>
        <w:t>広域一時滞在</w:t>
      </w:r>
      <w:r w:rsidR="001D0C52" w:rsidRPr="00484104">
        <w:rPr>
          <w:rFonts w:hint="eastAsia"/>
          <w:color w:val="000000" w:themeColor="text1"/>
          <w:lang w:eastAsia="ja-JP"/>
        </w:rPr>
        <w:t>計画</w:t>
      </w:r>
      <w:bookmarkEnd w:id="241"/>
      <w:bookmarkEnd w:id="242"/>
      <w:bookmarkEnd w:id="243"/>
      <w:bookmarkEnd w:id="244"/>
      <w:bookmarkEnd w:id="245"/>
    </w:p>
    <w:p w:rsidR="00DB6B75" w:rsidRPr="00484104" w:rsidRDefault="00DB6B75" w:rsidP="00AA5C3F">
      <w:pPr>
        <w:pStyle w:val="5"/>
        <w:rPr>
          <w:color w:val="000000" w:themeColor="text1"/>
        </w:rPr>
      </w:pPr>
      <w:r w:rsidRPr="00484104">
        <w:rPr>
          <w:rFonts w:hint="eastAsia"/>
          <w:color w:val="000000" w:themeColor="text1"/>
        </w:rPr>
        <w:t>広域一時滞在の手続き</w:t>
      </w:r>
    </w:p>
    <w:p w:rsidR="00DB6B75" w:rsidRPr="00484104" w:rsidRDefault="00DB6B75" w:rsidP="00DB6B75">
      <w:pPr>
        <w:pStyle w:val="aff3"/>
        <w:ind w:firstLineChars="100" w:firstLine="220"/>
        <w:jc w:val="left"/>
        <w:outlineLvl w:val="9"/>
        <w:rPr>
          <w:rFonts w:ascii="ＭＳ 明朝" w:eastAsia="ＭＳ 明朝" w:hAnsi="ＭＳ 明朝"/>
          <w:color w:val="000000" w:themeColor="text1"/>
          <w:lang w:eastAsia="ja-JP"/>
        </w:rPr>
      </w:pPr>
      <w:r w:rsidRPr="00484104">
        <w:rPr>
          <w:rFonts w:ascii="ＭＳ 明朝" w:eastAsia="ＭＳ 明朝" w:hAnsi="ＭＳ 明朝" w:hint="eastAsia"/>
          <w:color w:val="000000" w:themeColor="text1"/>
          <w:lang w:eastAsia="ja-JP"/>
        </w:rPr>
        <w:t>町は、町内において被災住民のための避難所を確保することが困難な場合には、県内外の他市町村に対し、被災住民の一時的な受入れを要請する。</w:t>
      </w:r>
    </w:p>
    <w:p w:rsidR="00DB6B75" w:rsidRPr="00484104" w:rsidRDefault="00DB6B75" w:rsidP="00DB6B75">
      <w:pPr>
        <w:pStyle w:val="aff3"/>
        <w:ind w:firstLineChars="100" w:firstLine="220"/>
        <w:jc w:val="left"/>
        <w:outlineLvl w:val="9"/>
        <w:rPr>
          <w:rFonts w:ascii="ＭＳ 明朝" w:eastAsia="ＭＳ 明朝" w:hAnsi="ＭＳ 明朝"/>
          <w:color w:val="000000" w:themeColor="text1"/>
          <w:lang w:eastAsia="ja-JP"/>
        </w:rPr>
      </w:pPr>
      <w:r w:rsidRPr="00484104">
        <w:rPr>
          <w:rFonts w:ascii="ＭＳ 明朝" w:eastAsia="ＭＳ 明朝" w:hAnsi="ＭＳ 明朝" w:hint="eastAsia"/>
          <w:color w:val="000000" w:themeColor="text1"/>
          <w:lang w:eastAsia="ja-JP"/>
        </w:rPr>
        <w:t>また、県内外の他市町村から広域一時滞在の要請がなされた場合には、避難所の供与等の措置を講ずる。</w:t>
      </w:r>
    </w:p>
    <w:p w:rsidR="00DB6B75" w:rsidRPr="00484104" w:rsidRDefault="00DB6B75" w:rsidP="00DB6B75">
      <w:pPr>
        <w:pStyle w:val="aff3"/>
        <w:ind w:firstLineChars="100" w:firstLine="220"/>
        <w:jc w:val="left"/>
        <w:outlineLvl w:val="9"/>
        <w:rPr>
          <w:rFonts w:ascii="ＭＳ 明朝" w:eastAsia="ＭＳ 明朝" w:hAnsi="ＭＳ 明朝"/>
          <w:color w:val="000000" w:themeColor="text1"/>
          <w:lang w:eastAsia="ja-JP"/>
        </w:rPr>
      </w:pPr>
      <w:r w:rsidRPr="00484104">
        <w:rPr>
          <w:rFonts w:ascii="ＭＳ 明朝" w:eastAsia="ＭＳ 明朝" w:hAnsi="ＭＳ 明朝" w:hint="eastAsia"/>
          <w:color w:val="000000" w:themeColor="text1"/>
          <w:lang w:eastAsia="ja-JP"/>
        </w:rPr>
        <w:t>広域一時滞在の手続きは、以下の流れで行う。</w:t>
      </w:r>
    </w:p>
    <w:p w:rsidR="00DB6B75" w:rsidRPr="00484104" w:rsidRDefault="00DB6B75" w:rsidP="00DB6B75">
      <w:pPr>
        <w:ind w:firstLineChars="100" w:firstLine="220"/>
        <w:jc w:val="left"/>
        <w:rPr>
          <w:rFonts w:ascii="ＭＳ Ｐゴシック" w:eastAsia="ＭＳ Ｐゴシック" w:hAnsi="ＭＳ Ｐゴシック"/>
          <w:color w:val="000000" w:themeColor="text1"/>
          <w:lang w:val="x-none"/>
        </w:rPr>
      </w:pPr>
      <w:r w:rsidRPr="00484104">
        <w:rPr>
          <w:noProof/>
          <w:color w:val="000000" w:themeColor="text1"/>
        </w:rPr>
        <mc:AlternateContent>
          <mc:Choice Requires="wps">
            <w:drawing>
              <wp:anchor distT="0" distB="0" distL="114300" distR="114300" simplePos="0" relativeHeight="251578880" behindDoc="0" locked="0" layoutInCell="1" allowOverlap="1" wp14:anchorId="1C08AA99" wp14:editId="13857A24">
                <wp:simplePos x="0" y="0"/>
                <wp:positionH relativeFrom="column">
                  <wp:posOffset>1095375</wp:posOffset>
                </wp:positionH>
                <wp:positionV relativeFrom="paragraph">
                  <wp:posOffset>53975</wp:posOffset>
                </wp:positionV>
                <wp:extent cx="3265170" cy="264160"/>
                <wp:effectExtent l="0" t="0" r="11430" b="15240"/>
                <wp:wrapNone/>
                <wp:docPr id="502" name="テキスト ボックス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170" cy="264160"/>
                        </a:xfrm>
                        <a:prstGeom prst="rect">
                          <a:avLst/>
                        </a:prstGeom>
                        <a:solidFill>
                          <a:sysClr val="window" lastClr="FFFFFF"/>
                        </a:solidFill>
                        <a:ln w="6350">
                          <a:solidFill>
                            <a:prstClr val="black"/>
                          </a:solidFill>
                        </a:ln>
                        <a:effectLst/>
                      </wps:spPr>
                      <wps:txbx>
                        <w:txbxContent>
                          <w:p w:rsidR="009A03C3" w:rsidRDefault="009A03C3" w:rsidP="00DB6B75">
                            <w:r>
                              <w:rPr>
                                <w:rFonts w:hint="eastAsia"/>
                              </w:rPr>
                              <w:t>１．広域一時滞在の協議の申し入れ</w:t>
                            </w:r>
                          </w:p>
                        </w:txbxContent>
                      </wps:txbx>
                      <wps:bodyPr rot="0" spcFirstLastPara="0" vertOverflow="overflow" horzOverflow="overflow" vert="horz" wrap="square" lIns="91440" tIns="18000" rIns="91440" bIns="18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C08AA99" id="テキスト ボックス 502" o:spid="_x0000_s1241" type="#_x0000_t202" style="position:absolute;left:0;text-align:left;margin-left:86.25pt;margin-top:4.25pt;width:257.1pt;height:20.8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" fillcolor="window" strokeweight=".5pt">
                <v:path arrowok="t"/>
                <v:textbox style="mso-fit-shape-to-text:t" inset=",.5mm,,.5mm">
                  <w:txbxContent>
                    <w:p w:rsidR="009A03C3" w:rsidRDefault="009A03C3" w:rsidP="00DB6B75">
                      <w:r>
                        <w:rPr>
                          <w:rFonts w:hint="eastAsia"/>
                        </w:rPr>
                        <w:t>１．広域一時滞在の協議の申し入れ</w:t>
                      </w:r>
                    </w:p>
                  </w:txbxContent>
                </v:textbox>
              </v:shape>
            </w:pict>
          </mc:Fallback>
        </mc:AlternateContent>
      </w:r>
    </w:p>
    <w:p w:rsidR="00DB6B75" w:rsidRPr="00484104" w:rsidRDefault="00DB6B75" w:rsidP="00DB6B75">
      <w:pPr>
        <w:ind w:firstLineChars="100" w:firstLine="220"/>
        <w:jc w:val="left"/>
        <w:rPr>
          <w:rFonts w:ascii="ＭＳ Ｐゴシック" w:eastAsia="ＭＳ Ｐゴシック" w:hAnsi="ＭＳ Ｐゴシック"/>
          <w:color w:val="000000" w:themeColor="text1"/>
          <w:lang w:val="x-none"/>
        </w:rPr>
      </w:pPr>
      <w:r w:rsidRPr="00484104">
        <w:rPr>
          <w:noProof/>
          <w:color w:val="000000" w:themeColor="text1"/>
        </w:rPr>
        <mc:AlternateContent>
          <mc:Choice Requires="wps">
            <w:drawing>
              <wp:anchor distT="0" distB="0" distL="114299" distR="114299" simplePos="0" relativeHeight="251577856" behindDoc="0" locked="0" layoutInCell="1" allowOverlap="1" wp14:anchorId="02AB604B" wp14:editId="0399CCFB">
                <wp:simplePos x="0" y="0"/>
                <wp:positionH relativeFrom="column">
                  <wp:posOffset>2720339</wp:posOffset>
                </wp:positionH>
                <wp:positionV relativeFrom="paragraph">
                  <wp:posOffset>-5715</wp:posOffset>
                </wp:positionV>
                <wp:extent cx="0" cy="1584960"/>
                <wp:effectExtent l="0" t="0" r="19050" b="15240"/>
                <wp:wrapNone/>
                <wp:docPr id="433" name="直線コネクタ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8496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ADF4771" id="直線コネクタ 433" o:spid="_x0000_s1026" style="position:absolute;left:0;text-align:left;z-index:251579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4.2pt,-.45pt" to="214.2pt,1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" strokecolor="windowText">
                <o:lock v:ext="edit" shapetype="f"/>
              </v:line>
            </w:pict>
          </mc:Fallback>
        </mc:AlternateContent>
      </w:r>
    </w:p>
    <w:p w:rsidR="00DB6B75" w:rsidRPr="00484104" w:rsidRDefault="00DB6B75" w:rsidP="00DB6B75">
      <w:pPr>
        <w:ind w:firstLineChars="100" w:firstLine="220"/>
        <w:jc w:val="left"/>
        <w:rPr>
          <w:rFonts w:ascii="ＭＳ Ｐゴシック" w:eastAsia="ＭＳ Ｐゴシック" w:hAnsi="ＭＳ Ｐゴシック"/>
          <w:color w:val="000000" w:themeColor="text1"/>
          <w:lang w:val="x-none"/>
        </w:rPr>
      </w:pPr>
      <w:r w:rsidRPr="00484104">
        <w:rPr>
          <w:noProof/>
          <w:color w:val="000000" w:themeColor="text1"/>
        </w:rPr>
        <mc:AlternateContent>
          <mc:Choice Requires="wps">
            <w:drawing>
              <wp:anchor distT="0" distB="0" distL="114300" distR="114300" simplePos="0" relativeHeight="251579904" behindDoc="0" locked="0" layoutInCell="1" allowOverlap="1" wp14:anchorId="3E596159" wp14:editId="05F86B99">
                <wp:simplePos x="0" y="0"/>
                <wp:positionH relativeFrom="column">
                  <wp:posOffset>1095375</wp:posOffset>
                </wp:positionH>
                <wp:positionV relativeFrom="paragraph">
                  <wp:posOffset>143510</wp:posOffset>
                </wp:positionV>
                <wp:extent cx="3265170" cy="264160"/>
                <wp:effectExtent l="0" t="0" r="11430" b="15240"/>
                <wp:wrapNone/>
                <wp:docPr id="432" name="テキスト ボックス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170" cy="264160"/>
                        </a:xfrm>
                        <a:prstGeom prst="rect">
                          <a:avLst/>
                        </a:prstGeom>
                        <a:solidFill>
                          <a:sysClr val="window" lastClr="FFFFFF"/>
                        </a:solidFill>
                        <a:ln w="6350">
                          <a:solidFill>
                            <a:prstClr val="black"/>
                          </a:solidFill>
                        </a:ln>
                        <a:effectLst/>
                      </wps:spPr>
                      <wps:txbx>
                        <w:txbxContent>
                          <w:p w:rsidR="009A03C3" w:rsidRDefault="009A03C3" w:rsidP="00DB6B75">
                            <w:r>
                              <w:rPr>
                                <w:rFonts w:hint="eastAsia"/>
                              </w:rPr>
                              <w:t>２．受入れ避難所の決定及び関係者への通知</w:t>
                            </w:r>
                          </w:p>
                        </w:txbxContent>
                      </wps:txbx>
                      <wps:bodyPr rot="0" spcFirstLastPara="0" vertOverflow="overflow" horzOverflow="overflow" vert="horz" wrap="square" lIns="91440" tIns="18000" rIns="91440" bIns="18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E596159" id="テキスト ボックス 432" o:spid="_x0000_s1242" type="#_x0000_t202" style="position:absolute;left:0;text-align:left;margin-left:86.25pt;margin-top:11.3pt;width:257.1pt;height:20.8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" fillcolor="window" strokeweight=".5pt">
                <v:path arrowok="t"/>
                <v:textbox style="mso-fit-shape-to-text:t" inset=",.5mm,,.5mm">
                  <w:txbxContent>
                    <w:p w:rsidR="009A03C3" w:rsidRDefault="009A03C3" w:rsidP="00DB6B75">
                      <w:r>
                        <w:rPr>
                          <w:rFonts w:hint="eastAsia"/>
                        </w:rPr>
                        <w:t>２．受入れ避難所の決定及び関係者への通知</w:t>
                      </w:r>
                    </w:p>
                  </w:txbxContent>
                </v:textbox>
              </v:shape>
            </w:pict>
          </mc:Fallback>
        </mc:AlternateContent>
      </w:r>
    </w:p>
    <w:p w:rsidR="00DB6B75" w:rsidRPr="00484104" w:rsidRDefault="00DB6B75" w:rsidP="00DB6B75">
      <w:pPr>
        <w:ind w:firstLineChars="100" w:firstLine="220"/>
        <w:jc w:val="left"/>
        <w:rPr>
          <w:rFonts w:ascii="ＭＳ Ｐゴシック" w:eastAsia="ＭＳ Ｐゴシック" w:hAnsi="ＭＳ Ｐゴシック"/>
          <w:color w:val="000000" w:themeColor="text1"/>
          <w:lang w:val="x-none"/>
        </w:rPr>
      </w:pPr>
    </w:p>
    <w:p w:rsidR="00DB6B75" w:rsidRPr="00484104" w:rsidRDefault="00DB6B75" w:rsidP="00DB6B75">
      <w:pPr>
        <w:ind w:firstLineChars="100" w:firstLine="220"/>
        <w:jc w:val="left"/>
        <w:rPr>
          <w:rFonts w:ascii="ＭＳ Ｐゴシック" w:eastAsia="ＭＳ Ｐゴシック" w:hAnsi="ＭＳ Ｐゴシック"/>
          <w:color w:val="000000" w:themeColor="text1"/>
          <w:lang w:val="x-none"/>
        </w:rPr>
      </w:pPr>
    </w:p>
    <w:p w:rsidR="00DB6B75" w:rsidRPr="00484104" w:rsidRDefault="00DB6B75" w:rsidP="00DB6B75">
      <w:pPr>
        <w:ind w:firstLineChars="100" w:firstLine="220"/>
        <w:jc w:val="left"/>
        <w:rPr>
          <w:rFonts w:ascii="ＭＳ Ｐゴシック" w:eastAsia="ＭＳ Ｐゴシック" w:hAnsi="ＭＳ Ｐゴシック"/>
          <w:color w:val="000000" w:themeColor="text1"/>
          <w:lang w:val="x-none"/>
        </w:rPr>
      </w:pPr>
      <w:r w:rsidRPr="00484104">
        <w:rPr>
          <w:noProof/>
          <w:color w:val="000000" w:themeColor="text1"/>
        </w:rPr>
        <mc:AlternateContent>
          <mc:Choice Requires="wps">
            <w:drawing>
              <wp:anchor distT="0" distB="0" distL="114300" distR="114300" simplePos="0" relativeHeight="251580928" behindDoc="0" locked="0" layoutInCell="1" allowOverlap="1" wp14:anchorId="2644775E" wp14:editId="2BA42020">
                <wp:simplePos x="0" y="0"/>
                <wp:positionH relativeFrom="column">
                  <wp:posOffset>1095375</wp:posOffset>
                </wp:positionH>
                <wp:positionV relativeFrom="paragraph">
                  <wp:posOffset>4445</wp:posOffset>
                </wp:positionV>
                <wp:extent cx="3265170" cy="264160"/>
                <wp:effectExtent l="0" t="0" r="11430" b="15240"/>
                <wp:wrapNone/>
                <wp:docPr id="431" name="テキスト ボックス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170" cy="264160"/>
                        </a:xfrm>
                        <a:prstGeom prst="rect">
                          <a:avLst/>
                        </a:prstGeom>
                        <a:solidFill>
                          <a:sysClr val="window" lastClr="FFFFFF"/>
                        </a:solidFill>
                        <a:ln w="6350">
                          <a:solidFill>
                            <a:prstClr val="black"/>
                          </a:solidFill>
                          <a:prstDash val="dash"/>
                        </a:ln>
                        <a:effectLst/>
                      </wps:spPr>
                      <wps:txbx>
                        <w:txbxContent>
                          <w:p w:rsidR="009A03C3" w:rsidRDefault="009A03C3" w:rsidP="00DB6B75">
                            <w:pPr>
                              <w:jc w:val="center"/>
                            </w:pPr>
                            <w:r>
                              <w:rPr>
                                <w:rFonts w:hint="eastAsia"/>
                              </w:rPr>
                              <w:t>広域一時滞在の必要の消滅</w:t>
                            </w:r>
                          </w:p>
                        </w:txbxContent>
                      </wps:txbx>
                      <wps:bodyPr rot="0" spcFirstLastPara="0" vertOverflow="overflow" horzOverflow="overflow" vert="horz" wrap="square" lIns="91440" tIns="18000" rIns="91440" bIns="18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644775E" id="テキスト ボックス 431" o:spid="_x0000_s1243" type="#_x0000_t202" style="position:absolute;left:0;text-align:left;margin-left:86.25pt;margin-top:.35pt;width:257.1pt;height:20.8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" fillcolor="window" strokeweight=".5pt">
                <v:stroke dashstyle="dash"/>
                <v:path arrowok="t"/>
                <v:textbox style="mso-fit-shape-to-text:t" inset=",.5mm,,.5mm">
                  <w:txbxContent>
                    <w:p w:rsidR="009A03C3" w:rsidRDefault="009A03C3" w:rsidP="00DB6B75">
                      <w:pPr>
                        <w:jc w:val="center"/>
                      </w:pPr>
                      <w:r>
                        <w:rPr>
                          <w:rFonts w:hint="eastAsia"/>
                        </w:rPr>
                        <w:t>広域一時滞在の必要の消滅</w:t>
                      </w:r>
                    </w:p>
                  </w:txbxContent>
                </v:textbox>
              </v:shape>
            </w:pict>
          </mc:Fallback>
        </mc:AlternateContent>
      </w:r>
    </w:p>
    <w:p w:rsidR="00DB6B75" w:rsidRPr="00484104" w:rsidRDefault="00DB6B75" w:rsidP="00DB6B75">
      <w:pPr>
        <w:ind w:firstLineChars="100" w:firstLine="220"/>
        <w:jc w:val="left"/>
        <w:rPr>
          <w:rFonts w:ascii="ＭＳ Ｐゴシック" w:eastAsia="ＭＳ Ｐゴシック" w:hAnsi="ＭＳ Ｐゴシック"/>
          <w:color w:val="000000" w:themeColor="text1"/>
          <w:lang w:val="x-none"/>
        </w:rPr>
      </w:pPr>
    </w:p>
    <w:p w:rsidR="00415603" w:rsidRPr="00484104" w:rsidRDefault="00DB6B75" w:rsidP="00C2412E">
      <w:pPr>
        <w:ind w:firstLineChars="100" w:firstLine="220"/>
        <w:jc w:val="left"/>
        <w:rPr>
          <w:rFonts w:ascii="ＭＳ Ｐゴシック" w:eastAsia="ＭＳ Ｐゴシック" w:hAnsi="ＭＳ Ｐゴシック"/>
          <w:color w:val="000000" w:themeColor="text1"/>
          <w:lang w:val="x-none"/>
        </w:rPr>
      </w:pPr>
      <w:r w:rsidRPr="00484104">
        <w:rPr>
          <w:noProof/>
          <w:color w:val="000000" w:themeColor="text1"/>
        </w:rPr>
        <mc:AlternateContent>
          <mc:Choice Requires="wps">
            <w:drawing>
              <wp:anchor distT="0" distB="0" distL="114300" distR="114300" simplePos="0" relativeHeight="251581952" behindDoc="0" locked="0" layoutInCell="1" allowOverlap="1" wp14:anchorId="52713055" wp14:editId="5B581C5F">
                <wp:simplePos x="0" y="0"/>
                <wp:positionH relativeFrom="column">
                  <wp:posOffset>1095375</wp:posOffset>
                </wp:positionH>
                <wp:positionV relativeFrom="paragraph">
                  <wp:posOffset>93980</wp:posOffset>
                </wp:positionV>
                <wp:extent cx="3265170" cy="264160"/>
                <wp:effectExtent l="0" t="0" r="11430" b="15240"/>
                <wp:wrapNone/>
                <wp:docPr id="430" name="テキスト ボックス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170" cy="264160"/>
                        </a:xfrm>
                        <a:prstGeom prst="rect">
                          <a:avLst/>
                        </a:prstGeom>
                        <a:solidFill>
                          <a:sysClr val="window" lastClr="FFFFFF"/>
                        </a:solidFill>
                        <a:ln w="6350">
                          <a:solidFill>
                            <a:prstClr val="black"/>
                          </a:solidFill>
                        </a:ln>
                        <a:effectLst/>
                      </wps:spPr>
                      <wps:txbx>
                        <w:txbxContent>
                          <w:p w:rsidR="009A03C3" w:rsidRDefault="009A03C3" w:rsidP="00DB6B75">
                            <w:r>
                              <w:rPr>
                                <w:rFonts w:hint="eastAsia"/>
                              </w:rPr>
                              <w:t>３．広域一時滞在の必要がなくなった旨の通知</w:t>
                            </w:r>
                          </w:p>
                        </w:txbxContent>
                      </wps:txbx>
                      <wps:bodyPr rot="0" spcFirstLastPara="0" vertOverflow="overflow" horzOverflow="overflow" vert="horz" wrap="square" lIns="91440" tIns="18000" rIns="91440" bIns="18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2713055" id="テキスト ボックス 430" o:spid="_x0000_s1244" type="#_x0000_t202" style="position:absolute;left:0;text-align:left;margin-left:86.25pt;margin-top:7.4pt;width:257.1pt;height:20.8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" fillcolor="window" strokeweight=".5pt">
                <v:path arrowok="t"/>
                <v:textbox style="mso-fit-shape-to-text:t" inset=",.5mm,,.5mm">
                  <w:txbxContent>
                    <w:p w:rsidR="009A03C3" w:rsidRDefault="009A03C3" w:rsidP="00DB6B75">
                      <w:r>
                        <w:rPr>
                          <w:rFonts w:hint="eastAsia"/>
                        </w:rPr>
                        <w:t>３．広域一時滞在の必要がなくなった旨の通知</w:t>
                      </w:r>
                    </w:p>
                  </w:txbxContent>
                </v:textbox>
              </v:shape>
            </w:pict>
          </mc:Fallback>
        </mc:AlternateContent>
      </w:r>
    </w:p>
    <w:p w:rsidR="00DB6B75" w:rsidRPr="00484104" w:rsidRDefault="00DB6B75" w:rsidP="00D335EC">
      <w:pPr>
        <w:pStyle w:val="6"/>
        <w:rPr>
          <w:color w:val="000000" w:themeColor="text1"/>
        </w:rPr>
      </w:pPr>
      <w:r w:rsidRPr="00484104">
        <w:rPr>
          <w:rFonts w:hint="eastAsia"/>
          <w:color w:val="000000" w:themeColor="text1"/>
          <w:lang w:eastAsia="ja-JP"/>
        </w:rPr>
        <w:lastRenderedPageBreak/>
        <w:t>広域一時滞在</w:t>
      </w:r>
      <w:r w:rsidRPr="00484104">
        <w:rPr>
          <w:rFonts w:hint="eastAsia"/>
          <w:color w:val="000000" w:themeColor="text1"/>
        </w:rPr>
        <w:t>の協議の申し入れ</w:t>
      </w:r>
    </w:p>
    <w:p w:rsidR="00DB6B75" w:rsidRPr="00484104" w:rsidRDefault="00AB51D8" w:rsidP="00DB6B75">
      <w:pPr>
        <w:pStyle w:val="aff3"/>
        <w:ind w:firstLineChars="100" w:firstLine="220"/>
        <w:jc w:val="left"/>
        <w:outlineLvl w:val="9"/>
        <w:rPr>
          <w:rFonts w:ascii="ＭＳ 明朝" w:eastAsia="ＭＳ 明朝" w:hAnsi="ＭＳ 明朝"/>
          <w:color w:val="000000" w:themeColor="text1"/>
          <w:lang w:eastAsia="ja-JP"/>
        </w:rPr>
      </w:pPr>
      <w:r w:rsidRPr="00484104">
        <w:rPr>
          <w:rFonts w:ascii="ＭＳ 明朝" w:eastAsia="ＭＳ 明朝" w:hAnsi="ＭＳ 明朝" w:hint="eastAsia"/>
          <w:color w:val="000000" w:themeColor="text1"/>
          <w:lang w:eastAsia="ja-JP"/>
        </w:rPr>
        <w:t>町</w:t>
      </w:r>
      <w:r w:rsidR="00DB6B75" w:rsidRPr="00484104">
        <w:rPr>
          <w:rFonts w:ascii="ＭＳ 明朝" w:eastAsia="ＭＳ 明朝" w:hAnsi="ＭＳ 明朝" w:hint="eastAsia"/>
          <w:color w:val="000000" w:themeColor="text1"/>
          <w:lang w:eastAsia="ja-JP"/>
        </w:rPr>
        <w:t>は、県内他市町村への一時滞在を求める場合には、当該他市町村に対して直接協議を行い、県外の他市町村への一時滞在を求める場合には、県に対し当該他の都道府県との協議を求める。</w:t>
      </w:r>
    </w:p>
    <w:p w:rsidR="00AB51D8" w:rsidRPr="00484104" w:rsidRDefault="00AB51D8" w:rsidP="00AB51D8">
      <w:pPr>
        <w:rPr>
          <w:color w:val="000000" w:themeColor="text1"/>
          <w:lang w:val="x-none"/>
        </w:rPr>
      </w:pPr>
    </w:p>
    <w:p w:rsidR="00DB6B75" w:rsidRPr="00484104" w:rsidRDefault="00DB6B75" w:rsidP="00D335EC">
      <w:pPr>
        <w:pStyle w:val="6"/>
        <w:rPr>
          <w:color w:val="000000" w:themeColor="text1"/>
        </w:rPr>
      </w:pPr>
      <w:r w:rsidRPr="00484104">
        <w:rPr>
          <w:rFonts w:hint="eastAsia"/>
          <w:color w:val="000000" w:themeColor="text1"/>
        </w:rPr>
        <w:t>受入れ</w:t>
      </w:r>
      <w:r w:rsidRPr="00484104">
        <w:rPr>
          <w:rFonts w:hint="eastAsia"/>
          <w:color w:val="000000" w:themeColor="text1"/>
          <w:lang w:eastAsia="ja-JP"/>
        </w:rPr>
        <w:t>避難所</w:t>
      </w:r>
      <w:r w:rsidRPr="00484104">
        <w:rPr>
          <w:rFonts w:hint="eastAsia"/>
          <w:color w:val="000000" w:themeColor="text1"/>
        </w:rPr>
        <w:t>の決定の通知</w:t>
      </w:r>
    </w:p>
    <w:p w:rsidR="00DB6B75" w:rsidRPr="00484104" w:rsidRDefault="00DB6B75" w:rsidP="00DB6B75">
      <w:pPr>
        <w:pStyle w:val="aff3"/>
        <w:ind w:firstLineChars="100" w:firstLine="220"/>
        <w:jc w:val="left"/>
        <w:outlineLvl w:val="9"/>
        <w:rPr>
          <w:rFonts w:ascii="ＭＳ 明朝" w:eastAsia="ＭＳ 明朝" w:hAnsi="ＭＳ 明朝"/>
          <w:color w:val="000000" w:themeColor="text1"/>
          <w:lang w:eastAsia="ja-JP"/>
        </w:rPr>
      </w:pPr>
      <w:r w:rsidRPr="00484104">
        <w:rPr>
          <w:rFonts w:ascii="ＭＳ 明朝" w:eastAsia="ＭＳ 明朝" w:hAnsi="ＭＳ 明朝" w:hint="eastAsia"/>
          <w:color w:val="000000" w:themeColor="text1"/>
          <w:lang w:eastAsia="ja-JP"/>
        </w:rPr>
        <w:t>受入れ先の市町村において、住民を受入れるための避難所が決定したときには、当該受入れ先市町村（県外の場合には県）からその旨の通知がなされる。</w:t>
      </w:r>
    </w:p>
    <w:p w:rsidR="00DB6B75" w:rsidRPr="00484104" w:rsidRDefault="00DB6B75" w:rsidP="00DB6B75">
      <w:pPr>
        <w:pStyle w:val="aff3"/>
        <w:ind w:firstLineChars="100" w:firstLine="220"/>
        <w:jc w:val="left"/>
        <w:outlineLvl w:val="9"/>
        <w:rPr>
          <w:rFonts w:ascii="ＭＳ 明朝" w:eastAsia="ＭＳ 明朝" w:hAnsi="ＭＳ 明朝"/>
          <w:color w:val="000000" w:themeColor="text1"/>
          <w:lang w:eastAsia="ja-JP"/>
        </w:rPr>
      </w:pPr>
      <w:r w:rsidRPr="00484104">
        <w:rPr>
          <w:rFonts w:ascii="ＭＳ 明朝" w:eastAsia="ＭＳ 明朝" w:hAnsi="ＭＳ 明朝" w:hint="eastAsia"/>
          <w:color w:val="000000" w:themeColor="text1"/>
          <w:lang w:eastAsia="ja-JP"/>
        </w:rPr>
        <w:t>その場合、</w:t>
      </w:r>
      <w:r w:rsidR="00AB51D8" w:rsidRPr="00484104">
        <w:rPr>
          <w:rFonts w:ascii="ＭＳ 明朝" w:eastAsia="ＭＳ 明朝" w:hAnsi="ＭＳ 明朝" w:hint="eastAsia"/>
          <w:color w:val="000000" w:themeColor="text1"/>
          <w:lang w:eastAsia="ja-JP"/>
        </w:rPr>
        <w:t>町</w:t>
      </w:r>
      <w:r w:rsidRPr="00484104">
        <w:rPr>
          <w:rFonts w:ascii="ＭＳ 明朝" w:eastAsia="ＭＳ 明朝" w:hAnsi="ＭＳ 明朝" w:hint="eastAsia"/>
          <w:color w:val="000000" w:themeColor="text1"/>
          <w:lang w:eastAsia="ja-JP"/>
        </w:rPr>
        <w:t>は、その内容を公示するとともに、県への報告、次の関係者への通知を行う。</w:t>
      </w:r>
    </w:p>
    <w:p w:rsidR="00DB6B75" w:rsidRPr="00484104" w:rsidRDefault="00DB6B75" w:rsidP="00DB6B75">
      <w:pPr>
        <w:pStyle w:val="aff3"/>
        <w:ind w:firstLineChars="100" w:firstLine="220"/>
        <w:jc w:val="left"/>
        <w:outlineLvl w:val="9"/>
        <w:rPr>
          <w:rFonts w:ascii="ＭＳ 明朝" w:eastAsia="ＭＳ 明朝" w:hAnsi="ＭＳ 明朝"/>
          <w:color w:val="000000" w:themeColor="text1"/>
          <w:lang w:eastAsia="ja-JP"/>
        </w:rPr>
      </w:pPr>
      <w:r w:rsidRPr="00484104">
        <w:rPr>
          <w:rFonts w:ascii="ＭＳ 明朝" w:eastAsia="ＭＳ 明朝" w:hAnsi="ＭＳ 明朝" w:hint="eastAsia"/>
          <w:color w:val="000000" w:themeColor="text1"/>
          <w:lang w:eastAsia="ja-JP"/>
        </w:rPr>
        <w:t>※他市町村の住民を受け入れる場合においても、避難所が決定したときは、受入れ元の市町村、当該受入れ先となる避難所の管理者、及び次のイからカの関係者に対して通知を行う。</w:t>
      </w:r>
    </w:p>
    <w:p w:rsidR="00DB6B75" w:rsidRPr="00484104" w:rsidRDefault="00DB6B75" w:rsidP="003D0BD6">
      <w:pPr>
        <w:pStyle w:val="af2"/>
        <w:numPr>
          <w:ilvl w:val="0"/>
          <w:numId w:val="102"/>
        </w:numPr>
        <w:ind w:firstLineChars="0"/>
        <w:rPr>
          <w:color w:val="000000" w:themeColor="text1"/>
          <w:sz w:val="22"/>
        </w:rPr>
      </w:pPr>
      <w:r w:rsidRPr="00484104">
        <w:rPr>
          <w:rFonts w:hint="eastAsia"/>
          <w:color w:val="000000" w:themeColor="text1"/>
        </w:rPr>
        <w:t>現</w:t>
      </w:r>
      <w:r w:rsidRPr="00484104">
        <w:rPr>
          <w:rFonts w:hint="eastAsia"/>
          <w:color w:val="000000" w:themeColor="text1"/>
          <w:sz w:val="22"/>
        </w:rPr>
        <w:t>に住民を</w:t>
      </w:r>
      <w:r w:rsidRPr="000F641B">
        <w:rPr>
          <w:rFonts w:hint="eastAsia"/>
          <w:sz w:val="22"/>
        </w:rPr>
        <w:t>受</w:t>
      </w:r>
      <w:r w:rsidR="009D356B" w:rsidRPr="000F641B">
        <w:rPr>
          <w:rFonts w:hint="eastAsia"/>
          <w:sz w:val="22"/>
          <w:lang w:eastAsia="ja-JP"/>
        </w:rPr>
        <w:t>け</w:t>
      </w:r>
      <w:r w:rsidRPr="000F641B">
        <w:rPr>
          <w:rFonts w:hint="eastAsia"/>
          <w:sz w:val="22"/>
        </w:rPr>
        <w:t>入れている</w:t>
      </w:r>
      <w:r w:rsidRPr="00484104">
        <w:rPr>
          <w:rFonts w:hint="eastAsia"/>
          <w:color w:val="000000" w:themeColor="text1"/>
          <w:sz w:val="22"/>
        </w:rPr>
        <w:t>避難所の管理者</w:t>
      </w:r>
    </w:p>
    <w:p w:rsidR="00DB6B75" w:rsidRPr="00484104" w:rsidRDefault="00DB6B75" w:rsidP="003D0BD6">
      <w:pPr>
        <w:pStyle w:val="af2"/>
        <w:numPr>
          <w:ilvl w:val="0"/>
          <w:numId w:val="102"/>
        </w:numPr>
        <w:ind w:firstLineChars="0"/>
        <w:rPr>
          <w:color w:val="000000" w:themeColor="text1"/>
          <w:sz w:val="22"/>
        </w:rPr>
      </w:pPr>
      <w:r w:rsidRPr="00484104">
        <w:rPr>
          <w:rFonts w:hint="eastAsia"/>
          <w:color w:val="000000" w:themeColor="text1"/>
          <w:sz w:val="22"/>
        </w:rPr>
        <w:t>関係指定地方行政機関の長</w:t>
      </w:r>
    </w:p>
    <w:p w:rsidR="00DB6B75" w:rsidRPr="00484104" w:rsidRDefault="00DB6B75" w:rsidP="003D0BD6">
      <w:pPr>
        <w:pStyle w:val="af2"/>
        <w:numPr>
          <w:ilvl w:val="0"/>
          <w:numId w:val="102"/>
        </w:numPr>
        <w:ind w:firstLineChars="0"/>
        <w:rPr>
          <w:color w:val="000000" w:themeColor="text1"/>
          <w:sz w:val="22"/>
        </w:rPr>
      </w:pPr>
      <w:r w:rsidRPr="00484104">
        <w:rPr>
          <w:rFonts w:hint="eastAsia"/>
          <w:color w:val="000000" w:themeColor="text1"/>
          <w:sz w:val="22"/>
        </w:rPr>
        <w:t>関係指定公共機関</w:t>
      </w:r>
    </w:p>
    <w:p w:rsidR="00DB6B75" w:rsidRPr="00484104" w:rsidRDefault="00DB6B75" w:rsidP="003D0BD6">
      <w:pPr>
        <w:pStyle w:val="af2"/>
        <w:numPr>
          <w:ilvl w:val="0"/>
          <w:numId w:val="102"/>
        </w:numPr>
        <w:ind w:firstLineChars="0"/>
        <w:rPr>
          <w:color w:val="000000" w:themeColor="text1"/>
          <w:sz w:val="22"/>
        </w:rPr>
      </w:pPr>
      <w:r w:rsidRPr="00484104">
        <w:rPr>
          <w:rFonts w:hint="eastAsia"/>
          <w:color w:val="000000" w:themeColor="text1"/>
          <w:sz w:val="22"/>
        </w:rPr>
        <w:t>関係指定地方公共機関</w:t>
      </w:r>
    </w:p>
    <w:p w:rsidR="00DB6B75" w:rsidRPr="00484104" w:rsidRDefault="00DB6B75" w:rsidP="003D0BD6">
      <w:pPr>
        <w:pStyle w:val="af2"/>
        <w:numPr>
          <w:ilvl w:val="0"/>
          <w:numId w:val="102"/>
        </w:numPr>
        <w:ind w:firstLineChars="0"/>
        <w:rPr>
          <w:color w:val="000000" w:themeColor="text1"/>
          <w:sz w:val="22"/>
        </w:rPr>
      </w:pPr>
      <w:r w:rsidRPr="00484104">
        <w:rPr>
          <w:rFonts w:hint="eastAsia"/>
          <w:color w:val="000000" w:themeColor="text1"/>
          <w:sz w:val="22"/>
        </w:rPr>
        <w:t>関係公共的団体</w:t>
      </w:r>
    </w:p>
    <w:p w:rsidR="00DB6B75" w:rsidRPr="00484104" w:rsidRDefault="00DB6B75" w:rsidP="003D0BD6">
      <w:pPr>
        <w:pStyle w:val="af2"/>
        <w:numPr>
          <w:ilvl w:val="0"/>
          <w:numId w:val="102"/>
        </w:numPr>
        <w:ind w:firstLineChars="0"/>
        <w:rPr>
          <w:color w:val="000000" w:themeColor="text1"/>
        </w:rPr>
      </w:pPr>
      <w:r w:rsidRPr="00484104">
        <w:rPr>
          <w:rFonts w:hint="eastAsia"/>
          <w:color w:val="000000" w:themeColor="text1"/>
          <w:sz w:val="22"/>
        </w:rPr>
        <w:t>その</w:t>
      </w:r>
      <w:r w:rsidRPr="00484104">
        <w:rPr>
          <w:rFonts w:hint="eastAsia"/>
          <w:color w:val="000000" w:themeColor="text1"/>
        </w:rPr>
        <w:t>他</w:t>
      </w:r>
      <w:r w:rsidR="00AB51D8" w:rsidRPr="00484104">
        <w:rPr>
          <w:rFonts w:hint="eastAsia"/>
          <w:color w:val="000000" w:themeColor="text1"/>
          <w:lang w:eastAsia="ja-JP"/>
        </w:rPr>
        <w:t>町</w:t>
      </w:r>
      <w:r w:rsidRPr="00484104">
        <w:rPr>
          <w:rFonts w:hint="eastAsia"/>
          <w:color w:val="000000" w:themeColor="text1"/>
        </w:rPr>
        <w:t>長が必要と認める者</w:t>
      </w:r>
    </w:p>
    <w:p w:rsidR="00AB51D8" w:rsidRPr="00484104" w:rsidRDefault="00AB51D8" w:rsidP="00AB51D8">
      <w:pPr>
        <w:pStyle w:val="af2"/>
        <w:ind w:firstLineChars="0"/>
        <w:rPr>
          <w:color w:val="000000" w:themeColor="text1"/>
          <w:lang w:eastAsia="ja-JP"/>
        </w:rPr>
      </w:pPr>
    </w:p>
    <w:p w:rsidR="00DB6B75" w:rsidRPr="00484104" w:rsidRDefault="00DB6B75" w:rsidP="00D335EC">
      <w:pPr>
        <w:pStyle w:val="6"/>
        <w:rPr>
          <w:color w:val="000000" w:themeColor="text1"/>
        </w:rPr>
      </w:pPr>
      <w:r w:rsidRPr="00484104">
        <w:rPr>
          <w:rFonts w:hint="eastAsia"/>
          <w:color w:val="000000" w:themeColor="text1"/>
          <w:lang w:eastAsia="ja-JP"/>
        </w:rPr>
        <w:t>広域一時滞在</w:t>
      </w:r>
      <w:r w:rsidRPr="00484104">
        <w:rPr>
          <w:rFonts w:hint="eastAsia"/>
          <w:color w:val="000000" w:themeColor="text1"/>
        </w:rPr>
        <w:t>の必要がなくなった場合の措置</w:t>
      </w:r>
    </w:p>
    <w:p w:rsidR="00DB6B75" w:rsidRPr="00484104" w:rsidRDefault="00AB51D8" w:rsidP="00DB6B75">
      <w:pPr>
        <w:pStyle w:val="aff3"/>
        <w:ind w:firstLineChars="100" w:firstLine="220"/>
        <w:jc w:val="left"/>
        <w:outlineLvl w:val="9"/>
        <w:rPr>
          <w:rFonts w:ascii="ＭＳ 明朝" w:eastAsia="ＭＳ 明朝" w:hAnsi="ＭＳ 明朝"/>
          <w:color w:val="000000" w:themeColor="text1"/>
          <w:lang w:eastAsia="ja-JP"/>
        </w:rPr>
      </w:pPr>
      <w:r w:rsidRPr="00484104">
        <w:rPr>
          <w:rFonts w:ascii="ＭＳ 明朝" w:eastAsia="ＭＳ 明朝" w:hAnsi="ＭＳ 明朝" w:hint="eastAsia"/>
          <w:color w:val="000000" w:themeColor="text1"/>
          <w:lang w:eastAsia="ja-JP"/>
        </w:rPr>
        <w:t>町</w:t>
      </w:r>
      <w:r w:rsidR="00DB6B75" w:rsidRPr="00484104">
        <w:rPr>
          <w:rFonts w:ascii="ＭＳ 明朝" w:eastAsia="ＭＳ 明朝" w:hAnsi="ＭＳ 明朝" w:hint="eastAsia"/>
          <w:color w:val="000000" w:themeColor="text1"/>
          <w:lang w:eastAsia="ja-JP"/>
        </w:rPr>
        <w:t>は、広域一時滞在の必要がなくなった場合、その旨を受入れ先の市町村（県外の場合には県）に通知するとともに、（２）と同様に通知、公示、報告を行う。</w:t>
      </w:r>
    </w:p>
    <w:p w:rsidR="00DB6B75" w:rsidRPr="00484104" w:rsidRDefault="00DB6B75" w:rsidP="00DB6B75">
      <w:pPr>
        <w:pStyle w:val="aff3"/>
        <w:ind w:firstLineChars="100" w:firstLine="220"/>
        <w:jc w:val="left"/>
        <w:outlineLvl w:val="9"/>
        <w:rPr>
          <w:rFonts w:ascii="ＭＳ 明朝" w:eastAsia="ＭＳ 明朝" w:hAnsi="ＭＳ 明朝"/>
          <w:color w:val="000000" w:themeColor="text1"/>
          <w:lang w:eastAsia="ja-JP"/>
        </w:rPr>
      </w:pPr>
    </w:p>
    <w:p w:rsidR="00DB6B75" w:rsidRPr="00484104" w:rsidRDefault="00DB6B75" w:rsidP="00AA5C3F">
      <w:pPr>
        <w:pStyle w:val="5"/>
        <w:rPr>
          <w:color w:val="000000" w:themeColor="text1"/>
        </w:rPr>
      </w:pPr>
      <w:r w:rsidRPr="00484104">
        <w:rPr>
          <w:rFonts w:hint="eastAsia"/>
          <w:color w:val="000000" w:themeColor="text1"/>
        </w:rPr>
        <w:t>県に対する助言の依頼</w:t>
      </w:r>
    </w:p>
    <w:p w:rsidR="00DB6B75" w:rsidRPr="00484104" w:rsidRDefault="00AB51D8" w:rsidP="00DB6B75">
      <w:pPr>
        <w:pStyle w:val="aff3"/>
        <w:ind w:firstLineChars="100" w:firstLine="220"/>
        <w:jc w:val="left"/>
        <w:outlineLvl w:val="9"/>
        <w:rPr>
          <w:rFonts w:ascii="ＭＳ 明朝" w:eastAsia="ＭＳ 明朝" w:hAnsi="ＭＳ 明朝"/>
          <w:color w:val="000000" w:themeColor="text1"/>
          <w:lang w:eastAsia="ja-JP"/>
        </w:rPr>
      </w:pPr>
      <w:r w:rsidRPr="00484104">
        <w:rPr>
          <w:rFonts w:ascii="ＭＳ 明朝" w:eastAsia="ＭＳ 明朝" w:hAnsi="ＭＳ 明朝" w:hint="eastAsia"/>
          <w:color w:val="000000" w:themeColor="text1"/>
          <w:lang w:eastAsia="ja-JP"/>
        </w:rPr>
        <w:t>町</w:t>
      </w:r>
      <w:r w:rsidR="00DB6B75" w:rsidRPr="00484104">
        <w:rPr>
          <w:rFonts w:ascii="ＭＳ 明朝" w:eastAsia="ＭＳ 明朝" w:hAnsi="ＭＳ 明朝" w:hint="eastAsia"/>
          <w:color w:val="000000" w:themeColor="text1"/>
          <w:lang w:eastAsia="ja-JP"/>
        </w:rPr>
        <w:t>は、必要に応じて、広域一時滞在の協議の相手方その他広域一時滞在に関する事項について、県に助言を求めることができる。</w:t>
      </w:r>
    </w:p>
    <w:p w:rsidR="00F3437F" w:rsidRPr="00484104" w:rsidRDefault="00F3437F" w:rsidP="00F3437F">
      <w:pPr>
        <w:ind w:firstLineChars="100" w:firstLine="220"/>
        <w:rPr>
          <w:color w:val="000000" w:themeColor="text1"/>
          <w:lang w:val="x-none"/>
        </w:rPr>
      </w:pPr>
    </w:p>
    <w:p w:rsidR="006E52D1" w:rsidRPr="00484104" w:rsidRDefault="006E52D1" w:rsidP="006E52D1">
      <w:pPr>
        <w:pStyle w:val="3"/>
        <w:spacing w:after="108"/>
        <w:rPr>
          <w:color w:val="000000" w:themeColor="text1"/>
          <w:lang w:eastAsia="ja-JP"/>
        </w:rPr>
      </w:pPr>
      <w:bookmarkStart w:id="246" w:name="_Toc374027323"/>
      <w:bookmarkStart w:id="247" w:name="_Toc374027377"/>
      <w:bookmarkStart w:id="248" w:name="_Toc374029279"/>
      <w:bookmarkStart w:id="249" w:name="_Toc374029946"/>
      <w:bookmarkStart w:id="250" w:name="_Toc374030103"/>
      <w:bookmarkStart w:id="251" w:name="_Toc374030260"/>
      <w:bookmarkStart w:id="252" w:name="_Toc374030738"/>
      <w:bookmarkStart w:id="253" w:name="_Toc413967438"/>
      <w:r w:rsidRPr="00484104">
        <w:rPr>
          <w:rFonts w:hint="eastAsia"/>
          <w:color w:val="000000" w:themeColor="text1"/>
        </w:rPr>
        <w:t>備蓄物資等の供給に関する相互協力</w:t>
      </w:r>
      <w:bookmarkEnd w:id="246"/>
      <w:bookmarkEnd w:id="247"/>
      <w:bookmarkEnd w:id="248"/>
      <w:bookmarkEnd w:id="249"/>
      <w:bookmarkEnd w:id="250"/>
      <w:bookmarkEnd w:id="251"/>
      <w:bookmarkEnd w:id="252"/>
      <w:bookmarkEnd w:id="253"/>
    </w:p>
    <w:p w:rsidR="00CA1155" w:rsidRPr="000F641B" w:rsidRDefault="00CA1155" w:rsidP="00CA1155">
      <w:pPr>
        <w:pStyle w:val="aff3"/>
        <w:ind w:firstLineChars="100" w:firstLine="220"/>
        <w:jc w:val="left"/>
        <w:outlineLvl w:val="9"/>
        <w:rPr>
          <w:rFonts w:ascii="ＭＳ 明朝" w:eastAsia="ＭＳ 明朝" w:hAnsi="ＭＳ 明朝"/>
          <w:lang w:eastAsia="ja-JP"/>
        </w:rPr>
      </w:pPr>
      <w:r w:rsidRPr="00484104">
        <w:rPr>
          <w:rFonts w:ascii="ＭＳ 明朝" w:eastAsia="ＭＳ 明朝" w:hAnsi="ＭＳ 明朝"/>
          <w:color w:val="000000" w:themeColor="text1"/>
        </w:rPr>
        <w:t>町</w:t>
      </w:r>
      <w:r w:rsidRPr="00484104">
        <w:rPr>
          <w:rFonts w:ascii="ＭＳ 明朝" w:eastAsia="ＭＳ 明朝" w:hAnsi="ＭＳ 明朝"/>
          <w:color w:val="000000" w:themeColor="text1"/>
          <w:lang w:eastAsia="ja-JP"/>
        </w:rPr>
        <w:t>長は、災害が発生し、</w:t>
      </w:r>
      <w:r w:rsidR="009D356B" w:rsidRPr="000F641B">
        <w:rPr>
          <w:rFonts w:ascii="ＭＳ 明朝" w:eastAsia="ＭＳ 明朝" w:hAnsi="ＭＳ 明朝" w:hint="eastAsia"/>
          <w:lang w:eastAsia="ja-JP"/>
        </w:rPr>
        <w:t>又は</w:t>
      </w:r>
      <w:r w:rsidRPr="000F641B">
        <w:rPr>
          <w:rFonts w:ascii="ＭＳ 明朝" w:eastAsia="ＭＳ 明朝" w:hAnsi="ＭＳ 明朝"/>
          <w:lang w:eastAsia="ja-JP"/>
        </w:rPr>
        <w:t>発生するおそれがある場合において、災害応急対策の実施に当た</w:t>
      </w:r>
      <w:r w:rsidR="00F539C7" w:rsidRPr="000F641B">
        <w:rPr>
          <w:rFonts w:ascii="ＭＳ 明朝" w:eastAsia="ＭＳ 明朝" w:hAnsi="ＭＳ 明朝" w:hint="eastAsia"/>
          <w:lang w:eastAsia="ja-JP"/>
        </w:rPr>
        <w:t>っ</w:t>
      </w:r>
      <w:r w:rsidRPr="000F641B">
        <w:rPr>
          <w:rFonts w:ascii="ＭＳ 明朝" w:eastAsia="ＭＳ 明朝" w:hAnsi="ＭＳ 明朝"/>
          <w:lang w:eastAsia="ja-JP"/>
        </w:rPr>
        <w:t>て、その備蓄する物資</w:t>
      </w:r>
      <w:r w:rsidR="009D356B" w:rsidRPr="000F641B">
        <w:rPr>
          <w:rFonts w:ascii="ＭＳ 明朝" w:eastAsia="ＭＳ 明朝" w:hAnsi="ＭＳ 明朝" w:hint="eastAsia"/>
          <w:lang w:eastAsia="ja-JP"/>
        </w:rPr>
        <w:t>又は</w:t>
      </w:r>
      <w:r w:rsidRPr="000F641B">
        <w:rPr>
          <w:rFonts w:ascii="ＭＳ 明朝" w:eastAsia="ＭＳ 明朝" w:hAnsi="ＭＳ 明朝"/>
          <w:lang w:eastAsia="ja-JP"/>
        </w:rPr>
        <w:t>資材が不足し、災害応急対策を的確かつ迅速に実施することが困難であると認めるときは、知事に対し、必要な物資</w:t>
      </w:r>
      <w:r w:rsidR="009D356B" w:rsidRPr="000F641B">
        <w:rPr>
          <w:rFonts w:ascii="ＭＳ 明朝" w:eastAsia="ＭＳ 明朝" w:hAnsi="ＭＳ 明朝" w:hint="eastAsia"/>
          <w:lang w:eastAsia="ja-JP"/>
        </w:rPr>
        <w:t>又は</w:t>
      </w:r>
      <w:r w:rsidRPr="000F641B">
        <w:rPr>
          <w:rFonts w:ascii="ＭＳ 明朝" w:eastAsia="ＭＳ 明朝" w:hAnsi="ＭＳ 明朝"/>
          <w:lang w:eastAsia="ja-JP"/>
        </w:rPr>
        <w:t>資材の供給について必要な措置を講ずるよう要請</w:t>
      </w:r>
      <w:r w:rsidRPr="000F641B">
        <w:rPr>
          <w:rFonts w:ascii="ＭＳ 明朝" w:eastAsia="ＭＳ 明朝" w:hAnsi="ＭＳ 明朝" w:hint="eastAsia"/>
          <w:lang w:eastAsia="ja-JP"/>
        </w:rPr>
        <w:t>する</w:t>
      </w:r>
      <w:r w:rsidRPr="000F641B">
        <w:rPr>
          <w:rFonts w:ascii="ＭＳ 明朝" w:eastAsia="ＭＳ 明朝" w:hAnsi="ＭＳ 明朝"/>
          <w:lang w:eastAsia="ja-JP"/>
        </w:rPr>
        <w:t>。</w:t>
      </w:r>
    </w:p>
    <w:p w:rsidR="00CA1155" w:rsidRPr="00484104" w:rsidRDefault="00CA1155" w:rsidP="00CA1155">
      <w:pPr>
        <w:ind w:firstLineChars="100" w:firstLine="220"/>
        <w:rPr>
          <w:color w:val="000000" w:themeColor="text1"/>
          <w:szCs w:val="32"/>
          <w:lang w:val="x-none"/>
        </w:rPr>
      </w:pPr>
      <w:r w:rsidRPr="000F641B">
        <w:rPr>
          <w:rFonts w:hint="eastAsia"/>
          <w:lang w:val="x-none"/>
        </w:rPr>
        <w:t>また、上記の場合において、物資</w:t>
      </w:r>
      <w:r w:rsidR="009D356B" w:rsidRPr="000F641B">
        <w:rPr>
          <w:rFonts w:hint="eastAsia"/>
          <w:lang w:val="x-none"/>
        </w:rPr>
        <w:t>又は</w:t>
      </w:r>
      <w:r w:rsidRPr="000F641B">
        <w:rPr>
          <w:rFonts w:hint="eastAsia"/>
          <w:lang w:val="x-none"/>
        </w:rPr>
        <w:t>資材の供給に関して</w:t>
      </w:r>
      <w:r w:rsidRPr="000F641B">
        <w:rPr>
          <w:szCs w:val="32"/>
          <w:lang w:val="x-none"/>
        </w:rPr>
        <w:t>指定行政機関の長及び指定地方行政機関の長、</w:t>
      </w:r>
      <w:r w:rsidRPr="000F641B">
        <w:rPr>
          <w:rFonts w:hint="eastAsia"/>
          <w:szCs w:val="32"/>
          <w:lang w:val="x-none"/>
        </w:rPr>
        <w:t>県及び周辺他市町村</w:t>
      </w:r>
      <w:r w:rsidRPr="000F641B">
        <w:rPr>
          <w:szCs w:val="32"/>
          <w:lang w:val="x-none"/>
        </w:rPr>
        <w:t>の長</w:t>
      </w:r>
      <w:r w:rsidRPr="00484104">
        <w:rPr>
          <w:color w:val="000000" w:themeColor="text1"/>
          <w:szCs w:val="32"/>
          <w:lang w:val="x-none"/>
        </w:rPr>
        <w:t>その他の執行機関、指定公共機関及び指定地方公共機関、公共的団体並びに防災上重要な施設の管理者</w:t>
      </w:r>
      <w:r w:rsidRPr="00484104">
        <w:rPr>
          <w:rFonts w:hint="eastAsia"/>
          <w:color w:val="000000" w:themeColor="text1"/>
          <w:szCs w:val="32"/>
          <w:lang w:val="x-none"/>
        </w:rPr>
        <w:t>との相互の協力に努める。</w:t>
      </w:r>
    </w:p>
    <w:p w:rsidR="00CA1155" w:rsidRPr="00484104" w:rsidRDefault="00CA1155" w:rsidP="00CA1155">
      <w:pPr>
        <w:ind w:firstLineChars="100" w:firstLine="220"/>
        <w:rPr>
          <w:color w:val="000000" w:themeColor="text1"/>
          <w:lang w:val="x-none"/>
        </w:rPr>
      </w:pPr>
    </w:p>
    <w:p w:rsidR="006E52D1" w:rsidRPr="00484104" w:rsidRDefault="006E52D1" w:rsidP="00F3437F">
      <w:pPr>
        <w:ind w:firstLineChars="100" w:firstLine="220"/>
        <w:rPr>
          <w:color w:val="000000" w:themeColor="text1"/>
        </w:rPr>
      </w:pPr>
    </w:p>
    <w:p w:rsidR="00FF380C" w:rsidRPr="00484104" w:rsidRDefault="00FF380C" w:rsidP="006D0526">
      <w:pPr>
        <w:outlineLvl w:val="0"/>
        <w:rPr>
          <w:color w:val="000000" w:themeColor="text1"/>
        </w:rPr>
        <w:sectPr w:rsidR="00FF380C" w:rsidRPr="00484104" w:rsidSect="00524D48">
          <w:footnotePr>
            <w:numRestart w:val="eachSect"/>
          </w:footnotePr>
          <w:pgSz w:w="11907" w:h="16840" w:code="9"/>
          <w:pgMar w:top="1418" w:right="1418" w:bottom="1418" w:left="1701" w:header="340" w:footer="340" w:gutter="0"/>
          <w:cols w:space="425"/>
          <w:docGrid w:type="lines" w:linePitch="360"/>
        </w:sectPr>
      </w:pPr>
    </w:p>
    <w:p w:rsidR="006D0526" w:rsidRDefault="006D0526" w:rsidP="006D0526">
      <w:pPr>
        <w:pStyle w:val="2"/>
        <w:spacing w:after="540"/>
      </w:pPr>
      <w:bookmarkStart w:id="254" w:name="_Toc374027324"/>
      <w:bookmarkStart w:id="255" w:name="_Toc374027378"/>
      <w:bookmarkStart w:id="256" w:name="_Toc374029284"/>
      <w:bookmarkStart w:id="257" w:name="_Toc374029951"/>
      <w:bookmarkStart w:id="258" w:name="_Toc374030108"/>
      <w:bookmarkStart w:id="259" w:name="_Toc374030265"/>
      <w:bookmarkStart w:id="260" w:name="_Toc374030743"/>
      <w:bookmarkStart w:id="261" w:name="_Toc375649698"/>
      <w:bookmarkStart w:id="262" w:name="_Toc375760052"/>
      <w:bookmarkStart w:id="263" w:name="_Toc413967439"/>
      <w:r>
        <w:rPr>
          <w:rFonts w:hint="eastAsia"/>
        </w:rPr>
        <w:lastRenderedPageBreak/>
        <w:t>避難計画</w:t>
      </w:r>
      <w:bookmarkEnd w:id="254"/>
      <w:bookmarkEnd w:id="255"/>
      <w:bookmarkEnd w:id="256"/>
      <w:bookmarkEnd w:id="257"/>
      <w:bookmarkEnd w:id="258"/>
      <w:bookmarkEnd w:id="259"/>
      <w:bookmarkEnd w:id="260"/>
      <w:bookmarkEnd w:id="261"/>
      <w:bookmarkEnd w:id="262"/>
      <w:bookmarkEnd w:id="263"/>
    </w:p>
    <w:p w:rsidR="006D0526" w:rsidRDefault="00662373" w:rsidP="005E74E8">
      <w:pPr>
        <w:pStyle w:val="3"/>
        <w:spacing w:after="108"/>
        <w:rPr>
          <w:lang w:eastAsia="ja-JP"/>
        </w:rPr>
      </w:pPr>
      <w:bookmarkStart w:id="264" w:name="_Toc374027325"/>
      <w:bookmarkStart w:id="265" w:name="_Toc374027379"/>
      <w:bookmarkStart w:id="266" w:name="_Toc374029285"/>
      <w:bookmarkStart w:id="267" w:name="_Toc374029952"/>
      <w:bookmarkStart w:id="268" w:name="_Toc374030109"/>
      <w:bookmarkStart w:id="269" w:name="_Toc374030266"/>
      <w:bookmarkStart w:id="270" w:name="_Toc374030744"/>
      <w:bookmarkStart w:id="271" w:name="_Toc413967440"/>
      <w:r>
        <w:rPr>
          <w:rFonts w:hint="eastAsia"/>
          <w:lang w:eastAsia="ja-JP"/>
        </w:rPr>
        <w:t>指定</w:t>
      </w:r>
      <w:r w:rsidR="006D0526">
        <w:rPr>
          <w:rFonts w:hint="eastAsia"/>
        </w:rPr>
        <w:t>避難所及び</w:t>
      </w:r>
      <w:r>
        <w:rPr>
          <w:rFonts w:hint="eastAsia"/>
          <w:lang w:eastAsia="ja-JP"/>
        </w:rPr>
        <w:t>指定緊急避難場所</w:t>
      </w:r>
      <w:bookmarkEnd w:id="264"/>
      <w:bookmarkEnd w:id="265"/>
      <w:bookmarkEnd w:id="266"/>
      <w:bookmarkEnd w:id="267"/>
      <w:bookmarkEnd w:id="268"/>
      <w:bookmarkEnd w:id="269"/>
      <w:bookmarkEnd w:id="270"/>
      <w:bookmarkEnd w:id="271"/>
    </w:p>
    <w:p w:rsidR="00413F31" w:rsidRPr="00413F31" w:rsidRDefault="00413F31" w:rsidP="00AA5C3F">
      <w:pPr>
        <w:pStyle w:val="5"/>
      </w:pPr>
      <w:r>
        <w:rPr>
          <w:rFonts w:hint="eastAsia"/>
        </w:rPr>
        <w:t>指定避難所及び指定緊急避難場所</w:t>
      </w:r>
      <w:r>
        <w:rPr>
          <w:rFonts w:hint="eastAsia"/>
          <w:lang w:eastAsia="ja-JP"/>
        </w:rPr>
        <w:t>の指定</w:t>
      </w:r>
    </w:p>
    <w:p w:rsidR="000D2403" w:rsidRDefault="000D2403" w:rsidP="000D2403">
      <w:pPr>
        <w:ind w:firstLineChars="100" w:firstLine="220"/>
        <w:rPr>
          <w:lang w:val="x-none"/>
        </w:rPr>
      </w:pPr>
      <w:r>
        <w:rPr>
          <w:rFonts w:hint="eastAsia"/>
          <w:lang w:val="x-none"/>
        </w:rPr>
        <w:t>町は、住民の避難のため、災害による生命等の危機が迫っているときに、一時的に避難するための「指定緊急避難場所」及び災害による生命等の危機が去った後、自宅が被災した被災者等が一定期間生活する場としての「指定避難所」をそれぞれ指定している。</w:t>
      </w:r>
    </w:p>
    <w:p w:rsidR="000D2403" w:rsidRDefault="000D2403" w:rsidP="000D2403">
      <w:pPr>
        <w:ind w:firstLineChars="100" w:firstLine="220"/>
        <w:rPr>
          <w:lang w:val="x-none"/>
        </w:rPr>
      </w:pPr>
      <w:r>
        <w:rPr>
          <w:rFonts w:hint="eastAsia"/>
          <w:lang w:val="x-none"/>
        </w:rPr>
        <w:t>指定緊急避難場所及び指定避難所の一覧を</w:t>
      </w:r>
      <w:r w:rsidR="00413F31">
        <w:rPr>
          <w:rFonts w:hint="eastAsia"/>
          <w:lang w:val="x-none"/>
        </w:rPr>
        <w:t>次</w:t>
      </w:r>
      <w:r w:rsidR="009D356B" w:rsidRPr="000F641B">
        <w:rPr>
          <w:rFonts w:hint="eastAsia"/>
          <w:lang w:val="x-none"/>
        </w:rPr>
        <w:t>ページ</w:t>
      </w:r>
      <w:r w:rsidRPr="000F641B">
        <w:rPr>
          <w:rFonts w:hint="eastAsia"/>
          <w:lang w:val="x-none"/>
        </w:rPr>
        <w:t>に</w:t>
      </w:r>
      <w:r>
        <w:rPr>
          <w:rFonts w:hint="eastAsia"/>
          <w:lang w:val="x-none"/>
        </w:rPr>
        <w:t>示す。</w:t>
      </w:r>
    </w:p>
    <w:p w:rsidR="000D2403" w:rsidRDefault="000D2403" w:rsidP="000D2403">
      <w:pPr>
        <w:ind w:firstLineChars="100" w:firstLine="220"/>
        <w:rPr>
          <w:lang w:val="x-none"/>
        </w:rPr>
      </w:pPr>
    </w:p>
    <w:p w:rsidR="000D2403" w:rsidRDefault="00413F31" w:rsidP="00AA5C3F">
      <w:pPr>
        <w:pStyle w:val="5"/>
      </w:pPr>
      <w:r>
        <w:rPr>
          <w:rFonts w:hint="eastAsia"/>
        </w:rPr>
        <w:t>指定避難所及び指定緊急避難場所</w:t>
      </w:r>
      <w:r>
        <w:rPr>
          <w:rFonts w:hint="eastAsia"/>
          <w:lang w:eastAsia="ja-JP"/>
        </w:rPr>
        <w:t>の使用</w:t>
      </w:r>
    </w:p>
    <w:p w:rsidR="000D2403" w:rsidRPr="00413F31" w:rsidRDefault="00413F31" w:rsidP="00413F31">
      <w:pPr>
        <w:ind w:firstLineChars="100" w:firstLine="220"/>
        <w:rPr>
          <w:lang w:val="x-none"/>
        </w:rPr>
      </w:pPr>
      <w:r>
        <w:rPr>
          <w:rFonts w:hint="eastAsia"/>
        </w:rPr>
        <w:t>指定避難所及び指定緊急</w:t>
      </w:r>
      <w:r w:rsidRPr="00413F31">
        <w:rPr>
          <w:rFonts w:hint="eastAsia"/>
        </w:rPr>
        <w:t>避難場所</w:t>
      </w:r>
      <w:r w:rsidRPr="00413F31">
        <w:rPr>
          <w:rFonts w:hint="eastAsia"/>
          <w:lang w:eastAsia="x-none"/>
        </w:rPr>
        <w:t>の使用</w:t>
      </w:r>
      <w:r w:rsidRPr="00413F31">
        <w:rPr>
          <w:rFonts w:hint="eastAsia"/>
        </w:rPr>
        <w:t>に際しては、以下の点に留意する。</w:t>
      </w:r>
    </w:p>
    <w:p w:rsidR="00413F31" w:rsidRPr="00090CCF" w:rsidRDefault="00090CCF" w:rsidP="003D0BD6">
      <w:pPr>
        <w:pStyle w:val="af2"/>
        <w:numPr>
          <w:ilvl w:val="0"/>
          <w:numId w:val="118"/>
        </w:numPr>
        <w:ind w:firstLineChars="0"/>
        <w:rPr>
          <w:sz w:val="22"/>
        </w:rPr>
      </w:pPr>
      <w:r w:rsidRPr="00090CCF">
        <w:rPr>
          <w:rFonts w:hint="eastAsia"/>
          <w:sz w:val="22"/>
          <w:lang w:eastAsia="ja-JP"/>
        </w:rPr>
        <w:t>避難を要する場合には、原則</w:t>
      </w:r>
      <w:r w:rsidR="00413F31" w:rsidRPr="00090CCF">
        <w:rPr>
          <w:rFonts w:hint="eastAsia"/>
          <w:sz w:val="22"/>
        </w:rPr>
        <w:t>、居住地近辺の主たる避難所に避難する。</w:t>
      </w:r>
      <w:r>
        <w:rPr>
          <w:rFonts w:hint="eastAsia"/>
          <w:sz w:val="22"/>
          <w:lang w:eastAsia="ja-JP"/>
        </w:rPr>
        <w:t>ただ</w:t>
      </w:r>
      <w:r w:rsidR="00413F31" w:rsidRPr="00090CCF">
        <w:rPr>
          <w:rFonts w:hint="eastAsia"/>
          <w:sz w:val="22"/>
        </w:rPr>
        <w:t>し、大規模な災害で避難人員が多い場合</w:t>
      </w:r>
      <w:r w:rsidR="002D7A79">
        <w:rPr>
          <w:rFonts w:hint="eastAsia"/>
          <w:sz w:val="22"/>
          <w:lang w:eastAsia="ja-JP"/>
        </w:rPr>
        <w:t>や</w:t>
      </w:r>
      <w:r w:rsidR="00413F31" w:rsidRPr="00090CCF">
        <w:rPr>
          <w:rFonts w:hint="eastAsia"/>
          <w:sz w:val="22"/>
        </w:rPr>
        <w:t>、避難所として不適当になった場合には、さらに近辺の安全な公共的施設等の避難所へ誘導して適宜使用する。</w:t>
      </w:r>
    </w:p>
    <w:p w:rsidR="00413F31" w:rsidRPr="00413F31" w:rsidRDefault="00413F31" w:rsidP="003D0BD6">
      <w:pPr>
        <w:pStyle w:val="af2"/>
        <w:numPr>
          <w:ilvl w:val="0"/>
          <w:numId w:val="118"/>
        </w:numPr>
        <w:ind w:firstLineChars="0"/>
        <w:rPr>
          <w:sz w:val="22"/>
        </w:rPr>
      </w:pPr>
      <w:r w:rsidRPr="00413F31">
        <w:rPr>
          <w:rFonts w:hint="eastAsia"/>
          <w:sz w:val="22"/>
        </w:rPr>
        <w:t>避難路は</w:t>
      </w:r>
      <w:r w:rsidR="002D7A79">
        <w:rPr>
          <w:rFonts w:hint="eastAsia"/>
          <w:sz w:val="22"/>
          <w:lang w:eastAsia="ja-JP"/>
        </w:rPr>
        <w:t>、</w:t>
      </w:r>
      <w:r w:rsidRPr="00413F31">
        <w:rPr>
          <w:rFonts w:hint="eastAsia"/>
          <w:sz w:val="22"/>
        </w:rPr>
        <w:t>通学路を中心に現地の状況に応じて適宜決定する。</w:t>
      </w:r>
    </w:p>
    <w:p w:rsidR="00413F31" w:rsidRDefault="00413F31" w:rsidP="003D0BD6">
      <w:pPr>
        <w:pStyle w:val="af2"/>
        <w:numPr>
          <w:ilvl w:val="0"/>
          <w:numId w:val="118"/>
        </w:numPr>
        <w:ind w:firstLineChars="0"/>
      </w:pPr>
      <w:r w:rsidRPr="00413F31">
        <w:rPr>
          <w:rFonts w:hint="eastAsia"/>
          <w:sz w:val="22"/>
        </w:rPr>
        <w:t>野外架設はなるべく避け、既存建物を利用する場合には被災の程度、炊き出し、その他の条件を判断し</w:t>
      </w:r>
      <w:r>
        <w:rPr>
          <w:rFonts w:hint="eastAsia"/>
        </w:rPr>
        <w:t>、避難所として適切なものから順次、開設する。</w:t>
      </w:r>
    </w:p>
    <w:p w:rsidR="000D2403" w:rsidRPr="00090CCF" w:rsidRDefault="000D2403" w:rsidP="000D2403">
      <w:pPr>
        <w:ind w:firstLineChars="100" w:firstLine="220"/>
        <w:rPr>
          <w:lang w:val="x-none"/>
        </w:rPr>
      </w:pPr>
    </w:p>
    <w:p w:rsidR="000D2403" w:rsidRDefault="00090CCF" w:rsidP="00AA5C3F">
      <w:pPr>
        <w:pStyle w:val="5"/>
        <w:rPr>
          <w:lang w:eastAsia="ja-JP"/>
        </w:rPr>
      </w:pPr>
      <w:r>
        <w:rPr>
          <w:rFonts w:hint="eastAsia"/>
        </w:rPr>
        <w:t>収容対象者</w:t>
      </w:r>
    </w:p>
    <w:p w:rsidR="00090CCF" w:rsidRPr="00090CCF" w:rsidRDefault="00090CCF" w:rsidP="00090CCF">
      <w:pPr>
        <w:ind w:firstLineChars="100" w:firstLine="220"/>
        <w:rPr>
          <w:lang w:val="x-none"/>
        </w:rPr>
      </w:pPr>
      <w:r>
        <w:rPr>
          <w:rFonts w:hint="eastAsia"/>
          <w:lang w:val="x-none"/>
        </w:rPr>
        <w:t>指定避難所等の収容対象者は以下の者である。</w:t>
      </w:r>
    </w:p>
    <w:p w:rsidR="00090CCF" w:rsidRPr="00090CCF" w:rsidRDefault="00090CCF" w:rsidP="003D0BD6">
      <w:pPr>
        <w:pStyle w:val="af2"/>
        <w:numPr>
          <w:ilvl w:val="0"/>
          <w:numId w:val="119"/>
        </w:numPr>
        <w:ind w:firstLineChars="0"/>
        <w:rPr>
          <w:sz w:val="22"/>
        </w:rPr>
      </w:pPr>
      <w:r w:rsidRPr="00090CCF">
        <w:rPr>
          <w:rFonts w:hint="eastAsia"/>
          <w:sz w:val="22"/>
        </w:rPr>
        <w:t>災害により現に被害を受けた者</w:t>
      </w:r>
      <w:r w:rsidR="009D356B" w:rsidRPr="000F641B">
        <w:rPr>
          <w:rFonts w:hint="eastAsia"/>
          <w:sz w:val="22"/>
          <w:lang w:eastAsia="ja-JP"/>
        </w:rPr>
        <w:t>又は</w:t>
      </w:r>
      <w:r w:rsidRPr="00090CCF">
        <w:rPr>
          <w:rFonts w:hint="eastAsia"/>
          <w:sz w:val="22"/>
        </w:rPr>
        <w:t>被害を受けるおそれのある者</w:t>
      </w:r>
    </w:p>
    <w:p w:rsidR="00090CCF" w:rsidRPr="00090CCF" w:rsidRDefault="00090CCF" w:rsidP="003D0BD6">
      <w:pPr>
        <w:pStyle w:val="af2"/>
        <w:numPr>
          <w:ilvl w:val="0"/>
          <w:numId w:val="119"/>
        </w:numPr>
        <w:ind w:firstLineChars="0"/>
        <w:rPr>
          <w:sz w:val="22"/>
        </w:rPr>
      </w:pPr>
      <w:r w:rsidRPr="00090CCF">
        <w:rPr>
          <w:rFonts w:hint="eastAsia"/>
          <w:sz w:val="22"/>
        </w:rPr>
        <w:t>避難</w:t>
      </w:r>
      <w:r w:rsidRPr="00090CCF">
        <w:rPr>
          <w:rFonts w:hint="eastAsia"/>
          <w:sz w:val="22"/>
          <w:lang w:eastAsia="ja-JP"/>
        </w:rPr>
        <w:t>指示等</w:t>
      </w:r>
      <w:r w:rsidRPr="00090CCF">
        <w:rPr>
          <w:rFonts w:hint="eastAsia"/>
          <w:sz w:val="22"/>
        </w:rPr>
        <w:t>が出た場合等で、現に被害を受けるおそれのある者</w:t>
      </w:r>
    </w:p>
    <w:p w:rsidR="000D2403" w:rsidRPr="00090CCF" w:rsidRDefault="000D2403" w:rsidP="000D2403">
      <w:pPr>
        <w:ind w:firstLineChars="100" w:firstLine="220"/>
      </w:pPr>
    </w:p>
    <w:p w:rsidR="000D2403" w:rsidRDefault="001A636E" w:rsidP="00AA5C3F">
      <w:pPr>
        <w:pStyle w:val="5"/>
      </w:pPr>
      <w:r>
        <w:rPr>
          <w:rFonts w:hint="eastAsia"/>
        </w:rPr>
        <w:t>開設期間</w:t>
      </w:r>
    </w:p>
    <w:p w:rsidR="000D2403" w:rsidRDefault="001A636E" w:rsidP="000D2403">
      <w:pPr>
        <w:ind w:firstLineChars="100" w:firstLine="220"/>
        <w:rPr>
          <w:lang w:val="x-none"/>
        </w:rPr>
      </w:pPr>
      <w:r>
        <w:rPr>
          <w:rFonts w:hint="eastAsia"/>
        </w:rPr>
        <w:t>開設期間は、原則として災害発生の日から７日以内とする。</w:t>
      </w:r>
      <w:r w:rsidR="003E7A3C">
        <w:rPr>
          <w:rFonts w:hint="eastAsia"/>
        </w:rPr>
        <w:t>ただ</w:t>
      </w:r>
      <w:r>
        <w:rPr>
          <w:rFonts w:hint="eastAsia"/>
        </w:rPr>
        <w:t>し、特別の事情がある場合は</w:t>
      </w:r>
      <w:r w:rsidR="007D0110" w:rsidRPr="00484104">
        <w:rPr>
          <w:rFonts w:hint="eastAsia"/>
          <w:color w:val="000000" w:themeColor="text1"/>
        </w:rPr>
        <w:t>内閣総理大臣</w:t>
      </w:r>
      <w:r w:rsidRPr="00484104">
        <w:rPr>
          <w:rFonts w:hint="eastAsia"/>
          <w:color w:val="000000" w:themeColor="text1"/>
        </w:rPr>
        <w:t>の</w:t>
      </w:r>
      <w:r>
        <w:rPr>
          <w:rFonts w:hint="eastAsia"/>
        </w:rPr>
        <w:t>承認を得て延長することができる。</w:t>
      </w:r>
    </w:p>
    <w:p w:rsidR="000D2403" w:rsidRPr="00DD182F" w:rsidRDefault="000D2403" w:rsidP="000D2403">
      <w:pPr>
        <w:ind w:firstLineChars="100" w:firstLine="220"/>
        <w:rPr>
          <w:lang w:val="x-none"/>
        </w:rPr>
      </w:pPr>
    </w:p>
    <w:p w:rsidR="000D2403" w:rsidRDefault="000D2403" w:rsidP="000D2403">
      <w:pPr>
        <w:ind w:firstLineChars="100" w:firstLine="220"/>
      </w:pPr>
    </w:p>
    <w:p w:rsidR="006D0526" w:rsidRDefault="006D0526" w:rsidP="00EE35CE">
      <w:pPr>
        <w:ind w:leftChars="150" w:left="330" w:firstLineChars="100" w:firstLine="220"/>
      </w:pPr>
    </w:p>
    <w:p w:rsidR="006D0526" w:rsidRDefault="006D0526" w:rsidP="00293658">
      <w:pPr>
        <w:ind w:firstLineChars="100" w:firstLine="220"/>
        <w:jc w:val="center"/>
        <w:rPr>
          <w:rFonts w:ascii="ＭＳ Ｐゴシック" w:eastAsia="ＭＳ Ｐゴシック" w:hAnsi="ＭＳ Ｐゴシック"/>
          <w:lang w:val="x-none"/>
        </w:rPr>
      </w:pPr>
      <w:r>
        <w:br w:type="page"/>
      </w:r>
      <w:bookmarkStart w:id="272" w:name="_Toc374030110"/>
      <w:bookmarkStart w:id="273" w:name="_Toc374030267"/>
      <w:bookmarkStart w:id="274" w:name="_Toc374027326"/>
      <w:bookmarkStart w:id="275" w:name="_Toc374027380"/>
      <w:bookmarkStart w:id="276" w:name="_Toc374029286"/>
      <w:bookmarkStart w:id="277" w:name="_Toc374029953"/>
      <w:r w:rsidR="00EE35CE" w:rsidRPr="00293658">
        <w:rPr>
          <w:rFonts w:ascii="ＭＳ Ｐゴシック" w:eastAsia="ＭＳ Ｐゴシック" w:hAnsi="ＭＳ Ｐゴシック" w:hint="eastAsia"/>
          <w:lang w:val="x-none"/>
        </w:rPr>
        <w:lastRenderedPageBreak/>
        <w:t>＜</w:t>
      </w:r>
      <w:r w:rsidRPr="00293658">
        <w:rPr>
          <w:rFonts w:ascii="ＭＳ Ｐゴシック" w:eastAsia="ＭＳ Ｐゴシック" w:hAnsi="ＭＳ Ｐゴシック" w:hint="eastAsia"/>
          <w:lang w:val="x-none"/>
        </w:rPr>
        <w:t>指定</w:t>
      </w:r>
      <w:bookmarkEnd w:id="272"/>
      <w:bookmarkEnd w:id="273"/>
      <w:r w:rsidR="00E90548">
        <w:rPr>
          <w:rFonts w:ascii="ＭＳ Ｐゴシック" w:eastAsia="ＭＳ Ｐゴシック" w:hAnsi="ＭＳ Ｐゴシック" w:hint="eastAsia"/>
          <w:lang w:val="x-none"/>
        </w:rPr>
        <w:t>避難所及び指定緊急</w:t>
      </w:r>
      <w:r w:rsidRPr="00293658">
        <w:rPr>
          <w:rFonts w:ascii="ＭＳ Ｐゴシック" w:eastAsia="ＭＳ Ｐゴシック" w:hAnsi="ＭＳ Ｐゴシック" w:hint="eastAsia"/>
          <w:lang w:val="x-none"/>
        </w:rPr>
        <w:t>避難場所一覧</w:t>
      </w:r>
      <w:r w:rsidR="00EE35CE" w:rsidRPr="00293658">
        <w:rPr>
          <w:rFonts w:ascii="ＭＳ Ｐゴシック" w:eastAsia="ＭＳ Ｐゴシック" w:hAnsi="ＭＳ Ｐゴシック" w:hint="eastAsia"/>
          <w:lang w:val="x-none"/>
        </w:rPr>
        <w:t>＞</w:t>
      </w:r>
      <w:bookmarkEnd w:id="274"/>
      <w:bookmarkEnd w:id="275"/>
      <w:bookmarkEnd w:id="276"/>
      <w:bookmarkEnd w:id="277"/>
      <w:r w:rsidR="00E90548" w:rsidRPr="00293658">
        <w:rPr>
          <w:rFonts w:ascii="ＭＳ Ｐゴシック" w:eastAsia="ＭＳ Ｐゴシック" w:hAnsi="ＭＳ Ｐゴシック"/>
          <w:lang w:val="x-none"/>
        </w:rPr>
        <w:t xml:space="preserve"> </w:t>
      </w:r>
    </w:p>
    <w:tbl>
      <w:tblPr>
        <w:tblStyle w:val="ae"/>
        <w:tblW w:w="0" w:type="auto"/>
        <w:tblInd w:w="108" w:type="dxa"/>
        <w:tblLayout w:type="fixed"/>
        <w:tblLook w:val="04A0" w:firstRow="1" w:lastRow="0" w:firstColumn="1" w:lastColumn="0" w:noHBand="0" w:noVBand="1"/>
      </w:tblPr>
      <w:tblGrid>
        <w:gridCol w:w="426"/>
        <w:gridCol w:w="2234"/>
        <w:gridCol w:w="798"/>
        <w:gridCol w:w="653"/>
        <w:gridCol w:w="1985"/>
        <w:gridCol w:w="141"/>
        <w:gridCol w:w="1134"/>
        <w:gridCol w:w="1418"/>
      </w:tblGrid>
      <w:tr w:rsidR="006B3850" w:rsidTr="006B3850">
        <w:tc>
          <w:tcPr>
            <w:tcW w:w="8789" w:type="dxa"/>
            <w:gridSpan w:val="8"/>
            <w:shd w:val="clear" w:color="auto" w:fill="404040" w:themeFill="text1" w:themeFillTint="BF"/>
          </w:tcPr>
          <w:p w:rsidR="006B3850" w:rsidRPr="00D42B76" w:rsidRDefault="006B3850" w:rsidP="006B3850">
            <w:pPr>
              <w:jc w:val="center"/>
              <w:rPr>
                <w:rFonts w:ascii="ＭＳ Ｐゴシック" w:eastAsia="ＭＳ Ｐゴシック" w:hAnsi="ＭＳ Ｐゴシック"/>
                <w:sz w:val="20"/>
                <w:lang w:val="x-none"/>
              </w:rPr>
            </w:pPr>
            <w:r w:rsidRPr="006B3850">
              <w:rPr>
                <w:rFonts w:ascii="ＭＳ Ｐゴシック" w:eastAsia="ＭＳ Ｐゴシック" w:hAnsi="ＭＳ Ｐゴシック" w:hint="eastAsia"/>
                <w:color w:val="FFFFFF" w:themeColor="background1"/>
                <w:sz w:val="20"/>
                <w:lang w:val="x-none"/>
              </w:rPr>
              <w:t>宇美小学校区</w:t>
            </w:r>
          </w:p>
        </w:tc>
      </w:tr>
      <w:tr w:rsidR="006B3850" w:rsidTr="006B3850">
        <w:tc>
          <w:tcPr>
            <w:tcW w:w="8789" w:type="dxa"/>
            <w:gridSpan w:val="8"/>
            <w:tcBorders>
              <w:bottom w:val="single" w:sz="4" w:space="0" w:color="auto"/>
            </w:tcBorders>
            <w:shd w:val="clear" w:color="auto" w:fill="A6A6A6" w:themeFill="background1" w:themeFillShade="A6"/>
          </w:tcPr>
          <w:p w:rsidR="006B3850" w:rsidRPr="00D42B76" w:rsidRDefault="006B3850" w:rsidP="006B3850">
            <w:pPr>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【指定避難所】</w:t>
            </w:r>
          </w:p>
        </w:tc>
      </w:tr>
      <w:tr w:rsidR="00F0489D" w:rsidTr="00F0489D">
        <w:tc>
          <w:tcPr>
            <w:tcW w:w="426" w:type="dxa"/>
            <w:tcBorders>
              <w:bottom w:val="double" w:sz="4" w:space="0" w:color="auto"/>
            </w:tcBorders>
            <w:vAlign w:val="center"/>
          </w:tcPr>
          <w:p w:rsidR="00D42B76" w:rsidRPr="00D42B76" w:rsidRDefault="00D42B76" w:rsidP="006B3850">
            <w:pPr>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w:t>
            </w:r>
          </w:p>
        </w:tc>
        <w:tc>
          <w:tcPr>
            <w:tcW w:w="2234" w:type="dxa"/>
            <w:tcBorders>
              <w:bottom w:val="double" w:sz="4" w:space="0" w:color="auto"/>
            </w:tcBorders>
            <w:vAlign w:val="center"/>
          </w:tcPr>
          <w:p w:rsidR="00D42B76" w:rsidRPr="00D42B76" w:rsidRDefault="00D42B76" w:rsidP="006B3850">
            <w:pPr>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施設名称</w:t>
            </w:r>
          </w:p>
        </w:tc>
        <w:tc>
          <w:tcPr>
            <w:tcW w:w="798" w:type="dxa"/>
            <w:tcBorders>
              <w:bottom w:val="double" w:sz="4" w:space="0" w:color="auto"/>
            </w:tcBorders>
            <w:tcMar>
              <w:left w:w="28" w:type="dxa"/>
              <w:right w:w="28" w:type="dxa"/>
            </w:tcMar>
            <w:vAlign w:val="center"/>
          </w:tcPr>
          <w:p w:rsidR="006B3850" w:rsidRPr="006B3850" w:rsidRDefault="00D42B76" w:rsidP="006B3850">
            <w:pPr>
              <w:spacing w:line="260" w:lineRule="exact"/>
              <w:jc w:val="center"/>
              <w:rPr>
                <w:rFonts w:ascii="ＭＳ Ｐゴシック" w:eastAsia="ＭＳ Ｐゴシック" w:hAnsi="ＭＳ Ｐゴシック"/>
                <w:sz w:val="18"/>
                <w:lang w:val="x-none"/>
              </w:rPr>
            </w:pPr>
            <w:r w:rsidRPr="006B3850">
              <w:rPr>
                <w:rFonts w:ascii="ＭＳ Ｐゴシック" w:eastAsia="ＭＳ Ｐゴシック" w:hAnsi="ＭＳ Ｐゴシック" w:hint="eastAsia"/>
                <w:sz w:val="18"/>
                <w:lang w:val="x-none"/>
              </w:rPr>
              <w:t>収容可能</w:t>
            </w:r>
          </w:p>
          <w:p w:rsidR="00D42B76" w:rsidRPr="00D42B76" w:rsidRDefault="00D42B76" w:rsidP="006B3850">
            <w:pPr>
              <w:spacing w:line="260" w:lineRule="exact"/>
              <w:jc w:val="center"/>
              <w:rPr>
                <w:rFonts w:ascii="ＭＳ Ｐゴシック" w:eastAsia="ＭＳ Ｐゴシック" w:hAnsi="ＭＳ Ｐゴシック"/>
                <w:sz w:val="20"/>
                <w:lang w:val="x-none"/>
              </w:rPr>
            </w:pPr>
            <w:r w:rsidRPr="006B3850">
              <w:rPr>
                <w:rFonts w:ascii="ＭＳ Ｐゴシック" w:eastAsia="ＭＳ Ｐゴシック" w:hAnsi="ＭＳ Ｐゴシック" w:hint="eastAsia"/>
                <w:sz w:val="18"/>
                <w:lang w:val="x-none"/>
              </w:rPr>
              <w:t>人数</w:t>
            </w:r>
            <w:r w:rsidRPr="006B3850">
              <w:rPr>
                <w:rFonts w:ascii="ＭＳ Ｐゴシック" w:eastAsia="ＭＳ Ｐゴシック" w:hAnsi="ＭＳ Ｐゴシック" w:hint="eastAsia"/>
                <w:sz w:val="18"/>
                <w:vertAlign w:val="superscript"/>
                <w:lang w:val="x-none"/>
              </w:rPr>
              <w:t>※</w:t>
            </w:r>
          </w:p>
        </w:tc>
        <w:tc>
          <w:tcPr>
            <w:tcW w:w="653" w:type="dxa"/>
            <w:tcBorders>
              <w:bottom w:val="double" w:sz="4" w:space="0" w:color="auto"/>
            </w:tcBorders>
            <w:vAlign w:val="center"/>
          </w:tcPr>
          <w:p w:rsidR="006B3850" w:rsidRDefault="00D42B76" w:rsidP="006B3850">
            <w:pPr>
              <w:spacing w:line="260" w:lineRule="exact"/>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建物</w:t>
            </w:r>
          </w:p>
          <w:p w:rsidR="00D42B76" w:rsidRPr="00D42B76" w:rsidRDefault="00D42B76" w:rsidP="006B3850">
            <w:pPr>
              <w:spacing w:line="260" w:lineRule="exact"/>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構造</w:t>
            </w:r>
          </w:p>
        </w:tc>
        <w:tc>
          <w:tcPr>
            <w:tcW w:w="2126" w:type="dxa"/>
            <w:gridSpan w:val="2"/>
            <w:tcBorders>
              <w:bottom w:val="double" w:sz="4" w:space="0" w:color="auto"/>
            </w:tcBorders>
            <w:vAlign w:val="center"/>
          </w:tcPr>
          <w:p w:rsidR="00D42B76" w:rsidRPr="00D42B76" w:rsidRDefault="00D42B76" w:rsidP="006B3850">
            <w:pPr>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所在地</w:t>
            </w:r>
          </w:p>
        </w:tc>
        <w:tc>
          <w:tcPr>
            <w:tcW w:w="1134" w:type="dxa"/>
            <w:tcBorders>
              <w:bottom w:val="double" w:sz="4" w:space="0" w:color="auto"/>
            </w:tcBorders>
            <w:vAlign w:val="center"/>
          </w:tcPr>
          <w:p w:rsidR="00D42B76" w:rsidRPr="00D42B76" w:rsidRDefault="00D42B76" w:rsidP="006B3850">
            <w:pPr>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連絡先</w:t>
            </w:r>
          </w:p>
        </w:tc>
        <w:tc>
          <w:tcPr>
            <w:tcW w:w="1418" w:type="dxa"/>
            <w:tcBorders>
              <w:bottom w:val="double" w:sz="4" w:space="0" w:color="auto"/>
            </w:tcBorders>
            <w:vAlign w:val="center"/>
          </w:tcPr>
          <w:p w:rsidR="00D42B76" w:rsidRPr="00D42B76" w:rsidRDefault="00D42B76" w:rsidP="006B3850">
            <w:pPr>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備考</w:t>
            </w:r>
          </w:p>
        </w:tc>
      </w:tr>
      <w:tr w:rsidR="00F0489D" w:rsidTr="00F0489D">
        <w:tc>
          <w:tcPr>
            <w:tcW w:w="426" w:type="dxa"/>
            <w:tcBorders>
              <w:top w:val="double" w:sz="4" w:space="0" w:color="auto"/>
            </w:tcBorders>
            <w:vAlign w:val="center"/>
          </w:tcPr>
          <w:p w:rsidR="00D42B76" w:rsidRPr="006B3850" w:rsidRDefault="00D42B76" w:rsidP="008D3616">
            <w:pPr>
              <w:jc w:val="center"/>
              <w:rPr>
                <w:rFonts w:ascii="ＭＳ Ｐ明朝" w:eastAsia="ＭＳ Ｐ明朝" w:hAnsi="ＭＳ Ｐ明朝"/>
                <w:sz w:val="20"/>
                <w:szCs w:val="20"/>
                <w:lang w:val="x-none"/>
              </w:rPr>
            </w:pPr>
            <w:r w:rsidRPr="006B3850">
              <w:rPr>
                <w:rFonts w:ascii="ＭＳ Ｐ明朝" w:eastAsia="ＭＳ Ｐ明朝" w:hAnsi="ＭＳ Ｐ明朝" w:hint="eastAsia"/>
                <w:sz w:val="20"/>
                <w:szCs w:val="20"/>
                <w:lang w:val="x-none"/>
              </w:rPr>
              <w:t>1</w:t>
            </w:r>
          </w:p>
        </w:tc>
        <w:tc>
          <w:tcPr>
            <w:tcW w:w="2234" w:type="dxa"/>
            <w:tcBorders>
              <w:top w:val="double" w:sz="4" w:space="0" w:color="auto"/>
            </w:tcBorders>
            <w:vAlign w:val="center"/>
          </w:tcPr>
          <w:p w:rsidR="00D42B76" w:rsidRPr="00D623A0" w:rsidRDefault="00D42B76" w:rsidP="008D3616">
            <w:pPr>
              <w:rPr>
                <w:rFonts w:ascii="ＭＳ Ｐ明朝" w:eastAsia="ＭＳ Ｐ明朝" w:hAnsi="ＭＳ Ｐ明朝"/>
                <w:sz w:val="20"/>
                <w:szCs w:val="20"/>
                <w:lang w:val="x-none"/>
              </w:rPr>
            </w:pPr>
            <w:r w:rsidRPr="00D623A0">
              <w:rPr>
                <w:rFonts w:ascii="ＭＳ Ｐ明朝" w:eastAsia="ＭＳ Ｐ明朝" w:hAnsi="ＭＳ Ｐ明朝" w:hint="eastAsia"/>
                <w:sz w:val="20"/>
                <w:szCs w:val="20"/>
              </w:rPr>
              <w:t>宇美小学校（体育館）</w:t>
            </w:r>
          </w:p>
        </w:tc>
        <w:tc>
          <w:tcPr>
            <w:tcW w:w="798" w:type="dxa"/>
            <w:tcBorders>
              <w:top w:val="double" w:sz="4" w:space="0" w:color="auto"/>
            </w:tcBorders>
            <w:vAlign w:val="center"/>
          </w:tcPr>
          <w:p w:rsidR="00D42B76" w:rsidRPr="00D623A0" w:rsidRDefault="00484104" w:rsidP="008D3616">
            <w:pPr>
              <w:autoSpaceDE w:val="0"/>
              <w:autoSpaceDN w:val="0"/>
              <w:adjustRightInd w:val="0"/>
              <w:spacing w:line="400" w:lineRule="exact"/>
              <w:jc w:val="center"/>
              <w:rPr>
                <w:rFonts w:ascii="ＭＳ Ｐ明朝" w:eastAsia="ＭＳ Ｐ明朝" w:hAnsi="ＭＳ Ｐ明朝"/>
                <w:kern w:val="0"/>
                <w:sz w:val="20"/>
                <w:szCs w:val="20"/>
              </w:rPr>
            </w:pPr>
            <w:r w:rsidRPr="00D623A0">
              <w:rPr>
                <w:rFonts w:ascii="ＭＳ Ｐ明朝" w:eastAsia="ＭＳ Ｐ明朝" w:hAnsi="ＭＳ Ｐ明朝" w:hint="eastAsia"/>
                <w:kern w:val="0"/>
                <w:sz w:val="20"/>
                <w:szCs w:val="20"/>
              </w:rPr>
              <w:t>290</w:t>
            </w:r>
          </w:p>
        </w:tc>
        <w:tc>
          <w:tcPr>
            <w:tcW w:w="653" w:type="dxa"/>
            <w:tcBorders>
              <w:top w:val="double" w:sz="4" w:space="0" w:color="auto"/>
            </w:tcBorders>
            <w:vAlign w:val="center"/>
          </w:tcPr>
          <w:p w:rsidR="00D42B76" w:rsidRPr="00D623A0" w:rsidRDefault="00D42B76" w:rsidP="008D3616">
            <w:pPr>
              <w:autoSpaceDE w:val="0"/>
              <w:autoSpaceDN w:val="0"/>
              <w:adjustRightInd w:val="0"/>
              <w:jc w:val="center"/>
              <w:rPr>
                <w:rFonts w:ascii="ＭＳ Ｐ明朝" w:eastAsia="ＭＳ Ｐ明朝" w:hAnsi="ＭＳ Ｐ明朝"/>
                <w:sz w:val="20"/>
                <w:szCs w:val="20"/>
              </w:rPr>
            </w:pPr>
            <w:r w:rsidRPr="00D623A0">
              <w:rPr>
                <w:rFonts w:ascii="ＭＳ Ｐ明朝" w:eastAsia="ＭＳ Ｐ明朝" w:hAnsi="ＭＳ Ｐ明朝" w:hint="eastAsia"/>
                <w:sz w:val="20"/>
                <w:szCs w:val="20"/>
              </w:rPr>
              <w:t>ＲＣ</w:t>
            </w:r>
          </w:p>
        </w:tc>
        <w:tc>
          <w:tcPr>
            <w:tcW w:w="2126" w:type="dxa"/>
            <w:gridSpan w:val="2"/>
            <w:tcBorders>
              <w:top w:val="double" w:sz="4" w:space="0" w:color="auto"/>
            </w:tcBorders>
            <w:vAlign w:val="center"/>
          </w:tcPr>
          <w:p w:rsidR="00D42B76" w:rsidRPr="00D623A0" w:rsidRDefault="00D42B76" w:rsidP="008D3616">
            <w:pPr>
              <w:rPr>
                <w:rFonts w:ascii="ＭＳ Ｐ明朝" w:eastAsia="ＭＳ Ｐ明朝" w:hAnsi="ＭＳ Ｐ明朝"/>
                <w:sz w:val="20"/>
                <w:szCs w:val="20"/>
              </w:rPr>
            </w:pPr>
            <w:r w:rsidRPr="00D623A0">
              <w:rPr>
                <w:rFonts w:ascii="ＭＳ Ｐ明朝" w:eastAsia="ＭＳ Ｐ明朝" w:hAnsi="ＭＳ Ｐ明朝" w:hint="eastAsia"/>
                <w:sz w:val="20"/>
                <w:szCs w:val="20"/>
              </w:rPr>
              <w:t>宇美</w:t>
            </w:r>
            <w:r w:rsidR="00825AA7" w:rsidRPr="00D623A0">
              <w:rPr>
                <w:rFonts w:ascii="ＭＳ Ｐ明朝" w:eastAsia="ＭＳ Ｐ明朝" w:hAnsi="ＭＳ Ｐ明朝" w:hint="eastAsia"/>
                <w:sz w:val="20"/>
                <w:szCs w:val="20"/>
              </w:rPr>
              <w:t>三</w:t>
            </w:r>
            <w:r w:rsidRPr="00D623A0">
              <w:rPr>
                <w:rFonts w:ascii="ＭＳ Ｐ明朝" w:eastAsia="ＭＳ Ｐ明朝" w:hAnsi="ＭＳ Ｐ明朝" w:hint="eastAsia"/>
                <w:sz w:val="20"/>
                <w:szCs w:val="20"/>
              </w:rPr>
              <w:t>丁目</w:t>
            </w:r>
            <w:r w:rsidRPr="00D623A0">
              <w:rPr>
                <w:rFonts w:ascii="ＭＳ Ｐ明朝" w:eastAsia="ＭＳ Ｐ明朝" w:hAnsi="ＭＳ Ｐ明朝"/>
                <w:sz w:val="20"/>
                <w:szCs w:val="20"/>
              </w:rPr>
              <w:t>9-1</w:t>
            </w:r>
          </w:p>
        </w:tc>
        <w:tc>
          <w:tcPr>
            <w:tcW w:w="1134" w:type="dxa"/>
            <w:tcBorders>
              <w:top w:val="double" w:sz="4" w:space="0" w:color="auto"/>
            </w:tcBorders>
            <w:vAlign w:val="center"/>
          </w:tcPr>
          <w:p w:rsidR="00D42B76" w:rsidRPr="00D623A0" w:rsidRDefault="00D42B76" w:rsidP="008D3616">
            <w:pPr>
              <w:autoSpaceDE w:val="0"/>
              <w:autoSpaceDN w:val="0"/>
              <w:adjustRightInd w:val="0"/>
              <w:rPr>
                <w:rFonts w:ascii="ＭＳ Ｐ明朝" w:eastAsia="ＭＳ Ｐ明朝" w:hAnsi="ＭＳ Ｐ明朝"/>
                <w:sz w:val="20"/>
                <w:szCs w:val="20"/>
              </w:rPr>
            </w:pPr>
            <w:r w:rsidRPr="00D623A0">
              <w:rPr>
                <w:rFonts w:ascii="ＭＳ Ｐ明朝" w:eastAsia="ＭＳ Ｐ明朝" w:hAnsi="ＭＳ Ｐ明朝" w:hint="eastAsia"/>
                <w:sz w:val="20"/>
                <w:szCs w:val="20"/>
              </w:rPr>
              <w:t>932-0069</w:t>
            </w:r>
          </w:p>
        </w:tc>
        <w:tc>
          <w:tcPr>
            <w:tcW w:w="1418" w:type="dxa"/>
            <w:tcBorders>
              <w:top w:val="double" w:sz="4" w:space="0" w:color="auto"/>
            </w:tcBorders>
            <w:vAlign w:val="center"/>
          </w:tcPr>
          <w:p w:rsidR="00D42B76" w:rsidRPr="00D623A0" w:rsidRDefault="00D42B76" w:rsidP="008D3616">
            <w:pPr>
              <w:rPr>
                <w:rFonts w:ascii="ＭＳ Ｐ明朝" w:eastAsia="ＭＳ Ｐ明朝" w:hAnsi="ＭＳ Ｐ明朝"/>
                <w:sz w:val="20"/>
                <w:szCs w:val="20"/>
                <w:lang w:val="x-none"/>
              </w:rPr>
            </w:pPr>
          </w:p>
        </w:tc>
      </w:tr>
      <w:tr w:rsidR="00F0489D" w:rsidTr="00F0489D">
        <w:tc>
          <w:tcPr>
            <w:tcW w:w="426" w:type="dxa"/>
            <w:vAlign w:val="center"/>
          </w:tcPr>
          <w:p w:rsidR="00D42B76" w:rsidRPr="006B3850" w:rsidRDefault="00D42B76" w:rsidP="008D3616">
            <w:pPr>
              <w:jc w:val="center"/>
              <w:rPr>
                <w:rFonts w:ascii="ＭＳ Ｐ明朝" w:eastAsia="ＭＳ Ｐ明朝" w:hAnsi="ＭＳ Ｐ明朝"/>
                <w:sz w:val="20"/>
                <w:szCs w:val="20"/>
                <w:lang w:val="x-none"/>
              </w:rPr>
            </w:pPr>
            <w:r w:rsidRPr="006B3850">
              <w:rPr>
                <w:rFonts w:ascii="ＭＳ Ｐ明朝" w:eastAsia="ＭＳ Ｐ明朝" w:hAnsi="ＭＳ Ｐ明朝" w:hint="eastAsia"/>
                <w:sz w:val="20"/>
                <w:szCs w:val="20"/>
                <w:lang w:val="x-none"/>
              </w:rPr>
              <w:t>2</w:t>
            </w:r>
          </w:p>
        </w:tc>
        <w:tc>
          <w:tcPr>
            <w:tcW w:w="2234" w:type="dxa"/>
            <w:vAlign w:val="center"/>
          </w:tcPr>
          <w:p w:rsidR="00D42B76" w:rsidRPr="00D623A0" w:rsidRDefault="00D42B76" w:rsidP="008D3616">
            <w:pPr>
              <w:rPr>
                <w:rFonts w:ascii="ＭＳ Ｐ明朝" w:eastAsia="ＭＳ Ｐ明朝" w:hAnsi="ＭＳ Ｐ明朝"/>
                <w:sz w:val="20"/>
                <w:szCs w:val="20"/>
              </w:rPr>
            </w:pPr>
            <w:r w:rsidRPr="00D623A0">
              <w:rPr>
                <w:rFonts w:ascii="ＭＳ Ｐ明朝" w:eastAsia="ＭＳ Ｐ明朝" w:hAnsi="ＭＳ Ｐ明朝" w:hint="eastAsia"/>
                <w:sz w:val="20"/>
                <w:szCs w:val="20"/>
              </w:rPr>
              <w:t>宇美中学校（体育館）</w:t>
            </w:r>
          </w:p>
        </w:tc>
        <w:tc>
          <w:tcPr>
            <w:tcW w:w="798" w:type="dxa"/>
            <w:vAlign w:val="center"/>
          </w:tcPr>
          <w:p w:rsidR="00D42B76" w:rsidRPr="00D623A0" w:rsidRDefault="00484104" w:rsidP="008D3616">
            <w:pPr>
              <w:autoSpaceDE w:val="0"/>
              <w:autoSpaceDN w:val="0"/>
              <w:adjustRightInd w:val="0"/>
              <w:spacing w:line="400" w:lineRule="exact"/>
              <w:jc w:val="center"/>
              <w:rPr>
                <w:rFonts w:ascii="ＭＳ Ｐ明朝" w:eastAsia="ＭＳ Ｐ明朝" w:hAnsi="ＭＳ Ｐ明朝"/>
                <w:kern w:val="0"/>
                <w:sz w:val="20"/>
                <w:szCs w:val="20"/>
              </w:rPr>
            </w:pPr>
            <w:r w:rsidRPr="00D623A0">
              <w:rPr>
                <w:rFonts w:ascii="ＭＳ Ｐ明朝" w:eastAsia="ＭＳ Ｐ明朝" w:hAnsi="ＭＳ Ｐ明朝" w:hint="eastAsia"/>
                <w:kern w:val="0"/>
                <w:sz w:val="20"/>
                <w:szCs w:val="20"/>
              </w:rPr>
              <w:t>557</w:t>
            </w:r>
          </w:p>
        </w:tc>
        <w:tc>
          <w:tcPr>
            <w:tcW w:w="653" w:type="dxa"/>
            <w:vAlign w:val="center"/>
          </w:tcPr>
          <w:p w:rsidR="00D42B76" w:rsidRPr="00D623A0" w:rsidRDefault="00D42B76" w:rsidP="008D3616">
            <w:pPr>
              <w:autoSpaceDE w:val="0"/>
              <w:autoSpaceDN w:val="0"/>
              <w:adjustRightInd w:val="0"/>
              <w:jc w:val="center"/>
              <w:rPr>
                <w:rFonts w:ascii="ＭＳ Ｐ明朝" w:eastAsia="ＭＳ Ｐ明朝" w:hAnsi="ＭＳ Ｐ明朝"/>
                <w:sz w:val="20"/>
                <w:szCs w:val="20"/>
              </w:rPr>
            </w:pPr>
            <w:r w:rsidRPr="00D623A0">
              <w:rPr>
                <w:rFonts w:ascii="ＭＳ Ｐ明朝" w:eastAsia="ＭＳ Ｐ明朝" w:hAnsi="ＭＳ Ｐ明朝" w:hint="eastAsia"/>
                <w:sz w:val="20"/>
                <w:szCs w:val="20"/>
              </w:rPr>
              <w:t>ＲＣ</w:t>
            </w:r>
          </w:p>
        </w:tc>
        <w:tc>
          <w:tcPr>
            <w:tcW w:w="2126" w:type="dxa"/>
            <w:gridSpan w:val="2"/>
            <w:vAlign w:val="center"/>
          </w:tcPr>
          <w:p w:rsidR="00D42B76" w:rsidRPr="00D623A0" w:rsidRDefault="00D42B76" w:rsidP="008D3616">
            <w:pPr>
              <w:rPr>
                <w:rFonts w:ascii="ＭＳ Ｐ明朝" w:eastAsia="ＭＳ Ｐ明朝" w:hAnsi="ＭＳ Ｐ明朝"/>
                <w:sz w:val="20"/>
                <w:szCs w:val="20"/>
              </w:rPr>
            </w:pPr>
            <w:r w:rsidRPr="00D623A0">
              <w:rPr>
                <w:rFonts w:ascii="ＭＳ Ｐ明朝" w:eastAsia="ＭＳ Ｐ明朝" w:hAnsi="ＭＳ Ｐ明朝" w:hint="eastAsia"/>
                <w:sz w:val="20"/>
                <w:szCs w:val="20"/>
              </w:rPr>
              <w:t>宇美</w:t>
            </w:r>
            <w:r w:rsidR="00825AA7" w:rsidRPr="00D623A0">
              <w:rPr>
                <w:rFonts w:ascii="ＭＳ Ｐ明朝" w:eastAsia="ＭＳ Ｐ明朝" w:hAnsi="ＭＳ Ｐ明朝" w:hint="eastAsia"/>
                <w:sz w:val="20"/>
                <w:szCs w:val="20"/>
              </w:rPr>
              <w:t>五</w:t>
            </w:r>
            <w:r w:rsidRPr="00D623A0">
              <w:rPr>
                <w:rFonts w:ascii="ＭＳ Ｐ明朝" w:eastAsia="ＭＳ Ｐ明朝" w:hAnsi="ＭＳ Ｐ明朝" w:hint="eastAsia"/>
                <w:sz w:val="20"/>
                <w:szCs w:val="20"/>
              </w:rPr>
              <w:t>丁目4</w:t>
            </w:r>
            <w:r w:rsidRPr="00D623A0">
              <w:rPr>
                <w:rFonts w:ascii="ＭＳ Ｐ明朝" w:eastAsia="ＭＳ Ｐ明朝" w:hAnsi="ＭＳ Ｐ明朝"/>
                <w:sz w:val="20"/>
                <w:szCs w:val="20"/>
              </w:rPr>
              <w:t>-1</w:t>
            </w:r>
          </w:p>
        </w:tc>
        <w:tc>
          <w:tcPr>
            <w:tcW w:w="1134" w:type="dxa"/>
            <w:vAlign w:val="center"/>
          </w:tcPr>
          <w:p w:rsidR="00D42B76" w:rsidRPr="00D623A0" w:rsidRDefault="00D42B76" w:rsidP="008D3616">
            <w:pPr>
              <w:autoSpaceDE w:val="0"/>
              <w:autoSpaceDN w:val="0"/>
              <w:adjustRightInd w:val="0"/>
              <w:rPr>
                <w:rFonts w:ascii="ＭＳ Ｐ明朝" w:eastAsia="ＭＳ Ｐ明朝" w:hAnsi="ＭＳ Ｐ明朝"/>
                <w:sz w:val="20"/>
                <w:szCs w:val="20"/>
              </w:rPr>
            </w:pPr>
            <w:r w:rsidRPr="00D623A0">
              <w:rPr>
                <w:rFonts w:ascii="ＭＳ Ｐ明朝" w:eastAsia="ＭＳ Ｐ明朝" w:hAnsi="ＭＳ Ｐ明朝" w:hint="eastAsia"/>
                <w:sz w:val="20"/>
                <w:szCs w:val="20"/>
              </w:rPr>
              <w:t>932-0108</w:t>
            </w:r>
          </w:p>
        </w:tc>
        <w:tc>
          <w:tcPr>
            <w:tcW w:w="1418" w:type="dxa"/>
            <w:vAlign w:val="center"/>
          </w:tcPr>
          <w:p w:rsidR="00D42B76" w:rsidRPr="00D623A0" w:rsidRDefault="00D42B76" w:rsidP="008D3616">
            <w:pPr>
              <w:rPr>
                <w:rFonts w:ascii="ＭＳ Ｐ明朝" w:eastAsia="ＭＳ Ｐ明朝" w:hAnsi="ＭＳ Ｐ明朝"/>
                <w:sz w:val="20"/>
                <w:szCs w:val="20"/>
                <w:lang w:val="x-none"/>
              </w:rPr>
            </w:pPr>
          </w:p>
        </w:tc>
      </w:tr>
      <w:tr w:rsidR="00F0489D" w:rsidTr="00F0489D">
        <w:tc>
          <w:tcPr>
            <w:tcW w:w="426" w:type="dxa"/>
            <w:vAlign w:val="center"/>
          </w:tcPr>
          <w:p w:rsidR="00D42B76" w:rsidRPr="006B3850" w:rsidRDefault="00D42B76" w:rsidP="008D3616">
            <w:pPr>
              <w:jc w:val="center"/>
              <w:rPr>
                <w:rFonts w:ascii="ＭＳ Ｐ明朝" w:eastAsia="ＭＳ Ｐ明朝" w:hAnsi="ＭＳ Ｐ明朝"/>
                <w:sz w:val="20"/>
                <w:szCs w:val="20"/>
                <w:lang w:val="x-none"/>
              </w:rPr>
            </w:pPr>
            <w:r w:rsidRPr="006B3850">
              <w:rPr>
                <w:rFonts w:ascii="ＭＳ Ｐ明朝" w:eastAsia="ＭＳ Ｐ明朝" w:hAnsi="ＭＳ Ｐ明朝" w:hint="eastAsia"/>
                <w:sz w:val="20"/>
                <w:szCs w:val="20"/>
                <w:lang w:val="x-none"/>
              </w:rPr>
              <w:t>3</w:t>
            </w:r>
          </w:p>
        </w:tc>
        <w:tc>
          <w:tcPr>
            <w:tcW w:w="2234" w:type="dxa"/>
            <w:vAlign w:val="center"/>
          </w:tcPr>
          <w:p w:rsidR="00D42B76" w:rsidRPr="00D623A0" w:rsidRDefault="00D42B76" w:rsidP="00EB6290">
            <w:pPr>
              <w:rPr>
                <w:rFonts w:ascii="ＭＳ Ｐ明朝" w:eastAsia="ＭＳ Ｐ明朝" w:hAnsi="ＭＳ Ｐ明朝"/>
                <w:sz w:val="20"/>
                <w:szCs w:val="20"/>
              </w:rPr>
            </w:pPr>
            <w:r w:rsidRPr="00D623A0">
              <w:rPr>
                <w:rFonts w:ascii="ＭＳ Ｐ明朝" w:eastAsia="ＭＳ Ｐ明朝" w:hAnsi="ＭＳ Ｐ明朝" w:hint="eastAsia"/>
                <w:sz w:val="20"/>
                <w:szCs w:val="20"/>
              </w:rPr>
              <w:t>馬場</w:t>
            </w:r>
            <w:r w:rsidR="001B066D" w:rsidRPr="00D623A0">
              <w:rPr>
                <w:rFonts w:ascii="ＭＳ Ｐ明朝" w:eastAsia="ＭＳ Ｐ明朝" w:hAnsi="ＭＳ Ｐ明朝" w:hint="eastAsia"/>
                <w:sz w:val="20"/>
                <w:szCs w:val="20"/>
              </w:rPr>
              <w:t>自治会</w:t>
            </w:r>
            <w:r w:rsidRPr="00D623A0">
              <w:rPr>
                <w:rFonts w:ascii="ＭＳ Ｐ明朝" w:eastAsia="ＭＳ Ｐ明朝" w:hAnsi="ＭＳ Ｐ明朝" w:hint="eastAsia"/>
                <w:sz w:val="20"/>
                <w:szCs w:val="20"/>
              </w:rPr>
              <w:t>公民館</w:t>
            </w:r>
          </w:p>
        </w:tc>
        <w:tc>
          <w:tcPr>
            <w:tcW w:w="798" w:type="dxa"/>
            <w:vAlign w:val="center"/>
          </w:tcPr>
          <w:p w:rsidR="00D42B76" w:rsidRPr="00D623A0" w:rsidRDefault="00484104" w:rsidP="008D3616">
            <w:pPr>
              <w:autoSpaceDE w:val="0"/>
              <w:autoSpaceDN w:val="0"/>
              <w:adjustRightInd w:val="0"/>
              <w:spacing w:line="400" w:lineRule="exact"/>
              <w:jc w:val="center"/>
              <w:rPr>
                <w:rFonts w:ascii="ＭＳ Ｐ明朝" w:eastAsia="ＭＳ Ｐ明朝" w:hAnsi="ＭＳ Ｐ明朝"/>
                <w:kern w:val="0"/>
                <w:sz w:val="20"/>
                <w:szCs w:val="20"/>
              </w:rPr>
            </w:pPr>
            <w:r w:rsidRPr="00D623A0">
              <w:rPr>
                <w:rFonts w:ascii="ＭＳ Ｐ明朝" w:eastAsia="ＭＳ Ｐ明朝" w:hAnsi="ＭＳ Ｐ明朝" w:hint="eastAsia"/>
                <w:kern w:val="0"/>
                <w:sz w:val="20"/>
                <w:szCs w:val="20"/>
              </w:rPr>
              <w:t>32</w:t>
            </w:r>
          </w:p>
        </w:tc>
        <w:tc>
          <w:tcPr>
            <w:tcW w:w="653" w:type="dxa"/>
            <w:vAlign w:val="center"/>
          </w:tcPr>
          <w:p w:rsidR="00D42B76" w:rsidRPr="00D623A0" w:rsidRDefault="00D42B76" w:rsidP="008D3616">
            <w:pPr>
              <w:autoSpaceDE w:val="0"/>
              <w:autoSpaceDN w:val="0"/>
              <w:adjustRightInd w:val="0"/>
              <w:jc w:val="center"/>
              <w:rPr>
                <w:rFonts w:ascii="ＭＳ Ｐ明朝" w:eastAsia="ＭＳ Ｐ明朝" w:hAnsi="ＭＳ Ｐ明朝"/>
                <w:sz w:val="20"/>
                <w:szCs w:val="20"/>
              </w:rPr>
            </w:pPr>
            <w:r w:rsidRPr="00D623A0">
              <w:rPr>
                <w:rFonts w:ascii="ＭＳ Ｐ明朝" w:eastAsia="ＭＳ Ｐ明朝" w:hAnsi="ＭＳ Ｐ明朝" w:hint="eastAsia"/>
                <w:sz w:val="20"/>
                <w:szCs w:val="20"/>
              </w:rPr>
              <w:t>木</w:t>
            </w:r>
          </w:p>
        </w:tc>
        <w:tc>
          <w:tcPr>
            <w:tcW w:w="2126" w:type="dxa"/>
            <w:gridSpan w:val="2"/>
            <w:vAlign w:val="center"/>
          </w:tcPr>
          <w:p w:rsidR="00D42B76" w:rsidRPr="00D623A0" w:rsidRDefault="00D42B76" w:rsidP="008D3616">
            <w:pPr>
              <w:rPr>
                <w:rFonts w:ascii="ＭＳ Ｐ明朝" w:eastAsia="ＭＳ Ｐ明朝" w:hAnsi="ＭＳ Ｐ明朝"/>
                <w:sz w:val="20"/>
                <w:szCs w:val="20"/>
              </w:rPr>
            </w:pPr>
            <w:r w:rsidRPr="00D623A0">
              <w:rPr>
                <w:rFonts w:ascii="ＭＳ Ｐ明朝" w:eastAsia="ＭＳ Ｐ明朝" w:hAnsi="ＭＳ Ｐ明朝" w:hint="eastAsia"/>
                <w:sz w:val="20"/>
                <w:szCs w:val="20"/>
              </w:rPr>
              <w:t>宇美</w:t>
            </w:r>
            <w:r w:rsidR="00825AA7" w:rsidRPr="00D623A0">
              <w:rPr>
                <w:rFonts w:ascii="ＭＳ Ｐ明朝" w:eastAsia="ＭＳ Ｐ明朝" w:hAnsi="ＭＳ Ｐ明朝" w:hint="eastAsia"/>
                <w:sz w:val="20"/>
                <w:szCs w:val="20"/>
              </w:rPr>
              <w:t>一</w:t>
            </w:r>
            <w:r w:rsidRPr="00D623A0">
              <w:rPr>
                <w:rFonts w:ascii="ＭＳ Ｐ明朝" w:eastAsia="ＭＳ Ｐ明朝" w:hAnsi="ＭＳ Ｐ明朝" w:hint="eastAsia"/>
                <w:sz w:val="20"/>
                <w:szCs w:val="20"/>
              </w:rPr>
              <w:t>丁目9-5</w:t>
            </w:r>
          </w:p>
        </w:tc>
        <w:tc>
          <w:tcPr>
            <w:tcW w:w="1134" w:type="dxa"/>
            <w:vAlign w:val="center"/>
          </w:tcPr>
          <w:p w:rsidR="00D42B76" w:rsidRPr="00D623A0" w:rsidRDefault="00096A74" w:rsidP="00096A74">
            <w:pPr>
              <w:autoSpaceDE w:val="0"/>
              <w:autoSpaceDN w:val="0"/>
              <w:adjustRightInd w:val="0"/>
              <w:jc w:val="center"/>
              <w:rPr>
                <w:rFonts w:ascii="ＭＳ Ｐ明朝" w:eastAsia="ＭＳ Ｐ明朝" w:hAnsi="ＭＳ Ｐ明朝"/>
                <w:sz w:val="20"/>
                <w:szCs w:val="20"/>
              </w:rPr>
            </w:pPr>
            <w:r w:rsidRPr="00D623A0">
              <w:rPr>
                <w:rFonts w:ascii="ＭＳ Ｐ明朝" w:eastAsia="ＭＳ Ｐ明朝" w:hAnsi="ＭＳ Ｐ明朝" w:hint="eastAsia"/>
                <w:sz w:val="20"/>
                <w:szCs w:val="20"/>
              </w:rPr>
              <w:t>－</w:t>
            </w:r>
          </w:p>
        </w:tc>
        <w:tc>
          <w:tcPr>
            <w:tcW w:w="1418" w:type="dxa"/>
            <w:vAlign w:val="center"/>
          </w:tcPr>
          <w:p w:rsidR="00D42B76" w:rsidRPr="00D623A0" w:rsidRDefault="00D42B76" w:rsidP="008D3616">
            <w:pPr>
              <w:rPr>
                <w:rFonts w:ascii="ＭＳ Ｐ明朝" w:eastAsia="ＭＳ Ｐ明朝" w:hAnsi="ＭＳ Ｐ明朝"/>
                <w:sz w:val="20"/>
                <w:szCs w:val="20"/>
                <w:lang w:val="x-none"/>
              </w:rPr>
            </w:pPr>
          </w:p>
        </w:tc>
      </w:tr>
      <w:tr w:rsidR="00F0489D" w:rsidTr="00F0489D">
        <w:tc>
          <w:tcPr>
            <w:tcW w:w="426" w:type="dxa"/>
            <w:vAlign w:val="center"/>
          </w:tcPr>
          <w:p w:rsidR="00D42B76" w:rsidRPr="006B3850" w:rsidRDefault="00D42B76" w:rsidP="008D3616">
            <w:pPr>
              <w:jc w:val="center"/>
              <w:rPr>
                <w:rFonts w:ascii="ＭＳ Ｐ明朝" w:eastAsia="ＭＳ Ｐ明朝" w:hAnsi="ＭＳ Ｐ明朝"/>
                <w:sz w:val="20"/>
                <w:szCs w:val="20"/>
                <w:lang w:val="x-none"/>
              </w:rPr>
            </w:pPr>
            <w:r w:rsidRPr="006B3850">
              <w:rPr>
                <w:rFonts w:ascii="ＭＳ Ｐ明朝" w:eastAsia="ＭＳ Ｐ明朝" w:hAnsi="ＭＳ Ｐ明朝" w:hint="eastAsia"/>
                <w:sz w:val="20"/>
                <w:szCs w:val="20"/>
                <w:lang w:val="x-none"/>
              </w:rPr>
              <w:t>4</w:t>
            </w:r>
          </w:p>
        </w:tc>
        <w:tc>
          <w:tcPr>
            <w:tcW w:w="2234" w:type="dxa"/>
            <w:vAlign w:val="center"/>
          </w:tcPr>
          <w:p w:rsidR="00D42B76" w:rsidRPr="00D623A0" w:rsidRDefault="00D42B76" w:rsidP="008D3616">
            <w:pPr>
              <w:rPr>
                <w:rFonts w:ascii="ＭＳ Ｐ明朝" w:eastAsia="ＭＳ Ｐ明朝" w:hAnsi="ＭＳ Ｐ明朝"/>
                <w:sz w:val="20"/>
                <w:szCs w:val="20"/>
              </w:rPr>
            </w:pPr>
            <w:r w:rsidRPr="00D623A0">
              <w:rPr>
                <w:rFonts w:ascii="ＭＳ Ｐ明朝" w:eastAsia="ＭＳ Ｐ明朝" w:hAnsi="ＭＳ Ｐ明朝" w:hint="eastAsia"/>
                <w:sz w:val="20"/>
                <w:szCs w:val="20"/>
              </w:rPr>
              <w:t>老人福祉センター</w:t>
            </w:r>
          </w:p>
        </w:tc>
        <w:tc>
          <w:tcPr>
            <w:tcW w:w="798" w:type="dxa"/>
            <w:vAlign w:val="center"/>
          </w:tcPr>
          <w:p w:rsidR="00D42B76" w:rsidRPr="00D623A0" w:rsidRDefault="00484104" w:rsidP="008D3616">
            <w:pPr>
              <w:autoSpaceDE w:val="0"/>
              <w:autoSpaceDN w:val="0"/>
              <w:adjustRightInd w:val="0"/>
              <w:spacing w:line="400" w:lineRule="exact"/>
              <w:jc w:val="center"/>
              <w:rPr>
                <w:rFonts w:ascii="ＭＳ Ｐ明朝" w:eastAsia="ＭＳ Ｐ明朝" w:hAnsi="ＭＳ Ｐ明朝"/>
                <w:kern w:val="0"/>
                <w:sz w:val="20"/>
                <w:szCs w:val="20"/>
              </w:rPr>
            </w:pPr>
            <w:r w:rsidRPr="00D623A0">
              <w:rPr>
                <w:rFonts w:ascii="ＭＳ Ｐ明朝" w:eastAsia="ＭＳ Ｐ明朝" w:hAnsi="ＭＳ Ｐ明朝" w:hint="eastAsia"/>
                <w:kern w:val="0"/>
                <w:sz w:val="20"/>
                <w:szCs w:val="20"/>
              </w:rPr>
              <w:t>266</w:t>
            </w:r>
          </w:p>
        </w:tc>
        <w:tc>
          <w:tcPr>
            <w:tcW w:w="653" w:type="dxa"/>
            <w:vAlign w:val="center"/>
          </w:tcPr>
          <w:p w:rsidR="00D42B76" w:rsidRPr="00D623A0" w:rsidRDefault="00D42B76" w:rsidP="008D3616">
            <w:pPr>
              <w:autoSpaceDE w:val="0"/>
              <w:autoSpaceDN w:val="0"/>
              <w:adjustRightInd w:val="0"/>
              <w:jc w:val="center"/>
              <w:rPr>
                <w:rFonts w:ascii="ＭＳ Ｐ明朝" w:eastAsia="ＭＳ Ｐ明朝" w:hAnsi="ＭＳ Ｐ明朝"/>
                <w:sz w:val="20"/>
                <w:szCs w:val="20"/>
              </w:rPr>
            </w:pPr>
            <w:r w:rsidRPr="00D623A0">
              <w:rPr>
                <w:rFonts w:ascii="ＭＳ Ｐ明朝" w:eastAsia="ＭＳ Ｐ明朝" w:hAnsi="ＭＳ Ｐ明朝" w:hint="eastAsia"/>
                <w:sz w:val="20"/>
                <w:szCs w:val="20"/>
              </w:rPr>
              <w:t>ＲＣ</w:t>
            </w:r>
          </w:p>
        </w:tc>
        <w:tc>
          <w:tcPr>
            <w:tcW w:w="2126" w:type="dxa"/>
            <w:gridSpan w:val="2"/>
            <w:vAlign w:val="center"/>
          </w:tcPr>
          <w:p w:rsidR="00D42B76" w:rsidRPr="00D623A0" w:rsidRDefault="00D42B76" w:rsidP="008D3616">
            <w:pPr>
              <w:rPr>
                <w:rFonts w:ascii="ＭＳ Ｐ明朝" w:eastAsia="ＭＳ Ｐ明朝" w:hAnsi="ＭＳ Ｐ明朝"/>
                <w:sz w:val="20"/>
                <w:szCs w:val="20"/>
              </w:rPr>
            </w:pPr>
            <w:r w:rsidRPr="00D623A0">
              <w:rPr>
                <w:rFonts w:ascii="ＭＳ Ｐ明朝" w:eastAsia="ＭＳ Ｐ明朝" w:hAnsi="ＭＳ Ｐ明朝" w:hint="eastAsia"/>
                <w:sz w:val="20"/>
                <w:szCs w:val="20"/>
              </w:rPr>
              <w:t>宇美</w:t>
            </w:r>
            <w:r w:rsidR="00825AA7" w:rsidRPr="00D623A0">
              <w:rPr>
                <w:rFonts w:ascii="ＭＳ Ｐ明朝" w:eastAsia="ＭＳ Ｐ明朝" w:hAnsi="ＭＳ Ｐ明朝" w:hint="eastAsia"/>
                <w:sz w:val="20"/>
                <w:szCs w:val="20"/>
              </w:rPr>
              <w:t>二</w:t>
            </w:r>
            <w:r w:rsidRPr="00D623A0">
              <w:rPr>
                <w:rFonts w:ascii="ＭＳ Ｐ明朝" w:eastAsia="ＭＳ Ｐ明朝" w:hAnsi="ＭＳ Ｐ明朝" w:hint="eastAsia"/>
                <w:sz w:val="20"/>
                <w:szCs w:val="20"/>
              </w:rPr>
              <w:t>丁目1-11</w:t>
            </w:r>
          </w:p>
        </w:tc>
        <w:tc>
          <w:tcPr>
            <w:tcW w:w="1134" w:type="dxa"/>
            <w:vAlign w:val="center"/>
          </w:tcPr>
          <w:p w:rsidR="00D42B76" w:rsidRPr="00D623A0" w:rsidRDefault="00D42B76" w:rsidP="008D3616">
            <w:pPr>
              <w:autoSpaceDE w:val="0"/>
              <w:autoSpaceDN w:val="0"/>
              <w:adjustRightInd w:val="0"/>
              <w:rPr>
                <w:rFonts w:ascii="ＭＳ Ｐ明朝" w:eastAsia="ＭＳ Ｐ明朝" w:hAnsi="ＭＳ Ｐ明朝"/>
                <w:sz w:val="20"/>
                <w:szCs w:val="20"/>
              </w:rPr>
            </w:pPr>
            <w:r w:rsidRPr="00D623A0">
              <w:rPr>
                <w:rFonts w:ascii="ＭＳ Ｐ明朝" w:eastAsia="ＭＳ Ｐ明朝" w:hAnsi="ＭＳ Ｐ明朝" w:hint="eastAsia"/>
                <w:sz w:val="20"/>
                <w:szCs w:val="20"/>
              </w:rPr>
              <w:t>933-1111</w:t>
            </w:r>
          </w:p>
        </w:tc>
        <w:tc>
          <w:tcPr>
            <w:tcW w:w="1418" w:type="dxa"/>
            <w:vAlign w:val="center"/>
          </w:tcPr>
          <w:p w:rsidR="00D42B76" w:rsidRPr="00D623A0" w:rsidRDefault="007273D1" w:rsidP="008D3616">
            <w:pPr>
              <w:rPr>
                <w:rFonts w:ascii="ＭＳ Ｐ明朝" w:eastAsia="ＭＳ Ｐ明朝" w:hAnsi="ＭＳ Ｐ明朝"/>
                <w:sz w:val="20"/>
                <w:szCs w:val="20"/>
                <w:lang w:val="x-none"/>
              </w:rPr>
            </w:pPr>
            <w:r w:rsidRPr="00D623A0">
              <w:rPr>
                <w:rFonts w:ascii="ＭＳ Ｐ明朝" w:eastAsia="ＭＳ Ｐ明朝" w:hAnsi="ＭＳ Ｐ明朝" w:hint="eastAsia"/>
                <w:sz w:val="20"/>
                <w:szCs w:val="20"/>
                <w:lang w:val="x-none"/>
              </w:rPr>
              <w:t>地震時除く</w:t>
            </w:r>
          </w:p>
        </w:tc>
      </w:tr>
      <w:tr w:rsidR="00F0489D" w:rsidTr="00F0489D">
        <w:tc>
          <w:tcPr>
            <w:tcW w:w="426" w:type="dxa"/>
            <w:vAlign w:val="center"/>
          </w:tcPr>
          <w:p w:rsidR="00D42B76" w:rsidRPr="006B3850" w:rsidRDefault="00D42B76" w:rsidP="008D3616">
            <w:pPr>
              <w:jc w:val="center"/>
              <w:rPr>
                <w:rFonts w:ascii="ＭＳ Ｐ明朝" w:eastAsia="ＭＳ Ｐ明朝" w:hAnsi="ＭＳ Ｐ明朝"/>
                <w:sz w:val="20"/>
                <w:szCs w:val="20"/>
                <w:lang w:val="x-none"/>
              </w:rPr>
            </w:pPr>
            <w:r w:rsidRPr="006B3850">
              <w:rPr>
                <w:rFonts w:ascii="ＭＳ Ｐ明朝" w:eastAsia="ＭＳ Ｐ明朝" w:hAnsi="ＭＳ Ｐ明朝" w:hint="eastAsia"/>
                <w:sz w:val="20"/>
                <w:szCs w:val="20"/>
                <w:lang w:val="x-none"/>
              </w:rPr>
              <w:t>5</w:t>
            </w:r>
          </w:p>
        </w:tc>
        <w:tc>
          <w:tcPr>
            <w:tcW w:w="2234" w:type="dxa"/>
            <w:vAlign w:val="center"/>
          </w:tcPr>
          <w:p w:rsidR="00D42B76" w:rsidRPr="00D623A0" w:rsidRDefault="00D42B76" w:rsidP="00DC6E03">
            <w:pPr>
              <w:rPr>
                <w:rFonts w:ascii="ＭＳ Ｐ明朝" w:eastAsia="ＭＳ Ｐ明朝" w:hAnsi="ＭＳ Ｐ明朝"/>
                <w:sz w:val="20"/>
                <w:szCs w:val="20"/>
              </w:rPr>
            </w:pPr>
            <w:r w:rsidRPr="00D623A0">
              <w:rPr>
                <w:rFonts w:ascii="ＭＳ Ｐ明朝" w:eastAsia="ＭＳ Ｐ明朝" w:hAnsi="ＭＳ Ｐ明朝" w:hint="eastAsia"/>
                <w:sz w:val="20"/>
                <w:szCs w:val="20"/>
              </w:rPr>
              <w:t>辻荒木</w:t>
            </w:r>
            <w:r w:rsidR="009D356B" w:rsidRPr="00D623A0">
              <w:rPr>
                <w:rFonts w:ascii="ＭＳ Ｐ明朝" w:eastAsia="ＭＳ Ｐ明朝" w:hAnsi="ＭＳ Ｐ明朝" w:hint="eastAsia"/>
                <w:sz w:val="20"/>
                <w:szCs w:val="20"/>
              </w:rPr>
              <w:t>自治会</w:t>
            </w:r>
            <w:r w:rsidRPr="00D623A0">
              <w:rPr>
                <w:rFonts w:ascii="ＭＳ Ｐ明朝" w:eastAsia="ＭＳ Ｐ明朝" w:hAnsi="ＭＳ Ｐ明朝" w:hint="eastAsia"/>
                <w:sz w:val="20"/>
                <w:szCs w:val="20"/>
              </w:rPr>
              <w:t>公民館</w:t>
            </w:r>
          </w:p>
        </w:tc>
        <w:tc>
          <w:tcPr>
            <w:tcW w:w="798" w:type="dxa"/>
            <w:vAlign w:val="center"/>
          </w:tcPr>
          <w:p w:rsidR="00D42B76" w:rsidRPr="00D623A0" w:rsidRDefault="00484104" w:rsidP="008D3616">
            <w:pPr>
              <w:autoSpaceDE w:val="0"/>
              <w:autoSpaceDN w:val="0"/>
              <w:adjustRightInd w:val="0"/>
              <w:spacing w:line="400" w:lineRule="exact"/>
              <w:jc w:val="center"/>
              <w:rPr>
                <w:rFonts w:ascii="ＭＳ Ｐ明朝" w:eastAsia="ＭＳ Ｐ明朝" w:hAnsi="ＭＳ Ｐ明朝"/>
                <w:kern w:val="0"/>
                <w:sz w:val="20"/>
                <w:szCs w:val="20"/>
              </w:rPr>
            </w:pPr>
            <w:r w:rsidRPr="00D623A0">
              <w:rPr>
                <w:rFonts w:ascii="ＭＳ Ｐ明朝" w:eastAsia="ＭＳ Ｐ明朝" w:hAnsi="ＭＳ Ｐ明朝" w:hint="eastAsia"/>
                <w:kern w:val="0"/>
                <w:sz w:val="20"/>
                <w:szCs w:val="20"/>
              </w:rPr>
              <w:t>72</w:t>
            </w:r>
          </w:p>
        </w:tc>
        <w:tc>
          <w:tcPr>
            <w:tcW w:w="653" w:type="dxa"/>
            <w:vAlign w:val="center"/>
          </w:tcPr>
          <w:p w:rsidR="00D42B76" w:rsidRPr="00D623A0" w:rsidRDefault="00D42B76" w:rsidP="008D3616">
            <w:pPr>
              <w:autoSpaceDE w:val="0"/>
              <w:autoSpaceDN w:val="0"/>
              <w:adjustRightInd w:val="0"/>
              <w:jc w:val="center"/>
              <w:rPr>
                <w:rFonts w:ascii="ＭＳ Ｐ明朝" w:eastAsia="ＭＳ Ｐ明朝" w:hAnsi="ＭＳ Ｐ明朝"/>
                <w:sz w:val="20"/>
                <w:szCs w:val="20"/>
              </w:rPr>
            </w:pPr>
            <w:r w:rsidRPr="00D623A0">
              <w:rPr>
                <w:rFonts w:ascii="ＭＳ Ｐ明朝" w:eastAsia="ＭＳ Ｐ明朝" w:hAnsi="ＭＳ Ｐ明朝" w:hint="eastAsia"/>
                <w:sz w:val="20"/>
                <w:szCs w:val="20"/>
              </w:rPr>
              <w:t>木</w:t>
            </w:r>
          </w:p>
        </w:tc>
        <w:tc>
          <w:tcPr>
            <w:tcW w:w="2126" w:type="dxa"/>
            <w:gridSpan w:val="2"/>
            <w:vAlign w:val="center"/>
          </w:tcPr>
          <w:p w:rsidR="00D42B76" w:rsidRPr="00D623A0" w:rsidRDefault="00D42B76" w:rsidP="008D3616">
            <w:pPr>
              <w:rPr>
                <w:rFonts w:ascii="ＭＳ Ｐ明朝" w:eastAsia="ＭＳ Ｐ明朝" w:hAnsi="ＭＳ Ｐ明朝"/>
                <w:sz w:val="20"/>
                <w:szCs w:val="20"/>
              </w:rPr>
            </w:pPr>
            <w:r w:rsidRPr="00D623A0">
              <w:rPr>
                <w:rFonts w:ascii="ＭＳ Ｐ明朝" w:eastAsia="ＭＳ Ｐ明朝" w:hAnsi="ＭＳ Ｐ明朝" w:hint="eastAsia"/>
                <w:sz w:val="20"/>
                <w:szCs w:val="20"/>
              </w:rPr>
              <w:t>宇美</w:t>
            </w:r>
            <w:r w:rsidR="00825AA7" w:rsidRPr="00D623A0">
              <w:rPr>
                <w:rFonts w:ascii="ＭＳ Ｐ明朝" w:eastAsia="ＭＳ Ｐ明朝" w:hAnsi="ＭＳ Ｐ明朝" w:hint="eastAsia"/>
                <w:sz w:val="20"/>
                <w:szCs w:val="20"/>
              </w:rPr>
              <w:t>三</w:t>
            </w:r>
            <w:r w:rsidRPr="00D623A0">
              <w:rPr>
                <w:rFonts w:ascii="ＭＳ Ｐ明朝" w:eastAsia="ＭＳ Ｐ明朝" w:hAnsi="ＭＳ Ｐ明朝" w:hint="eastAsia"/>
                <w:sz w:val="20"/>
                <w:szCs w:val="20"/>
              </w:rPr>
              <w:t>丁目6-10</w:t>
            </w:r>
          </w:p>
        </w:tc>
        <w:tc>
          <w:tcPr>
            <w:tcW w:w="1134" w:type="dxa"/>
            <w:vAlign w:val="center"/>
          </w:tcPr>
          <w:p w:rsidR="00D42B76" w:rsidRPr="00D623A0" w:rsidRDefault="00096A74" w:rsidP="00096A74">
            <w:pPr>
              <w:autoSpaceDE w:val="0"/>
              <w:autoSpaceDN w:val="0"/>
              <w:adjustRightInd w:val="0"/>
              <w:jc w:val="center"/>
              <w:rPr>
                <w:rFonts w:ascii="ＭＳ Ｐ明朝" w:eastAsia="ＭＳ Ｐ明朝" w:hAnsi="ＭＳ Ｐ明朝"/>
                <w:sz w:val="20"/>
                <w:szCs w:val="20"/>
              </w:rPr>
            </w:pPr>
            <w:r w:rsidRPr="00D623A0">
              <w:rPr>
                <w:rFonts w:ascii="ＭＳ Ｐ明朝" w:eastAsia="ＭＳ Ｐ明朝" w:hAnsi="ＭＳ Ｐ明朝" w:hint="eastAsia"/>
                <w:sz w:val="20"/>
                <w:szCs w:val="20"/>
              </w:rPr>
              <w:t>－</w:t>
            </w:r>
          </w:p>
        </w:tc>
        <w:tc>
          <w:tcPr>
            <w:tcW w:w="1418" w:type="dxa"/>
            <w:vAlign w:val="center"/>
          </w:tcPr>
          <w:p w:rsidR="00D42B76" w:rsidRPr="00D623A0" w:rsidRDefault="00D42B76" w:rsidP="008D3616">
            <w:pPr>
              <w:rPr>
                <w:rFonts w:ascii="ＭＳ Ｐ明朝" w:eastAsia="ＭＳ Ｐ明朝" w:hAnsi="ＭＳ Ｐ明朝"/>
                <w:sz w:val="20"/>
                <w:szCs w:val="20"/>
                <w:lang w:val="x-none"/>
              </w:rPr>
            </w:pPr>
          </w:p>
        </w:tc>
      </w:tr>
      <w:tr w:rsidR="00D42B76" w:rsidTr="00F0489D">
        <w:tc>
          <w:tcPr>
            <w:tcW w:w="426" w:type="dxa"/>
            <w:vAlign w:val="center"/>
          </w:tcPr>
          <w:p w:rsidR="00D42B76" w:rsidRPr="006B3850" w:rsidRDefault="00D42B76" w:rsidP="008D3616">
            <w:pPr>
              <w:jc w:val="center"/>
              <w:rPr>
                <w:rFonts w:ascii="ＭＳ Ｐ明朝" w:eastAsia="ＭＳ Ｐ明朝" w:hAnsi="ＭＳ Ｐ明朝"/>
                <w:sz w:val="20"/>
                <w:szCs w:val="20"/>
                <w:lang w:val="x-none"/>
              </w:rPr>
            </w:pPr>
            <w:r w:rsidRPr="006B3850">
              <w:rPr>
                <w:rFonts w:ascii="ＭＳ Ｐ明朝" w:eastAsia="ＭＳ Ｐ明朝" w:hAnsi="ＭＳ Ｐ明朝" w:hint="eastAsia"/>
                <w:sz w:val="20"/>
                <w:szCs w:val="20"/>
                <w:lang w:val="x-none"/>
              </w:rPr>
              <w:t>6</w:t>
            </w:r>
          </w:p>
        </w:tc>
        <w:tc>
          <w:tcPr>
            <w:tcW w:w="2234" w:type="dxa"/>
            <w:vAlign w:val="center"/>
          </w:tcPr>
          <w:p w:rsidR="00D42B76" w:rsidRPr="00D623A0" w:rsidRDefault="00D42B76" w:rsidP="00EB6290">
            <w:pPr>
              <w:rPr>
                <w:rFonts w:ascii="ＭＳ Ｐ明朝" w:eastAsia="ＭＳ Ｐ明朝" w:hAnsi="ＭＳ Ｐ明朝"/>
                <w:sz w:val="20"/>
                <w:szCs w:val="20"/>
              </w:rPr>
            </w:pPr>
            <w:r w:rsidRPr="00D623A0">
              <w:rPr>
                <w:rFonts w:ascii="ＭＳ Ｐ明朝" w:eastAsia="ＭＳ Ｐ明朝" w:hAnsi="ＭＳ Ｐ明朝" w:hint="eastAsia"/>
                <w:sz w:val="20"/>
                <w:szCs w:val="20"/>
              </w:rPr>
              <w:t>上河原</w:t>
            </w:r>
            <w:r w:rsidR="001B066D" w:rsidRPr="00D623A0">
              <w:rPr>
                <w:rFonts w:ascii="ＭＳ Ｐ明朝" w:eastAsia="ＭＳ Ｐ明朝" w:hAnsi="ＭＳ Ｐ明朝" w:hint="eastAsia"/>
                <w:sz w:val="20"/>
                <w:szCs w:val="20"/>
              </w:rPr>
              <w:t>自治会</w:t>
            </w:r>
            <w:r w:rsidRPr="00D623A0">
              <w:rPr>
                <w:rFonts w:ascii="ＭＳ Ｐ明朝" w:eastAsia="ＭＳ Ｐ明朝" w:hAnsi="ＭＳ Ｐ明朝" w:hint="eastAsia"/>
                <w:sz w:val="20"/>
                <w:szCs w:val="20"/>
              </w:rPr>
              <w:t>公民館</w:t>
            </w:r>
          </w:p>
        </w:tc>
        <w:tc>
          <w:tcPr>
            <w:tcW w:w="798" w:type="dxa"/>
            <w:vAlign w:val="center"/>
          </w:tcPr>
          <w:p w:rsidR="00D42B76" w:rsidRPr="00D623A0" w:rsidRDefault="00484104" w:rsidP="008D3616">
            <w:pPr>
              <w:autoSpaceDE w:val="0"/>
              <w:autoSpaceDN w:val="0"/>
              <w:adjustRightInd w:val="0"/>
              <w:spacing w:line="400" w:lineRule="exact"/>
              <w:jc w:val="center"/>
              <w:rPr>
                <w:rFonts w:ascii="ＭＳ Ｐ明朝" w:eastAsia="ＭＳ Ｐ明朝" w:hAnsi="ＭＳ Ｐ明朝"/>
                <w:kern w:val="0"/>
                <w:sz w:val="20"/>
                <w:szCs w:val="20"/>
              </w:rPr>
            </w:pPr>
            <w:r w:rsidRPr="00D623A0">
              <w:rPr>
                <w:rFonts w:ascii="ＭＳ Ｐ明朝" w:eastAsia="ＭＳ Ｐ明朝" w:hAnsi="ＭＳ Ｐ明朝" w:hint="eastAsia"/>
                <w:kern w:val="0"/>
                <w:sz w:val="20"/>
                <w:szCs w:val="20"/>
              </w:rPr>
              <w:t>50</w:t>
            </w:r>
          </w:p>
        </w:tc>
        <w:tc>
          <w:tcPr>
            <w:tcW w:w="653" w:type="dxa"/>
            <w:vAlign w:val="center"/>
          </w:tcPr>
          <w:p w:rsidR="00D42B76" w:rsidRPr="00D623A0" w:rsidRDefault="00D42B76" w:rsidP="008D3616">
            <w:pPr>
              <w:autoSpaceDE w:val="0"/>
              <w:autoSpaceDN w:val="0"/>
              <w:adjustRightInd w:val="0"/>
              <w:jc w:val="center"/>
              <w:rPr>
                <w:rFonts w:ascii="ＭＳ Ｐ明朝" w:eastAsia="ＭＳ Ｐ明朝" w:hAnsi="ＭＳ Ｐ明朝"/>
                <w:sz w:val="20"/>
                <w:szCs w:val="20"/>
              </w:rPr>
            </w:pPr>
            <w:r w:rsidRPr="00D623A0">
              <w:rPr>
                <w:rFonts w:ascii="ＭＳ Ｐ明朝" w:eastAsia="ＭＳ Ｐ明朝" w:hAnsi="ＭＳ Ｐ明朝" w:hint="eastAsia"/>
                <w:sz w:val="20"/>
                <w:szCs w:val="20"/>
              </w:rPr>
              <w:t>木</w:t>
            </w:r>
          </w:p>
        </w:tc>
        <w:tc>
          <w:tcPr>
            <w:tcW w:w="2126" w:type="dxa"/>
            <w:gridSpan w:val="2"/>
            <w:vAlign w:val="center"/>
          </w:tcPr>
          <w:p w:rsidR="00D42B76" w:rsidRPr="00D623A0" w:rsidRDefault="00D42B76" w:rsidP="008D3616">
            <w:pPr>
              <w:rPr>
                <w:rFonts w:ascii="ＭＳ Ｐ明朝" w:eastAsia="ＭＳ Ｐ明朝" w:hAnsi="ＭＳ Ｐ明朝"/>
                <w:sz w:val="20"/>
                <w:szCs w:val="20"/>
              </w:rPr>
            </w:pPr>
            <w:r w:rsidRPr="00D623A0">
              <w:rPr>
                <w:rFonts w:ascii="ＭＳ Ｐ明朝" w:eastAsia="ＭＳ Ｐ明朝" w:hAnsi="ＭＳ Ｐ明朝" w:hint="eastAsia"/>
                <w:sz w:val="20"/>
                <w:szCs w:val="20"/>
              </w:rPr>
              <w:t>宇美</w:t>
            </w:r>
            <w:r w:rsidR="00825AA7" w:rsidRPr="00D623A0">
              <w:rPr>
                <w:rFonts w:ascii="ＭＳ Ｐ明朝" w:eastAsia="ＭＳ Ｐ明朝" w:hAnsi="ＭＳ Ｐ明朝" w:hint="eastAsia"/>
                <w:sz w:val="20"/>
                <w:szCs w:val="20"/>
              </w:rPr>
              <w:t>四</w:t>
            </w:r>
            <w:r w:rsidRPr="00D623A0">
              <w:rPr>
                <w:rFonts w:ascii="ＭＳ Ｐ明朝" w:eastAsia="ＭＳ Ｐ明朝" w:hAnsi="ＭＳ Ｐ明朝" w:hint="eastAsia"/>
                <w:sz w:val="20"/>
                <w:szCs w:val="20"/>
              </w:rPr>
              <w:t>丁目13-12</w:t>
            </w:r>
          </w:p>
        </w:tc>
        <w:tc>
          <w:tcPr>
            <w:tcW w:w="1134" w:type="dxa"/>
            <w:vAlign w:val="center"/>
          </w:tcPr>
          <w:p w:rsidR="00D42B76" w:rsidRPr="00D623A0" w:rsidRDefault="00D42B76" w:rsidP="008D3616">
            <w:pPr>
              <w:autoSpaceDE w:val="0"/>
              <w:autoSpaceDN w:val="0"/>
              <w:adjustRightInd w:val="0"/>
              <w:rPr>
                <w:rFonts w:ascii="ＭＳ Ｐ明朝" w:eastAsia="ＭＳ Ｐ明朝" w:hAnsi="ＭＳ Ｐ明朝"/>
                <w:sz w:val="20"/>
                <w:szCs w:val="20"/>
              </w:rPr>
            </w:pPr>
            <w:r w:rsidRPr="00D623A0">
              <w:rPr>
                <w:rFonts w:ascii="ＭＳ Ｐ明朝" w:eastAsia="ＭＳ Ｐ明朝" w:hAnsi="ＭＳ Ｐ明朝" w:hint="eastAsia"/>
                <w:sz w:val="20"/>
                <w:szCs w:val="20"/>
              </w:rPr>
              <w:t>932-2229</w:t>
            </w:r>
          </w:p>
        </w:tc>
        <w:tc>
          <w:tcPr>
            <w:tcW w:w="1418" w:type="dxa"/>
            <w:vAlign w:val="center"/>
          </w:tcPr>
          <w:p w:rsidR="00D42B76" w:rsidRPr="00D623A0" w:rsidRDefault="00D42B76" w:rsidP="008D3616">
            <w:pPr>
              <w:rPr>
                <w:rFonts w:ascii="ＭＳ Ｐ明朝" w:eastAsia="ＭＳ Ｐ明朝" w:hAnsi="ＭＳ Ｐ明朝"/>
                <w:sz w:val="20"/>
                <w:szCs w:val="20"/>
                <w:lang w:val="x-none"/>
              </w:rPr>
            </w:pPr>
          </w:p>
        </w:tc>
      </w:tr>
      <w:tr w:rsidR="006B3850" w:rsidTr="00F0489D">
        <w:tc>
          <w:tcPr>
            <w:tcW w:w="426" w:type="dxa"/>
            <w:vAlign w:val="center"/>
          </w:tcPr>
          <w:p w:rsidR="006B3850" w:rsidRPr="006B3850" w:rsidRDefault="006B3850" w:rsidP="008D3616">
            <w:pPr>
              <w:jc w:val="center"/>
              <w:rPr>
                <w:rFonts w:ascii="ＭＳ Ｐ明朝" w:eastAsia="ＭＳ Ｐ明朝" w:hAnsi="ＭＳ Ｐ明朝"/>
                <w:sz w:val="20"/>
                <w:szCs w:val="20"/>
                <w:lang w:val="x-none"/>
              </w:rPr>
            </w:pPr>
            <w:r w:rsidRPr="006B3850">
              <w:rPr>
                <w:rFonts w:ascii="ＭＳ Ｐ明朝" w:eastAsia="ＭＳ Ｐ明朝" w:hAnsi="ＭＳ Ｐ明朝" w:hint="eastAsia"/>
                <w:sz w:val="20"/>
                <w:szCs w:val="20"/>
                <w:lang w:val="x-none"/>
              </w:rPr>
              <w:t>7</w:t>
            </w:r>
          </w:p>
        </w:tc>
        <w:tc>
          <w:tcPr>
            <w:tcW w:w="2234" w:type="dxa"/>
            <w:vAlign w:val="center"/>
          </w:tcPr>
          <w:p w:rsidR="006B3850" w:rsidRPr="00D623A0" w:rsidRDefault="006B3850" w:rsidP="00EB6290">
            <w:pPr>
              <w:rPr>
                <w:rFonts w:ascii="ＭＳ Ｐ明朝" w:eastAsia="ＭＳ Ｐ明朝" w:hAnsi="ＭＳ Ｐ明朝"/>
                <w:sz w:val="20"/>
                <w:szCs w:val="20"/>
              </w:rPr>
            </w:pPr>
            <w:r w:rsidRPr="00DF44DC">
              <w:rPr>
                <w:rFonts w:ascii="ＭＳ Ｐ明朝" w:eastAsia="ＭＳ Ｐ明朝" w:hAnsi="ＭＳ Ｐ明朝" w:hint="eastAsia"/>
                <w:w w:val="94"/>
                <w:kern w:val="0"/>
                <w:sz w:val="20"/>
                <w:szCs w:val="20"/>
                <w:fitText w:val="2076" w:id="1530729989"/>
              </w:rPr>
              <w:t>上宇美本通</w:t>
            </w:r>
            <w:r w:rsidR="001B066D" w:rsidRPr="00DF44DC">
              <w:rPr>
                <w:rFonts w:ascii="ＭＳ Ｐ明朝" w:eastAsia="ＭＳ Ｐ明朝" w:hAnsi="ＭＳ Ｐ明朝" w:hint="eastAsia"/>
                <w:w w:val="94"/>
                <w:kern w:val="0"/>
                <w:sz w:val="20"/>
                <w:szCs w:val="20"/>
                <w:fitText w:val="2076" w:id="1530729989"/>
              </w:rPr>
              <w:t>自治会</w:t>
            </w:r>
            <w:r w:rsidRPr="00DF44DC">
              <w:rPr>
                <w:rFonts w:ascii="ＭＳ Ｐ明朝" w:eastAsia="ＭＳ Ｐ明朝" w:hAnsi="ＭＳ Ｐ明朝" w:hint="eastAsia"/>
                <w:w w:val="94"/>
                <w:kern w:val="0"/>
                <w:sz w:val="20"/>
                <w:szCs w:val="20"/>
                <w:fitText w:val="2076" w:id="1530729989"/>
              </w:rPr>
              <w:t>公民</w:t>
            </w:r>
            <w:r w:rsidRPr="00DF44DC">
              <w:rPr>
                <w:rFonts w:ascii="ＭＳ Ｐ明朝" w:eastAsia="ＭＳ Ｐ明朝" w:hAnsi="ＭＳ Ｐ明朝" w:hint="eastAsia"/>
                <w:spacing w:val="11"/>
                <w:w w:val="94"/>
                <w:kern w:val="0"/>
                <w:sz w:val="20"/>
                <w:szCs w:val="20"/>
                <w:fitText w:val="2076" w:id="1530729989"/>
              </w:rPr>
              <w:t>館</w:t>
            </w:r>
          </w:p>
        </w:tc>
        <w:tc>
          <w:tcPr>
            <w:tcW w:w="798" w:type="dxa"/>
            <w:vAlign w:val="center"/>
          </w:tcPr>
          <w:p w:rsidR="006B3850" w:rsidRPr="00D623A0" w:rsidRDefault="00484104" w:rsidP="008D3616">
            <w:pPr>
              <w:autoSpaceDE w:val="0"/>
              <w:autoSpaceDN w:val="0"/>
              <w:adjustRightInd w:val="0"/>
              <w:spacing w:line="400" w:lineRule="exact"/>
              <w:jc w:val="center"/>
              <w:rPr>
                <w:rFonts w:ascii="ＭＳ Ｐ明朝" w:eastAsia="ＭＳ Ｐ明朝" w:hAnsi="ＭＳ Ｐ明朝"/>
                <w:kern w:val="0"/>
                <w:sz w:val="20"/>
                <w:szCs w:val="20"/>
              </w:rPr>
            </w:pPr>
            <w:r w:rsidRPr="00D623A0">
              <w:rPr>
                <w:rFonts w:ascii="ＭＳ Ｐ明朝" w:eastAsia="ＭＳ Ｐ明朝" w:hAnsi="ＭＳ Ｐ明朝" w:hint="eastAsia"/>
                <w:kern w:val="0"/>
                <w:sz w:val="20"/>
                <w:szCs w:val="20"/>
              </w:rPr>
              <w:t>42</w:t>
            </w:r>
          </w:p>
        </w:tc>
        <w:tc>
          <w:tcPr>
            <w:tcW w:w="653" w:type="dxa"/>
            <w:vAlign w:val="center"/>
          </w:tcPr>
          <w:p w:rsidR="006B3850" w:rsidRPr="00D623A0" w:rsidRDefault="006B3850" w:rsidP="008D3616">
            <w:pPr>
              <w:autoSpaceDE w:val="0"/>
              <w:autoSpaceDN w:val="0"/>
              <w:adjustRightInd w:val="0"/>
              <w:jc w:val="center"/>
              <w:rPr>
                <w:rFonts w:ascii="ＭＳ Ｐ明朝" w:eastAsia="ＭＳ Ｐ明朝" w:hAnsi="ＭＳ Ｐ明朝"/>
                <w:sz w:val="20"/>
                <w:szCs w:val="20"/>
              </w:rPr>
            </w:pPr>
            <w:r w:rsidRPr="00D623A0">
              <w:rPr>
                <w:rFonts w:ascii="ＭＳ Ｐ明朝" w:eastAsia="ＭＳ Ｐ明朝" w:hAnsi="ＭＳ Ｐ明朝" w:hint="eastAsia"/>
                <w:sz w:val="20"/>
                <w:szCs w:val="20"/>
              </w:rPr>
              <w:t>Ｓ</w:t>
            </w:r>
          </w:p>
        </w:tc>
        <w:tc>
          <w:tcPr>
            <w:tcW w:w="2126" w:type="dxa"/>
            <w:gridSpan w:val="2"/>
            <w:vAlign w:val="center"/>
          </w:tcPr>
          <w:p w:rsidR="006B3850" w:rsidRPr="00D623A0" w:rsidRDefault="006B3850" w:rsidP="008D3616">
            <w:pPr>
              <w:rPr>
                <w:rFonts w:ascii="ＭＳ Ｐ明朝" w:eastAsia="ＭＳ Ｐ明朝" w:hAnsi="ＭＳ Ｐ明朝"/>
                <w:sz w:val="20"/>
                <w:szCs w:val="20"/>
              </w:rPr>
            </w:pPr>
            <w:r w:rsidRPr="00D623A0">
              <w:rPr>
                <w:rFonts w:ascii="ＭＳ Ｐ明朝" w:eastAsia="ＭＳ Ｐ明朝" w:hAnsi="ＭＳ Ｐ明朝" w:hint="eastAsia"/>
                <w:sz w:val="20"/>
                <w:szCs w:val="20"/>
              </w:rPr>
              <w:t>宇美</w:t>
            </w:r>
            <w:r w:rsidR="00825AA7" w:rsidRPr="00D623A0">
              <w:rPr>
                <w:rFonts w:ascii="ＭＳ Ｐ明朝" w:eastAsia="ＭＳ Ｐ明朝" w:hAnsi="ＭＳ Ｐ明朝" w:hint="eastAsia"/>
                <w:sz w:val="20"/>
                <w:szCs w:val="20"/>
              </w:rPr>
              <w:t>四</w:t>
            </w:r>
            <w:r w:rsidRPr="00D623A0">
              <w:rPr>
                <w:rFonts w:ascii="ＭＳ Ｐ明朝" w:eastAsia="ＭＳ Ｐ明朝" w:hAnsi="ＭＳ Ｐ明朝" w:hint="eastAsia"/>
                <w:sz w:val="20"/>
                <w:szCs w:val="20"/>
              </w:rPr>
              <w:t>丁目10-6</w:t>
            </w:r>
          </w:p>
        </w:tc>
        <w:tc>
          <w:tcPr>
            <w:tcW w:w="1134" w:type="dxa"/>
            <w:vAlign w:val="center"/>
          </w:tcPr>
          <w:p w:rsidR="006B3850" w:rsidRPr="00D623A0" w:rsidRDefault="006B3850" w:rsidP="00DC6E03">
            <w:pPr>
              <w:autoSpaceDE w:val="0"/>
              <w:autoSpaceDN w:val="0"/>
              <w:adjustRightInd w:val="0"/>
              <w:jc w:val="center"/>
              <w:rPr>
                <w:rFonts w:ascii="ＭＳ Ｐ明朝" w:eastAsia="ＭＳ Ｐ明朝" w:hAnsi="ＭＳ Ｐ明朝"/>
                <w:sz w:val="20"/>
                <w:szCs w:val="20"/>
              </w:rPr>
            </w:pPr>
            <w:r w:rsidRPr="00D623A0">
              <w:rPr>
                <w:rFonts w:ascii="ＭＳ Ｐ明朝" w:eastAsia="ＭＳ Ｐ明朝" w:hAnsi="ＭＳ Ｐ明朝" w:hint="eastAsia"/>
                <w:sz w:val="20"/>
                <w:szCs w:val="20"/>
              </w:rPr>
              <w:t>－</w:t>
            </w:r>
          </w:p>
        </w:tc>
        <w:tc>
          <w:tcPr>
            <w:tcW w:w="1418" w:type="dxa"/>
            <w:vAlign w:val="center"/>
          </w:tcPr>
          <w:p w:rsidR="006B3850" w:rsidRPr="00D623A0" w:rsidRDefault="00DC6E03" w:rsidP="008D3616">
            <w:pPr>
              <w:rPr>
                <w:rFonts w:ascii="ＭＳ Ｐ明朝" w:eastAsia="ＭＳ Ｐ明朝" w:hAnsi="ＭＳ Ｐ明朝"/>
                <w:sz w:val="20"/>
                <w:szCs w:val="20"/>
                <w:lang w:val="x-none"/>
              </w:rPr>
            </w:pPr>
            <w:r w:rsidRPr="00D623A0">
              <w:rPr>
                <w:rFonts w:ascii="ＭＳ Ｐ明朝" w:eastAsia="ＭＳ Ｐ明朝" w:hAnsi="ＭＳ Ｐ明朝" w:hint="eastAsia"/>
                <w:sz w:val="20"/>
                <w:szCs w:val="20"/>
                <w:lang w:val="x-none"/>
              </w:rPr>
              <w:t>地震時除く</w:t>
            </w:r>
          </w:p>
        </w:tc>
      </w:tr>
      <w:tr w:rsidR="00F0489D" w:rsidTr="00F0489D">
        <w:tc>
          <w:tcPr>
            <w:tcW w:w="426" w:type="dxa"/>
            <w:vAlign w:val="center"/>
          </w:tcPr>
          <w:p w:rsidR="006B3850" w:rsidRPr="006B3850" w:rsidRDefault="006B3850" w:rsidP="008D3616">
            <w:pPr>
              <w:jc w:val="center"/>
              <w:rPr>
                <w:rFonts w:ascii="ＭＳ Ｐ明朝" w:eastAsia="ＭＳ Ｐ明朝" w:hAnsi="ＭＳ Ｐ明朝"/>
                <w:sz w:val="20"/>
                <w:szCs w:val="20"/>
                <w:lang w:val="x-none"/>
              </w:rPr>
            </w:pPr>
            <w:r w:rsidRPr="006B3850">
              <w:rPr>
                <w:rFonts w:ascii="ＭＳ Ｐ明朝" w:eastAsia="ＭＳ Ｐ明朝" w:hAnsi="ＭＳ Ｐ明朝" w:hint="eastAsia"/>
                <w:sz w:val="20"/>
                <w:szCs w:val="20"/>
                <w:lang w:val="x-none"/>
              </w:rPr>
              <w:t>8</w:t>
            </w:r>
          </w:p>
        </w:tc>
        <w:tc>
          <w:tcPr>
            <w:tcW w:w="2234" w:type="dxa"/>
            <w:vAlign w:val="center"/>
          </w:tcPr>
          <w:p w:rsidR="006B3850" w:rsidRPr="00D623A0" w:rsidRDefault="006B3850" w:rsidP="00EB6290">
            <w:pPr>
              <w:rPr>
                <w:rFonts w:ascii="ＭＳ Ｐ明朝" w:eastAsia="ＭＳ Ｐ明朝" w:hAnsi="ＭＳ Ｐ明朝"/>
                <w:sz w:val="20"/>
                <w:szCs w:val="20"/>
              </w:rPr>
            </w:pPr>
            <w:r w:rsidRPr="00D623A0">
              <w:rPr>
                <w:rFonts w:ascii="ＭＳ Ｐ明朝" w:eastAsia="ＭＳ Ｐ明朝" w:hAnsi="ＭＳ Ｐ明朝" w:hint="eastAsia"/>
                <w:sz w:val="20"/>
                <w:szCs w:val="20"/>
              </w:rPr>
              <w:t>上宇美一</w:t>
            </w:r>
            <w:r w:rsidR="00DC6E03" w:rsidRPr="00D623A0">
              <w:rPr>
                <w:rFonts w:ascii="ＭＳ Ｐ明朝" w:eastAsia="ＭＳ Ｐ明朝" w:hAnsi="ＭＳ Ｐ明朝" w:hint="eastAsia"/>
                <w:sz w:val="20"/>
                <w:szCs w:val="20"/>
              </w:rPr>
              <w:t>集会所</w:t>
            </w:r>
          </w:p>
        </w:tc>
        <w:tc>
          <w:tcPr>
            <w:tcW w:w="798" w:type="dxa"/>
            <w:vAlign w:val="center"/>
          </w:tcPr>
          <w:p w:rsidR="006B3850" w:rsidRPr="00D623A0" w:rsidRDefault="00484104" w:rsidP="008D3616">
            <w:pPr>
              <w:autoSpaceDE w:val="0"/>
              <w:autoSpaceDN w:val="0"/>
              <w:adjustRightInd w:val="0"/>
              <w:spacing w:line="400" w:lineRule="exact"/>
              <w:jc w:val="center"/>
              <w:rPr>
                <w:rFonts w:ascii="ＭＳ Ｐ明朝" w:eastAsia="ＭＳ Ｐ明朝" w:hAnsi="ＭＳ Ｐ明朝"/>
                <w:kern w:val="0"/>
                <w:sz w:val="20"/>
                <w:szCs w:val="20"/>
              </w:rPr>
            </w:pPr>
            <w:r w:rsidRPr="00D623A0">
              <w:rPr>
                <w:rFonts w:ascii="ＭＳ Ｐ明朝" w:eastAsia="ＭＳ Ｐ明朝" w:hAnsi="ＭＳ Ｐ明朝" w:hint="eastAsia"/>
                <w:kern w:val="0"/>
                <w:sz w:val="20"/>
                <w:szCs w:val="20"/>
              </w:rPr>
              <w:t>57</w:t>
            </w:r>
          </w:p>
        </w:tc>
        <w:tc>
          <w:tcPr>
            <w:tcW w:w="653" w:type="dxa"/>
            <w:vAlign w:val="center"/>
          </w:tcPr>
          <w:p w:rsidR="006B3850" w:rsidRPr="00D623A0" w:rsidRDefault="002773C1" w:rsidP="008D3616">
            <w:pPr>
              <w:autoSpaceDE w:val="0"/>
              <w:autoSpaceDN w:val="0"/>
              <w:adjustRightInd w:val="0"/>
              <w:jc w:val="center"/>
              <w:rPr>
                <w:rFonts w:ascii="ＭＳ Ｐ明朝" w:eastAsia="ＭＳ Ｐ明朝" w:hAnsi="ＭＳ Ｐ明朝"/>
                <w:sz w:val="20"/>
                <w:szCs w:val="20"/>
              </w:rPr>
            </w:pPr>
            <w:r w:rsidRPr="00D623A0">
              <w:rPr>
                <w:rFonts w:ascii="ＭＳ Ｐ明朝" w:eastAsia="ＭＳ Ｐ明朝" w:hAnsi="ＭＳ Ｐ明朝" w:hint="eastAsia"/>
                <w:sz w:val="20"/>
                <w:szCs w:val="20"/>
              </w:rPr>
              <w:t>Ｓ</w:t>
            </w:r>
          </w:p>
        </w:tc>
        <w:tc>
          <w:tcPr>
            <w:tcW w:w="2126" w:type="dxa"/>
            <w:gridSpan w:val="2"/>
            <w:vAlign w:val="center"/>
          </w:tcPr>
          <w:p w:rsidR="006B3850" w:rsidRPr="00D623A0" w:rsidRDefault="006B3850" w:rsidP="008D3616">
            <w:pPr>
              <w:rPr>
                <w:rFonts w:ascii="ＭＳ Ｐ明朝" w:eastAsia="ＭＳ Ｐ明朝" w:hAnsi="ＭＳ Ｐ明朝"/>
                <w:sz w:val="20"/>
                <w:szCs w:val="20"/>
              </w:rPr>
            </w:pPr>
            <w:r w:rsidRPr="00D623A0">
              <w:rPr>
                <w:rFonts w:ascii="ＭＳ Ｐ明朝" w:eastAsia="ＭＳ Ｐ明朝" w:hAnsi="ＭＳ Ｐ明朝" w:hint="eastAsia"/>
                <w:sz w:val="20"/>
                <w:szCs w:val="20"/>
              </w:rPr>
              <w:t>宇美中央</w:t>
            </w:r>
            <w:r w:rsidR="00825AA7" w:rsidRPr="00D623A0">
              <w:rPr>
                <w:rFonts w:ascii="ＭＳ Ｐ明朝" w:eastAsia="ＭＳ Ｐ明朝" w:hAnsi="ＭＳ Ｐ明朝" w:hint="eastAsia"/>
                <w:sz w:val="20"/>
                <w:szCs w:val="20"/>
              </w:rPr>
              <w:t>四</w:t>
            </w:r>
            <w:r w:rsidRPr="00D623A0">
              <w:rPr>
                <w:rFonts w:ascii="ＭＳ Ｐ明朝" w:eastAsia="ＭＳ Ｐ明朝" w:hAnsi="ＭＳ Ｐ明朝" w:hint="eastAsia"/>
                <w:sz w:val="20"/>
                <w:szCs w:val="20"/>
              </w:rPr>
              <w:t>丁目1-14</w:t>
            </w:r>
          </w:p>
        </w:tc>
        <w:tc>
          <w:tcPr>
            <w:tcW w:w="1134" w:type="dxa"/>
            <w:vAlign w:val="center"/>
          </w:tcPr>
          <w:p w:rsidR="006B3850" w:rsidRPr="00D623A0" w:rsidRDefault="006B3850" w:rsidP="00DC6E03">
            <w:pPr>
              <w:autoSpaceDE w:val="0"/>
              <w:autoSpaceDN w:val="0"/>
              <w:adjustRightInd w:val="0"/>
              <w:jc w:val="center"/>
              <w:rPr>
                <w:rFonts w:ascii="ＭＳ Ｐ明朝" w:eastAsia="ＭＳ Ｐ明朝" w:hAnsi="ＭＳ Ｐ明朝"/>
                <w:sz w:val="20"/>
                <w:szCs w:val="20"/>
              </w:rPr>
            </w:pPr>
            <w:r w:rsidRPr="00D623A0">
              <w:rPr>
                <w:rFonts w:ascii="ＭＳ Ｐ明朝" w:eastAsia="ＭＳ Ｐ明朝" w:hAnsi="ＭＳ Ｐ明朝" w:hint="eastAsia"/>
                <w:sz w:val="20"/>
                <w:szCs w:val="20"/>
              </w:rPr>
              <w:t>－</w:t>
            </w:r>
          </w:p>
        </w:tc>
        <w:tc>
          <w:tcPr>
            <w:tcW w:w="1418" w:type="dxa"/>
            <w:vAlign w:val="center"/>
          </w:tcPr>
          <w:p w:rsidR="006B3850" w:rsidRPr="00D623A0" w:rsidRDefault="006B3850" w:rsidP="008D3616">
            <w:pPr>
              <w:autoSpaceDE w:val="0"/>
              <w:autoSpaceDN w:val="0"/>
              <w:adjustRightInd w:val="0"/>
              <w:rPr>
                <w:rFonts w:ascii="ＭＳ Ｐ明朝" w:eastAsia="ＭＳ Ｐ明朝" w:hAnsi="ＭＳ Ｐ明朝"/>
                <w:sz w:val="20"/>
                <w:szCs w:val="20"/>
              </w:rPr>
            </w:pPr>
            <w:r w:rsidRPr="00D623A0">
              <w:rPr>
                <w:rFonts w:ascii="ＭＳ Ｐ明朝" w:eastAsia="ＭＳ Ｐ明朝" w:hAnsi="ＭＳ Ｐ明朝" w:hint="eastAsia"/>
                <w:sz w:val="20"/>
                <w:szCs w:val="20"/>
              </w:rPr>
              <w:t>集会所</w:t>
            </w:r>
          </w:p>
        </w:tc>
      </w:tr>
      <w:tr w:rsidR="006B3850" w:rsidTr="00F0489D">
        <w:tc>
          <w:tcPr>
            <w:tcW w:w="426" w:type="dxa"/>
            <w:vAlign w:val="center"/>
          </w:tcPr>
          <w:p w:rsidR="006B3850" w:rsidRPr="006B3850" w:rsidRDefault="006B3850" w:rsidP="008D3616">
            <w:pPr>
              <w:jc w:val="center"/>
              <w:rPr>
                <w:rFonts w:ascii="ＭＳ Ｐ明朝" w:eastAsia="ＭＳ Ｐ明朝" w:hAnsi="ＭＳ Ｐ明朝"/>
                <w:sz w:val="20"/>
                <w:szCs w:val="20"/>
                <w:lang w:val="x-none"/>
              </w:rPr>
            </w:pPr>
            <w:r w:rsidRPr="006B3850">
              <w:rPr>
                <w:rFonts w:ascii="ＭＳ Ｐ明朝" w:eastAsia="ＭＳ Ｐ明朝" w:hAnsi="ＭＳ Ｐ明朝" w:hint="eastAsia"/>
                <w:sz w:val="20"/>
                <w:szCs w:val="20"/>
                <w:lang w:val="x-none"/>
              </w:rPr>
              <w:t>9</w:t>
            </w:r>
          </w:p>
        </w:tc>
        <w:tc>
          <w:tcPr>
            <w:tcW w:w="2234" w:type="dxa"/>
            <w:vAlign w:val="center"/>
          </w:tcPr>
          <w:p w:rsidR="006B3850" w:rsidRPr="00D623A0" w:rsidRDefault="006B3850" w:rsidP="00EB6290">
            <w:pPr>
              <w:rPr>
                <w:rFonts w:ascii="ＭＳ Ｐ明朝" w:eastAsia="ＭＳ Ｐ明朝" w:hAnsi="ＭＳ Ｐ明朝"/>
                <w:sz w:val="20"/>
                <w:szCs w:val="20"/>
              </w:rPr>
            </w:pPr>
            <w:r w:rsidRPr="00DF44DC">
              <w:rPr>
                <w:rFonts w:ascii="ＭＳ Ｐ明朝" w:eastAsia="ＭＳ Ｐ明朝" w:hAnsi="ＭＳ Ｐ明朝" w:hint="eastAsia"/>
                <w:kern w:val="0"/>
                <w:sz w:val="20"/>
                <w:szCs w:val="20"/>
                <w:fitText w:val="2000" w:id="1530729990"/>
              </w:rPr>
              <w:t>上宇美二</w:t>
            </w:r>
            <w:r w:rsidR="001B066D" w:rsidRPr="00DF44DC">
              <w:rPr>
                <w:rFonts w:ascii="ＭＳ Ｐ明朝" w:eastAsia="ＭＳ Ｐ明朝" w:hAnsi="ＭＳ Ｐ明朝" w:hint="eastAsia"/>
                <w:kern w:val="0"/>
                <w:sz w:val="20"/>
                <w:szCs w:val="20"/>
                <w:fitText w:val="2000" w:id="1530729990"/>
              </w:rPr>
              <w:t>自治会</w:t>
            </w:r>
            <w:r w:rsidRPr="00DF44DC">
              <w:rPr>
                <w:rFonts w:ascii="ＭＳ Ｐ明朝" w:eastAsia="ＭＳ Ｐ明朝" w:hAnsi="ＭＳ Ｐ明朝" w:hint="eastAsia"/>
                <w:kern w:val="0"/>
                <w:sz w:val="20"/>
                <w:szCs w:val="20"/>
                <w:fitText w:val="2000" w:id="1530729990"/>
              </w:rPr>
              <w:t>公民館</w:t>
            </w:r>
          </w:p>
        </w:tc>
        <w:tc>
          <w:tcPr>
            <w:tcW w:w="798" w:type="dxa"/>
            <w:vAlign w:val="center"/>
          </w:tcPr>
          <w:p w:rsidR="006B3850" w:rsidRPr="00D623A0" w:rsidRDefault="00484104" w:rsidP="008D3616">
            <w:pPr>
              <w:autoSpaceDE w:val="0"/>
              <w:autoSpaceDN w:val="0"/>
              <w:adjustRightInd w:val="0"/>
              <w:spacing w:line="400" w:lineRule="exact"/>
              <w:jc w:val="center"/>
              <w:rPr>
                <w:rFonts w:ascii="ＭＳ Ｐ明朝" w:eastAsia="ＭＳ Ｐ明朝" w:hAnsi="ＭＳ Ｐ明朝"/>
                <w:kern w:val="0"/>
                <w:sz w:val="20"/>
                <w:szCs w:val="20"/>
              </w:rPr>
            </w:pPr>
            <w:r w:rsidRPr="00D623A0">
              <w:rPr>
                <w:rFonts w:ascii="ＭＳ Ｐ明朝" w:eastAsia="ＭＳ Ｐ明朝" w:hAnsi="ＭＳ Ｐ明朝" w:hint="eastAsia"/>
                <w:kern w:val="0"/>
                <w:sz w:val="20"/>
                <w:szCs w:val="20"/>
              </w:rPr>
              <w:t>50</w:t>
            </w:r>
          </w:p>
        </w:tc>
        <w:tc>
          <w:tcPr>
            <w:tcW w:w="653" w:type="dxa"/>
            <w:vAlign w:val="center"/>
          </w:tcPr>
          <w:p w:rsidR="006B3850" w:rsidRPr="00D623A0" w:rsidRDefault="006B3850" w:rsidP="008D3616">
            <w:pPr>
              <w:autoSpaceDE w:val="0"/>
              <w:autoSpaceDN w:val="0"/>
              <w:adjustRightInd w:val="0"/>
              <w:jc w:val="center"/>
              <w:rPr>
                <w:rFonts w:ascii="ＭＳ Ｐ明朝" w:eastAsia="ＭＳ Ｐ明朝" w:hAnsi="ＭＳ Ｐ明朝"/>
                <w:sz w:val="20"/>
                <w:szCs w:val="20"/>
              </w:rPr>
            </w:pPr>
            <w:r w:rsidRPr="00D623A0">
              <w:rPr>
                <w:rFonts w:ascii="ＭＳ Ｐ明朝" w:eastAsia="ＭＳ Ｐ明朝" w:hAnsi="ＭＳ Ｐ明朝" w:hint="eastAsia"/>
                <w:sz w:val="20"/>
                <w:szCs w:val="20"/>
              </w:rPr>
              <w:t>木</w:t>
            </w:r>
          </w:p>
        </w:tc>
        <w:tc>
          <w:tcPr>
            <w:tcW w:w="2126" w:type="dxa"/>
            <w:gridSpan w:val="2"/>
            <w:vAlign w:val="center"/>
          </w:tcPr>
          <w:p w:rsidR="006B3850" w:rsidRPr="00D623A0" w:rsidRDefault="006B3850" w:rsidP="00825AA7">
            <w:pPr>
              <w:rPr>
                <w:rFonts w:ascii="ＭＳ Ｐ明朝" w:eastAsia="ＭＳ Ｐ明朝" w:hAnsi="ＭＳ Ｐ明朝"/>
                <w:sz w:val="20"/>
                <w:szCs w:val="20"/>
              </w:rPr>
            </w:pPr>
            <w:r w:rsidRPr="00D623A0">
              <w:rPr>
                <w:rFonts w:ascii="ＭＳ Ｐ明朝" w:eastAsia="ＭＳ Ｐ明朝" w:hAnsi="ＭＳ Ｐ明朝" w:hint="eastAsia"/>
                <w:sz w:val="20"/>
                <w:szCs w:val="20"/>
              </w:rPr>
              <w:t>宇美</w:t>
            </w:r>
            <w:r w:rsidR="00825AA7" w:rsidRPr="00D623A0">
              <w:rPr>
                <w:rFonts w:ascii="ＭＳ Ｐ明朝" w:eastAsia="ＭＳ Ｐ明朝" w:hAnsi="ＭＳ Ｐ明朝" w:hint="eastAsia"/>
                <w:sz w:val="20"/>
                <w:szCs w:val="20"/>
              </w:rPr>
              <w:t>五</w:t>
            </w:r>
            <w:r w:rsidRPr="00D623A0">
              <w:rPr>
                <w:rFonts w:ascii="ＭＳ Ｐ明朝" w:eastAsia="ＭＳ Ｐ明朝" w:hAnsi="ＭＳ Ｐ明朝" w:hint="eastAsia"/>
                <w:sz w:val="20"/>
                <w:szCs w:val="20"/>
              </w:rPr>
              <w:t>丁目12-1</w:t>
            </w:r>
          </w:p>
        </w:tc>
        <w:tc>
          <w:tcPr>
            <w:tcW w:w="1134" w:type="dxa"/>
            <w:vAlign w:val="center"/>
          </w:tcPr>
          <w:p w:rsidR="006B3850" w:rsidRPr="00D623A0" w:rsidRDefault="006B3850" w:rsidP="00DC6E03">
            <w:pPr>
              <w:autoSpaceDE w:val="0"/>
              <w:autoSpaceDN w:val="0"/>
              <w:adjustRightInd w:val="0"/>
              <w:jc w:val="center"/>
              <w:rPr>
                <w:rFonts w:ascii="ＭＳ Ｐ明朝" w:eastAsia="ＭＳ Ｐ明朝" w:hAnsi="ＭＳ Ｐ明朝"/>
                <w:sz w:val="20"/>
                <w:szCs w:val="20"/>
              </w:rPr>
            </w:pPr>
            <w:r w:rsidRPr="00D623A0">
              <w:rPr>
                <w:rFonts w:ascii="ＭＳ Ｐ明朝" w:eastAsia="ＭＳ Ｐ明朝" w:hAnsi="ＭＳ Ｐ明朝" w:hint="eastAsia"/>
                <w:sz w:val="20"/>
                <w:szCs w:val="20"/>
              </w:rPr>
              <w:t>－</w:t>
            </w:r>
          </w:p>
        </w:tc>
        <w:tc>
          <w:tcPr>
            <w:tcW w:w="1418" w:type="dxa"/>
            <w:vAlign w:val="center"/>
          </w:tcPr>
          <w:p w:rsidR="006B3850" w:rsidRPr="00D623A0" w:rsidRDefault="006B3850" w:rsidP="008D3616">
            <w:pPr>
              <w:rPr>
                <w:rFonts w:ascii="ＭＳ Ｐ明朝" w:eastAsia="ＭＳ Ｐ明朝" w:hAnsi="ＭＳ Ｐ明朝"/>
                <w:sz w:val="20"/>
                <w:szCs w:val="20"/>
                <w:lang w:val="x-none"/>
              </w:rPr>
            </w:pPr>
          </w:p>
        </w:tc>
      </w:tr>
      <w:tr w:rsidR="006B3850" w:rsidTr="00F0489D">
        <w:tc>
          <w:tcPr>
            <w:tcW w:w="426" w:type="dxa"/>
            <w:vAlign w:val="center"/>
          </w:tcPr>
          <w:p w:rsidR="006B3850" w:rsidRPr="006B3850" w:rsidRDefault="006B3850" w:rsidP="008D3616">
            <w:pPr>
              <w:jc w:val="center"/>
              <w:rPr>
                <w:rFonts w:ascii="ＭＳ Ｐ明朝" w:eastAsia="ＭＳ Ｐ明朝" w:hAnsi="ＭＳ Ｐ明朝"/>
                <w:sz w:val="20"/>
                <w:szCs w:val="20"/>
                <w:lang w:val="x-none"/>
              </w:rPr>
            </w:pPr>
            <w:r w:rsidRPr="006B3850">
              <w:rPr>
                <w:rFonts w:ascii="ＭＳ Ｐ明朝" w:eastAsia="ＭＳ Ｐ明朝" w:hAnsi="ＭＳ Ｐ明朝" w:hint="eastAsia"/>
                <w:sz w:val="20"/>
                <w:szCs w:val="20"/>
                <w:lang w:val="x-none"/>
              </w:rPr>
              <w:t>10</w:t>
            </w:r>
          </w:p>
        </w:tc>
        <w:tc>
          <w:tcPr>
            <w:tcW w:w="2234" w:type="dxa"/>
            <w:vAlign w:val="center"/>
          </w:tcPr>
          <w:p w:rsidR="006B3850" w:rsidRPr="00D623A0" w:rsidRDefault="006B3850" w:rsidP="008D3616">
            <w:pPr>
              <w:rPr>
                <w:rFonts w:ascii="ＭＳ Ｐ明朝" w:eastAsia="ＭＳ Ｐ明朝" w:hAnsi="ＭＳ Ｐ明朝"/>
                <w:sz w:val="20"/>
                <w:szCs w:val="20"/>
              </w:rPr>
            </w:pPr>
            <w:r w:rsidRPr="00D623A0">
              <w:rPr>
                <w:rFonts w:ascii="ＭＳ Ｐ明朝" w:eastAsia="ＭＳ Ｐ明朝" w:hAnsi="ＭＳ Ｐ明朝" w:hint="eastAsia"/>
                <w:sz w:val="20"/>
                <w:szCs w:val="20"/>
              </w:rPr>
              <w:t>武道館</w:t>
            </w:r>
          </w:p>
        </w:tc>
        <w:tc>
          <w:tcPr>
            <w:tcW w:w="798" w:type="dxa"/>
            <w:vAlign w:val="center"/>
          </w:tcPr>
          <w:p w:rsidR="006B3850" w:rsidRPr="00D623A0" w:rsidRDefault="00484104" w:rsidP="008D3616">
            <w:pPr>
              <w:autoSpaceDE w:val="0"/>
              <w:autoSpaceDN w:val="0"/>
              <w:adjustRightInd w:val="0"/>
              <w:spacing w:line="400" w:lineRule="exact"/>
              <w:jc w:val="center"/>
              <w:rPr>
                <w:rFonts w:ascii="ＭＳ Ｐ明朝" w:eastAsia="ＭＳ Ｐ明朝" w:hAnsi="ＭＳ Ｐ明朝"/>
                <w:kern w:val="0"/>
                <w:sz w:val="20"/>
                <w:szCs w:val="20"/>
              </w:rPr>
            </w:pPr>
            <w:r w:rsidRPr="00D623A0">
              <w:rPr>
                <w:rFonts w:ascii="ＭＳ Ｐ明朝" w:eastAsia="ＭＳ Ｐ明朝" w:hAnsi="ＭＳ Ｐ明朝" w:hint="eastAsia"/>
                <w:kern w:val="0"/>
                <w:sz w:val="20"/>
                <w:szCs w:val="20"/>
              </w:rPr>
              <w:t>633</w:t>
            </w:r>
          </w:p>
        </w:tc>
        <w:tc>
          <w:tcPr>
            <w:tcW w:w="653" w:type="dxa"/>
            <w:vAlign w:val="center"/>
          </w:tcPr>
          <w:p w:rsidR="006B3850" w:rsidRPr="00D623A0" w:rsidRDefault="006B3850" w:rsidP="008D3616">
            <w:pPr>
              <w:autoSpaceDE w:val="0"/>
              <w:autoSpaceDN w:val="0"/>
              <w:adjustRightInd w:val="0"/>
              <w:jc w:val="center"/>
              <w:rPr>
                <w:rFonts w:ascii="ＭＳ Ｐ明朝" w:eastAsia="ＭＳ Ｐ明朝" w:hAnsi="ＭＳ Ｐ明朝"/>
                <w:sz w:val="20"/>
                <w:szCs w:val="20"/>
              </w:rPr>
            </w:pPr>
            <w:r w:rsidRPr="00D623A0">
              <w:rPr>
                <w:rFonts w:ascii="ＭＳ Ｐ明朝" w:eastAsia="ＭＳ Ｐ明朝" w:hAnsi="ＭＳ Ｐ明朝" w:hint="eastAsia"/>
                <w:sz w:val="20"/>
                <w:szCs w:val="20"/>
              </w:rPr>
              <w:t>ＲＣ</w:t>
            </w:r>
          </w:p>
        </w:tc>
        <w:tc>
          <w:tcPr>
            <w:tcW w:w="2126" w:type="dxa"/>
            <w:gridSpan w:val="2"/>
            <w:vAlign w:val="center"/>
          </w:tcPr>
          <w:p w:rsidR="006B3850" w:rsidRPr="00D623A0" w:rsidRDefault="006B3850" w:rsidP="008D3616">
            <w:pPr>
              <w:rPr>
                <w:rFonts w:ascii="ＭＳ Ｐ明朝" w:eastAsia="ＭＳ Ｐ明朝" w:hAnsi="ＭＳ Ｐ明朝"/>
                <w:sz w:val="20"/>
                <w:szCs w:val="20"/>
              </w:rPr>
            </w:pPr>
            <w:r w:rsidRPr="00D623A0">
              <w:rPr>
                <w:rFonts w:ascii="ＭＳ Ｐ明朝" w:eastAsia="ＭＳ Ｐ明朝" w:hAnsi="ＭＳ Ｐ明朝" w:hint="eastAsia"/>
                <w:sz w:val="20"/>
                <w:szCs w:val="20"/>
              </w:rPr>
              <w:t>宇美</w:t>
            </w:r>
            <w:r w:rsidR="00825AA7" w:rsidRPr="00D623A0">
              <w:rPr>
                <w:rFonts w:ascii="ＭＳ Ｐ明朝" w:eastAsia="ＭＳ Ｐ明朝" w:hAnsi="ＭＳ Ｐ明朝" w:hint="eastAsia"/>
                <w:sz w:val="20"/>
                <w:szCs w:val="20"/>
              </w:rPr>
              <w:t>五</w:t>
            </w:r>
            <w:r w:rsidRPr="00D623A0">
              <w:rPr>
                <w:rFonts w:ascii="ＭＳ Ｐ明朝" w:eastAsia="ＭＳ Ｐ明朝" w:hAnsi="ＭＳ Ｐ明朝" w:hint="eastAsia"/>
                <w:sz w:val="20"/>
                <w:szCs w:val="20"/>
              </w:rPr>
              <w:t>丁目</w:t>
            </w:r>
            <w:r w:rsidRPr="00D623A0">
              <w:rPr>
                <w:rFonts w:ascii="ＭＳ Ｐ明朝" w:eastAsia="ＭＳ Ｐ明朝" w:hAnsi="ＭＳ Ｐ明朝"/>
                <w:sz w:val="20"/>
                <w:szCs w:val="20"/>
              </w:rPr>
              <w:t>7-1</w:t>
            </w:r>
          </w:p>
        </w:tc>
        <w:tc>
          <w:tcPr>
            <w:tcW w:w="1134" w:type="dxa"/>
            <w:vAlign w:val="center"/>
          </w:tcPr>
          <w:p w:rsidR="006B3850" w:rsidRPr="00D623A0" w:rsidRDefault="00EB6290" w:rsidP="00DC6E03">
            <w:pPr>
              <w:autoSpaceDE w:val="0"/>
              <w:autoSpaceDN w:val="0"/>
              <w:adjustRightInd w:val="0"/>
              <w:jc w:val="center"/>
              <w:rPr>
                <w:rFonts w:ascii="ＭＳ Ｐ明朝" w:eastAsia="ＭＳ Ｐ明朝" w:hAnsi="ＭＳ Ｐ明朝"/>
                <w:dstrike/>
                <w:sz w:val="20"/>
                <w:szCs w:val="20"/>
              </w:rPr>
            </w:pPr>
            <w:r w:rsidRPr="00D623A0">
              <w:rPr>
                <w:rFonts w:ascii="ＭＳ Ｐ明朝" w:eastAsia="ＭＳ Ｐ明朝" w:hAnsi="ＭＳ Ｐ明朝" w:hint="eastAsia"/>
                <w:sz w:val="20"/>
                <w:szCs w:val="20"/>
              </w:rPr>
              <w:t>－</w:t>
            </w:r>
          </w:p>
        </w:tc>
        <w:tc>
          <w:tcPr>
            <w:tcW w:w="1418" w:type="dxa"/>
            <w:vAlign w:val="center"/>
          </w:tcPr>
          <w:p w:rsidR="006B3850" w:rsidRPr="00D623A0" w:rsidRDefault="006B3850" w:rsidP="008D3616">
            <w:pPr>
              <w:rPr>
                <w:rFonts w:ascii="ＭＳ Ｐ明朝" w:eastAsia="ＭＳ Ｐ明朝" w:hAnsi="ＭＳ Ｐ明朝"/>
                <w:sz w:val="20"/>
                <w:szCs w:val="20"/>
                <w:lang w:val="x-none"/>
              </w:rPr>
            </w:pPr>
          </w:p>
        </w:tc>
      </w:tr>
      <w:tr w:rsidR="006B3850" w:rsidTr="00F0489D">
        <w:tc>
          <w:tcPr>
            <w:tcW w:w="426" w:type="dxa"/>
            <w:vAlign w:val="center"/>
          </w:tcPr>
          <w:p w:rsidR="006B3850" w:rsidRPr="006B3850" w:rsidRDefault="006B3850" w:rsidP="008D3616">
            <w:pPr>
              <w:jc w:val="center"/>
              <w:rPr>
                <w:rFonts w:ascii="ＭＳ Ｐ明朝" w:eastAsia="ＭＳ Ｐ明朝" w:hAnsi="ＭＳ Ｐ明朝"/>
                <w:sz w:val="20"/>
                <w:szCs w:val="20"/>
                <w:lang w:val="x-none"/>
              </w:rPr>
            </w:pPr>
            <w:r w:rsidRPr="006B3850">
              <w:rPr>
                <w:rFonts w:ascii="ＭＳ Ｐ明朝" w:eastAsia="ＭＳ Ｐ明朝" w:hAnsi="ＭＳ Ｐ明朝" w:hint="eastAsia"/>
                <w:sz w:val="20"/>
                <w:szCs w:val="20"/>
                <w:lang w:val="x-none"/>
              </w:rPr>
              <w:t>11</w:t>
            </w:r>
          </w:p>
        </w:tc>
        <w:tc>
          <w:tcPr>
            <w:tcW w:w="2234" w:type="dxa"/>
            <w:vAlign w:val="center"/>
          </w:tcPr>
          <w:p w:rsidR="006B3850" w:rsidRPr="00D623A0" w:rsidRDefault="006B3850" w:rsidP="00EB6290">
            <w:pPr>
              <w:rPr>
                <w:rFonts w:ascii="ＭＳ Ｐ明朝" w:eastAsia="ＭＳ Ｐ明朝" w:hAnsi="ＭＳ Ｐ明朝"/>
                <w:sz w:val="20"/>
                <w:szCs w:val="20"/>
              </w:rPr>
            </w:pPr>
            <w:r w:rsidRPr="00D623A0">
              <w:rPr>
                <w:rFonts w:ascii="ＭＳ Ｐ明朝" w:eastAsia="ＭＳ Ｐ明朝" w:hAnsi="ＭＳ Ｐ明朝" w:hint="eastAsia"/>
                <w:sz w:val="20"/>
                <w:szCs w:val="20"/>
              </w:rPr>
              <w:t>末広</w:t>
            </w:r>
            <w:r w:rsidR="001B066D" w:rsidRPr="00D623A0">
              <w:rPr>
                <w:rFonts w:ascii="ＭＳ Ｐ明朝" w:eastAsia="ＭＳ Ｐ明朝" w:hAnsi="ＭＳ Ｐ明朝" w:hint="eastAsia"/>
                <w:sz w:val="20"/>
                <w:szCs w:val="20"/>
              </w:rPr>
              <w:t>自治会</w:t>
            </w:r>
            <w:r w:rsidRPr="00D623A0">
              <w:rPr>
                <w:rFonts w:ascii="ＭＳ Ｐ明朝" w:eastAsia="ＭＳ Ｐ明朝" w:hAnsi="ＭＳ Ｐ明朝" w:hint="eastAsia"/>
                <w:sz w:val="20"/>
                <w:szCs w:val="20"/>
              </w:rPr>
              <w:t>公民館</w:t>
            </w:r>
          </w:p>
        </w:tc>
        <w:tc>
          <w:tcPr>
            <w:tcW w:w="798" w:type="dxa"/>
            <w:vAlign w:val="center"/>
          </w:tcPr>
          <w:p w:rsidR="006B3850" w:rsidRPr="00D623A0" w:rsidRDefault="00484104" w:rsidP="008D3616">
            <w:pPr>
              <w:autoSpaceDE w:val="0"/>
              <w:autoSpaceDN w:val="0"/>
              <w:adjustRightInd w:val="0"/>
              <w:spacing w:line="400" w:lineRule="exact"/>
              <w:jc w:val="center"/>
              <w:rPr>
                <w:rFonts w:ascii="ＭＳ Ｐ明朝" w:eastAsia="ＭＳ Ｐ明朝" w:hAnsi="ＭＳ Ｐ明朝"/>
                <w:kern w:val="0"/>
                <w:sz w:val="20"/>
                <w:szCs w:val="20"/>
              </w:rPr>
            </w:pPr>
            <w:r w:rsidRPr="00D623A0">
              <w:rPr>
                <w:rFonts w:ascii="ＭＳ Ｐ明朝" w:eastAsia="ＭＳ Ｐ明朝" w:hAnsi="ＭＳ Ｐ明朝" w:hint="eastAsia"/>
                <w:kern w:val="0"/>
                <w:sz w:val="20"/>
                <w:szCs w:val="20"/>
              </w:rPr>
              <w:t>45</w:t>
            </w:r>
          </w:p>
        </w:tc>
        <w:tc>
          <w:tcPr>
            <w:tcW w:w="653" w:type="dxa"/>
            <w:vAlign w:val="center"/>
          </w:tcPr>
          <w:p w:rsidR="006B3850" w:rsidRPr="00D623A0" w:rsidRDefault="006B3850" w:rsidP="008D3616">
            <w:pPr>
              <w:autoSpaceDE w:val="0"/>
              <w:autoSpaceDN w:val="0"/>
              <w:adjustRightInd w:val="0"/>
              <w:jc w:val="center"/>
              <w:rPr>
                <w:rFonts w:ascii="ＭＳ Ｐ明朝" w:eastAsia="ＭＳ Ｐ明朝" w:hAnsi="ＭＳ Ｐ明朝"/>
                <w:sz w:val="20"/>
                <w:szCs w:val="20"/>
              </w:rPr>
            </w:pPr>
            <w:r w:rsidRPr="00D623A0">
              <w:rPr>
                <w:rFonts w:ascii="ＭＳ Ｐ明朝" w:eastAsia="ＭＳ Ｐ明朝" w:hAnsi="ＭＳ Ｐ明朝" w:hint="eastAsia"/>
                <w:sz w:val="20"/>
                <w:szCs w:val="20"/>
              </w:rPr>
              <w:t>木</w:t>
            </w:r>
          </w:p>
        </w:tc>
        <w:tc>
          <w:tcPr>
            <w:tcW w:w="2126" w:type="dxa"/>
            <w:gridSpan w:val="2"/>
            <w:vAlign w:val="center"/>
          </w:tcPr>
          <w:p w:rsidR="006B3850" w:rsidRPr="00D623A0" w:rsidRDefault="006B3850" w:rsidP="008D3616">
            <w:pPr>
              <w:rPr>
                <w:rFonts w:ascii="ＭＳ Ｐ明朝" w:eastAsia="ＭＳ Ｐ明朝" w:hAnsi="ＭＳ Ｐ明朝"/>
                <w:sz w:val="20"/>
                <w:szCs w:val="20"/>
              </w:rPr>
            </w:pPr>
            <w:r w:rsidRPr="00D623A0">
              <w:rPr>
                <w:rFonts w:ascii="ＭＳ Ｐ明朝" w:eastAsia="ＭＳ Ｐ明朝" w:hAnsi="ＭＳ Ｐ明朝" w:hint="eastAsia"/>
                <w:sz w:val="20"/>
                <w:szCs w:val="20"/>
              </w:rPr>
              <w:t>貴船</w:t>
            </w:r>
            <w:r w:rsidR="00825AA7" w:rsidRPr="00D623A0">
              <w:rPr>
                <w:rFonts w:ascii="ＭＳ Ｐ明朝" w:eastAsia="ＭＳ Ｐ明朝" w:hAnsi="ＭＳ Ｐ明朝" w:hint="eastAsia"/>
                <w:sz w:val="20"/>
                <w:szCs w:val="20"/>
              </w:rPr>
              <w:t>一</w:t>
            </w:r>
            <w:r w:rsidRPr="00D623A0">
              <w:rPr>
                <w:rFonts w:ascii="ＭＳ Ｐ明朝" w:eastAsia="ＭＳ Ｐ明朝" w:hAnsi="ＭＳ Ｐ明朝" w:hint="eastAsia"/>
                <w:sz w:val="20"/>
                <w:szCs w:val="20"/>
              </w:rPr>
              <w:t>丁目1-1</w:t>
            </w:r>
          </w:p>
        </w:tc>
        <w:tc>
          <w:tcPr>
            <w:tcW w:w="1134" w:type="dxa"/>
            <w:vAlign w:val="center"/>
          </w:tcPr>
          <w:p w:rsidR="006B3850" w:rsidRPr="00D623A0" w:rsidRDefault="006B3850" w:rsidP="00DC6E03">
            <w:pPr>
              <w:autoSpaceDE w:val="0"/>
              <w:autoSpaceDN w:val="0"/>
              <w:adjustRightInd w:val="0"/>
              <w:jc w:val="center"/>
              <w:rPr>
                <w:rFonts w:ascii="ＭＳ Ｐ明朝" w:eastAsia="ＭＳ Ｐ明朝" w:hAnsi="ＭＳ Ｐ明朝"/>
                <w:sz w:val="20"/>
                <w:szCs w:val="20"/>
              </w:rPr>
            </w:pPr>
            <w:r w:rsidRPr="00D623A0">
              <w:rPr>
                <w:rFonts w:ascii="ＭＳ Ｐ明朝" w:eastAsia="ＭＳ Ｐ明朝" w:hAnsi="ＭＳ Ｐ明朝" w:hint="eastAsia"/>
                <w:sz w:val="20"/>
                <w:szCs w:val="20"/>
              </w:rPr>
              <w:t>－</w:t>
            </w:r>
          </w:p>
        </w:tc>
        <w:tc>
          <w:tcPr>
            <w:tcW w:w="1418" w:type="dxa"/>
            <w:vAlign w:val="center"/>
          </w:tcPr>
          <w:p w:rsidR="006B3850" w:rsidRPr="00D623A0" w:rsidRDefault="006B3850" w:rsidP="008D3616">
            <w:pPr>
              <w:rPr>
                <w:rFonts w:ascii="ＭＳ Ｐ明朝" w:eastAsia="ＭＳ Ｐ明朝" w:hAnsi="ＭＳ Ｐ明朝"/>
                <w:sz w:val="20"/>
                <w:szCs w:val="20"/>
                <w:lang w:val="x-none"/>
              </w:rPr>
            </w:pPr>
          </w:p>
        </w:tc>
      </w:tr>
      <w:tr w:rsidR="006B3850" w:rsidTr="00F0489D">
        <w:tc>
          <w:tcPr>
            <w:tcW w:w="426" w:type="dxa"/>
            <w:vAlign w:val="center"/>
          </w:tcPr>
          <w:p w:rsidR="006B3850" w:rsidRPr="006B3850" w:rsidRDefault="006B3850" w:rsidP="008D3616">
            <w:pPr>
              <w:jc w:val="center"/>
              <w:rPr>
                <w:rFonts w:ascii="ＭＳ Ｐ明朝" w:eastAsia="ＭＳ Ｐ明朝" w:hAnsi="ＭＳ Ｐ明朝"/>
                <w:sz w:val="20"/>
                <w:szCs w:val="20"/>
                <w:lang w:val="x-none"/>
              </w:rPr>
            </w:pPr>
            <w:r w:rsidRPr="006B3850">
              <w:rPr>
                <w:rFonts w:ascii="ＭＳ Ｐ明朝" w:eastAsia="ＭＳ Ｐ明朝" w:hAnsi="ＭＳ Ｐ明朝" w:hint="eastAsia"/>
                <w:sz w:val="20"/>
                <w:szCs w:val="20"/>
                <w:lang w:val="x-none"/>
              </w:rPr>
              <w:t>12</w:t>
            </w:r>
          </w:p>
        </w:tc>
        <w:tc>
          <w:tcPr>
            <w:tcW w:w="2234" w:type="dxa"/>
            <w:vAlign w:val="center"/>
          </w:tcPr>
          <w:p w:rsidR="006B3850" w:rsidRPr="00D623A0" w:rsidRDefault="006B3850" w:rsidP="00EB6290">
            <w:pPr>
              <w:rPr>
                <w:rFonts w:ascii="ＭＳ Ｐ明朝" w:eastAsia="ＭＳ Ｐ明朝" w:hAnsi="ＭＳ Ｐ明朝"/>
                <w:sz w:val="20"/>
                <w:szCs w:val="20"/>
              </w:rPr>
            </w:pPr>
            <w:r w:rsidRPr="00D623A0">
              <w:rPr>
                <w:rFonts w:ascii="ＭＳ Ｐ明朝" w:eastAsia="ＭＳ Ｐ明朝" w:hAnsi="ＭＳ Ｐ明朝" w:hint="eastAsia"/>
                <w:sz w:val="20"/>
                <w:szCs w:val="20"/>
              </w:rPr>
              <w:t>大谷</w:t>
            </w:r>
            <w:r w:rsidR="001B066D" w:rsidRPr="00D623A0">
              <w:rPr>
                <w:rFonts w:ascii="ＭＳ Ｐ明朝" w:eastAsia="ＭＳ Ｐ明朝" w:hAnsi="ＭＳ Ｐ明朝" w:hint="eastAsia"/>
                <w:sz w:val="20"/>
                <w:szCs w:val="20"/>
              </w:rPr>
              <w:t>自治会</w:t>
            </w:r>
            <w:r w:rsidRPr="00D623A0">
              <w:rPr>
                <w:rFonts w:ascii="ＭＳ Ｐ明朝" w:eastAsia="ＭＳ Ｐ明朝" w:hAnsi="ＭＳ Ｐ明朝" w:hint="eastAsia"/>
                <w:sz w:val="20"/>
                <w:szCs w:val="20"/>
              </w:rPr>
              <w:t>公民館</w:t>
            </w:r>
          </w:p>
        </w:tc>
        <w:tc>
          <w:tcPr>
            <w:tcW w:w="798" w:type="dxa"/>
            <w:vAlign w:val="center"/>
          </w:tcPr>
          <w:p w:rsidR="006B3850" w:rsidRPr="00D623A0" w:rsidRDefault="00484104" w:rsidP="008D3616">
            <w:pPr>
              <w:autoSpaceDE w:val="0"/>
              <w:autoSpaceDN w:val="0"/>
              <w:adjustRightInd w:val="0"/>
              <w:spacing w:line="400" w:lineRule="exact"/>
              <w:jc w:val="center"/>
              <w:rPr>
                <w:rFonts w:ascii="ＭＳ Ｐ明朝" w:eastAsia="ＭＳ Ｐ明朝" w:hAnsi="ＭＳ Ｐ明朝"/>
                <w:kern w:val="0"/>
                <w:sz w:val="20"/>
                <w:szCs w:val="20"/>
              </w:rPr>
            </w:pPr>
            <w:r w:rsidRPr="00D623A0">
              <w:rPr>
                <w:rFonts w:ascii="ＭＳ Ｐ明朝" w:eastAsia="ＭＳ Ｐ明朝" w:hAnsi="ＭＳ Ｐ明朝" w:hint="eastAsia"/>
                <w:kern w:val="0"/>
                <w:sz w:val="20"/>
                <w:szCs w:val="20"/>
              </w:rPr>
              <w:t>27</w:t>
            </w:r>
          </w:p>
        </w:tc>
        <w:tc>
          <w:tcPr>
            <w:tcW w:w="653" w:type="dxa"/>
            <w:vAlign w:val="center"/>
          </w:tcPr>
          <w:p w:rsidR="006B3850" w:rsidRPr="00D623A0" w:rsidRDefault="006B3850" w:rsidP="008D3616">
            <w:pPr>
              <w:autoSpaceDE w:val="0"/>
              <w:autoSpaceDN w:val="0"/>
              <w:adjustRightInd w:val="0"/>
              <w:jc w:val="center"/>
              <w:rPr>
                <w:rFonts w:ascii="ＭＳ Ｐ明朝" w:eastAsia="ＭＳ Ｐ明朝" w:hAnsi="ＭＳ Ｐ明朝"/>
                <w:sz w:val="20"/>
                <w:szCs w:val="20"/>
              </w:rPr>
            </w:pPr>
            <w:r w:rsidRPr="00D623A0">
              <w:rPr>
                <w:rFonts w:ascii="ＭＳ Ｐ明朝" w:eastAsia="ＭＳ Ｐ明朝" w:hAnsi="ＭＳ Ｐ明朝" w:hint="eastAsia"/>
                <w:sz w:val="20"/>
                <w:szCs w:val="20"/>
              </w:rPr>
              <w:t>木</w:t>
            </w:r>
          </w:p>
        </w:tc>
        <w:tc>
          <w:tcPr>
            <w:tcW w:w="2126" w:type="dxa"/>
            <w:gridSpan w:val="2"/>
            <w:vAlign w:val="center"/>
          </w:tcPr>
          <w:p w:rsidR="006B3850" w:rsidRPr="00D623A0" w:rsidRDefault="006B3850" w:rsidP="008D3616">
            <w:pPr>
              <w:rPr>
                <w:rFonts w:ascii="ＭＳ Ｐ明朝" w:eastAsia="ＭＳ Ｐ明朝" w:hAnsi="ＭＳ Ｐ明朝"/>
                <w:sz w:val="20"/>
                <w:szCs w:val="20"/>
              </w:rPr>
            </w:pPr>
            <w:r w:rsidRPr="00D623A0">
              <w:rPr>
                <w:rFonts w:ascii="ＭＳ Ｐ明朝" w:eastAsia="ＭＳ Ｐ明朝" w:hAnsi="ＭＳ Ｐ明朝" w:hint="eastAsia"/>
                <w:sz w:val="20"/>
                <w:szCs w:val="20"/>
              </w:rPr>
              <w:t>貴船</w:t>
            </w:r>
            <w:r w:rsidR="00825AA7" w:rsidRPr="00D623A0">
              <w:rPr>
                <w:rFonts w:ascii="ＭＳ Ｐ明朝" w:eastAsia="ＭＳ Ｐ明朝" w:hAnsi="ＭＳ Ｐ明朝" w:hint="eastAsia"/>
                <w:sz w:val="20"/>
                <w:szCs w:val="20"/>
              </w:rPr>
              <w:t>一</w:t>
            </w:r>
            <w:r w:rsidRPr="00D623A0">
              <w:rPr>
                <w:rFonts w:ascii="ＭＳ Ｐ明朝" w:eastAsia="ＭＳ Ｐ明朝" w:hAnsi="ＭＳ Ｐ明朝" w:hint="eastAsia"/>
                <w:sz w:val="20"/>
                <w:szCs w:val="20"/>
              </w:rPr>
              <w:t>丁目15-29</w:t>
            </w:r>
          </w:p>
        </w:tc>
        <w:tc>
          <w:tcPr>
            <w:tcW w:w="1134" w:type="dxa"/>
            <w:vAlign w:val="center"/>
          </w:tcPr>
          <w:p w:rsidR="006B3850" w:rsidRPr="00D623A0" w:rsidRDefault="006B3850" w:rsidP="00DC6E03">
            <w:pPr>
              <w:autoSpaceDE w:val="0"/>
              <w:autoSpaceDN w:val="0"/>
              <w:adjustRightInd w:val="0"/>
              <w:jc w:val="center"/>
              <w:rPr>
                <w:rFonts w:ascii="ＭＳ Ｐ明朝" w:eastAsia="ＭＳ Ｐ明朝" w:hAnsi="ＭＳ Ｐ明朝"/>
                <w:sz w:val="20"/>
                <w:szCs w:val="20"/>
              </w:rPr>
            </w:pPr>
            <w:r w:rsidRPr="00D623A0">
              <w:rPr>
                <w:rFonts w:ascii="ＭＳ Ｐ明朝" w:eastAsia="ＭＳ Ｐ明朝" w:hAnsi="ＭＳ Ｐ明朝" w:hint="eastAsia"/>
                <w:sz w:val="20"/>
                <w:szCs w:val="20"/>
              </w:rPr>
              <w:t>－</w:t>
            </w:r>
          </w:p>
        </w:tc>
        <w:tc>
          <w:tcPr>
            <w:tcW w:w="1418" w:type="dxa"/>
            <w:vAlign w:val="center"/>
          </w:tcPr>
          <w:p w:rsidR="006B3850" w:rsidRPr="00D623A0" w:rsidRDefault="006B3850" w:rsidP="008D3616">
            <w:pPr>
              <w:rPr>
                <w:rFonts w:ascii="ＭＳ Ｐ明朝" w:eastAsia="ＭＳ Ｐ明朝" w:hAnsi="ＭＳ Ｐ明朝"/>
                <w:sz w:val="20"/>
                <w:szCs w:val="20"/>
                <w:lang w:val="x-none"/>
              </w:rPr>
            </w:pPr>
          </w:p>
        </w:tc>
      </w:tr>
      <w:tr w:rsidR="00F0489D" w:rsidTr="00F0489D">
        <w:tc>
          <w:tcPr>
            <w:tcW w:w="426" w:type="dxa"/>
            <w:vAlign w:val="center"/>
          </w:tcPr>
          <w:p w:rsidR="006B3850" w:rsidRPr="006B3850" w:rsidRDefault="006B3850" w:rsidP="008D3616">
            <w:pPr>
              <w:jc w:val="center"/>
              <w:rPr>
                <w:rFonts w:ascii="ＭＳ Ｐ明朝" w:eastAsia="ＭＳ Ｐ明朝" w:hAnsi="ＭＳ Ｐ明朝"/>
                <w:sz w:val="20"/>
                <w:szCs w:val="20"/>
                <w:lang w:val="x-none"/>
              </w:rPr>
            </w:pPr>
            <w:r w:rsidRPr="006B3850">
              <w:rPr>
                <w:rFonts w:ascii="ＭＳ Ｐ明朝" w:eastAsia="ＭＳ Ｐ明朝" w:hAnsi="ＭＳ Ｐ明朝" w:hint="eastAsia"/>
                <w:sz w:val="20"/>
                <w:szCs w:val="20"/>
                <w:lang w:val="x-none"/>
              </w:rPr>
              <w:t>13</w:t>
            </w:r>
          </w:p>
        </w:tc>
        <w:tc>
          <w:tcPr>
            <w:tcW w:w="2234" w:type="dxa"/>
            <w:vAlign w:val="center"/>
          </w:tcPr>
          <w:p w:rsidR="006B3850" w:rsidRPr="00D623A0" w:rsidRDefault="006B3850" w:rsidP="00EB6290">
            <w:pPr>
              <w:rPr>
                <w:rFonts w:ascii="ＭＳ Ｐ明朝" w:eastAsia="ＭＳ Ｐ明朝" w:hAnsi="ＭＳ Ｐ明朝"/>
                <w:sz w:val="20"/>
                <w:szCs w:val="20"/>
              </w:rPr>
            </w:pPr>
            <w:r w:rsidRPr="00D623A0">
              <w:rPr>
                <w:rFonts w:ascii="ＭＳ Ｐ明朝" w:eastAsia="ＭＳ Ｐ明朝" w:hAnsi="ＭＳ Ｐ明朝" w:hint="eastAsia"/>
                <w:sz w:val="20"/>
                <w:szCs w:val="20"/>
              </w:rPr>
              <w:t>炭焼二</w:t>
            </w:r>
            <w:r w:rsidR="00DC6E03" w:rsidRPr="00D623A0">
              <w:rPr>
                <w:rFonts w:ascii="ＭＳ Ｐ明朝" w:eastAsia="ＭＳ Ｐ明朝" w:hAnsi="ＭＳ Ｐ明朝" w:hint="eastAsia"/>
                <w:sz w:val="20"/>
                <w:szCs w:val="20"/>
              </w:rPr>
              <w:t>集会所</w:t>
            </w:r>
          </w:p>
        </w:tc>
        <w:tc>
          <w:tcPr>
            <w:tcW w:w="798" w:type="dxa"/>
            <w:vAlign w:val="center"/>
          </w:tcPr>
          <w:p w:rsidR="006B3850" w:rsidRPr="00D623A0" w:rsidRDefault="00484104" w:rsidP="008D3616">
            <w:pPr>
              <w:autoSpaceDE w:val="0"/>
              <w:autoSpaceDN w:val="0"/>
              <w:adjustRightInd w:val="0"/>
              <w:jc w:val="center"/>
              <w:rPr>
                <w:rFonts w:ascii="ＭＳ Ｐ明朝" w:eastAsia="ＭＳ Ｐ明朝" w:hAnsi="ＭＳ Ｐ明朝"/>
                <w:sz w:val="20"/>
                <w:szCs w:val="20"/>
              </w:rPr>
            </w:pPr>
            <w:r w:rsidRPr="00D623A0">
              <w:rPr>
                <w:rFonts w:ascii="ＭＳ Ｐ明朝" w:eastAsia="ＭＳ Ｐ明朝" w:hAnsi="ＭＳ Ｐ明朝" w:hint="eastAsia"/>
                <w:sz w:val="20"/>
                <w:szCs w:val="20"/>
              </w:rPr>
              <w:t>89</w:t>
            </w:r>
          </w:p>
        </w:tc>
        <w:tc>
          <w:tcPr>
            <w:tcW w:w="653" w:type="dxa"/>
            <w:vAlign w:val="center"/>
          </w:tcPr>
          <w:p w:rsidR="006B3850" w:rsidRPr="00D623A0" w:rsidRDefault="006B3850" w:rsidP="008D3616">
            <w:pPr>
              <w:autoSpaceDE w:val="0"/>
              <w:autoSpaceDN w:val="0"/>
              <w:adjustRightInd w:val="0"/>
              <w:jc w:val="center"/>
              <w:rPr>
                <w:rFonts w:ascii="ＭＳ Ｐ明朝" w:eastAsia="ＭＳ Ｐ明朝" w:hAnsi="ＭＳ Ｐ明朝"/>
                <w:sz w:val="20"/>
                <w:szCs w:val="20"/>
              </w:rPr>
            </w:pPr>
            <w:r w:rsidRPr="00D623A0">
              <w:rPr>
                <w:rFonts w:ascii="ＭＳ Ｐ明朝" w:eastAsia="ＭＳ Ｐ明朝" w:hAnsi="ＭＳ Ｐ明朝" w:hint="eastAsia"/>
                <w:sz w:val="20"/>
                <w:szCs w:val="20"/>
              </w:rPr>
              <w:t>木</w:t>
            </w:r>
          </w:p>
        </w:tc>
        <w:tc>
          <w:tcPr>
            <w:tcW w:w="2126" w:type="dxa"/>
            <w:gridSpan w:val="2"/>
            <w:vAlign w:val="center"/>
          </w:tcPr>
          <w:p w:rsidR="006B3850" w:rsidRPr="00D623A0" w:rsidRDefault="006B3850" w:rsidP="008D3616">
            <w:pPr>
              <w:rPr>
                <w:rFonts w:ascii="ＭＳ Ｐ明朝" w:eastAsia="ＭＳ Ｐ明朝" w:hAnsi="ＭＳ Ｐ明朝"/>
                <w:sz w:val="20"/>
                <w:szCs w:val="20"/>
              </w:rPr>
            </w:pPr>
            <w:r w:rsidRPr="00D623A0">
              <w:rPr>
                <w:rFonts w:ascii="ＭＳ Ｐ明朝" w:eastAsia="ＭＳ Ｐ明朝" w:hAnsi="ＭＳ Ｐ明朝" w:hint="eastAsia"/>
                <w:sz w:val="20"/>
                <w:szCs w:val="20"/>
              </w:rPr>
              <w:t>貴船</w:t>
            </w:r>
            <w:r w:rsidR="00825AA7" w:rsidRPr="00D623A0">
              <w:rPr>
                <w:rFonts w:ascii="ＭＳ Ｐ明朝" w:eastAsia="ＭＳ Ｐ明朝" w:hAnsi="ＭＳ Ｐ明朝" w:hint="eastAsia"/>
                <w:sz w:val="20"/>
                <w:szCs w:val="20"/>
              </w:rPr>
              <w:t>二</w:t>
            </w:r>
            <w:r w:rsidRPr="00D623A0">
              <w:rPr>
                <w:rFonts w:ascii="ＭＳ Ｐ明朝" w:eastAsia="ＭＳ Ｐ明朝" w:hAnsi="ＭＳ Ｐ明朝" w:hint="eastAsia"/>
                <w:sz w:val="20"/>
                <w:szCs w:val="20"/>
              </w:rPr>
              <w:t>丁目37-1</w:t>
            </w:r>
          </w:p>
        </w:tc>
        <w:tc>
          <w:tcPr>
            <w:tcW w:w="1134" w:type="dxa"/>
            <w:vAlign w:val="center"/>
          </w:tcPr>
          <w:p w:rsidR="006B3850" w:rsidRPr="00D623A0" w:rsidRDefault="006B3850" w:rsidP="00DC6E03">
            <w:pPr>
              <w:autoSpaceDE w:val="0"/>
              <w:autoSpaceDN w:val="0"/>
              <w:adjustRightInd w:val="0"/>
              <w:jc w:val="center"/>
              <w:rPr>
                <w:rFonts w:ascii="ＭＳ Ｐ明朝" w:eastAsia="ＭＳ Ｐ明朝" w:hAnsi="ＭＳ Ｐ明朝"/>
                <w:sz w:val="20"/>
                <w:szCs w:val="20"/>
              </w:rPr>
            </w:pPr>
            <w:r w:rsidRPr="00D623A0">
              <w:rPr>
                <w:rFonts w:ascii="ＭＳ Ｐ明朝" w:eastAsia="ＭＳ Ｐ明朝" w:hAnsi="ＭＳ Ｐ明朝" w:hint="eastAsia"/>
                <w:sz w:val="20"/>
                <w:szCs w:val="20"/>
              </w:rPr>
              <w:t>－</w:t>
            </w:r>
          </w:p>
        </w:tc>
        <w:tc>
          <w:tcPr>
            <w:tcW w:w="1418" w:type="dxa"/>
            <w:vAlign w:val="center"/>
          </w:tcPr>
          <w:p w:rsidR="006B3850" w:rsidRPr="00D623A0" w:rsidRDefault="006B3850" w:rsidP="008D3616">
            <w:pPr>
              <w:autoSpaceDE w:val="0"/>
              <w:autoSpaceDN w:val="0"/>
              <w:adjustRightInd w:val="0"/>
              <w:rPr>
                <w:rFonts w:ascii="ＭＳ Ｐ明朝" w:eastAsia="ＭＳ Ｐ明朝" w:hAnsi="ＭＳ Ｐ明朝"/>
                <w:sz w:val="20"/>
                <w:szCs w:val="20"/>
              </w:rPr>
            </w:pPr>
            <w:r w:rsidRPr="00D623A0">
              <w:rPr>
                <w:rFonts w:ascii="ＭＳ Ｐ明朝" w:eastAsia="ＭＳ Ｐ明朝" w:hAnsi="ＭＳ Ｐ明朝" w:hint="eastAsia"/>
                <w:sz w:val="20"/>
                <w:szCs w:val="20"/>
              </w:rPr>
              <w:t>集会所</w:t>
            </w:r>
          </w:p>
          <w:p w:rsidR="00DC6E03" w:rsidRPr="00D623A0" w:rsidRDefault="00DC6E03" w:rsidP="008D3616">
            <w:pPr>
              <w:autoSpaceDE w:val="0"/>
              <w:autoSpaceDN w:val="0"/>
              <w:adjustRightInd w:val="0"/>
              <w:rPr>
                <w:rFonts w:ascii="ＭＳ Ｐ明朝" w:eastAsia="ＭＳ Ｐ明朝" w:hAnsi="ＭＳ Ｐ明朝"/>
                <w:sz w:val="20"/>
                <w:szCs w:val="20"/>
              </w:rPr>
            </w:pPr>
            <w:r w:rsidRPr="00D623A0">
              <w:rPr>
                <w:rFonts w:ascii="ＭＳ Ｐ明朝" w:eastAsia="ＭＳ Ｐ明朝" w:hAnsi="ＭＳ Ｐ明朝" w:hint="eastAsia"/>
                <w:sz w:val="20"/>
                <w:szCs w:val="20"/>
              </w:rPr>
              <w:t>地震時除く</w:t>
            </w:r>
          </w:p>
        </w:tc>
      </w:tr>
      <w:tr w:rsidR="00F0489D" w:rsidTr="00F0489D">
        <w:tc>
          <w:tcPr>
            <w:tcW w:w="426" w:type="dxa"/>
            <w:vAlign w:val="center"/>
          </w:tcPr>
          <w:p w:rsidR="006B3850" w:rsidRPr="006B3850" w:rsidRDefault="006B3850" w:rsidP="008D3616">
            <w:pPr>
              <w:jc w:val="center"/>
              <w:rPr>
                <w:rFonts w:ascii="ＭＳ Ｐ明朝" w:eastAsia="ＭＳ Ｐ明朝" w:hAnsi="ＭＳ Ｐ明朝"/>
                <w:sz w:val="20"/>
                <w:szCs w:val="20"/>
                <w:lang w:val="x-none"/>
              </w:rPr>
            </w:pPr>
            <w:r w:rsidRPr="006B3850">
              <w:rPr>
                <w:rFonts w:ascii="ＭＳ Ｐ明朝" w:eastAsia="ＭＳ Ｐ明朝" w:hAnsi="ＭＳ Ｐ明朝" w:hint="eastAsia"/>
                <w:sz w:val="20"/>
                <w:szCs w:val="20"/>
                <w:lang w:val="x-none"/>
              </w:rPr>
              <w:t>14</w:t>
            </w:r>
          </w:p>
        </w:tc>
        <w:tc>
          <w:tcPr>
            <w:tcW w:w="2234" w:type="dxa"/>
            <w:vAlign w:val="center"/>
          </w:tcPr>
          <w:p w:rsidR="006B3850" w:rsidRPr="00D623A0" w:rsidRDefault="006B3850" w:rsidP="00EB6290">
            <w:pPr>
              <w:rPr>
                <w:rFonts w:ascii="ＭＳ Ｐ明朝" w:eastAsia="ＭＳ Ｐ明朝" w:hAnsi="ＭＳ Ｐ明朝"/>
                <w:sz w:val="20"/>
                <w:szCs w:val="20"/>
              </w:rPr>
            </w:pPr>
            <w:r w:rsidRPr="00D623A0">
              <w:rPr>
                <w:rFonts w:ascii="ＭＳ Ｐ明朝" w:eastAsia="ＭＳ Ｐ明朝" w:hAnsi="ＭＳ Ｐ明朝" w:hint="eastAsia"/>
                <w:sz w:val="20"/>
                <w:szCs w:val="20"/>
              </w:rPr>
              <w:t>炭焼四</w:t>
            </w:r>
            <w:r w:rsidR="00DC6E03" w:rsidRPr="00D623A0">
              <w:rPr>
                <w:rFonts w:ascii="ＭＳ Ｐ明朝" w:eastAsia="ＭＳ Ｐ明朝" w:hAnsi="ＭＳ Ｐ明朝" w:hint="eastAsia"/>
                <w:sz w:val="20"/>
                <w:szCs w:val="20"/>
              </w:rPr>
              <w:t>集会所</w:t>
            </w:r>
          </w:p>
        </w:tc>
        <w:tc>
          <w:tcPr>
            <w:tcW w:w="798" w:type="dxa"/>
            <w:vAlign w:val="center"/>
          </w:tcPr>
          <w:p w:rsidR="006B3850" w:rsidRPr="00D623A0" w:rsidRDefault="00484104" w:rsidP="008D3616">
            <w:pPr>
              <w:autoSpaceDE w:val="0"/>
              <w:autoSpaceDN w:val="0"/>
              <w:adjustRightInd w:val="0"/>
              <w:spacing w:line="400" w:lineRule="exact"/>
              <w:jc w:val="center"/>
              <w:rPr>
                <w:rFonts w:ascii="ＭＳ Ｐ明朝" w:eastAsia="ＭＳ Ｐ明朝" w:hAnsi="ＭＳ Ｐ明朝"/>
                <w:kern w:val="0"/>
                <w:sz w:val="20"/>
                <w:szCs w:val="20"/>
              </w:rPr>
            </w:pPr>
            <w:r w:rsidRPr="00D623A0">
              <w:rPr>
                <w:rFonts w:ascii="ＭＳ Ｐ明朝" w:eastAsia="ＭＳ Ｐ明朝" w:hAnsi="ＭＳ Ｐ明朝" w:hint="eastAsia"/>
                <w:kern w:val="0"/>
                <w:sz w:val="20"/>
                <w:szCs w:val="20"/>
              </w:rPr>
              <w:t>54</w:t>
            </w:r>
          </w:p>
        </w:tc>
        <w:tc>
          <w:tcPr>
            <w:tcW w:w="653" w:type="dxa"/>
            <w:vAlign w:val="center"/>
          </w:tcPr>
          <w:p w:rsidR="006B3850" w:rsidRPr="00D623A0" w:rsidRDefault="006B3850" w:rsidP="008D3616">
            <w:pPr>
              <w:autoSpaceDE w:val="0"/>
              <w:autoSpaceDN w:val="0"/>
              <w:adjustRightInd w:val="0"/>
              <w:jc w:val="center"/>
              <w:rPr>
                <w:rFonts w:ascii="ＭＳ Ｐ明朝" w:eastAsia="ＭＳ Ｐ明朝" w:hAnsi="ＭＳ Ｐ明朝"/>
                <w:sz w:val="20"/>
                <w:szCs w:val="20"/>
              </w:rPr>
            </w:pPr>
            <w:r w:rsidRPr="00D623A0">
              <w:rPr>
                <w:rFonts w:ascii="ＭＳ Ｐ明朝" w:eastAsia="ＭＳ Ｐ明朝" w:hAnsi="ＭＳ Ｐ明朝" w:hint="eastAsia"/>
                <w:sz w:val="20"/>
                <w:szCs w:val="20"/>
              </w:rPr>
              <w:t>木</w:t>
            </w:r>
          </w:p>
        </w:tc>
        <w:tc>
          <w:tcPr>
            <w:tcW w:w="2126" w:type="dxa"/>
            <w:gridSpan w:val="2"/>
            <w:vAlign w:val="center"/>
          </w:tcPr>
          <w:p w:rsidR="006B3850" w:rsidRPr="00D623A0" w:rsidRDefault="006B3850" w:rsidP="008D3616">
            <w:pPr>
              <w:rPr>
                <w:rFonts w:ascii="ＭＳ Ｐ明朝" w:eastAsia="ＭＳ Ｐ明朝" w:hAnsi="ＭＳ Ｐ明朝"/>
                <w:sz w:val="20"/>
                <w:szCs w:val="20"/>
              </w:rPr>
            </w:pPr>
            <w:r w:rsidRPr="00D623A0">
              <w:rPr>
                <w:rFonts w:ascii="ＭＳ Ｐ明朝" w:eastAsia="ＭＳ Ｐ明朝" w:hAnsi="ＭＳ Ｐ明朝" w:hint="eastAsia"/>
                <w:sz w:val="20"/>
                <w:szCs w:val="20"/>
              </w:rPr>
              <w:t>貴船</w:t>
            </w:r>
            <w:r w:rsidR="00825AA7" w:rsidRPr="00D623A0">
              <w:rPr>
                <w:rFonts w:ascii="ＭＳ Ｐ明朝" w:eastAsia="ＭＳ Ｐ明朝" w:hAnsi="ＭＳ Ｐ明朝" w:hint="eastAsia"/>
                <w:sz w:val="20"/>
                <w:szCs w:val="20"/>
              </w:rPr>
              <w:t>二</w:t>
            </w:r>
            <w:r w:rsidRPr="00D623A0">
              <w:rPr>
                <w:rFonts w:ascii="ＭＳ Ｐ明朝" w:eastAsia="ＭＳ Ｐ明朝" w:hAnsi="ＭＳ Ｐ明朝" w:hint="eastAsia"/>
                <w:sz w:val="20"/>
                <w:szCs w:val="20"/>
              </w:rPr>
              <w:t>丁目21-17</w:t>
            </w:r>
          </w:p>
        </w:tc>
        <w:tc>
          <w:tcPr>
            <w:tcW w:w="1134" w:type="dxa"/>
            <w:vAlign w:val="center"/>
          </w:tcPr>
          <w:p w:rsidR="006B3850" w:rsidRPr="00D623A0" w:rsidRDefault="006B3850" w:rsidP="00DC6E03">
            <w:pPr>
              <w:autoSpaceDE w:val="0"/>
              <w:autoSpaceDN w:val="0"/>
              <w:adjustRightInd w:val="0"/>
              <w:jc w:val="center"/>
              <w:rPr>
                <w:rFonts w:ascii="ＭＳ Ｐ明朝" w:eastAsia="ＭＳ Ｐ明朝" w:hAnsi="ＭＳ Ｐ明朝"/>
                <w:sz w:val="20"/>
                <w:szCs w:val="20"/>
              </w:rPr>
            </w:pPr>
            <w:r w:rsidRPr="00D623A0">
              <w:rPr>
                <w:rFonts w:ascii="ＭＳ Ｐ明朝" w:eastAsia="ＭＳ Ｐ明朝" w:hAnsi="ＭＳ Ｐ明朝" w:hint="eastAsia"/>
                <w:sz w:val="20"/>
                <w:szCs w:val="20"/>
              </w:rPr>
              <w:t>－</w:t>
            </w:r>
          </w:p>
        </w:tc>
        <w:tc>
          <w:tcPr>
            <w:tcW w:w="1418" w:type="dxa"/>
            <w:vAlign w:val="center"/>
          </w:tcPr>
          <w:p w:rsidR="006B3850" w:rsidRPr="00D623A0" w:rsidRDefault="006B3850" w:rsidP="008D3616">
            <w:pPr>
              <w:autoSpaceDE w:val="0"/>
              <w:autoSpaceDN w:val="0"/>
              <w:adjustRightInd w:val="0"/>
              <w:rPr>
                <w:rFonts w:ascii="ＭＳ Ｐ明朝" w:eastAsia="ＭＳ Ｐ明朝" w:hAnsi="ＭＳ Ｐ明朝"/>
                <w:sz w:val="20"/>
                <w:szCs w:val="20"/>
              </w:rPr>
            </w:pPr>
            <w:r w:rsidRPr="00D623A0">
              <w:rPr>
                <w:rFonts w:ascii="ＭＳ Ｐ明朝" w:eastAsia="ＭＳ Ｐ明朝" w:hAnsi="ＭＳ Ｐ明朝" w:hint="eastAsia"/>
                <w:sz w:val="20"/>
                <w:szCs w:val="20"/>
              </w:rPr>
              <w:t>集会所</w:t>
            </w:r>
          </w:p>
        </w:tc>
      </w:tr>
      <w:tr w:rsidR="00F0489D" w:rsidTr="00F0489D">
        <w:tc>
          <w:tcPr>
            <w:tcW w:w="426" w:type="dxa"/>
            <w:vAlign w:val="center"/>
          </w:tcPr>
          <w:p w:rsidR="006B3850" w:rsidRPr="006B3850" w:rsidRDefault="006B3850" w:rsidP="008D3616">
            <w:pPr>
              <w:jc w:val="center"/>
              <w:rPr>
                <w:rFonts w:ascii="ＭＳ Ｐ明朝" w:eastAsia="ＭＳ Ｐ明朝" w:hAnsi="ＭＳ Ｐ明朝"/>
                <w:sz w:val="20"/>
                <w:szCs w:val="20"/>
                <w:lang w:val="x-none"/>
              </w:rPr>
            </w:pPr>
            <w:r w:rsidRPr="006B3850">
              <w:rPr>
                <w:rFonts w:ascii="ＭＳ Ｐ明朝" w:eastAsia="ＭＳ Ｐ明朝" w:hAnsi="ＭＳ Ｐ明朝" w:hint="eastAsia"/>
                <w:sz w:val="20"/>
                <w:szCs w:val="20"/>
                <w:lang w:val="x-none"/>
              </w:rPr>
              <w:t>15</w:t>
            </w:r>
          </w:p>
        </w:tc>
        <w:tc>
          <w:tcPr>
            <w:tcW w:w="2234" w:type="dxa"/>
            <w:vAlign w:val="center"/>
          </w:tcPr>
          <w:p w:rsidR="006B3850" w:rsidRPr="00D623A0" w:rsidRDefault="006B3850" w:rsidP="008D3616">
            <w:pPr>
              <w:rPr>
                <w:rFonts w:ascii="ＭＳ Ｐ明朝" w:eastAsia="ＭＳ Ｐ明朝" w:hAnsi="ＭＳ Ｐ明朝"/>
                <w:sz w:val="20"/>
                <w:szCs w:val="20"/>
              </w:rPr>
            </w:pPr>
            <w:r w:rsidRPr="00D623A0">
              <w:rPr>
                <w:rFonts w:ascii="ＭＳ Ｐ明朝" w:eastAsia="ＭＳ Ｐ明朝" w:hAnsi="ＭＳ Ｐ明朝" w:hint="eastAsia"/>
                <w:sz w:val="20"/>
                <w:szCs w:val="20"/>
              </w:rPr>
              <w:t>うみハピネス</w:t>
            </w:r>
          </w:p>
        </w:tc>
        <w:tc>
          <w:tcPr>
            <w:tcW w:w="798" w:type="dxa"/>
            <w:vAlign w:val="center"/>
          </w:tcPr>
          <w:p w:rsidR="006B3850" w:rsidRPr="00D623A0" w:rsidRDefault="00484104" w:rsidP="008D3616">
            <w:pPr>
              <w:autoSpaceDE w:val="0"/>
              <w:autoSpaceDN w:val="0"/>
              <w:adjustRightInd w:val="0"/>
              <w:spacing w:line="400" w:lineRule="exact"/>
              <w:jc w:val="center"/>
              <w:rPr>
                <w:rFonts w:ascii="ＭＳ Ｐ明朝" w:eastAsia="ＭＳ Ｐ明朝" w:hAnsi="ＭＳ Ｐ明朝"/>
                <w:kern w:val="0"/>
                <w:sz w:val="20"/>
                <w:szCs w:val="20"/>
              </w:rPr>
            </w:pPr>
            <w:r w:rsidRPr="00D623A0">
              <w:rPr>
                <w:rFonts w:ascii="ＭＳ Ｐ明朝" w:eastAsia="ＭＳ Ｐ明朝" w:hAnsi="ＭＳ Ｐ明朝" w:hint="eastAsia"/>
                <w:kern w:val="0"/>
                <w:sz w:val="20"/>
                <w:szCs w:val="20"/>
              </w:rPr>
              <w:t>1175</w:t>
            </w:r>
          </w:p>
        </w:tc>
        <w:tc>
          <w:tcPr>
            <w:tcW w:w="653" w:type="dxa"/>
            <w:vAlign w:val="center"/>
          </w:tcPr>
          <w:p w:rsidR="006B3850" w:rsidRPr="00D623A0" w:rsidRDefault="006B3850" w:rsidP="008D3616">
            <w:pPr>
              <w:autoSpaceDE w:val="0"/>
              <w:autoSpaceDN w:val="0"/>
              <w:adjustRightInd w:val="0"/>
              <w:jc w:val="center"/>
              <w:rPr>
                <w:rFonts w:ascii="ＭＳ Ｐ明朝" w:eastAsia="ＭＳ Ｐ明朝" w:hAnsi="ＭＳ Ｐ明朝"/>
                <w:sz w:val="20"/>
                <w:szCs w:val="20"/>
              </w:rPr>
            </w:pPr>
            <w:r w:rsidRPr="00D623A0">
              <w:rPr>
                <w:rFonts w:ascii="ＭＳ Ｐ明朝" w:eastAsia="ＭＳ Ｐ明朝" w:hAnsi="ＭＳ Ｐ明朝" w:hint="eastAsia"/>
                <w:sz w:val="20"/>
                <w:szCs w:val="20"/>
              </w:rPr>
              <w:t>ＲＣ</w:t>
            </w:r>
          </w:p>
        </w:tc>
        <w:tc>
          <w:tcPr>
            <w:tcW w:w="2126" w:type="dxa"/>
            <w:gridSpan w:val="2"/>
            <w:vAlign w:val="center"/>
          </w:tcPr>
          <w:p w:rsidR="006B3850" w:rsidRPr="00D623A0" w:rsidRDefault="006B3850" w:rsidP="008D3616">
            <w:pPr>
              <w:rPr>
                <w:rFonts w:ascii="ＭＳ Ｐ明朝" w:eastAsia="ＭＳ Ｐ明朝" w:hAnsi="ＭＳ Ｐ明朝"/>
                <w:sz w:val="20"/>
                <w:szCs w:val="20"/>
              </w:rPr>
            </w:pPr>
            <w:r w:rsidRPr="00D623A0">
              <w:rPr>
                <w:rFonts w:ascii="ＭＳ Ｐ明朝" w:eastAsia="ＭＳ Ｐ明朝" w:hAnsi="ＭＳ Ｐ明朝" w:hint="eastAsia"/>
                <w:sz w:val="20"/>
                <w:szCs w:val="20"/>
              </w:rPr>
              <w:t>貴船</w:t>
            </w:r>
            <w:r w:rsidR="00825AA7" w:rsidRPr="00D623A0">
              <w:rPr>
                <w:rFonts w:ascii="ＭＳ Ｐ明朝" w:eastAsia="ＭＳ Ｐ明朝" w:hAnsi="ＭＳ Ｐ明朝" w:hint="eastAsia"/>
                <w:sz w:val="20"/>
                <w:szCs w:val="20"/>
              </w:rPr>
              <w:t>二</w:t>
            </w:r>
            <w:r w:rsidRPr="00D623A0">
              <w:rPr>
                <w:rFonts w:ascii="ＭＳ Ｐ明朝" w:eastAsia="ＭＳ Ｐ明朝" w:hAnsi="ＭＳ Ｐ明朝" w:hint="eastAsia"/>
                <w:sz w:val="20"/>
                <w:szCs w:val="20"/>
              </w:rPr>
              <w:t>丁目28-1</w:t>
            </w:r>
          </w:p>
        </w:tc>
        <w:tc>
          <w:tcPr>
            <w:tcW w:w="1134" w:type="dxa"/>
            <w:vAlign w:val="center"/>
          </w:tcPr>
          <w:p w:rsidR="006B3850" w:rsidRPr="00D623A0" w:rsidRDefault="006B3850" w:rsidP="008D3616">
            <w:pPr>
              <w:autoSpaceDE w:val="0"/>
              <w:autoSpaceDN w:val="0"/>
              <w:adjustRightInd w:val="0"/>
              <w:rPr>
                <w:rFonts w:ascii="ＭＳ Ｐ明朝" w:eastAsia="ＭＳ Ｐ明朝" w:hAnsi="ＭＳ Ｐ明朝"/>
                <w:sz w:val="20"/>
                <w:szCs w:val="20"/>
              </w:rPr>
            </w:pPr>
            <w:r w:rsidRPr="00D623A0">
              <w:rPr>
                <w:rFonts w:ascii="ＭＳ Ｐ明朝" w:eastAsia="ＭＳ Ｐ明朝" w:hAnsi="ＭＳ Ｐ明朝" w:hint="eastAsia"/>
                <w:sz w:val="20"/>
                <w:szCs w:val="20"/>
              </w:rPr>
              <w:t>933-0777</w:t>
            </w:r>
          </w:p>
        </w:tc>
        <w:tc>
          <w:tcPr>
            <w:tcW w:w="1418" w:type="dxa"/>
            <w:vAlign w:val="center"/>
          </w:tcPr>
          <w:p w:rsidR="006B3850" w:rsidRPr="00D623A0" w:rsidRDefault="006B3850" w:rsidP="008D3616">
            <w:pPr>
              <w:autoSpaceDE w:val="0"/>
              <w:autoSpaceDN w:val="0"/>
              <w:adjustRightInd w:val="0"/>
              <w:rPr>
                <w:rFonts w:ascii="ＭＳ Ｐ明朝" w:eastAsia="ＭＳ Ｐ明朝" w:hAnsi="ＭＳ Ｐ明朝"/>
                <w:sz w:val="20"/>
                <w:szCs w:val="20"/>
              </w:rPr>
            </w:pPr>
            <w:r w:rsidRPr="00D623A0">
              <w:rPr>
                <w:rFonts w:ascii="ＭＳ Ｐ明朝" w:eastAsia="ＭＳ Ｐ明朝" w:hAnsi="ＭＳ Ｐ明朝" w:hint="eastAsia"/>
                <w:sz w:val="20"/>
                <w:szCs w:val="20"/>
              </w:rPr>
              <w:t>福祉避難所</w:t>
            </w:r>
          </w:p>
        </w:tc>
      </w:tr>
      <w:tr w:rsidR="00F0489D" w:rsidTr="00F0489D">
        <w:tc>
          <w:tcPr>
            <w:tcW w:w="426" w:type="dxa"/>
            <w:vAlign w:val="center"/>
          </w:tcPr>
          <w:p w:rsidR="006B3850" w:rsidRPr="006B3850" w:rsidRDefault="006B3850" w:rsidP="008D3616">
            <w:pPr>
              <w:jc w:val="center"/>
              <w:rPr>
                <w:rFonts w:ascii="ＭＳ Ｐ明朝" w:eastAsia="ＭＳ Ｐ明朝" w:hAnsi="ＭＳ Ｐ明朝"/>
                <w:sz w:val="20"/>
                <w:szCs w:val="20"/>
                <w:lang w:val="x-none"/>
              </w:rPr>
            </w:pPr>
            <w:r w:rsidRPr="006B3850">
              <w:rPr>
                <w:rFonts w:ascii="ＭＳ Ｐ明朝" w:eastAsia="ＭＳ Ｐ明朝" w:hAnsi="ＭＳ Ｐ明朝" w:hint="eastAsia"/>
                <w:sz w:val="20"/>
                <w:szCs w:val="20"/>
                <w:lang w:val="x-none"/>
              </w:rPr>
              <w:t>16</w:t>
            </w:r>
          </w:p>
        </w:tc>
        <w:tc>
          <w:tcPr>
            <w:tcW w:w="2234" w:type="dxa"/>
            <w:vAlign w:val="center"/>
          </w:tcPr>
          <w:p w:rsidR="006B3850" w:rsidRPr="00D623A0" w:rsidRDefault="006B3850" w:rsidP="00DC6E03">
            <w:pPr>
              <w:rPr>
                <w:rFonts w:ascii="ＭＳ Ｐ明朝" w:eastAsia="ＭＳ Ｐ明朝" w:hAnsi="ＭＳ Ｐ明朝"/>
                <w:sz w:val="20"/>
                <w:szCs w:val="20"/>
              </w:rPr>
            </w:pPr>
            <w:r w:rsidRPr="00D623A0">
              <w:rPr>
                <w:rFonts w:ascii="ＭＳ Ｐ明朝" w:eastAsia="ＭＳ Ｐ明朝" w:hAnsi="ＭＳ Ｐ明朝" w:hint="eastAsia"/>
                <w:sz w:val="20"/>
                <w:szCs w:val="20"/>
              </w:rPr>
              <w:t>貴船</w:t>
            </w:r>
            <w:r w:rsidR="001B066D" w:rsidRPr="00D623A0">
              <w:rPr>
                <w:rFonts w:ascii="ＭＳ Ｐ明朝" w:eastAsia="ＭＳ Ｐ明朝" w:hAnsi="ＭＳ Ｐ明朝" w:hint="eastAsia"/>
                <w:sz w:val="20"/>
                <w:szCs w:val="20"/>
              </w:rPr>
              <w:t>自治会</w:t>
            </w:r>
            <w:r w:rsidRPr="00D623A0">
              <w:rPr>
                <w:rFonts w:ascii="ＭＳ Ｐ明朝" w:eastAsia="ＭＳ Ｐ明朝" w:hAnsi="ＭＳ Ｐ明朝" w:hint="eastAsia"/>
                <w:sz w:val="20"/>
                <w:szCs w:val="20"/>
              </w:rPr>
              <w:t>公民館</w:t>
            </w:r>
          </w:p>
        </w:tc>
        <w:tc>
          <w:tcPr>
            <w:tcW w:w="798" w:type="dxa"/>
            <w:vAlign w:val="center"/>
          </w:tcPr>
          <w:p w:rsidR="006B3850" w:rsidRPr="00D623A0" w:rsidRDefault="00484104" w:rsidP="008D3616">
            <w:pPr>
              <w:autoSpaceDE w:val="0"/>
              <w:autoSpaceDN w:val="0"/>
              <w:adjustRightInd w:val="0"/>
              <w:spacing w:line="400" w:lineRule="exact"/>
              <w:jc w:val="center"/>
              <w:rPr>
                <w:rFonts w:ascii="ＭＳ Ｐ明朝" w:eastAsia="ＭＳ Ｐ明朝" w:hAnsi="ＭＳ Ｐ明朝"/>
                <w:kern w:val="0"/>
                <w:sz w:val="20"/>
                <w:szCs w:val="20"/>
              </w:rPr>
            </w:pPr>
            <w:r w:rsidRPr="00D623A0">
              <w:rPr>
                <w:rFonts w:ascii="ＭＳ Ｐ明朝" w:eastAsia="ＭＳ Ｐ明朝" w:hAnsi="ＭＳ Ｐ明朝" w:hint="eastAsia"/>
                <w:kern w:val="0"/>
                <w:sz w:val="20"/>
                <w:szCs w:val="20"/>
              </w:rPr>
              <w:t>67</w:t>
            </w:r>
          </w:p>
        </w:tc>
        <w:tc>
          <w:tcPr>
            <w:tcW w:w="653" w:type="dxa"/>
            <w:vAlign w:val="center"/>
          </w:tcPr>
          <w:p w:rsidR="006B3850" w:rsidRPr="00D623A0" w:rsidRDefault="002773C1" w:rsidP="008D3616">
            <w:pPr>
              <w:autoSpaceDE w:val="0"/>
              <w:autoSpaceDN w:val="0"/>
              <w:adjustRightInd w:val="0"/>
              <w:jc w:val="center"/>
              <w:rPr>
                <w:rFonts w:ascii="ＭＳ Ｐ明朝" w:eastAsia="ＭＳ Ｐ明朝" w:hAnsi="ＭＳ Ｐ明朝"/>
                <w:sz w:val="20"/>
                <w:szCs w:val="20"/>
              </w:rPr>
            </w:pPr>
            <w:r w:rsidRPr="00D623A0">
              <w:rPr>
                <w:rFonts w:ascii="ＭＳ Ｐ明朝" w:eastAsia="ＭＳ Ｐ明朝" w:hAnsi="ＭＳ Ｐ明朝" w:hint="eastAsia"/>
                <w:sz w:val="20"/>
                <w:szCs w:val="20"/>
              </w:rPr>
              <w:t>木</w:t>
            </w:r>
          </w:p>
        </w:tc>
        <w:tc>
          <w:tcPr>
            <w:tcW w:w="2126" w:type="dxa"/>
            <w:gridSpan w:val="2"/>
            <w:vAlign w:val="center"/>
          </w:tcPr>
          <w:p w:rsidR="006B3850" w:rsidRPr="00D623A0" w:rsidRDefault="006B3850" w:rsidP="00277DDF">
            <w:pPr>
              <w:rPr>
                <w:rFonts w:ascii="ＭＳ Ｐ明朝" w:eastAsia="ＭＳ Ｐ明朝" w:hAnsi="ＭＳ Ｐ明朝"/>
                <w:sz w:val="20"/>
                <w:szCs w:val="20"/>
              </w:rPr>
            </w:pPr>
            <w:r w:rsidRPr="00D623A0">
              <w:rPr>
                <w:rFonts w:ascii="ＭＳ Ｐ明朝" w:eastAsia="ＭＳ Ｐ明朝" w:hAnsi="ＭＳ Ｐ明朝" w:hint="eastAsia"/>
                <w:sz w:val="20"/>
                <w:szCs w:val="20"/>
              </w:rPr>
              <w:t>貴船</w:t>
            </w:r>
            <w:r w:rsidR="00825AA7" w:rsidRPr="00D623A0">
              <w:rPr>
                <w:rFonts w:ascii="ＭＳ Ｐ明朝" w:eastAsia="ＭＳ Ｐ明朝" w:hAnsi="ＭＳ Ｐ明朝" w:hint="eastAsia"/>
                <w:sz w:val="20"/>
                <w:szCs w:val="20"/>
              </w:rPr>
              <w:t>五</w:t>
            </w:r>
            <w:r w:rsidRPr="00D623A0">
              <w:rPr>
                <w:rFonts w:ascii="ＭＳ Ｐ明朝" w:eastAsia="ＭＳ Ｐ明朝" w:hAnsi="ＭＳ Ｐ明朝" w:hint="eastAsia"/>
                <w:sz w:val="20"/>
                <w:szCs w:val="20"/>
              </w:rPr>
              <w:t>丁目</w:t>
            </w:r>
            <w:r w:rsidR="00277DDF" w:rsidRPr="00D623A0">
              <w:rPr>
                <w:rFonts w:ascii="ＭＳ Ｐ明朝" w:eastAsia="ＭＳ Ｐ明朝" w:hAnsi="ＭＳ Ｐ明朝" w:hint="eastAsia"/>
                <w:sz w:val="20"/>
                <w:szCs w:val="20"/>
              </w:rPr>
              <w:t>1-13</w:t>
            </w:r>
          </w:p>
        </w:tc>
        <w:tc>
          <w:tcPr>
            <w:tcW w:w="1134" w:type="dxa"/>
            <w:vAlign w:val="center"/>
          </w:tcPr>
          <w:p w:rsidR="006B3850" w:rsidRPr="00D623A0" w:rsidRDefault="003A642C" w:rsidP="00DC6E03">
            <w:pPr>
              <w:autoSpaceDE w:val="0"/>
              <w:autoSpaceDN w:val="0"/>
              <w:adjustRightInd w:val="0"/>
              <w:jc w:val="center"/>
              <w:rPr>
                <w:rFonts w:ascii="ＭＳ Ｐ明朝" w:eastAsia="ＭＳ Ｐ明朝" w:hAnsi="ＭＳ Ｐ明朝"/>
                <w:sz w:val="20"/>
                <w:szCs w:val="20"/>
              </w:rPr>
            </w:pPr>
            <w:r w:rsidRPr="00D623A0">
              <w:rPr>
                <w:rFonts w:ascii="ＭＳ Ｐ明朝" w:eastAsia="ＭＳ Ｐ明朝" w:hAnsi="ＭＳ Ｐ明朝" w:hint="eastAsia"/>
                <w:sz w:val="20"/>
                <w:szCs w:val="20"/>
              </w:rPr>
              <w:t>－</w:t>
            </w:r>
          </w:p>
        </w:tc>
        <w:tc>
          <w:tcPr>
            <w:tcW w:w="1418" w:type="dxa"/>
            <w:vAlign w:val="center"/>
          </w:tcPr>
          <w:p w:rsidR="006B3850" w:rsidRPr="00D623A0" w:rsidRDefault="006B3850" w:rsidP="008D3616">
            <w:pPr>
              <w:autoSpaceDE w:val="0"/>
              <w:autoSpaceDN w:val="0"/>
              <w:adjustRightInd w:val="0"/>
              <w:rPr>
                <w:rFonts w:ascii="ＭＳ Ｐ明朝" w:eastAsia="ＭＳ Ｐ明朝" w:hAnsi="ＭＳ Ｐ明朝"/>
                <w:sz w:val="20"/>
                <w:szCs w:val="20"/>
              </w:rPr>
            </w:pPr>
          </w:p>
        </w:tc>
      </w:tr>
      <w:tr w:rsidR="00F0489D" w:rsidTr="00F0489D">
        <w:tc>
          <w:tcPr>
            <w:tcW w:w="426" w:type="dxa"/>
            <w:vAlign w:val="center"/>
          </w:tcPr>
          <w:p w:rsidR="006B3850" w:rsidRPr="006B3850" w:rsidRDefault="006B3850" w:rsidP="008D3616">
            <w:pPr>
              <w:jc w:val="center"/>
              <w:rPr>
                <w:rFonts w:ascii="ＭＳ Ｐ明朝" w:eastAsia="ＭＳ Ｐ明朝" w:hAnsi="ＭＳ Ｐ明朝"/>
                <w:sz w:val="20"/>
                <w:szCs w:val="20"/>
                <w:lang w:val="x-none"/>
              </w:rPr>
            </w:pPr>
            <w:r w:rsidRPr="006B3850">
              <w:rPr>
                <w:rFonts w:ascii="ＭＳ Ｐ明朝" w:eastAsia="ＭＳ Ｐ明朝" w:hAnsi="ＭＳ Ｐ明朝" w:hint="eastAsia"/>
                <w:sz w:val="20"/>
                <w:szCs w:val="20"/>
                <w:lang w:val="x-none"/>
              </w:rPr>
              <w:t>17</w:t>
            </w:r>
          </w:p>
        </w:tc>
        <w:tc>
          <w:tcPr>
            <w:tcW w:w="2234" w:type="dxa"/>
            <w:vAlign w:val="center"/>
          </w:tcPr>
          <w:p w:rsidR="006B3850" w:rsidRPr="00D623A0" w:rsidRDefault="006B3850" w:rsidP="00DC6E03">
            <w:pPr>
              <w:rPr>
                <w:rFonts w:ascii="ＭＳ Ｐ明朝" w:eastAsia="ＭＳ Ｐ明朝" w:hAnsi="ＭＳ Ｐ明朝"/>
                <w:sz w:val="20"/>
                <w:szCs w:val="20"/>
              </w:rPr>
            </w:pPr>
            <w:r w:rsidRPr="00D623A0">
              <w:rPr>
                <w:rFonts w:ascii="ＭＳ Ｐ明朝" w:eastAsia="ＭＳ Ｐ明朝" w:hAnsi="ＭＳ Ｐ明朝" w:hint="eastAsia"/>
                <w:sz w:val="20"/>
                <w:szCs w:val="20"/>
              </w:rPr>
              <w:t>下宇美</w:t>
            </w:r>
            <w:r w:rsidR="001B066D" w:rsidRPr="00D623A0">
              <w:rPr>
                <w:rFonts w:ascii="ＭＳ Ｐ明朝" w:eastAsia="ＭＳ Ｐ明朝" w:hAnsi="ＭＳ Ｐ明朝" w:hint="eastAsia"/>
                <w:sz w:val="20"/>
                <w:szCs w:val="20"/>
              </w:rPr>
              <w:t>自治会</w:t>
            </w:r>
            <w:r w:rsidRPr="00D623A0">
              <w:rPr>
                <w:rFonts w:ascii="ＭＳ Ｐ明朝" w:eastAsia="ＭＳ Ｐ明朝" w:hAnsi="ＭＳ Ｐ明朝" w:hint="eastAsia"/>
                <w:sz w:val="20"/>
                <w:szCs w:val="20"/>
              </w:rPr>
              <w:t>公民館</w:t>
            </w:r>
          </w:p>
        </w:tc>
        <w:tc>
          <w:tcPr>
            <w:tcW w:w="798" w:type="dxa"/>
            <w:vAlign w:val="center"/>
          </w:tcPr>
          <w:p w:rsidR="006B3850" w:rsidRPr="00D623A0" w:rsidRDefault="00DF009A" w:rsidP="008D3616">
            <w:pPr>
              <w:autoSpaceDE w:val="0"/>
              <w:autoSpaceDN w:val="0"/>
              <w:adjustRightInd w:val="0"/>
              <w:spacing w:line="400" w:lineRule="exact"/>
              <w:jc w:val="center"/>
              <w:rPr>
                <w:rFonts w:ascii="ＭＳ Ｐ明朝" w:eastAsia="ＭＳ Ｐ明朝" w:hAnsi="ＭＳ Ｐ明朝"/>
                <w:kern w:val="0"/>
                <w:sz w:val="20"/>
                <w:szCs w:val="20"/>
              </w:rPr>
            </w:pPr>
            <w:r w:rsidRPr="00D623A0">
              <w:rPr>
                <w:rFonts w:ascii="ＭＳ Ｐ明朝" w:eastAsia="ＭＳ Ｐ明朝" w:hAnsi="ＭＳ Ｐ明朝" w:hint="eastAsia"/>
                <w:kern w:val="0"/>
                <w:sz w:val="20"/>
                <w:szCs w:val="20"/>
              </w:rPr>
              <w:t>59</w:t>
            </w:r>
          </w:p>
        </w:tc>
        <w:tc>
          <w:tcPr>
            <w:tcW w:w="653" w:type="dxa"/>
            <w:vAlign w:val="center"/>
          </w:tcPr>
          <w:p w:rsidR="006B3850" w:rsidRPr="00D623A0" w:rsidRDefault="002773C1" w:rsidP="008D3616">
            <w:pPr>
              <w:autoSpaceDE w:val="0"/>
              <w:autoSpaceDN w:val="0"/>
              <w:adjustRightInd w:val="0"/>
              <w:jc w:val="center"/>
              <w:rPr>
                <w:rFonts w:ascii="ＭＳ Ｐ明朝" w:eastAsia="ＭＳ Ｐ明朝" w:hAnsi="ＭＳ Ｐ明朝"/>
                <w:sz w:val="20"/>
                <w:szCs w:val="20"/>
              </w:rPr>
            </w:pPr>
            <w:r w:rsidRPr="00D623A0">
              <w:rPr>
                <w:rFonts w:ascii="ＭＳ Ｐ明朝" w:eastAsia="ＭＳ Ｐ明朝" w:hAnsi="ＭＳ Ｐ明朝" w:hint="eastAsia"/>
                <w:sz w:val="20"/>
                <w:szCs w:val="20"/>
              </w:rPr>
              <w:t>木</w:t>
            </w:r>
          </w:p>
        </w:tc>
        <w:tc>
          <w:tcPr>
            <w:tcW w:w="2126" w:type="dxa"/>
            <w:gridSpan w:val="2"/>
            <w:vAlign w:val="center"/>
          </w:tcPr>
          <w:p w:rsidR="006B3850" w:rsidRPr="00D623A0" w:rsidRDefault="006B3850" w:rsidP="00825AA7">
            <w:pPr>
              <w:rPr>
                <w:rFonts w:ascii="ＭＳ Ｐ明朝" w:eastAsia="ＭＳ Ｐ明朝" w:hAnsi="ＭＳ Ｐ明朝"/>
                <w:sz w:val="20"/>
                <w:szCs w:val="20"/>
              </w:rPr>
            </w:pPr>
            <w:r w:rsidRPr="00D623A0">
              <w:rPr>
                <w:rFonts w:ascii="ＭＳ Ｐ明朝" w:eastAsia="ＭＳ Ｐ明朝" w:hAnsi="ＭＳ Ｐ明朝" w:hint="eastAsia"/>
                <w:sz w:val="20"/>
                <w:szCs w:val="20"/>
              </w:rPr>
              <w:t>明神坂</w:t>
            </w:r>
            <w:r w:rsidR="00825AA7" w:rsidRPr="00D623A0">
              <w:rPr>
                <w:rFonts w:ascii="ＭＳ Ｐ明朝" w:eastAsia="ＭＳ Ｐ明朝" w:hAnsi="ＭＳ Ｐ明朝" w:hint="eastAsia"/>
                <w:sz w:val="20"/>
                <w:szCs w:val="20"/>
              </w:rPr>
              <w:t>二</w:t>
            </w:r>
            <w:r w:rsidRPr="00D623A0">
              <w:rPr>
                <w:rFonts w:ascii="ＭＳ Ｐ明朝" w:eastAsia="ＭＳ Ｐ明朝" w:hAnsi="ＭＳ Ｐ明朝" w:hint="eastAsia"/>
                <w:sz w:val="20"/>
                <w:szCs w:val="20"/>
              </w:rPr>
              <w:t>丁目3-1</w:t>
            </w:r>
          </w:p>
        </w:tc>
        <w:tc>
          <w:tcPr>
            <w:tcW w:w="1134" w:type="dxa"/>
            <w:vAlign w:val="center"/>
          </w:tcPr>
          <w:p w:rsidR="006B3850" w:rsidRPr="00D623A0" w:rsidRDefault="006B3850" w:rsidP="008D3616">
            <w:pPr>
              <w:autoSpaceDE w:val="0"/>
              <w:autoSpaceDN w:val="0"/>
              <w:adjustRightInd w:val="0"/>
              <w:rPr>
                <w:rFonts w:ascii="ＭＳ Ｐ明朝" w:eastAsia="ＭＳ Ｐ明朝" w:hAnsi="ＭＳ Ｐ明朝"/>
                <w:sz w:val="20"/>
                <w:szCs w:val="20"/>
              </w:rPr>
            </w:pPr>
            <w:r w:rsidRPr="00D623A0">
              <w:rPr>
                <w:rFonts w:ascii="ＭＳ Ｐ明朝" w:eastAsia="ＭＳ Ｐ明朝" w:hAnsi="ＭＳ Ｐ明朝" w:hint="eastAsia"/>
                <w:sz w:val="20"/>
                <w:szCs w:val="20"/>
              </w:rPr>
              <w:t>933-7836</w:t>
            </w:r>
          </w:p>
        </w:tc>
        <w:tc>
          <w:tcPr>
            <w:tcW w:w="1418" w:type="dxa"/>
            <w:vAlign w:val="center"/>
          </w:tcPr>
          <w:p w:rsidR="006B3850" w:rsidRPr="00D623A0" w:rsidRDefault="006B3850" w:rsidP="008D3616">
            <w:pPr>
              <w:autoSpaceDE w:val="0"/>
              <w:autoSpaceDN w:val="0"/>
              <w:adjustRightInd w:val="0"/>
              <w:rPr>
                <w:rFonts w:ascii="ＭＳ Ｐ明朝" w:eastAsia="ＭＳ Ｐ明朝" w:hAnsi="ＭＳ Ｐ明朝"/>
                <w:sz w:val="20"/>
                <w:szCs w:val="20"/>
              </w:rPr>
            </w:pPr>
          </w:p>
        </w:tc>
      </w:tr>
      <w:tr w:rsidR="008D3616" w:rsidTr="008D3616">
        <w:tc>
          <w:tcPr>
            <w:tcW w:w="8789" w:type="dxa"/>
            <w:gridSpan w:val="8"/>
            <w:tcBorders>
              <w:bottom w:val="single" w:sz="4" w:space="0" w:color="auto"/>
            </w:tcBorders>
            <w:shd w:val="clear" w:color="auto" w:fill="A6A6A6" w:themeFill="background1" w:themeFillShade="A6"/>
            <w:vAlign w:val="center"/>
          </w:tcPr>
          <w:p w:rsidR="008D3616" w:rsidRPr="00F076C4" w:rsidRDefault="008D3616" w:rsidP="008D3616">
            <w:pPr>
              <w:jc w:val="center"/>
              <w:rPr>
                <w:rFonts w:ascii="ＭＳ Ｐ明朝" w:eastAsia="ＭＳ Ｐ明朝" w:hAnsi="ＭＳ Ｐ明朝"/>
                <w:sz w:val="20"/>
                <w:lang w:val="x-none"/>
              </w:rPr>
            </w:pPr>
            <w:r w:rsidRPr="00F076C4">
              <w:rPr>
                <w:rFonts w:ascii="ＭＳ Ｐゴシック" w:eastAsia="ＭＳ Ｐゴシック" w:hAnsi="ＭＳ Ｐゴシック" w:hint="eastAsia"/>
                <w:sz w:val="20"/>
                <w:lang w:val="x-none"/>
              </w:rPr>
              <w:t>【指定緊急避難場所】</w:t>
            </w:r>
          </w:p>
        </w:tc>
      </w:tr>
      <w:tr w:rsidR="003527AF" w:rsidTr="005448BE">
        <w:tc>
          <w:tcPr>
            <w:tcW w:w="426" w:type="dxa"/>
            <w:tcBorders>
              <w:bottom w:val="double" w:sz="4" w:space="0" w:color="auto"/>
            </w:tcBorders>
            <w:vAlign w:val="center"/>
          </w:tcPr>
          <w:p w:rsidR="003527AF" w:rsidRPr="00D42B76" w:rsidRDefault="003527AF" w:rsidP="0040048E">
            <w:pPr>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w:t>
            </w:r>
          </w:p>
        </w:tc>
        <w:tc>
          <w:tcPr>
            <w:tcW w:w="3685" w:type="dxa"/>
            <w:gridSpan w:val="3"/>
            <w:tcBorders>
              <w:bottom w:val="double" w:sz="4" w:space="0" w:color="auto"/>
            </w:tcBorders>
            <w:vAlign w:val="center"/>
          </w:tcPr>
          <w:p w:rsidR="003527AF" w:rsidRPr="00D42B76" w:rsidRDefault="003527AF" w:rsidP="0040048E">
            <w:pPr>
              <w:spacing w:line="260" w:lineRule="exact"/>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施設名称</w:t>
            </w:r>
          </w:p>
        </w:tc>
        <w:tc>
          <w:tcPr>
            <w:tcW w:w="1985" w:type="dxa"/>
            <w:tcBorders>
              <w:bottom w:val="double" w:sz="4" w:space="0" w:color="auto"/>
            </w:tcBorders>
            <w:vAlign w:val="center"/>
          </w:tcPr>
          <w:p w:rsidR="003527AF" w:rsidRPr="00D42B76" w:rsidRDefault="003527AF" w:rsidP="0040048E">
            <w:pPr>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所在地</w:t>
            </w:r>
          </w:p>
        </w:tc>
        <w:tc>
          <w:tcPr>
            <w:tcW w:w="2693" w:type="dxa"/>
            <w:gridSpan w:val="3"/>
            <w:tcBorders>
              <w:bottom w:val="double" w:sz="4" w:space="0" w:color="auto"/>
            </w:tcBorders>
            <w:vAlign w:val="center"/>
          </w:tcPr>
          <w:p w:rsidR="003527AF" w:rsidRPr="00D42B76" w:rsidRDefault="003527AF" w:rsidP="0040048E">
            <w:pPr>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備考</w:t>
            </w:r>
          </w:p>
        </w:tc>
      </w:tr>
      <w:tr w:rsidR="003527AF" w:rsidTr="005448BE">
        <w:tc>
          <w:tcPr>
            <w:tcW w:w="426" w:type="dxa"/>
            <w:tcBorders>
              <w:top w:val="double" w:sz="4" w:space="0" w:color="auto"/>
            </w:tcBorders>
            <w:vAlign w:val="center"/>
          </w:tcPr>
          <w:p w:rsidR="003527AF" w:rsidRDefault="003527AF" w:rsidP="003A642C">
            <w:pPr>
              <w:jc w:val="center"/>
              <w:rPr>
                <w:rFonts w:ascii="ＭＳ Ｐ明朝" w:eastAsia="ＭＳ Ｐ明朝" w:hAnsi="ＭＳ Ｐ明朝"/>
                <w:sz w:val="20"/>
                <w:lang w:val="x-none"/>
              </w:rPr>
            </w:pPr>
            <w:r>
              <w:rPr>
                <w:rFonts w:ascii="ＭＳ Ｐ明朝" w:eastAsia="ＭＳ Ｐ明朝" w:hAnsi="ＭＳ Ｐ明朝" w:hint="eastAsia"/>
                <w:sz w:val="20"/>
                <w:lang w:val="x-none"/>
              </w:rPr>
              <w:t>18</w:t>
            </w:r>
          </w:p>
        </w:tc>
        <w:tc>
          <w:tcPr>
            <w:tcW w:w="3685" w:type="dxa"/>
            <w:gridSpan w:val="3"/>
            <w:tcBorders>
              <w:top w:val="double" w:sz="4" w:space="0" w:color="auto"/>
            </w:tcBorders>
            <w:vAlign w:val="center"/>
          </w:tcPr>
          <w:p w:rsidR="003527AF" w:rsidRPr="003A642C" w:rsidRDefault="003527AF" w:rsidP="003527AF">
            <w:pPr>
              <w:rPr>
                <w:rFonts w:ascii="ＭＳ Ｐ明朝" w:eastAsia="ＭＳ Ｐ明朝" w:hAnsi="ＭＳ Ｐ明朝"/>
                <w:sz w:val="20"/>
                <w:szCs w:val="20"/>
              </w:rPr>
            </w:pPr>
            <w:r w:rsidRPr="003A642C">
              <w:rPr>
                <w:rFonts w:ascii="ＭＳ Ｐ明朝" w:eastAsia="ＭＳ Ｐ明朝" w:hAnsi="ＭＳ Ｐ明朝" w:hint="eastAsia"/>
                <w:sz w:val="20"/>
                <w:szCs w:val="20"/>
              </w:rPr>
              <w:t>宇美小学校（グラウンド）</w:t>
            </w:r>
          </w:p>
        </w:tc>
        <w:tc>
          <w:tcPr>
            <w:tcW w:w="1985" w:type="dxa"/>
            <w:tcBorders>
              <w:top w:val="double" w:sz="4" w:space="0" w:color="auto"/>
            </w:tcBorders>
            <w:vAlign w:val="center"/>
          </w:tcPr>
          <w:p w:rsidR="003527AF" w:rsidRPr="003A642C" w:rsidRDefault="003527AF" w:rsidP="00825AA7">
            <w:pPr>
              <w:rPr>
                <w:rFonts w:ascii="ＭＳ Ｐ明朝" w:eastAsia="ＭＳ Ｐ明朝" w:hAnsi="ＭＳ Ｐ明朝"/>
                <w:sz w:val="20"/>
                <w:szCs w:val="20"/>
              </w:rPr>
            </w:pPr>
            <w:r w:rsidRPr="003A642C">
              <w:rPr>
                <w:rFonts w:ascii="ＭＳ Ｐ明朝" w:eastAsia="ＭＳ Ｐ明朝" w:hAnsi="ＭＳ Ｐ明朝" w:hint="eastAsia"/>
                <w:sz w:val="20"/>
                <w:szCs w:val="20"/>
              </w:rPr>
              <w:t>宇美</w:t>
            </w:r>
            <w:r w:rsidR="00825AA7">
              <w:rPr>
                <w:rFonts w:ascii="ＭＳ Ｐ明朝" w:eastAsia="ＭＳ Ｐ明朝" w:hAnsi="ＭＳ Ｐ明朝" w:hint="eastAsia"/>
                <w:sz w:val="20"/>
                <w:szCs w:val="20"/>
              </w:rPr>
              <w:t>三</w:t>
            </w:r>
            <w:r w:rsidRPr="003A642C">
              <w:rPr>
                <w:rFonts w:ascii="ＭＳ Ｐ明朝" w:eastAsia="ＭＳ Ｐ明朝" w:hAnsi="ＭＳ Ｐ明朝" w:hint="eastAsia"/>
                <w:sz w:val="20"/>
                <w:szCs w:val="20"/>
              </w:rPr>
              <w:t>丁目</w:t>
            </w:r>
            <w:r w:rsidRPr="003A642C">
              <w:rPr>
                <w:rFonts w:ascii="ＭＳ Ｐ明朝" w:eastAsia="ＭＳ Ｐ明朝" w:hAnsi="ＭＳ Ｐ明朝"/>
                <w:sz w:val="20"/>
                <w:szCs w:val="20"/>
              </w:rPr>
              <w:t>9-1</w:t>
            </w:r>
          </w:p>
        </w:tc>
        <w:tc>
          <w:tcPr>
            <w:tcW w:w="2693" w:type="dxa"/>
            <w:gridSpan w:val="3"/>
            <w:tcBorders>
              <w:top w:val="double" w:sz="4" w:space="0" w:color="auto"/>
            </w:tcBorders>
            <w:vAlign w:val="center"/>
          </w:tcPr>
          <w:p w:rsidR="003527AF" w:rsidRPr="003A642C" w:rsidRDefault="003527AF" w:rsidP="003527AF">
            <w:pPr>
              <w:rPr>
                <w:rFonts w:ascii="ＭＳ Ｐ明朝" w:eastAsia="ＭＳ Ｐ明朝" w:hAnsi="ＭＳ Ｐ明朝"/>
                <w:sz w:val="20"/>
                <w:szCs w:val="20"/>
              </w:rPr>
            </w:pPr>
          </w:p>
        </w:tc>
      </w:tr>
      <w:tr w:rsidR="003527AF" w:rsidTr="005448BE">
        <w:tc>
          <w:tcPr>
            <w:tcW w:w="426" w:type="dxa"/>
            <w:vAlign w:val="center"/>
          </w:tcPr>
          <w:p w:rsidR="003527AF" w:rsidRDefault="003527AF" w:rsidP="003A642C">
            <w:pPr>
              <w:jc w:val="center"/>
              <w:rPr>
                <w:rFonts w:ascii="ＭＳ Ｐ明朝" w:eastAsia="ＭＳ Ｐ明朝" w:hAnsi="ＭＳ Ｐ明朝"/>
                <w:sz w:val="20"/>
                <w:lang w:val="x-none"/>
              </w:rPr>
            </w:pPr>
            <w:r>
              <w:rPr>
                <w:rFonts w:ascii="ＭＳ Ｐ明朝" w:eastAsia="ＭＳ Ｐ明朝" w:hAnsi="ＭＳ Ｐ明朝" w:hint="eastAsia"/>
                <w:sz w:val="20"/>
                <w:lang w:val="x-none"/>
              </w:rPr>
              <w:t>19</w:t>
            </w:r>
          </w:p>
        </w:tc>
        <w:tc>
          <w:tcPr>
            <w:tcW w:w="3685" w:type="dxa"/>
            <w:gridSpan w:val="3"/>
            <w:vAlign w:val="center"/>
          </w:tcPr>
          <w:p w:rsidR="003527AF" w:rsidRPr="003A642C" w:rsidRDefault="003527AF" w:rsidP="003527AF">
            <w:pPr>
              <w:rPr>
                <w:rFonts w:ascii="ＭＳ Ｐ明朝" w:eastAsia="ＭＳ Ｐ明朝" w:hAnsi="ＭＳ Ｐ明朝"/>
                <w:sz w:val="20"/>
                <w:szCs w:val="20"/>
              </w:rPr>
            </w:pPr>
            <w:r w:rsidRPr="003A642C">
              <w:rPr>
                <w:rFonts w:ascii="ＭＳ Ｐ明朝" w:eastAsia="ＭＳ Ｐ明朝" w:hAnsi="ＭＳ Ｐ明朝" w:hint="eastAsia"/>
                <w:sz w:val="20"/>
                <w:szCs w:val="20"/>
              </w:rPr>
              <w:t>宇美中学校（グラウンド）</w:t>
            </w:r>
          </w:p>
        </w:tc>
        <w:tc>
          <w:tcPr>
            <w:tcW w:w="1985" w:type="dxa"/>
            <w:vAlign w:val="center"/>
          </w:tcPr>
          <w:p w:rsidR="003527AF" w:rsidRPr="003A642C" w:rsidRDefault="003527AF" w:rsidP="003527AF">
            <w:pPr>
              <w:rPr>
                <w:rFonts w:ascii="ＭＳ Ｐ明朝" w:eastAsia="ＭＳ Ｐ明朝" w:hAnsi="ＭＳ Ｐ明朝"/>
                <w:sz w:val="20"/>
                <w:szCs w:val="20"/>
              </w:rPr>
            </w:pPr>
            <w:r w:rsidRPr="003A642C">
              <w:rPr>
                <w:rFonts w:ascii="ＭＳ Ｐ明朝" w:eastAsia="ＭＳ Ｐ明朝" w:hAnsi="ＭＳ Ｐ明朝" w:hint="eastAsia"/>
                <w:sz w:val="20"/>
                <w:szCs w:val="20"/>
              </w:rPr>
              <w:t>宇美</w:t>
            </w:r>
            <w:r w:rsidR="00825AA7">
              <w:rPr>
                <w:rFonts w:ascii="ＭＳ Ｐ明朝" w:eastAsia="ＭＳ Ｐ明朝" w:hAnsi="ＭＳ Ｐ明朝" w:hint="eastAsia"/>
                <w:sz w:val="20"/>
                <w:szCs w:val="20"/>
              </w:rPr>
              <w:t>五</w:t>
            </w:r>
            <w:r w:rsidRPr="003A642C">
              <w:rPr>
                <w:rFonts w:ascii="ＭＳ Ｐ明朝" w:eastAsia="ＭＳ Ｐ明朝" w:hAnsi="ＭＳ Ｐ明朝" w:hint="eastAsia"/>
                <w:sz w:val="20"/>
                <w:szCs w:val="20"/>
              </w:rPr>
              <w:t>丁目4</w:t>
            </w:r>
            <w:r w:rsidRPr="003A642C">
              <w:rPr>
                <w:rFonts w:ascii="ＭＳ Ｐ明朝" w:eastAsia="ＭＳ Ｐ明朝" w:hAnsi="ＭＳ Ｐ明朝"/>
                <w:sz w:val="20"/>
                <w:szCs w:val="20"/>
              </w:rPr>
              <w:t>-1</w:t>
            </w:r>
          </w:p>
        </w:tc>
        <w:tc>
          <w:tcPr>
            <w:tcW w:w="2693" w:type="dxa"/>
            <w:gridSpan w:val="3"/>
            <w:vAlign w:val="center"/>
          </w:tcPr>
          <w:p w:rsidR="003527AF" w:rsidRPr="003A642C" w:rsidRDefault="003527AF" w:rsidP="003527AF">
            <w:pPr>
              <w:rPr>
                <w:rFonts w:ascii="ＭＳ Ｐ明朝" w:eastAsia="ＭＳ Ｐ明朝" w:hAnsi="ＭＳ Ｐ明朝"/>
                <w:sz w:val="20"/>
                <w:szCs w:val="20"/>
              </w:rPr>
            </w:pPr>
            <w:r w:rsidRPr="003A642C">
              <w:rPr>
                <w:rFonts w:ascii="ＭＳ Ｐ明朝" w:eastAsia="ＭＳ Ｐ明朝" w:hAnsi="ＭＳ Ｐ明朝" w:hint="eastAsia"/>
                <w:sz w:val="20"/>
                <w:szCs w:val="20"/>
              </w:rPr>
              <w:t>ヘリポート</w:t>
            </w:r>
          </w:p>
        </w:tc>
      </w:tr>
      <w:tr w:rsidR="003527AF" w:rsidTr="005448BE">
        <w:tc>
          <w:tcPr>
            <w:tcW w:w="426" w:type="dxa"/>
            <w:vAlign w:val="center"/>
          </w:tcPr>
          <w:p w:rsidR="003527AF" w:rsidRDefault="003527AF" w:rsidP="003A642C">
            <w:pPr>
              <w:jc w:val="center"/>
              <w:rPr>
                <w:rFonts w:ascii="ＭＳ Ｐ明朝" w:eastAsia="ＭＳ Ｐ明朝" w:hAnsi="ＭＳ Ｐ明朝"/>
                <w:sz w:val="20"/>
                <w:lang w:val="x-none"/>
              </w:rPr>
            </w:pPr>
            <w:r>
              <w:rPr>
                <w:rFonts w:ascii="ＭＳ Ｐ明朝" w:eastAsia="ＭＳ Ｐ明朝" w:hAnsi="ＭＳ Ｐ明朝" w:hint="eastAsia"/>
                <w:sz w:val="20"/>
                <w:lang w:val="x-none"/>
              </w:rPr>
              <w:t>20</w:t>
            </w:r>
          </w:p>
        </w:tc>
        <w:tc>
          <w:tcPr>
            <w:tcW w:w="3685" w:type="dxa"/>
            <w:gridSpan w:val="3"/>
            <w:vAlign w:val="center"/>
          </w:tcPr>
          <w:p w:rsidR="003527AF" w:rsidRPr="003A642C" w:rsidRDefault="003527AF" w:rsidP="003527AF">
            <w:pPr>
              <w:rPr>
                <w:rFonts w:ascii="ＭＳ Ｐ明朝" w:eastAsia="ＭＳ Ｐ明朝" w:hAnsi="ＭＳ Ｐ明朝"/>
                <w:sz w:val="20"/>
                <w:szCs w:val="20"/>
              </w:rPr>
            </w:pPr>
            <w:r w:rsidRPr="003A642C">
              <w:rPr>
                <w:rFonts w:ascii="ＭＳ Ｐ明朝" w:eastAsia="ＭＳ Ｐ明朝" w:hAnsi="ＭＳ Ｐ明朝" w:hint="eastAsia"/>
                <w:sz w:val="20"/>
                <w:szCs w:val="20"/>
              </w:rPr>
              <w:t>ちびっこ運動広場</w:t>
            </w:r>
          </w:p>
        </w:tc>
        <w:tc>
          <w:tcPr>
            <w:tcW w:w="1985" w:type="dxa"/>
            <w:vAlign w:val="center"/>
          </w:tcPr>
          <w:p w:rsidR="003527AF" w:rsidRPr="003A642C" w:rsidRDefault="003527AF" w:rsidP="003527AF">
            <w:pPr>
              <w:rPr>
                <w:rFonts w:ascii="ＭＳ Ｐ明朝" w:eastAsia="ＭＳ Ｐ明朝" w:hAnsi="ＭＳ Ｐ明朝"/>
                <w:sz w:val="20"/>
                <w:szCs w:val="20"/>
              </w:rPr>
            </w:pPr>
            <w:r w:rsidRPr="003A642C">
              <w:rPr>
                <w:rFonts w:ascii="ＭＳ Ｐ明朝" w:eastAsia="ＭＳ Ｐ明朝" w:hAnsi="ＭＳ Ｐ明朝" w:hint="eastAsia"/>
                <w:sz w:val="20"/>
                <w:szCs w:val="20"/>
              </w:rPr>
              <w:t>貴船</w:t>
            </w:r>
            <w:r w:rsidR="00825AA7">
              <w:rPr>
                <w:rFonts w:ascii="ＭＳ Ｐ明朝" w:eastAsia="ＭＳ Ｐ明朝" w:hAnsi="ＭＳ Ｐ明朝" w:hint="eastAsia"/>
                <w:sz w:val="20"/>
                <w:szCs w:val="20"/>
              </w:rPr>
              <w:t>一</w:t>
            </w:r>
            <w:r w:rsidRPr="003A642C">
              <w:rPr>
                <w:rFonts w:ascii="ＭＳ Ｐ明朝" w:eastAsia="ＭＳ Ｐ明朝" w:hAnsi="ＭＳ Ｐ明朝" w:hint="eastAsia"/>
                <w:sz w:val="20"/>
                <w:szCs w:val="20"/>
              </w:rPr>
              <w:t>丁目840-1</w:t>
            </w:r>
          </w:p>
        </w:tc>
        <w:tc>
          <w:tcPr>
            <w:tcW w:w="2693" w:type="dxa"/>
            <w:gridSpan w:val="3"/>
            <w:vAlign w:val="center"/>
          </w:tcPr>
          <w:p w:rsidR="003527AF" w:rsidRPr="003A642C" w:rsidRDefault="003527AF" w:rsidP="003527AF">
            <w:pPr>
              <w:rPr>
                <w:rFonts w:ascii="ＭＳ Ｐ明朝" w:eastAsia="ＭＳ Ｐ明朝" w:hAnsi="ＭＳ Ｐ明朝"/>
                <w:sz w:val="20"/>
                <w:szCs w:val="20"/>
              </w:rPr>
            </w:pPr>
          </w:p>
        </w:tc>
      </w:tr>
      <w:tr w:rsidR="003527AF" w:rsidTr="005448BE">
        <w:tc>
          <w:tcPr>
            <w:tcW w:w="426" w:type="dxa"/>
            <w:vAlign w:val="center"/>
          </w:tcPr>
          <w:p w:rsidR="003527AF" w:rsidRDefault="003527AF" w:rsidP="003A642C">
            <w:pPr>
              <w:jc w:val="center"/>
              <w:rPr>
                <w:rFonts w:ascii="ＭＳ Ｐ明朝" w:eastAsia="ＭＳ Ｐ明朝" w:hAnsi="ＭＳ Ｐ明朝"/>
                <w:sz w:val="20"/>
                <w:lang w:val="x-none"/>
              </w:rPr>
            </w:pPr>
            <w:r>
              <w:rPr>
                <w:rFonts w:ascii="ＭＳ Ｐ明朝" w:eastAsia="ＭＳ Ｐ明朝" w:hAnsi="ＭＳ Ｐ明朝" w:hint="eastAsia"/>
                <w:sz w:val="20"/>
                <w:lang w:val="x-none"/>
              </w:rPr>
              <w:t>21</w:t>
            </w:r>
          </w:p>
        </w:tc>
        <w:tc>
          <w:tcPr>
            <w:tcW w:w="3685" w:type="dxa"/>
            <w:gridSpan w:val="3"/>
            <w:vAlign w:val="center"/>
          </w:tcPr>
          <w:p w:rsidR="003527AF" w:rsidRPr="003A642C" w:rsidRDefault="003527AF" w:rsidP="003527AF">
            <w:pPr>
              <w:rPr>
                <w:rFonts w:ascii="ＭＳ Ｐ明朝" w:eastAsia="ＭＳ Ｐ明朝" w:hAnsi="ＭＳ Ｐ明朝"/>
                <w:sz w:val="20"/>
                <w:szCs w:val="20"/>
              </w:rPr>
            </w:pPr>
            <w:r w:rsidRPr="003A642C">
              <w:rPr>
                <w:rFonts w:ascii="ＭＳ Ｐ明朝" w:eastAsia="ＭＳ Ｐ明朝" w:hAnsi="ＭＳ Ｐ明朝" w:hint="eastAsia"/>
                <w:sz w:val="20"/>
                <w:szCs w:val="20"/>
              </w:rPr>
              <w:t>深町公園</w:t>
            </w:r>
          </w:p>
        </w:tc>
        <w:tc>
          <w:tcPr>
            <w:tcW w:w="1985" w:type="dxa"/>
            <w:vAlign w:val="center"/>
          </w:tcPr>
          <w:p w:rsidR="003527AF" w:rsidRPr="005448BE" w:rsidRDefault="003527AF" w:rsidP="00825AA7">
            <w:pPr>
              <w:rPr>
                <w:rFonts w:ascii="ＭＳ Ｐ明朝" w:eastAsia="ＭＳ Ｐ明朝" w:hAnsi="ＭＳ Ｐ明朝"/>
                <w:sz w:val="19"/>
                <w:szCs w:val="19"/>
              </w:rPr>
            </w:pPr>
            <w:r w:rsidRPr="005448BE">
              <w:rPr>
                <w:rFonts w:ascii="ＭＳ Ｐ明朝" w:eastAsia="ＭＳ Ｐ明朝" w:hAnsi="ＭＳ Ｐ明朝" w:hint="eastAsia"/>
                <w:sz w:val="19"/>
                <w:szCs w:val="19"/>
              </w:rPr>
              <w:t>光正寺</w:t>
            </w:r>
            <w:r w:rsidR="00825AA7">
              <w:rPr>
                <w:rFonts w:ascii="ＭＳ Ｐ明朝" w:eastAsia="ＭＳ Ｐ明朝" w:hAnsi="ＭＳ Ｐ明朝" w:hint="eastAsia"/>
                <w:sz w:val="19"/>
                <w:szCs w:val="19"/>
              </w:rPr>
              <w:t>二</w:t>
            </w:r>
            <w:r w:rsidRPr="005448BE">
              <w:rPr>
                <w:rFonts w:ascii="ＭＳ Ｐ明朝" w:eastAsia="ＭＳ Ｐ明朝" w:hAnsi="ＭＳ Ｐ明朝" w:hint="eastAsia"/>
                <w:sz w:val="19"/>
                <w:szCs w:val="19"/>
              </w:rPr>
              <w:t>丁目4485-2</w:t>
            </w:r>
          </w:p>
        </w:tc>
        <w:tc>
          <w:tcPr>
            <w:tcW w:w="2693" w:type="dxa"/>
            <w:gridSpan w:val="3"/>
            <w:vAlign w:val="center"/>
          </w:tcPr>
          <w:p w:rsidR="003527AF" w:rsidRPr="003A642C" w:rsidRDefault="003527AF" w:rsidP="003527AF">
            <w:pPr>
              <w:rPr>
                <w:rFonts w:ascii="ＭＳ Ｐ明朝" w:eastAsia="ＭＳ Ｐ明朝" w:hAnsi="ＭＳ Ｐ明朝"/>
                <w:sz w:val="20"/>
                <w:szCs w:val="20"/>
              </w:rPr>
            </w:pPr>
          </w:p>
        </w:tc>
      </w:tr>
    </w:tbl>
    <w:p w:rsidR="00D42B76" w:rsidRDefault="00D42B76" w:rsidP="00D42B76">
      <w:pPr>
        <w:ind w:firstLineChars="100" w:firstLine="220"/>
        <w:jc w:val="left"/>
        <w:rPr>
          <w:rFonts w:ascii="ＭＳ Ｐゴシック" w:eastAsia="ＭＳ Ｐゴシック" w:hAnsi="ＭＳ Ｐゴシック"/>
          <w:lang w:val="x-none"/>
        </w:rPr>
      </w:pPr>
    </w:p>
    <w:p w:rsidR="00D42B76" w:rsidRPr="00293658" w:rsidRDefault="00D42B76" w:rsidP="00D42B76">
      <w:pPr>
        <w:ind w:firstLineChars="100" w:firstLine="220"/>
        <w:jc w:val="left"/>
        <w:rPr>
          <w:rFonts w:ascii="ＭＳ Ｐゴシック" w:eastAsia="ＭＳ Ｐゴシック" w:hAnsi="ＭＳ Ｐゴシック"/>
          <w:lang w:val="x-none"/>
        </w:rPr>
      </w:pPr>
    </w:p>
    <w:p w:rsidR="00174FAD" w:rsidRDefault="00174FAD" w:rsidP="00174FAD">
      <w:pPr>
        <w:ind w:firstLineChars="100" w:firstLine="220"/>
        <w:jc w:val="center"/>
        <w:rPr>
          <w:rFonts w:ascii="ＭＳ Ｐゴシック" w:eastAsia="ＭＳ Ｐゴシック" w:hAnsi="ＭＳ Ｐゴシック"/>
          <w:lang w:val="x-none"/>
        </w:rPr>
      </w:pPr>
    </w:p>
    <w:p w:rsidR="00174FAD" w:rsidRPr="001E058C" w:rsidRDefault="00174FAD" w:rsidP="00174FAD">
      <w:pPr>
        <w:rPr>
          <w:lang w:val="x-none"/>
        </w:rPr>
      </w:pPr>
    </w:p>
    <w:p w:rsidR="006D0526" w:rsidRPr="00EE35CE" w:rsidRDefault="00EE35CE" w:rsidP="0033665C">
      <w:pPr>
        <w:pStyle w:val="aff3"/>
        <w:outlineLvl w:val="9"/>
        <w:rPr>
          <w:kern w:val="0"/>
        </w:rPr>
      </w:pPr>
      <w:r>
        <w:rPr>
          <w:rFonts w:ascii="ＭＳ ゴシック" w:eastAsia="ＭＳ ゴシック" w:hAnsi="Times New Roman"/>
          <w:b/>
          <w:spacing w:val="14"/>
          <w:kern w:val="0"/>
        </w:rPr>
        <w:br w:type="page"/>
      </w:r>
    </w:p>
    <w:tbl>
      <w:tblPr>
        <w:tblStyle w:val="ae"/>
        <w:tblW w:w="8789" w:type="dxa"/>
        <w:tblInd w:w="108" w:type="dxa"/>
        <w:tblLayout w:type="fixed"/>
        <w:tblLook w:val="04A0" w:firstRow="1" w:lastRow="0" w:firstColumn="1" w:lastColumn="0" w:noHBand="0" w:noVBand="1"/>
      </w:tblPr>
      <w:tblGrid>
        <w:gridCol w:w="423"/>
        <w:gridCol w:w="2725"/>
        <w:gridCol w:w="850"/>
        <w:gridCol w:w="567"/>
        <w:gridCol w:w="2268"/>
        <w:gridCol w:w="1134"/>
        <w:gridCol w:w="822"/>
      </w:tblGrid>
      <w:tr w:rsidR="00A925D8" w:rsidTr="00F0489D">
        <w:tc>
          <w:tcPr>
            <w:tcW w:w="8789" w:type="dxa"/>
            <w:gridSpan w:val="7"/>
            <w:shd w:val="clear" w:color="auto" w:fill="404040" w:themeFill="text1" w:themeFillTint="BF"/>
          </w:tcPr>
          <w:p w:rsidR="00A925D8" w:rsidRPr="00D42B76" w:rsidRDefault="00A925D8" w:rsidP="0040048E">
            <w:pPr>
              <w:jc w:val="center"/>
              <w:rPr>
                <w:rFonts w:ascii="ＭＳ Ｐゴシック" w:eastAsia="ＭＳ Ｐゴシック" w:hAnsi="ＭＳ Ｐゴシック"/>
                <w:sz w:val="20"/>
                <w:lang w:val="x-none"/>
              </w:rPr>
            </w:pPr>
            <w:r w:rsidRPr="006B3850">
              <w:rPr>
                <w:rFonts w:ascii="ＭＳ Ｐゴシック" w:eastAsia="ＭＳ Ｐゴシック" w:hAnsi="ＭＳ Ｐゴシック" w:hint="eastAsia"/>
                <w:color w:val="FFFFFF" w:themeColor="background1"/>
                <w:sz w:val="20"/>
                <w:lang w:val="x-none"/>
              </w:rPr>
              <w:lastRenderedPageBreak/>
              <w:t>宇美</w:t>
            </w:r>
            <w:r>
              <w:rPr>
                <w:rFonts w:ascii="ＭＳ Ｐゴシック" w:eastAsia="ＭＳ Ｐゴシック" w:hAnsi="ＭＳ Ｐゴシック" w:hint="eastAsia"/>
                <w:color w:val="FFFFFF" w:themeColor="background1"/>
                <w:sz w:val="20"/>
                <w:lang w:val="x-none"/>
              </w:rPr>
              <w:t>東</w:t>
            </w:r>
            <w:r w:rsidRPr="006B3850">
              <w:rPr>
                <w:rFonts w:ascii="ＭＳ Ｐゴシック" w:eastAsia="ＭＳ Ｐゴシック" w:hAnsi="ＭＳ Ｐゴシック" w:hint="eastAsia"/>
                <w:color w:val="FFFFFF" w:themeColor="background1"/>
                <w:sz w:val="20"/>
                <w:lang w:val="x-none"/>
              </w:rPr>
              <w:t>小学校区</w:t>
            </w:r>
          </w:p>
        </w:tc>
      </w:tr>
      <w:tr w:rsidR="00A925D8" w:rsidTr="00F0489D">
        <w:tc>
          <w:tcPr>
            <w:tcW w:w="8789" w:type="dxa"/>
            <w:gridSpan w:val="7"/>
            <w:tcBorders>
              <w:bottom w:val="single" w:sz="4" w:space="0" w:color="auto"/>
            </w:tcBorders>
            <w:shd w:val="clear" w:color="auto" w:fill="A6A6A6" w:themeFill="background1" w:themeFillShade="A6"/>
          </w:tcPr>
          <w:p w:rsidR="00A925D8" w:rsidRPr="00D42B76" w:rsidRDefault="00A925D8" w:rsidP="0040048E">
            <w:pPr>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【指定避難所】</w:t>
            </w:r>
          </w:p>
        </w:tc>
      </w:tr>
      <w:tr w:rsidR="00A925D8" w:rsidTr="00825AA7">
        <w:tc>
          <w:tcPr>
            <w:tcW w:w="423" w:type="dxa"/>
            <w:tcBorders>
              <w:bottom w:val="double" w:sz="4" w:space="0" w:color="auto"/>
            </w:tcBorders>
            <w:vAlign w:val="center"/>
          </w:tcPr>
          <w:p w:rsidR="00A925D8" w:rsidRPr="00D42B76" w:rsidRDefault="00A925D8" w:rsidP="0040048E">
            <w:pPr>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w:t>
            </w:r>
          </w:p>
        </w:tc>
        <w:tc>
          <w:tcPr>
            <w:tcW w:w="2725" w:type="dxa"/>
            <w:tcBorders>
              <w:bottom w:val="double" w:sz="4" w:space="0" w:color="auto"/>
            </w:tcBorders>
            <w:vAlign w:val="center"/>
          </w:tcPr>
          <w:p w:rsidR="00A925D8" w:rsidRPr="00D42B76" w:rsidRDefault="00A925D8" w:rsidP="0040048E">
            <w:pPr>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施設名称</w:t>
            </w:r>
          </w:p>
        </w:tc>
        <w:tc>
          <w:tcPr>
            <w:tcW w:w="850" w:type="dxa"/>
            <w:tcBorders>
              <w:bottom w:val="double" w:sz="4" w:space="0" w:color="auto"/>
            </w:tcBorders>
            <w:tcMar>
              <w:left w:w="28" w:type="dxa"/>
              <w:right w:w="28" w:type="dxa"/>
            </w:tcMar>
            <w:vAlign w:val="center"/>
          </w:tcPr>
          <w:p w:rsidR="00A925D8" w:rsidRPr="006B3850" w:rsidRDefault="00A925D8" w:rsidP="0040048E">
            <w:pPr>
              <w:spacing w:line="260" w:lineRule="exact"/>
              <w:jc w:val="center"/>
              <w:rPr>
                <w:rFonts w:ascii="ＭＳ Ｐゴシック" w:eastAsia="ＭＳ Ｐゴシック" w:hAnsi="ＭＳ Ｐゴシック"/>
                <w:sz w:val="18"/>
                <w:lang w:val="x-none"/>
              </w:rPr>
            </w:pPr>
            <w:r w:rsidRPr="006B3850">
              <w:rPr>
                <w:rFonts w:ascii="ＭＳ Ｐゴシック" w:eastAsia="ＭＳ Ｐゴシック" w:hAnsi="ＭＳ Ｐゴシック" w:hint="eastAsia"/>
                <w:sz w:val="18"/>
                <w:lang w:val="x-none"/>
              </w:rPr>
              <w:t>収容可能</w:t>
            </w:r>
          </w:p>
          <w:p w:rsidR="00A925D8" w:rsidRPr="00D42B76" w:rsidRDefault="00A925D8" w:rsidP="0040048E">
            <w:pPr>
              <w:spacing w:line="260" w:lineRule="exact"/>
              <w:jc w:val="center"/>
              <w:rPr>
                <w:rFonts w:ascii="ＭＳ Ｐゴシック" w:eastAsia="ＭＳ Ｐゴシック" w:hAnsi="ＭＳ Ｐゴシック"/>
                <w:sz w:val="20"/>
                <w:lang w:val="x-none"/>
              </w:rPr>
            </w:pPr>
            <w:r w:rsidRPr="006B3850">
              <w:rPr>
                <w:rFonts w:ascii="ＭＳ Ｐゴシック" w:eastAsia="ＭＳ Ｐゴシック" w:hAnsi="ＭＳ Ｐゴシック" w:hint="eastAsia"/>
                <w:sz w:val="18"/>
                <w:lang w:val="x-none"/>
              </w:rPr>
              <w:t>人数</w:t>
            </w:r>
            <w:r w:rsidRPr="006B3850">
              <w:rPr>
                <w:rFonts w:ascii="ＭＳ Ｐゴシック" w:eastAsia="ＭＳ Ｐゴシック" w:hAnsi="ＭＳ Ｐゴシック" w:hint="eastAsia"/>
                <w:sz w:val="18"/>
                <w:vertAlign w:val="superscript"/>
                <w:lang w:val="x-none"/>
              </w:rPr>
              <w:t>※</w:t>
            </w:r>
          </w:p>
        </w:tc>
        <w:tc>
          <w:tcPr>
            <w:tcW w:w="567" w:type="dxa"/>
            <w:tcBorders>
              <w:bottom w:val="double" w:sz="4" w:space="0" w:color="auto"/>
            </w:tcBorders>
            <w:vAlign w:val="center"/>
          </w:tcPr>
          <w:p w:rsidR="00A925D8" w:rsidRDefault="00A925D8" w:rsidP="0040048E">
            <w:pPr>
              <w:spacing w:line="260" w:lineRule="exact"/>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建物</w:t>
            </w:r>
          </w:p>
          <w:p w:rsidR="00A925D8" w:rsidRPr="00D42B76" w:rsidRDefault="00A925D8" w:rsidP="0040048E">
            <w:pPr>
              <w:spacing w:line="260" w:lineRule="exact"/>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構造</w:t>
            </w:r>
          </w:p>
        </w:tc>
        <w:tc>
          <w:tcPr>
            <w:tcW w:w="2268" w:type="dxa"/>
            <w:tcBorders>
              <w:bottom w:val="double" w:sz="4" w:space="0" w:color="auto"/>
            </w:tcBorders>
            <w:vAlign w:val="center"/>
          </w:tcPr>
          <w:p w:rsidR="00A925D8" w:rsidRPr="00D42B76" w:rsidRDefault="00A925D8" w:rsidP="0040048E">
            <w:pPr>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所在地</w:t>
            </w:r>
          </w:p>
        </w:tc>
        <w:tc>
          <w:tcPr>
            <w:tcW w:w="1134" w:type="dxa"/>
            <w:tcBorders>
              <w:bottom w:val="double" w:sz="4" w:space="0" w:color="auto"/>
            </w:tcBorders>
            <w:vAlign w:val="center"/>
          </w:tcPr>
          <w:p w:rsidR="00A925D8" w:rsidRPr="00D42B76" w:rsidRDefault="00A925D8" w:rsidP="0040048E">
            <w:pPr>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連絡先</w:t>
            </w:r>
          </w:p>
        </w:tc>
        <w:tc>
          <w:tcPr>
            <w:tcW w:w="822" w:type="dxa"/>
            <w:tcBorders>
              <w:bottom w:val="double" w:sz="4" w:space="0" w:color="auto"/>
            </w:tcBorders>
            <w:vAlign w:val="center"/>
          </w:tcPr>
          <w:p w:rsidR="00A925D8" w:rsidRPr="00D42B76" w:rsidRDefault="00A925D8" w:rsidP="0040048E">
            <w:pPr>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備考</w:t>
            </w:r>
          </w:p>
        </w:tc>
      </w:tr>
      <w:tr w:rsidR="00A925D8" w:rsidTr="00825AA7">
        <w:tc>
          <w:tcPr>
            <w:tcW w:w="423" w:type="dxa"/>
            <w:tcBorders>
              <w:top w:val="double" w:sz="4" w:space="0" w:color="auto"/>
            </w:tcBorders>
            <w:vAlign w:val="center"/>
          </w:tcPr>
          <w:p w:rsidR="00A925D8" w:rsidRPr="00F076C4" w:rsidRDefault="00A925D8" w:rsidP="0040048E">
            <w:pPr>
              <w:jc w:val="center"/>
              <w:rPr>
                <w:rFonts w:ascii="ＭＳ Ｐ明朝" w:eastAsia="ＭＳ Ｐ明朝" w:hAnsi="ＭＳ Ｐ明朝"/>
                <w:sz w:val="20"/>
                <w:szCs w:val="20"/>
                <w:lang w:val="x-none"/>
              </w:rPr>
            </w:pPr>
            <w:r w:rsidRPr="00F076C4">
              <w:rPr>
                <w:rFonts w:ascii="ＭＳ Ｐ明朝" w:eastAsia="ＭＳ Ｐ明朝" w:hAnsi="ＭＳ Ｐ明朝" w:hint="eastAsia"/>
                <w:sz w:val="20"/>
                <w:szCs w:val="20"/>
                <w:lang w:val="x-none"/>
              </w:rPr>
              <w:t>22</w:t>
            </w:r>
          </w:p>
        </w:tc>
        <w:tc>
          <w:tcPr>
            <w:tcW w:w="2725" w:type="dxa"/>
            <w:tcBorders>
              <w:top w:val="double" w:sz="4" w:space="0" w:color="auto"/>
            </w:tcBorders>
            <w:vAlign w:val="center"/>
          </w:tcPr>
          <w:p w:rsidR="00A925D8" w:rsidRPr="00F076C4" w:rsidRDefault="00A925D8" w:rsidP="00F0489D">
            <w:pPr>
              <w:rPr>
                <w:rFonts w:ascii="ＭＳ Ｐ明朝" w:eastAsia="ＭＳ Ｐ明朝" w:hAnsi="ＭＳ Ｐ明朝"/>
                <w:sz w:val="20"/>
                <w:szCs w:val="20"/>
              </w:rPr>
            </w:pPr>
            <w:r w:rsidRPr="00F076C4">
              <w:rPr>
                <w:rFonts w:ascii="ＭＳ Ｐ明朝" w:eastAsia="ＭＳ Ｐ明朝" w:hAnsi="ＭＳ Ｐ明朝" w:hint="eastAsia"/>
                <w:sz w:val="20"/>
                <w:szCs w:val="20"/>
              </w:rPr>
              <w:t>宇美東小学校（体育館）</w:t>
            </w:r>
          </w:p>
        </w:tc>
        <w:tc>
          <w:tcPr>
            <w:tcW w:w="850" w:type="dxa"/>
            <w:tcBorders>
              <w:top w:val="double" w:sz="4" w:space="0" w:color="auto"/>
            </w:tcBorders>
            <w:vAlign w:val="center"/>
          </w:tcPr>
          <w:p w:rsidR="00A925D8" w:rsidRPr="00F076C4" w:rsidRDefault="00DF009A" w:rsidP="00F0489D">
            <w:pPr>
              <w:jc w:val="center"/>
              <w:rPr>
                <w:rFonts w:ascii="ＭＳ Ｐ明朝" w:eastAsia="ＭＳ Ｐ明朝" w:hAnsi="ＭＳ Ｐ明朝"/>
                <w:sz w:val="20"/>
                <w:szCs w:val="20"/>
              </w:rPr>
            </w:pPr>
            <w:r w:rsidRPr="00F076C4">
              <w:rPr>
                <w:rFonts w:ascii="ＭＳ Ｐ明朝" w:eastAsia="ＭＳ Ｐ明朝" w:hAnsi="ＭＳ Ｐ明朝" w:hint="eastAsia"/>
                <w:sz w:val="20"/>
                <w:szCs w:val="20"/>
              </w:rPr>
              <w:t>279</w:t>
            </w:r>
          </w:p>
        </w:tc>
        <w:tc>
          <w:tcPr>
            <w:tcW w:w="567" w:type="dxa"/>
            <w:tcBorders>
              <w:top w:val="double" w:sz="4" w:space="0" w:color="auto"/>
            </w:tcBorders>
            <w:vAlign w:val="center"/>
          </w:tcPr>
          <w:p w:rsidR="00A925D8" w:rsidRPr="00F076C4" w:rsidRDefault="00A925D8" w:rsidP="00F0489D">
            <w:pPr>
              <w:jc w:val="center"/>
              <w:rPr>
                <w:rFonts w:ascii="ＭＳ Ｐ明朝" w:eastAsia="ＭＳ Ｐ明朝" w:hAnsi="ＭＳ Ｐ明朝"/>
                <w:sz w:val="20"/>
                <w:szCs w:val="20"/>
              </w:rPr>
            </w:pPr>
            <w:r w:rsidRPr="00F076C4">
              <w:rPr>
                <w:rFonts w:ascii="ＭＳ Ｐ明朝" w:eastAsia="ＭＳ Ｐ明朝" w:hAnsi="ＭＳ Ｐ明朝" w:hint="eastAsia"/>
                <w:sz w:val="20"/>
                <w:szCs w:val="20"/>
              </w:rPr>
              <w:t>ＲＣ</w:t>
            </w:r>
          </w:p>
        </w:tc>
        <w:tc>
          <w:tcPr>
            <w:tcW w:w="2268" w:type="dxa"/>
            <w:tcBorders>
              <w:top w:val="double" w:sz="4" w:space="0" w:color="auto"/>
            </w:tcBorders>
            <w:vAlign w:val="center"/>
          </w:tcPr>
          <w:p w:rsidR="00A925D8" w:rsidRPr="00F076C4" w:rsidRDefault="00A925D8" w:rsidP="00F0489D">
            <w:pPr>
              <w:rPr>
                <w:rFonts w:ascii="ＭＳ Ｐ明朝" w:eastAsia="ＭＳ Ｐ明朝" w:hAnsi="ＭＳ Ｐ明朝"/>
                <w:sz w:val="20"/>
                <w:szCs w:val="20"/>
              </w:rPr>
            </w:pPr>
            <w:r w:rsidRPr="00F076C4">
              <w:rPr>
                <w:rFonts w:ascii="ＭＳ Ｐ明朝" w:eastAsia="ＭＳ Ｐ明朝" w:hAnsi="ＭＳ Ｐ明朝" w:hint="eastAsia"/>
                <w:sz w:val="20"/>
                <w:szCs w:val="20"/>
              </w:rPr>
              <w:t>宇美東</w:t>
            </w:r>
            <w:r w:rsidR="00825AA7">
              <w:rPr>
                <w:rFonts w:ascii="ＭＳ Ｐ明朝" w:eastAsia="ＭＳ Ｐ明朝" w:hAnsi="ＭＳ Ｐ明朝" w:hint="eastAsia"/>
                <w:sz w:val="20"/>
                <w:szCs w:val="20"/>
              </w:rPr>
              <w:t>三</w:t>
            </w:r>
            <w:r w:rsidRPr="00F076C4">
              <w:rPr>
                <w:rFonts w:ascii="ＭＳ Ｐ明朝" w:eastAsia="ＭＳ Ｐ明朝" w:hAnsi="ＭＳ Ｐ明朝" w:hint="eastAsia"/>
                <w:sz w:val="20"/>
                <w:szCs w:val="20"/>
              </w:rPr>
              <w:t>丁目7-1</w:t>
            </w:r>
          </w:p>
        </w:tc>
        <w:tc>
          <w:tcPr>
            <w:tcW w:w="1134" w:type="dxa"/>
            <w:tcBorders>
              <w:top w:val="double" w:sz="4" w:space="0" w:color="auto"/>
            </w:tcBorders>
            <w:vAlign w:val="center"/>
          </w:tcPr>
          <w:p w:rsidR="00A925D8" w:rsidRPr="00F076C4" w:rsidRDefault="00A925D8" w:rsidP="00F0489D">
            <w:pPr>
              <w:rPr>
                <w:rFonts w:ascii="ＭＳ Ｐ明朝" w:eastAsia="ＭＳ Ｐ明朝" w:hAnsi="ＭＳ Ｐ明朝"/>
                <w:sz w:val="20"/>
                <w:szCs w:val="20"/>
              </w:rPr>
            </w:pPr>
            <w:r w:rsidRPr="00F076C4">
              <w:rPr>
                <w:rFonts w:ascii="ＭＳ Ｐ明朝" w:eastAsia="ＭＳ Ｐ明朝" w:hAnsi="ＭＳ Ｐ明朝" w:hint="eastAsia"/>
                <w:sz w:val="20"/>
                <w:szCs w:val="20"/>
              </w:rPr>
              <w:t>932-0112</w:t>
            </w:r>
          </w:p>
        </w:tc>
        <w:tc>
          <w:tcPr>
            <w:tcW w:w="822" w:type="dxa"/>
            <w:tcBorders>
              <w:top w:val="double" w:sz="4" w:space="0" w:color="auto"/>
            </w:tcBorders>
            <w:vAlign w:val="center"/>
          </w:tcPr>
          <w:p w:rsidR="00A925D8" w:rsidRPr="00F076C4" w:rsidRDefault="00A925D8" w:rsidP="00F0489D">
            <w:pPr>
              <w:rPr>
                <w:rFonts w:ascii="ＭＳ Ｐ明朝" w:eastAsia="ＭＳ Ｐ明朝" w:hAnsi="ＭＳ Ｐ明朝"/>
                <w:sz w:val="20"/>
                <w:szCs w:val="20"/>
              </w:rPr>
            </w:pPr>
          </w:p>
        </w:tc>
      </w:tr>
      <w:tr w:rsidR="00A925D8" w:rsidTr="00825AA7">
        <w:tc>
          <w:tcPr>
            <w:tcW w:w="423" w:type="dxa"/>
            <w:vAlign w:val="center"/>
          </w:tcPr>
          <w:p w:rsidR="00A925D8" w:rsidRPr="00F076C4" w:rsidRDefault="00A925D8" w:rsidP="0040048E">
            <w:pPr>
              <w:jc w:val="center"/>
              <w:rPr>
                <w:rFonts w:ascii="ＭＳ Ｐ明朝" w:eastAsia="ＭＳ Ｐ明朝" w:hAnsi="ＭＳ Ｐ明朝"/>
                <w:sz w:val="20"/>
                <w:szCs w:val="20"/>
                <w:lang w:val="x-none"/>
              </w:rPr>
            </w:pPr>
            <w:r w:rsidRPr="00F076C4">
              <w:rPr>
                <w:rFonts w:ascii="ＭＳ Ｐ明朝" w:eastAsia="ＭＳ Ｐ明朝" w:hAnsi="ＭＳ Ｐ明朝" w:hint="eastAsia"/>
                <w:sz w:val="20"/>
                <w:szCs w:val="20"/>
                <w:lang w:val="x-none"/>
              </w:rPr>
              <w:t>23</w:t>
            </w:r>
          </w:p>
        </w:tc>
        <w:tc>
          <w:tcPr>
            <w:tcW w:w="2725" w:type="dxa"/>
            <w:vAlign w:val="center"/>
          </w:tcPr>
          <w:p w:rsidR="00A925D8" w:rsidRPr="00A803FE" w:rsidRDefault="004F63B0" w:rsidP="00F0489D">
            <w:pPr>
              <w:rPr>
                <w:rFonts w:ascii="ＭＳ Ｐ明朝" w:eastAsia="ＭＳ Ｐ明朝" w:hAnsi="ＭＳ Ｐ明朝"/>
                <w:sz w:val="20"/>
                <w:szCs w:val="20"/>
              </w:rPr>
            </w:pPr>
            <w:r w:rsidRPr="00A803FE">
              <w:rPr>
                <w:rFonts w:ascii="ＭＳ Ｐ明朝" w:eastAsia="ＭＳ Ｐ明朝" w:hAnsi="ＭＳ Ｐ明朝" w:hint="eastAsia"/>
                <w:sz w:val="20"/>
                <w:szCs w:val="20"/>
              </w:rPr>
              <w:t>まなびや・うみ</w:t>
            </w:r>
          </w:p>
        </w:tc>
        <w:tc>
          <w:tcPr>
            <w:tcW w:w="850" w:type="dxa"/>
            <w:vAlign w:val="center"/>
          </w:tcPr>
          <w:p w:rsidR="00A925D8" w:rsidRPr="00A803FE" w:rsidRDefault="004F63B0" w:rsidP="00F0489D">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175</w:t>
            </w:r>
          </w:p>
        </w:tc>
        <w:tc>
          <w:tcPr>
            <w:tcW w:w="567" w:type="dxa"/>
            <w:vAlign w:val="center"/>
          </w:tcPr>
          <w:p w:rsidR="00A925D8" w:rsidRPr="00F076C4" w:rsidRDefault="004F63B0" w:rsidP="00F0489D">
            <w:pPr>
              <w:jc w:val="center"/>
              <w:rPr>
                <w:rFonts w:ascii="ＭＳ Ｐ明朝" w:eastAsia="ＭＳ Ｐ明朝" w:hAnsi="ＭＳ Ｐ明朝"/>
                <w:sz w:val="20"/>
                <w:szCs w:val="20"/>
              </w:rPr>
            </w:pPr>
            <w:r w:rsidRPr="00F076C4">
              <w:rPr>
                <w:rFonts w:ascii="ＭＳ Ｐ明朝" w:eastAsia="ＭＳ Ｐ明朝" w:hAnsi="ＭＳ Ｐ明朝" w:hint="eastAsia"/>
                <w:sz w:val="20"/>
                <w:szCs w:val="20"/>
              </w:rPr>
              <w:t>ＲＣ</w:t>
            </w:r>
          </w:p>
        </w:tc>
        <w:tc>
          <w:tcPr>
            <w:tcW w:w="2268" w:type="dxa"/>
            <w:vAlign w:val="center"/>
          </w:tcPr>
          <w:p w:rsidR="00A925D8" w:rsidRPr="00F076C4" w:rsidRDefault="004F63B0" w:rsidP="00F0489D">
            <w:pPr>
              <w:rPr>
                <w:rFonts w:ascii="ＭＳ Ｐ明朝" w:eastAsia="ＭＳ Ｐ明朝" w:hAnsi="ＭＳ Ｐ明朝"/>
                <w:sz w:val="20"/>
                <w:szCs w:val="20"/>
              </w:rPr>
            </w:pPr>
            <w:r w:rsidRPr="00F076C4">
              <w:rPr>
                <w:rFonts w:ascii="ＭＳ Ｐ明朝" w:eastAsia="ＭＳ Ｐ明朝" w:hAnsi="ＭＳ Ｐ明朝" w:hint="eastAsia"/>
                <w:sz w:val="20"/>
                <w:szCs w:val="20"/>
              </w:rPr>
              <w:t>宇美東</w:t>
            </w:r>
            <w:r w:rsidR="00825AA7">
              <w:rPr>
                <w:rFonts w:ascii="ＭＳ Ｐ明朝" w:eastAsia="ＭＳ Ｐ明朝" w:hAnsi="ＭＳ Ｐ明朝" w:hint="eastAsia"/>
                <w:sz w:val="20"/>
                <w:szCs w:val="20"/>
              </w:rPr>
              <w:t>三</w:t>
            </w:r>
            <w:r w:rsidRPr="00F076C4">
              <w:rPr>
                <w:rFonts w:ascii="ＭＳ Ｐ明朝" w:eastAsia="ＭＳ Ｐ明朝" w:hAnsi="ＭＳ Ｐ明朝" w:hint="eastAsia"/>
                <w:sz w:val="20"/>
                <w:szCs w:val="20"/>
              </w:rPr>
              <w:t>丁目8-1</w:t>
            </w:r>
          </w:p>
        </w:tc>
        <w:tc>
          <w:tcPr>
            <w:tcW w:w="1134" w:type="dxa"/>
            <w:vAlign w:val="center"/>
          </w:tcPr>
          <w:p w:rsidR="00A925D8" w:rsidRPr="00F076C4" w:rsidRDefault="00EB6290" w:rsidP="00EB6290">
            <w:pPr>
              <w:jc w:val="center"/>
              <w:rPr>
                <w:rFonts w:ascii="ＭＳ Ｐ明朝" w:eastAsia="ＭＳ Ｐ明朝" w:hAnsi="ＭＳ Ｐ明朝"/>
                <w:sz w:val="20"/>
                <w:szCs w:val="20"/>
              </w:rPr>
            </w:pPr>
            <w:r w:rsidRPr="00D623A0">
              <w:rPr>
                <w:rFonts w:ascii="ＭＳ Ｐ明朝" w:eastAsia="ＭＳ Ｐ明朝" w:hAnsi="ＭＳ Ｐ明朝" w:hint="eastAsia"/>
                <w:sz w:val="20"/>
                <w:szCs w:val="20"/>
              </w:rPr>
              <w:t>－</w:t>
            </w:r>
          </w:p>
        </w:tc>
        <w:tc>
          <w:tcPr>
            <w:tcW w:w="822" w:type="dxa"/>
            <w:vAlign w:val="center"/>
          </w:tcPr>
          <w:p w:rsidR="00A925D8" w:rsidRPr="00F076C4" w:rsidRDefault="00A925D8" w:rsidP="00F0489D">
            <w:pPr>
              <w:rPr>
                <w:rFonts w:ascii="ＭＳ Ｐ明朝" w:eastAsia="ＭＳ Ｐ明朝" w:hAnsi="ＭＳ Ｐ明朝"/>
                <w:sz w:val="20"/>
                <w:szCs w:val="20"/>
              </w:rPr>
            </w:pPr>
          </w:p>
        </w:tc>
      </w:tr>
      <w:tr w:rsidR="00A925D8" w:rsidTr="00825AA7">
        <w:tc>
          <w:tcPr>
            <w:tcW w:w="423" w:type="dxa"/>
            <w:vAlign w:val="center"/>
          </w:tcPr>
          <w:p w:rsidR="00A925D8" w:rsidRPr="00F076C4" w:rsidRDefault="00A925D8" w:rsidP="0040048E">
            <w:pPr>
              <w:jc w:val="center"/>
              <w:rPr>
                <w:rFonts w:ascii="ＭＳ Ｐ明朝" w:eastAsia="ＭＳ Ｐ明朝" w:hAnsi="ＭＳ Ｐ明朝"/>
                <w:sz w:val="20"/>
                <w:szCs w:val="20"/>
                <w:lang w:val="x-none"/>
              </w:rPr>
            </w:pPr>
            <w:r w:rsidRPr="00F076C4">
              <w:rPr>
                <w:rFonts w:ascii="ＭＳ Ｐ明朝" w:eastAsia="ＭＳ Ｐ明朝" w:hAnsi="ＭＳ Ｐ明朝" w:hint="eastAsia"/>
                <w:sz w:val="20"/>
                <w:szCs w:val="20"/>
                <w:lang w:val="x-none"/>
              </w:rPr>
              <w:t>24</w:t>
            </w:r>
          </w:p>
        </w:tc>
        <w:tc>
          <w:tcPr>
            <w:tcW w:w="2725" w:type="dxa"/>
            <w:vAlign w:val="center"/>
          </w:tcPr>
          <w:p w:rsidR="00A925D8" w:rsidRPr="00A803FE" w:rsidRDefault="004F63B0" w:rsidP="00EB6290">
            <w:pPr>
              <w:rPr>
                <w:rFonts w:ascii="ＭＳ Ｐ明朝" w:eastAsia="ＭＳ Ｐ明朝" w:hAnsi="ＭＳ Ｐ明朝"/>
                <w:sz w:val="20"/>
                <w:szCs w:val="20"/>
              </w:rPr>
            </w:pPr>
            <w:r w:rsidRPr="00A803FE">
              <w:rPr>
                <w:rFonts w:ascii="ＭＳ Ｐ明朝" w:eastAsia="ＭＳ Ｐ明朝" w:hAnsi="ＭＳ Ｐ明朝" w:hint="eastAsia"/>
                <w:sz w:val="20"/>
                <w:szCs w:val="20"/>
              </w:rPr>
              <w:t>宇美東</w:t>
            </w:r>
            <w:r w:rsidR="001B066D" w:rsidRPr="00A803FE">
              <w:rPr>
                <w:rFonts w:ascii="ＭＳ Ｐ明朝" w:eastAsia="ＭＳ Ｐ明朝" w:hAnsi="ＭＳ Ｐ明朝" w:hint="eastAsia"/>
                <w:sz w:val="20"/>
                <w:szCs w:val="20"/>
              </w:rPr>
              <w:t>自治会</w:t>
            </w:r>
            <w:r w:rsidRPr="00A803FE">
              <w:rPr>
                <w:rFonts w:ascii="ＭＳ Ｐ明朝" w:eastAsia="ＭＳ Ｐ明朝" w:hAnsi="ＭＳ Ｐ明朝" w:hint="eastAsia"/>
                <w:sz w:val="20"/>
                <w:szCs w:val="20"/>
              </w:rPr>
              <w:t>公民館</w:t>
            </w:r>
          </w:p>
        </w:tc>
        <w:tc>
          <w:tcPr>
            <w:tcW w:w="850" w:type="dxa"/>
            <w:vAlign w:val="center"/>
          </w:tcPr>
          <w:p w:rsidR="00A925D8" w:rsidRPr="00A803FE" w:rsidRDefault="004F63B0" w:rsidP="00F0489D">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65</w:t>
            </w:r>
          </w:p>
        </w:tc>
        <w:tc>
          <w:tcPr>
            <w:tcW w:w="567" w:type="dxa"/>
            <w:vAlign w:val="center"/>
          </w:tcPr>
          <w:p w:rsidR="00A925D8" w:rsidRPr="00F076C4" w:rsidRDefault="004F63B0" w:rsidP="00F0489D">
            <w:pPr>
              <w:jc w:val="center"/>
              <w:rPr>
                <w:rFonts w:ascii="ＭＳ Ｐ明朝" w:eastAsia="ＭＳ Ｐ明朝" w:hAnsi="ＭＳ Ｐ明朝"/>
                <w:sz w:val="20"/>
                <w:szCs w:val="20"/>
              </w:rPr>
            </w:pPr>
            <w:r w:rsidRPr="00F076C4">
              <w:rPr>
                <w:rFonts w:ascii="ＭＳ Ｐ明朝" w:eastAsia="ＭＳ Ｐ明朝" w:hAnsi="ＭＳ Ｐ明朝" w:hint="eastAsia"/>
                <w:sz w:val="20"/>
                <w:szCs w:val="20"/>
              </w:rPr>
              <w:t>木</w:t>
            </w:r>
          </w:p>
        </w:tc>
        <w:tc>
          <w:tcPr>
            <w:tcW w:w="2268" w:type="dxa"/>
            <w:vAlign w:val="center"/>
          </w:tcPr>
          <w:p w:rsidR="00A925D8" w:rsidRPr="00F076C4" w:rsidRDefault="004F63B0" w:rsidP="00F0489D">
            <w:pPr>
              <w:rPr>
                <w:rFonts w:ascii="ＭＳ Ｐ明朝" w:eastAsia="ＭＳ Ｐ明朝" w:hAnsi="ＭＳ Ｐ明朝"/>
                <w:sz w:val="20"/>
                <w:szCs w:val="20"/>
              </w:rPr>
            </w:pPr>
            <w:r w:rsidRPr="00F076C4">
              <w:rPr>
                <w:rFonts w:ascii="ＭＳ Ｐ明朝" w:eastAsia="ＭＳ Ｐ明朝" w:hAnsi="ＭＳ Ｐ明朝" w:hint="eastAsia"/>
                <w:sz w:val="20"/>
                <w:szCs w:val="20"/>
              </w:rPr>
              <w:t>宇美東</w:t>
            </w:r>
            <w:r w:rsidR="00825AA7">
              <w:rPr>
                <w:rFonts w:ascii="ＭＳ Ｐ明朝" w:eastAsia="ＭＳ Ｐ明朝" w:hAnsi="ＭＳ Ｐ明朝" w:hint="eastAsia"/>
                <w:sz w:val="20"/>
                <w:szCs w:val="20"/>
              </w:rPr>
              <w:t>二</w:t>
            </w:r>
            <w:r w:rsidRPr="00F076C4">
              <w:rPr>
                <w:rFonts w:ascii="ＭＳ Ｐ明朝" w:eastAsia="ＭＳ Ｐ明朝" w:hAnsi="ＭＳ Ｐ明朝" w:hint="eastAsia"/>
                <w:sz w:val="20"/>
                <w:szCs w:val="20"/>
              </w:rPr>
              <w:t>丁目2-14</w:t>
            </w:r>
          </w:p>
        </w:tc>
        <w:tc>
          <w:tcPr>
            <w:tcW w:w="1134" w:type="dxa"/>
            <w:vAlign w:val="center"/>
          </w:tcPr>
          <w:p w:rsidR="00A925D8" w:rsidRPr="00F076C4" w:rsidRDefault="004F63B0" w:rsidP="00DC6E03">
            <w:pPr>
              <w:jc w:val="center"/>
              <w:rPr>
                <w:rFonts w:ascii="ＭＳ Ｐ明朝" w:eastAsia="ＭＳ Ｐ明朝" w:hAnsi="ＭＳ Ｐ明朝"/>
                <w:sz w:val="20"/>
                <w:szCs w:val="20"/>
              </w:rPr>
            </w:pPr>
            <w:r w:rsidRPr="00F076C4">
              <w:rPr>
                <w:rFonts w:ascii="ＭＳ Ｐ明朝" w:eastAsia="ＭＳ Ｐ明朝" w:hAnsi="ＭＳ Ｐ明朝" w:hint="eastAsia"/>
                <w:sz w:val="20"/>
                <w:szCs w:val="20"/>
              </w:rPr>
              <w:t>－</w:t>
            </w:r>
          </w:p>
        </w:tc>
        <w:tc>
          <w:tcPr>
            <w:tcW w:w="822" w:type="dxa"/>
            <w:vAlign w:val="center"/>
          </w:tcPr>
          <w:p w:rsidR="00A925D8" w:rsidRPr="00F076C4" w:rsidRDefault="00A925D8" w:rsidP="00F0489D">
            <w:pPr>
              <w:rPr>
                <w:rFonts w:ascii="ＭＳ Ｐ明朝" w:eastAsia="ＭＳ Ｐ明朝" w:hAnsi="ＭＳ Ｐ明朝"/>
                <w:sz w:val="20"/>
                <w:szCs w:val="20"/>
              </w:rPr>
            </w:pPr>
          </w:p>
        </w:tc>
      </w:tr>
      <w:tr w:rsidR="00A925D8" w:rsidTr="00825AA7">
        <w:tc>
          <w:tcPr>
            <w:tcW w:w="423" w:type="dxa"/>
            <w:vAlign w:val="center"/>
          </w:tcPr>
          <w:p w:rsidR="00A925D8" w:rsidRPr="00F076C4" w:rsidRDefault="00A925D8" w:rsidP="0040048E">
            <w:pPr>
              <w:jc w:val="center"/>
              <w:rPr>
                <w:rFonts w:ascii="ＭＳ Ｐ明朝" w:eastAsia="ＭＳ Ｐ明朝" w:hAnsi="ＭＳ Ｐ明朝"/>
                <w:sz w:val="20"/>
                <w:szCs w:val="20"/>
                <w:lang w:val="x-none"/>
              </w:rPr>
            </w:pPr>
            <w:r w:rsidRPr="00F076C4">
              <w:rPr>
                <w:rFonts w:ascii="ＭＳ Ｐ明朝" w:eastAsia="ＭＳ Ｐ明朝" w:hAnsi="ＭＳ Ｐ明朝" w:hint="eastAsia"/>
                <w:sz w:val="20"/>
                <w:szCs w:val="20"/>
                <w:lang w:val="x-none"/>
              </w:rPr>
              <w:t>25</w:t>
            </w:r>
          </w:p>
        </w:tc>
        <w:tc>
          <w:tcPr>
            <w:tcW w:w="2725" w:type="dxa"/>
            <w:vAlign w:val="center"/>
          </w:tcPr>
          <w:p w:rsidR="00A925D8" w:rsidRPr="00A803FE" w:rsidRDefault="004F63B0" w:rsidP="00F0489D">
            <w:pPr>
              <w:rPr>
                <w:rFonts w:ascii="ＭＳ Ｐ明朝" w:eastAsia="ＭＳ Ｐ明朝" w:hAnsi="ＭＳ Ｐ明朝"/>
                <w:sz w:val="20"/>
                <w:szCs w:val="20"/>
              </w:rPr>
            </w:pPr>
            <w:r w:rsidRPr="00A803FE">
              <w:rPr>
                <w:rFonts w:ascii="ＭＳ Ｐ明朝" w:eastAsia="ＭＳ Ｐ明朝" w:hAnsi="ＭＳ Ｐ明朝" w:hint="eastAsia"/>
                <w:sz w:val="20"/>
                <w:szCs w:val="20"/>
              </w:rPr>
              <w:t>とびたけ一</w:t>
            </w:r>
            <w:r w:rsidR="001B066D" w:rsidRPr="00A803FE">
              <w:rPr>
                <w:rFonts w:ascii="ＭＳ Ｐ明朝" w:eastAsia="ＭＳ Ｐ明朝" w:hAnsi="ＭＳ Ｐ明朝" w:hint="eastAsia"/>
                <w:sz w:val="20"/>
                <w:szCs w:val="20"/>
              </w:rPr>
              <w:t>自治会</w:t>
            </w:r>
            <w:r w:rsidRPr="00A803FE">
              <w:rPr>
                <w:rFonts w:ascii="ＭＳ Ｐ明朝" w:eastAsia="ＭＳ Ｐ明朝" w:hAnsi="ＭＳ Ｐ明朝" w:hint="eastAsia"/>
                <w:sz w:val="20"/>
                <w:szCs w:val="20"/>
              </w:rPr>
              <w:t>公民館</w:t>
            </w:r>
          </w:p>
        </w:tc>
        <w:tc>
          <w:tcPr>
            <w:tcW w:w="850" w:type="dxa"/>
            <w:vAlign w:val="center"/>
          </w:tcPr>
          <w:p w:rsidR="00A925D8" w:rsidRPr="00A803FE" w:rsidRDefault="004F63B0" w:rsidP="00F0489D">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63</w:t>
            </w:r>
          </w:p>
        </w:tc>
        <w:tc>
          <w:tcPr>
            <w:tcW w:w="567" w:type="dxa"/>
            <w:vAlign w:val="center"/>
          </w:tcPr>
          <w:p w:rsidR="00A925D8" w:rsidRPr="00F076C4" w:rsidRDefault="004F63B0" w:rsidP="00F0489D">
            <w:pPr>
              <w:jc w:val="center"/>
              <w:rPr>
                <w:rFonts w:ascii="ＭＳ Ｐ明朝" w:eastAsia="ＭＳ Ｐ明朝" w:hAnsi="ＭＳ Ｐ明朝"/>
                <w:sz w:val="20"/>
                <w:szCs w:val="20"/>
              </w:rPr>
            </w:pPr>
            <w:r w:rsidRPr="00F076C4">
              <w:rPr>
                <w:rFonts w:ascii="ＭＳ Ｐ明朝" w:eastAsia="ＭＳ Ｐ明朝" w:hAnsi="ＭＳ Ｐ明朝" w:hint="eastAsia"/>
                <w:sz w:val="20"/>
                <w:szCs w:val="20"/>
              </w:rPr>
              <w:t>ＲＣ</w:t>
            </w:r>
          </w:p>
        </w:tc>
        <w:tc>
          <w:tcPr>
            <w:tcW w:w="2268" w:type="dxa"/>
            <w:vAlign w:val="center"/>
          </w:tcPr>
          <w:p w:rsidR="00A925D8" w:rsidRPr="00F076C4" w:rsidRDefault="004F63B0" w:rsidP="00825AA7">
            <w:pPr>
              <w:rPr>
                <w:rFonts w:ascii="ＭＳ Ｐ明朝" w:eastAsia="ＭＳ Ｐ明朝" w:hAnsi="ＭＳ Ｐ明朝"/>
                <w:sz w:val="20"/>
                <w:szCs w:val="20"/>
              </w:rPr>
            </w:pPr>
            <w:r w:rsidRPr="00F076C4">
              <w:rPr>
                <w:rFonts w:ascii="ＭＳ Ｐ明朝" w:eastAsia="ＭＳ Ｐ明朝" w:hAnsi="ＭＳ Ｐ明朝" w:hint="eastAsia"/>
                <w:sz w:val="20"/>
                <w:szCs w:val="20"/>
              </w:rPr>
              <w:t>とびたけ</w:t>
            </w:r>
            <w:r w:rsidR="00825AA7">
              <w:rPr>
                <w:rFonts w:ascii="ＭＳ Ｐ明朝" w:eastAsia="ＭＳ Ｐ明朝" w:hAnsi="ＭＳ Ｐ明朝" w:hint="eastAsia"/>
                <w:sz w:val="20"/>
                <w:szCs w:val="20"/>
              </w:rPr>
              <w:t>一</w:t>
            </w:r>
            <w:r w:rsidRPr="00F076C4">
              <w:rPr>
                <w:rFonts w:ascii="ＭＳ Ｐ明朝" w:eastAsia="ＭＳ Ｐ明朝" w:hAnsi="ＭＳ Ｐ明朝" w:hint="eastAsia"/>
                <w:sz w:val="20"/>
                <w:szCs w:val="20"/>
              </w:rPr>
              <w:t>丁目7-7</w:t>
            </w:r>
          </w:p>
        </w:tc>
        <w:tc>
          <w:tcPr>
            <w:tcW w:w="1134" w:type="dxa"/>
            <w:vAlign w:val="center"/>
          </w:tcPr>
          <w:p w:rsidR="00A925D8" w:rsidRPr="00F076C4" w:rsidRDefault="004F63B0" w:rsidP="004F63B0">
            <w:pPr>
              <w:jc w:val="center"/>
              <w:rPr>
                <w:rFonts w:ascii="ＭＳ Ｐ明朝" w:eastAsia="ＭＳ Ｐ明朝" w:hAnsi="ＭＳ Ｐ明朝"/>
                <w:sz w:val="20"/>
                <w:szCs w:val="20"/>
              </w:rPr>
            </w:pPr>
            <w:r w:rsidRPr="00F076C4">
              <w:rPr>
                <w:rFonts w:ascii="ＭＳ Ｐ明朝" w:eastAsia="ＭＳ Ｐ明朝" w:hAnsi="ＭＳ Ｐ明朝" w:hint="eastAsia"/>
                <w:sz w:val="20"/>
                <w:szCs w:val="20"/>
              </w:rPr>
              <w:t>－</w:t>
            </w:r>
          </w:p>
        </w:tc>
        <w:tc>
          <w:tcPr>
            <w:tcW w:w="822" w:type="dxa"/>
            <w:vAlign w:val="center"/>
          </w:tcPr>
          <w:p w:rsidR="00A925D8" w:rsidRPr="00F076C4" w:rsidRDefault="00A925D8" w:rsidP="00F0489D">
            <w:pPr>
              <w:rPr>
                <w:rFonts w:ascii="ＭＳ Ｐ明朝" w:eastAsia="ＭＳ Ｐ明朝" w:hAnsi="ＭＳ Ｐ明朝"/>
                <w:sz w:val="20"/>
                <w:szCs w:val="20"/>
              </w:rPr>
            </w:pPr>
          </w:p>
        </w:tc>
      </w:tr>
      <w:tr w:rsidR="00A925D8" w:rsidTr="00825AA7">
        <w:tc>
          <w:tcPr>
            <w:tcW w:w="423" w:type="dxa"/>
            <w:vAlign w:val="center"/>
          </w:tcPr>
          <w:p w:rsidR="00A925D8" w:rsidRPr="00F076C4" w:rsidRDefault="00A925D8" w:rsidP="0040048E">
            <w:pPr>
              <w:jc w:val="center"/>
              <w:rPr>
                <w:rFonts w:ascii="ＭＳ Ｐ明朝" w:eastAsia="ＭＳ Ｐ明朝" w:hAnsi="ＭＳ Ｐ明朝"/>
                <w:sz w:val="20"/>
                <w:szCs w:val="20"/>
                <w:lang w:val="x-none"/>
              </w:rPr>
            </w:pPr>
            <w:r w:rsidRPr="00F076C4">
              <w:rPr>
                <w:rFonts w:ascii="ＭＳ Ｐ明朝" w:eastAsia="ＭＳ Ｐ明朝" w:hAnsi="ＭＳ Ｐ明朝" w:hint="eastAsia"/>
                <w:sz w:val="20"/>
                <w:szCs w:val="20"/>
                <w:lang w:val="x-none"/>
              </w:rPr>
              <w:t>26</w:t>
            </w:r>
          </w:p>
        </w:tc>
        <w:tc>
          <w:tcPr>
            <w:tcW w:w="2725" w:type="dxa"/>
            <w:vAlign w:val="center"/>
          </w:tcPr>
          <w:p w:rsidR="00A925D8" w:rsidRPr="00A803FE" w:rsidRDefault="00046021" w:rsidP="00F0489D">
            <w:pPr>
              <w:rPr>
                <w:rFonts w:ascii="ＭＳ Ｐ明朝" w:eastAsia="ＭＳ Ｐ明朝" w:hAnsi="ＭＳ Ｐ明朝"/>
                <w:sz w:val="20"/>
                <w:szCs w:val="20"/>
              </w:rPr>
            </w:pPr>
            <w:r w:rsidRPr="00A803FE">
              <w:rPr>
                <w:rFonts w:ascii="ＭＳ Ｐ明朝" w:eastAsia="ＭＳ Ｐ明朝" w:hAnsi="ＭＳ Ｐ明朝" w:hint="eastAsia"/>
                <w:sz w:val="20"/>
                <w:szCs w:val="20"/>
              </w:rPr>
              <w:t>とびたけ</w:t>
            </w:r>
            <w:r w:rsidR="004F63B0" w:rsidRPr="00A803FE">
              <w:rPr>
                <w:rFonts w:ascii="ＭＳ Ｐ明朝" w:eastAsia="ＭＳ Ｐ明朝" w:hAnsi="ＭＳ Ｐ明朝" w:hint="eastAsia"/>
                <w:sz w:val="20"/>
                <w:szCs w:val="20"/>
              </w:rPr>
              <w:t>二</w:t>
            </w:r>
            <w:r w:rsidR="001B066D" w:rsidRPr="00A803FE">
              <w:rPr>
                <w:rFonts w:ascii="ＭＳ Ｐ明朝" w:eastAsia="ＭＳ Ｐ明朝" w:hAnsi="ＭＳ Ｐ明朝" w:hint="eastAsia"/>
                <w:sz w:val="20"/>
                <w:szCs w:val="20"/>
              </w:rPr>
              <w:t>自治会</w:t>
            </w:r>
            <w:r w:rsidR="004F63B0" w:rsidRPr="00A803FE">
              <w:rPr>
                <w:rFonts w:ascii="ＭＳ Ｐ明朝" w:eastAsia="ＭＳ Ｐ明朝" w:hAnsi="ＭＳ Ｐ明朝" w:hint="eastAsia"/>
                <w:sz w:val="20"/>
                <w:szCs w:val="20"/>
              </w:rPr>
              <w:t>公民館</w:t>
            </w:r>
          </w:p>
        </w:tc>
        <w:tc>
          <w:tcPr>
            <w:tcW w:w="850" w:type="dxa"/>
            <w:vAlign w:val="center"/>
          </w:tcPr>
          <w:p w:rsidR="00A925D8" w:rsidRPr="00A803FE" w:rsidRDefault="004F63B0" w:rsidP="00F0489D">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60</w:t>
            </w:r>
          </w:p>
        </w:tc>
        <w:tc>
          <w:tcPr>
            <w:tcW w:w="567" w:type="dxa"/>
            <w:vAlign w:val="center"/>
          </w:tcPr>
          <w:p w:rsidR="00A925D8" w:rsidRPr="00F076C4" w:rsidRDefault="004F63B0" w:rsidP="00F0489D">
            <w:pPr>
              <w:jc w:val="center"/>
              <w:rPr>
                <w:rFonts w:ascii="ＭＳ Ｐ明朝" w:eastAsia="ＭＳ Ｐ明朝" w:hAnsi="ＭＳ Ｐ明朝"/>
                <w:sz w:val="20"/>
                <w:szCs w:val="20"/>
              </w:rPr>
            </w:pPr>
            <w:r w:rsidRPr="00F076C4">
              <w:rPr>
                <w:rFonts w:ascii="ＭＳ Ｐ明朝" w:eastAsia="ＭＳ Ｐ明朝" w:hAnsi="ＭＳ Ｐ明朝" w:hint="eastAsia"/>
                <w:sz w:val="20"/>
                <w:szCs w:val="20"/>
              </w:rPr>
              <w:t>ＲＣ</w:t>
            </w:r>
          </w:p>
        </w:tc>
        <w:tc>
          <w:tcPr>
            <w:tcW w:w="2268" w:type="dxa"/>
            <w:vAlign w:val="center"/>
          </w:tcPr>
          <w:p w:rsidR="00A925D8" w:rsidRPr="00F076C4" w:rsidRDefault="004F63B0" w:rsidP="00F0489D">
            <w:pPr>
              <w:rPr>
                <w:rFonts w:ascii="ＭＳ Ｐ明朝" w:eastAsia="ＭＳ Ｐ明朝" w:hAnsi="ＭＳ Ｐ明朝"/>
                <w:sz w:val="20"/>
                <w:szCs w:val="20"/>
              </w:rPr>
            </w:pPr>
            <w:r w:rsidRPr="00F076C4">
              <w:rPr>
                <w:rFonts w:ascii="ＭＳ Ｐ明朝" w:eastAsia="ＭＳ Ｐ明朝" w:hAnsi="ＭＳ Ｐ明朝" w:hint="eastAsia"/>
                <w:sz w:val="20"/>
                <w:szCs w:val="20"/>
              </w:rPr>
              <w:t>とびたけ</w:t>
            </w:r>
            <w:r w:rsidR="00825AA7">
              <w:rPr>
                <w:rFonts w:ascii="ＭＳ Ｐ明朝" w:eastAsia="ＭＳ Ｐ明朝" w:hAnsi="ＭＳ Ｐ明朝" w:hint="eastAsia"/>
                <w:sz w:val="20"/>
                <w:szCs w:val="20"/>
              </w:rPr>
              <w:t>二</w:t>
            </w:r>
            <w:r w:rsidRPr="00F076C4">
              <w:rPr>
                <w:rFonts w:ascii="ＭＳ Ｐ明朝" w:eastAsia="ＭＳ Ｐ明朝" w:hAnsi="ＭＳ Ｐ明朝" w:hint="eastAsia"/>
                <w:sz w:val="20"/>
                <w:szCs w:val="20"/>
              </w:rPr>
              <w:t>丁目14-1</w:t>
            </w:r>
          </w:p>
        </w:tc>
        <w:tc>
          <w:tcPr>
            <w:tcW w:w="1134" w:type="dxa"/>
            <w:vAlign w:val="center"/>
          </w:tcPr>
          <w:p w:rsidR="00A925D8" w:rsidRPr="00F076C4" w:rsidRDefault="004F63B0" w:rsidP="004F63B0">
            <w:pPr>
              <w:jc w:val="center"/>
              <w:rPr>
                <w:rFonts w:ascii="ＭＳ Ｐ明朝" w:eastAsia="ＭＳ Ｐ明朝" w:hAnsi="ＭＳ Ｐ明朝"/>
                <w:sz w:val="20"/>
                <w:szCs w:val="20"/>
              </w:rPr>
            </w:pPr>
            <w:r w:rsidRPr="00F076C4">
              <w:rPr>
                <w:rFonts w:ascii="ＭＳ Ｐ明朝" w:eastAsia="ＭＳ Ｐ明朝" w:hAnsi="ＭＳ Ｐ明朝" w:hint="eastAsia"/>
                <w:sz w:val="20"/>
                <w:szCs w:val="20"/>
              </w:rPr>
              <w:t>－</w:t>
            </w:r>
          </w:p>
        </w:tc>
        <w:tc>
          <w:tcPr>
            <w:tcW w:w="822" w:type="dxa"/>
            <w:vAlign w:val="center"/>
          </w:tcPr>
          <w:p w:rsidR="00A925D8" w:rsidRPr="00F076C4" w:rsidRDefault="00A925D8" w:rsidP="00F0489D">
            <w:pPr>
              <w:rPr>
                <w:rFonts w:ascii="ＭＳ Ｐ明朝" w:eastAsia="ＭＳ Ｐ明朝" w:hAnsi="ＭＳ Ｐ明朝"/>
                <w:sz w:val="20"/>
                <w:szCs w:val="20"/>
              </w:rPr>
            </w:pPr>
          </w:p>
        </w:tc>
      </w:tr>
      <w:tr w:rsidR="00A925D8" w:rsidTr="00825AA7">
        <w:tc>
          <w:tcPr>
            <w:tcW w:w="423" w:type="dxa"/>
            <w:vAlign w:val="center"/>
          </w:tcPr>
          <w:p w:rsidR="00A925D8" w:rsidRPr="00F076C4" w:rsidRDefault="00A925D8" w:rsidP="00121FA1">
            <w:pPr>
              <w:jc w:val="center"/>
              <w:rPr>
                <w:rFonts w:ascii="ＭＳ Ｐ明朝" w:eastAsia="ＭＳ Ｐ明朝" w:hAnsi="ＭＳ Ｐ明朝"/>
                <w:sz w:val="20"/>
                <w:szCs w:val="20"/>
                <w:lang w:val="x-none"/>
              </w:rPr>
            </w:pPr>
            <w:r w:rsidRPr="00F076C4">
              <w:rPr>
                <w:rFonts w:ascii="ＭＳ Ｐ明朝" w:eastAsia="ＭＳ Ｐ明朝" w:hAnsi="ＭＳ Ｐ明朝" w:hint="eastAsia"/>
                <w:sz w:val="20"/>
                <w:szCs w:val="20"/>
                <w:lang w:val="x-none"/>
              </w:rPr>
              <w:t>2</w:t>
            </w:r>
            <w:r w:rsidR="00121FA1" w:rsidRPr="00F076C4">
              <w:rPr>
                <w:rFonts w:ascii="ＭＳ Ｐ明朝" w:eastAsia="ＭＳ Ｐ明朝" w:hAnsi="ＭＳ Ｐ明朝" w:hint="eastAsia"/>
                <w:sz w:val="20"/>
                <w:szCs w:val="20"/>
                <w:lang w:val="x-none"/>
              </w:rPr>
              <w:t>7</w:t>
            </w:r>
          </w:p>
        </w:tc>
        <w:tc>
          <w:tcPr>
            <w:tcW w:w="2725" w:type="dxa"/>
            <w:vAlign w:val="center"/>
          </w:tcPr>
          <w:p w:rsidR="00A925D8" w:rsidRPr="00A803FE" w:rsidRDefault="00046021" w:rsidP="00EB6290">
            <w:pPr>
              <w:rPr>
                <w:rFonts w:ascii="ＭＳ Ｐ明朝" w:eastAsia="ＭＳ Ｐ明朝" w:hAnsi="ＭＳ Ｐ明朝"/>
                <w:sz w:val="20"/>
                <w:szCs w:val="20"/>
              </w:rPr>
            </w:pPr>
            <w:r w:rsidRPr="00A803FE">
              <w:rPr>
                <w:rFonts w:ascii="ＭＳ Ｐ明朝" w:eastAsia="ＭＳ Ｐ明朝" w:hAnsi="ＭＳ Ｐ明朝" w:hint="eastAsia"/>
                <w:sz w:val="20"/>
                <w:szCs w:val="20"/>
              </w:rPr>
              <w:t>とびたけ</w:t>
            </w:r>
            <w:r w:rsidR="00A925D8" w:rsidRPr="00A803FE">
              <w:rPr>
                <w:rFonts w:ascii="ＭＳ Ｐ明朝" w:eastAsia="ＭＳ Ｐ明朝" w:hAnsi="ＭＳ Ｐ明朝" w:hint="eastAsia"/>
                <w:sz w:val="20"/>
                <w:szCs w:val="20"/>
              </w:rPr>
              <w:t>三</w:t>
            </w:r>
            <w:r w:rsidR="001B066D" w:rsidRPr="00A803FE">
              <w:rPr>
                <w:rFonts w:ascii="ＭＳ Ｐ明朝" w:eastAsia="ＭＳ Ｐ明朝" w:hAnsi="ＭＳ Ｐ明朝" w:hint="eastAsia"/>
                <w:sz w:val="20"/>
                <w:szCs w:val="20"/>
              </w:rPr>
              <w:t>自治会</w:t>
            </w:r>
            <w:r w:rsidR="00A925D8" w:rsidRPr="00A803FE">
              <w:rPr>
                <w:rFonts w:ascii="ＭＳ Ｐ明朝" w:eastAsia="ＭＳ Ｐ明朝" w:hAnsi="ＭＳ Ｐ明朝" w:hint="eastAsia"/>
                <w:sz w:val="20"/>
                <w:szCs w:val="20"/>
              </w:rPr>
              <w:t>公民館</w:t>
            </w:r>
          </w:p>
        </w:tc>
        <w:tc>
          <w:tcPr>
            <w:tcW w:w="850" w:type="dxa"/>
            <w:vAlign w:val="center"/>
          </w:tcPr>
          <w:p w:rsidR="00A925D8" w:rsidRPr="00A803FE" w:rsidRDefault="00DF009A" w:rsidP="00F0489D">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63</w:t>
            </w:r>
          </w:p>
        </w:tc>
        <w:tc>
          <w:tcPr>
            <w:tcW w:w="567" w:type="dxa"/>
            <w:vAlign w:val="center"/>
          </w:tcPr>
          <w:p w:rsidR="00A925D8" w:rsidRPr="00F076C4" w:rsidRDefault="00A925D8" w:rsidP="00F0489D">
            <w:pPr>
              <w:jc w:val="center"/>
              <w:rPr>
                <w:rFonts w:ascii="ＭＳ Ｐ明朝" w:eastAsia="ＭＳ Ｐ明朝" w:hAnsi="ＭＳ Ｐ明朝"/>
                <w:sz w:val="20"/>
                <w:szCs w:val="20"/>
              </w:rPr>
            </w:pPr>
            <w:r w:rsidRPr="00F076C4">
              <w:rPr>
                <w:rFonts w:ascii="ＭＳ Ｐ明朝" w:eastAsia="ＭＳ Ｐ明朝" w:hAnsi="ＭＳ Ｐ明朝" w:hint="eastAsia"/>
                <w:sz w:val="20"/>
                <w:szCs w:val="20"/>
              </w:rPr>
              <w:t>Ｓ</w:t>
            </w:r>
          </w:p>
        </w:tc>
        <w:tc>
          <w:tcPr>
            <w:tcW w:w="2268" w:type="dxa"/>
            <w:vAlign w:val="center"/>
          </w:tcPr>
          <w:p w:rsidR="00A925D8" w:rsidRPr="00F076C4" w:rsidRDefault="00A925D8" w:rsidP="00F0489D">
            <w:pPr>
              <w:rPr>
                <w:rFonts w:ascii="ＭＳ Ｐ明朝" w:eastAsia="ＭＳ Ｐ明朝" w:hAnsi="ＭＳ Ｐ明朝"/>
                <w:sz w:val="20"/>
                <w:szCs w:val="20"/>
              </w:rPr>
            </w:pPr>
            <w:r w:rsidRPr="00F076C4">
              <w:rPr>
                <w:rFonts w:ascii="ＭＳ Ｐ明朝" w:eastAsia="ＭＳ Ｐ明朝" w:hAnsi="ＭＳ Ｐ明朝" w:hint="eastAsia"/>
                <w:sz w:val="20"/>
                <w:szCs w:val="20"/>
              </w:rPr>
              <w:t>とびたけ</w:t>
            </w:r>
            <w:r w:rsidR="00825AA7">
              <w:rPr>
                <w:rFonts w:ascii="ＭＳ Ｐ明朝" w:eastAsia="ＭＳ Ｐ明朝" w:hAnsi="ＭＳ Ｐ明朝" w:hint="eastAsia"/>
                <w:sz w:val="20"/>
                <w:szCs w:val="20"/>
              </w:rPr>
              <w:t>三</w:t>
            </w:r>
            <w:r w:rsidRPr="00F076C4">
              <w:rPr>
                <w:rFonts w:ascii="ＭＳ Ｐ明朝" w:eastAsia="ＭＳ Ｐ明朝" w:hAnsi="ＭＳ Ｐ明朝" w:hint="eastAsia"/>
                <w:sz w:val="20"/>
                <w:szCs w:val="20"/>
              </w:rPr>
              <w:t>丁目1-1</w:t>
            </w:r>
          </w:p>
        </w:tc>
        <w:tc>
          <w:tcPr>
            <w:tcW w:w="1134" w:type="dxa"/>
            <w:vAlign w:val="center"/>
          </w:tcPr>
          <w:p w:rsidR="00A925D8" w:rsidRPr="00F076C4" w:rsidRDefault="00A925D8" w:rsidP="00DC6E03">
            <w:pPr>
              <w:jc w:val="center"/>
              <w:rPr>
                <w:rFonts w:ascii="ＭＳ Ｐ明朝" w:eastAsia="ＭＳ Ｐ明朝" w:hAnsi="ＭＳ Ｐ明朝"/>
                <w:sz w:val="20"/>
                <w:szCs w:val="20"/>
              </w:rPr>
            </w:pPr>
            <w:r w:rsidRPr="00F076C4">
              <w:rPr>
                <w:rFonts w:ascii="ＭＳ Ｐ明朝" w:eastAsia="ＭＳ Ｐ明朝" w:hAnsi="ＭＳ Ｐ明朝" w:hint="eastAsia"/>
                <w:sz w:val="20"/>
                <w:szCs w:val="20"/>
              </w:rPr>
              <w:t>－</w:t>
            </w:r>
          </w:p>
        </w:tc>
        <w:tc>
          <w:tcPr>
            <w:tcW w:w="822" w:type="dxa"/>
            <w:vAlign w:val="center"/>
          </w:tcPr>
          <w:p w:rsidR="00A925D8" w:rsidRPr="00F076C4" w:rsidRDefault="00A925D8" w:rsidP="00F0489D">
            <w:pPr>
              <w:rPr>
                <w:rFonts w:ascii="ＭＳ Ｐ明朝" w:eastAsia="ＭＳ Ｐ明朝" w:hAnsi="ＭＳ Ｐ明朝"/>
                <w:sz w:val="20"/>
                <w:szCs w:val="20"/>
              </w:rPr>
            </w:pPr>
          </w:p>
        </w:tc>
      </w:tr>
      <w:tr w:rsidR="00F0489D" w:rsidTr="00825AA7">
        <w:tc>
          <w:tcPr>
            <w:tcW w:w="423" w:type="dxa"/>
            <w:vAlign w:val="center"/>
          </w:tcPr>
          <w:p w:rsidR="00A925D8" w:rsidRPr="00F076C4" w:rsidRDefault="00121FA1" w:rsidP="00121FA1">
            <w:pPr>
              <w:jc w:val="center"/>
              <w:rPr>
                <w:rFonts w:ascii="ＭＳ Ｐ明朝" w:eastAsia="ＭＳ Ｐ明朝" w:hAnsi="ＭＳ Ｐ明朝"/>
                <w:sz w:val="20"/>
                <w:szCs w:val="20"/>
                <w:lang w:val="x-none"/>
              </w:rPr>
            </w:pPr>
            <w:r w:rsidRPr="00F076C4">
              <w:rPr>
                <w:rFonts w:ascii="ＭＳ Ｐ明朝" w:eastAsia="ＭＳ Ｐ明朝" w:hAnsi="ＭＳ Ｐ明朝" w:hint="eastAsia"/>
                <w:sz w:val="20"/>
                <w:szCs w:val="20"/>
                <w:lang w:val="x-none"/>
              </w:rPr>
              <w:t>28</w:t>
            </w:r>
          </w:p>
        </w:tc>
        <w:tc>
          <w:tcPr>
            <w:tcW w:w="2725" w:type="dxa"/>
            <w:vAlign w:val="center"/>
          </w:tcPr>
          <w:p w:rsidR="00A925D8" w:rsidRPr="00A803FE" w:rsidRDefault="00A925D8" w:rsidP="00EB6290">
            <w:pPr>
              <w:rPr>
                <w:rFonts w:ascii="ＭＳ Ｐ明朝" w:eastAsia="ＭＳ Ｐ明朝" w:hAnsi="ＭＳ Ｐ明朝"/>
                <w:sz w:val="20"/>
                <w:szCs w:val="20"/>
              </w:rPr>
            </w:pPr>
            <w:r w:rsidRPr="00A803FE">
              <w:rPr>
                <w:rFonts w:ascii="ＭＳ Ｐ明朝" w:eastAsia="ＭＳ Ｐ明朝" w:hAnsi="ＭＳ Ｐ明朝" w:hint="eastAsia"/>
                <w:sz w:val="20"/>
                <w:szCs w:val="20"/>
              </w:rPr>
              <w:t>障子岳砥石場集会所</w:t>
            </w:r>
          </w:p>
        </w:tc>
        <w:tc>
          <w:tcPr>
            <w:tcW w:w="850" w:type="dxa"/>
            <w:vAlign w:val="center"/>
          </w:tcPr>
          <w:p w:rsidR="00A925D8" w:rsidRPr="00A803FE" w:rsidRDefault="00DF009A" w:rsidP="00F0489D">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40</w:t>
            </w:r>
          </w:p>
        </w:tc>
        <w:tc>
          <w:tcPr>
            <w:tcW w:w="567" w:type="dxa"/>
            <w:vAlign w:val="center"/>
          </w:tcPr>
          <w:p w:rsidR="00A925D8" w:rsidRPr="00F076C4" w:rsidRDefault="00A925D8" w:rsidP="00F0489D">
            <w:pPr>
              <w:jc w:val="center"/>
              <w:rPr>
                <w:rFonts w:ascii="ＭＳ Ｐ明朝" w:eastAsia="ＭＳ Ｐ明朝" w:hAnsi="ＭＳ Ｐ明朝"/>
                <w:sz w:val="20"/>
                <w:szCs w:val="20"/>
              </w:rPr>
            </w:pPr>
            <w:r w:rsidRPr="00F076C4">
              <w:rPr>
                <w:rFonts w:ascii="ＭＳ Ｐ明朝" w:eastAsia="ＭＳ Ｐ明朝" w:hAnsi="ＭＳ Ｐ明朝" w:hint="eastAsia"/>
                <w:sz w:val="20"/>
                <w:szCs w:val="20"/>
              </w:rPr>
              <w:t>木</w:t>
            </w:r>
          </w:p>
        </w:tc>
        <w:tc>
          <w:tcPr>
            <w:tcW w:w="2268" w:type="dxa"/>
            <w:vAlign w:val="center"/>
          </w:tcPr>
          <w:p w:rsidR="00A925D8" w:rsidRPr="00F076C4" w:rsidRDefault="00A925D8" w:rsidP="00825AA7">
            <w:pPr>
              <w:rPr>
                <w:rFonts w:ascii="ＭＳ Ｐ明朝" w:eastAsia="ＭＳ Ｐ明朝" w:hAnsi="ＭＳ Ｐ明朝"/>
                <w:sz w:val="20"/>
                <w:szCs w:val="20"/>
              </w:rPr>
            </w:pPr>
            <w:r w:rsidRPr="00F076C4">
              <w:rPr>
                <w:rFonts w:ascii="ＭＳ Ｐ明朝" w:eastAsia="ＭＳ Ｐ明朝" w:hAnsi="ＭＳ Ｐ明朝" w:hint="eastAsia"/>
                <w:sz w:val="20"/>
                <w:szCs w:val="20"/>
              </w:rPr>
              <w:t>障子岳南</w:t>
            </w:r>
            <w:r w:rsidR="00825AA7">
              <w:rPr>
                <w:rFonts w:ascii="ＭＳ Ｐ明朝" w:eastAsia="ＭＳ Ｐ明朝" w:hAnsi="ＭＳ Ｐ明朝" w:hint="eastAsia"/>
                <w:sz w:val="20"/>
                <w:szCs w:val="20"/>
              </w:rPr>
              <w:t>一</w:t>
            </w:r>
            <w:r w:rsidRPr="00F076C4">
              <w:rPr>
                <w:rFonts w:ascii="ＭＳ Ｐ明朝" w:eastAsia="ＭＳ Ｐ明朝" w:hAnsi="ＭＳ Ｐ明朝" w:hint="eastAsia"/>
                <w:sz w:val="20"/>
                <w:szCs w:val="20"/>
              </w:rPr>
              <w:t>丁目5-1</w:t>
            </w:r>
          </w:p>
        </w:tc>
        <w:tc>
          <w:tcPr>
            <w:tcW w:w="1134" w:type="dxa"/>
            <w:vAlign w:val="center"/>
          </w:tcPr>
          <w:p w:rsidR="00A925D8" w:rsidRPr="00F076C4" w:rsidRDefault="00A925D8" w:rsidP="00DC6E03">
            <w:pPr>
              <w:jc w:val="center"/>
              <w:rPr>
                <w:rFonts w:ascii="ＭＳ Ｐ明朝" w:eastAsia="ＭＳ Ｐ明朝" w:hAnsi="ＭＳ Ｐ明朝"/>
                <w:sz w:val="20"/>
                <w:szCs w:val="20"/>
              </w:rPr>
            </w:pPr>
            <w:r w:rsidRPr="00F076C4">
              <w:rPr>
                <w:rFonts w:ascii="ＭＳ Ｐ明朝" w:eastAsia="ＭＳ Ｐ明朝" w:hAnsi="ＭＳ Ｐ明朝" w:hint="eastAsia"/>
                <w:sz w:val="20"/>
                <w:szCs w:val="20"/>
              </w:rPr>
              <w:t>－</w:t>
            </w:r>
          </w:p>
        </w:tc>
        <w:tc>
          <w:tcPr>
            <w:tcW w:w="822" w:type="dxa"/>
            <w:vAlign w:val="center"/>
          </w:tcPr>
          <w:p w:rsidR="00A925D8" w:rsidRPr="00F076C4" w:rsidRDefault="00A925D8" w:rsidP="00F0489D">
            <w:pPr>
              <w:rPr>
                <w:rFonts w:ascii="ＭＳ Ｐ明朝" w:eastAsia="ＭＳ Ｐ明朝" w:hAnsi="ＭＳ Ｐ明朝"/>
                <w:sz w:val="20"/>
                <w:szCs w:val="20"/>
              </w:rPr>
            </w:pPr>
          </w:p>
        </w:tc>
      </w:tr>
      <w:tr w:rsidR="00F0489D" w:rsidTr="00825AA7">
        <w:tc>
          <w:tcPr>
            <w:tcW w:w="423" w:type="dxa"/>
            <w:vAlign w:val="center"/>
          </w:tcPr>
          <w:p w:rsidR="00A925D8" w:rsidRPr="00F076C4" w:rsidRDefault="00121FA1" w:rsidP="00121FA1">
            <w:pPr>
              <w:jc w:val="center"/>
              <w:rPr>
                <w:rFonts w:ascii="ＭＳ Ｐ明朝" w:eastAsia="ＭＳ Ｐ明朝" w:hAnsi="ＭＳ Ｐ明朝"/>
                <w:sz w:val="20"/>
                <w:szCs w:val="20"/>
                <w:lang w:val="x-none"/>
              </w:rPr>
            </w:pPr>
            <w:r w:rsidRPr="00F076C4">
              <w:rPr>
                <w:rFonts w:ascii="ＭＳ Ｐ明朝" w:eastAsia="ＭＳ Ｐ明朝" w:hAnsi="ＭＳ Ｐ明朝" w:hint="eastAsia"/>
                <w:sz w:val="20"/>
                <w:szCs w:val="20"/>
                <w:lang w:val="x-none"/>
              </w:rPr>
              <w:t>29</w:t>
            </w:r>
          </w:p>
        </w:tc>
        <w:tc>
          <w:tcPr>
            <w:tcW w:w="2725" w:type="dxa"/>
            <w:vAlign w:val="center"/>
          </w:tcPr>
          <w:p w:rsidR="00A925D8" w:rsidRPr="00A803FE" w:rsidRDefault="00A925D8" w:rsidP="00EB6290">
            <w:pPr>
              <w:rPr>
                <w:rFonts w:ascii="ＭＳ Ｐ明朝" w:eastAsia="ＭＳ Ｐ明朝" w:hAnsi="ＭＳ Ｐ明朝"/>
                <w:sz w:val="20"/>
                <w:szCs w:val="20"/>
              </w:rPr>
            </w:pPr>
            <w:r w:rsidRPr="00A803FE">
              <w:rPr>
                <w:rFonts w:ascii="ＭＳ Ｐ明朝" w:eastAsia="ＭＳ Ｐ明朝" w:hAnsi="ＭＳ Ｐ明朝" w:hint="eastAsia"/>
                <w:sz w:val="20"/>
                <w:szCs w:val="20"/>
              </w:rPr>
              <w:t>障子岳本村集会所</w:t>
            </w:r>
          </w:p>
        </w:tc>
        <w:tc>
          <w:tcPr>
            <w:tcW w:w="850" w:type="dxa"/>
            <w:vAlign w:val="center"/>
          </w:tcPr>
          <w:p w:rsidR="00A925D8" w:rsidRPr="00A803FE" w:rsidRDefault="00DF009A" w:rsidP="00F0489D">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64</w:t>
            </w:r>
          </w:p>
        </w:tc>
        <w:tc>
          <w:tcPr>
            <w:tcW w:w="567" w:type="dxa"/>
            <w:vAlign w:val="center"/>
          </w:tcPr>
          <w:p w:rsidR="00A925D8" w:rsidRPr="00F076C4" w:rsidRDefault="002773C1" w:rsidP="00F0489D">
            <w:pPr>
              <w:jc w:val="center"/>
              <w:rPr>
                <w:rFonts w:ascii="ＭＳ Ｐ明朝" w:eastAsia="ＭＳ Ｐ明朝" w:hAnsi="ＭＳ Ｐ明朝"/>
                <w:sz w:val="20"/>
                <w:szCs w:val="20"/>
              </w:rPr>
            </w:pPr>
            <w:r w:rsidRPr="00F076C4">
              <w:rPr>
                <w:rFonts w:ascii="ＭＳ Ｐ明朝" w:eastAsia="ＭＳ Ｐ明朝" w:hAnsi="ＭＳ Ｐ明朝" w:hint="eastAsia"/>
                <w:sz w:val="20"/>
                <w:szCs w:val="20"/>
              </w:rPr>
              <w:t>Ｓ</w:t>
            </w:r>
          </w:p>
        </w:tc>
        <w:tc>
          <w:tcPr>
            <w:tcW w:w="2268" w:type="dxa"/>
            <w:vAlign w:val="center"/>
          </w:tcPr>
          <w:p w:rsidR="00A925D8" w:rsidRPr="00F076C4" w:rsidRDefault="00A925D8" w:rsidP="00F0489D">
            <w:pPr>
              <w:rPr>
                <w:rFonts w:ascii="ＭＳ Ｐ明朝" w:eastAsia="ＭＳ Ｐ明朝" w:hAnsi="ＭＳ Ｐ明朝"/>
                <w:sz w:val="20"/>
                <w:szCs w:val="20"/>
              </w:rPr>
            </w:pPr>
            <w:r w:rsidRPr="00F076C4">
              <w:rPr>
                <w:rFonts w:ascii="ＭＳ Ｐ明朝" w:eastAsia="ＭＳ Ｐ明朝" w:hAnsi="ＭＳ Ｐ明朝" w:hint="eastAsia"/>
                <w:sz w:val="20"/>
                <w:szCs w:val="20"/>
              </w:rPr>
              <w:t>障子岳</w:t>
            </w:r>
            <w:r w:rsidR="00825AA7">
              <w:rPr>
                <w:rFonts w:ascii="ＭＳ Ｐ明朝" w:eastAsia="ＭＳ Ｐ明朝" w:hAnsi="ＭＳ Ｐ明朝" w:hint="eastAsia"/>
                <w:sz w:val="20"/>
                <w:szCs w:val="20"/>
              </w:rPr>
              <w:t>六</w:t>
            </w:r>
            <w:r w:rsidRPr="00F076C4">
              <w:rPr>
                <w:rFonts w:ascii="ＭＳ Ｐ明朝" w:eastAsia="ＭＳ Ｐ明朝" w:hAnsi="ＭＳ Ｐ明朝" w:hint="eastAsia"/>
                <w:sz w:val="20"/>
                <w:szCs w:val="20"/>
              </w:rPr>
              <w:t>丁目6-13</w:t>
            </w:r>
          </w:p>
        </w:tc>
        <w:tc>
          <w:tcPr>
            <w:tcW w:w="1134" w:type="dxa"/>
            <w:vAlign w:val="center"/>
          </w:tcPr>
          <w:p w:rsidR="00A925D8" w:rsidRPr="00F076C4" w:rsidRDefault="00121FA1" w:rsidP="00121FA1">
            <w:pPr>
              <w:jc w:val="center"/>
              <w:rPr>
                <w:rFonts w:ascii="ＭＳ Ｐ明朝" w:eastAsia="ＭＳ Ｐ明朝" w:hAnsi="ＭＳ Ｐ明朝"/>
                <w:sz w:val="20"/>
                <w:szCs w:val="20"/>
              </w:rPr>
            </w:pPr>
            <w:r w:rsidRPr="00F076C4">
              <w:rPr>
                <w:rFonts w:ascii="ＭＳ Ｐ明朝" w:eastAsia="ＭＳ Ｐ明朝" w:hAnsi="ＭＳ Ｐ明朝" w:hint="eastAsia"/>
                <w:sz w:val="20"/>
                <w:szCs w:val="20"/>
              </w:rPr>
              <w:t>－</w:t>
            </w:r>
          </w:p>
        </w:tc>
        <w:tc>
          <w:tcPr>
            <w:tcW w:w="822" w:type="dxa"/>
            <w:vAlign w:val="center"/>
          </w:tcPr>
          <w:p w:rsidR="00A925D8" w:rsidRPr="00F076C4" w:rsidRDefault="00A925D8" w:rsidP="00F0489D">
            <w:pPr>
              <w:rPr>
                <w:rFonts w:ascii="ＭＳ Ｐ明朝" w:eastAsia="ＭＳ Ｐ明朝" w:hAnsi="ＭＳ Ｐ明朝"/>
                <w:sz w:val="20"/>
                <w:szCs w:val="20"/>
              </w:rPr>
            </w:pPr>
          </w:p>
        </w:tc>
      </w:tr>
      <w:tr w:rsidR="00F0489D" w:rsidTr="00825AA7">
        <w:tc>
          <w:tcPr>
            <w:tcW w:w="423" w:type="dxa"/>
            <w:vAlign w:val="center"/>
          </w:tcPr>
          <w:p w:rsidR="00A925D8" w:rsidRPr="00F076C4" w:rsidRDefault="00A925D8" w:rsidP="00121FA1">
            <w:pPr>
              <w:jc w:val="center"/>
              <w:rPr>
                <w:rFonts w:ascii="ＭＳ Ｐ明朝" w:eastAsia="ＭＳ Ｐ明朝" w:hAnsi="ＭＳ Ｐ明朝"/>
                <w:sz w:val="20"/>
                <w:szCs w:val="20"/>
                <w:lang w:val="x-none"/>
              </w:rPr>
            </w:pPr>
            <w:r w:rsidRPr="00F076C4">
              <w:rPr>
                <w:rFonts w:ascii="ＭＳ Ｐ明朝" w:eastAsia="ＭＳ Ｐ明朝" w:hAnsi="ＭＳ Ｐ明朝" w:hint="eastAsia"/>
                <w:sz w:val="20"/>
                <w:szCs w:val="20"/>
                <w:lang w:val="x-none"/>
              </w:rPr>
              <w:t>3</w:t>
            </w:r>
            <w:r w:rsidR="00121FA1" w:rsidRPr="00F076C4">
              <w:rPr>
                <w:rFonts w:ascii="ＭＳ Ｐ明朝" w:eastAsia="ＭＳ Ｐ明朝" w:hAnsi="ＭＳ Ｐ明朝" w:hint="eastAsia"/>
                <w:sz w:val="20"/>
                <w:szCs w:val="20"/>
                <w:lang w:val="x-none"/>
              </w:rPr>
              <w:t>0</w:t>
            </w:r>
          </w:p>
        </w:tc>
        <w:tc>
          <w:tcPr>
            <w:tcW w:w="2725" w:type="dxa"/>
            <w:vAlign w:val="center"/>
          </w:tcPr>
          <w:p w:rsidR="00A925D8" w:rsidRPr="00A803FE" w:rsidRDefault="00A925D8" w:rsidP="00EB6290">
            <w:pPr>
              <w:rPr>
                <w:rFonts w:ascii="ＭＳ Ｐ明朝" w:eastAsia="ＭＳ Ｐ明朝" w:hAnsi="ＭＳ Ｐ明朝"/>
                <w:sz w:val="20"/>
                <w:szCs w:val="20"/>
              </w:rPr>
            </w:pPr>
            <w:r w:rsidRPr="00A803FE">
              <w:rPr>
                <w:rFonts w:ascii="ＭＳ Ｐ明朝" w:eastAsia="ＭＳ Ｐ明朝" w:hAnsi="ＭＳ Ｐ明朝" w:hint="eastAsia"/>
                <w:sz w:val="20"/>
                <w:szCs w:val="20"/>
              </w:rPr>
              <w:t>山ノ内</w:t>
            </w:r>
            <w:r w:rsidR="001B066D" w:rsidRPr="00A803FE">
              <w:rPr>
                <w:rFonts w:ascii="ＭＳ Ｐ明朝" w:eastAsia="ＭＳ Ｐ明朝" w:hAnsi="ＭＳ Ｐ明朝" w:hint="eastAsia"/>
                <w:sz w:val="20"/>
                <w:szCs w:val="20"/>
              </w:rPr>
              <w:t>自治会</w:t>
            </w:r>
            <w:r w:rsidRPr="00A803FE">
              <w:rPr>
                <w:rFonts w:ascii="ＭＳ Ｐ明朝" w:eastAsia="ＭＳ Ｐ明朝" w:hAnsi="ＭＳ Ｐ明朝" w:hint="eastAsia"/>
                <w:sz w:val="20"/>
                <w:szCs w:val="20"/>
              </w:rPr>
              <w:t>公民館</w:t>
            </w:r>
          </w:p>
        </w:tc>
        <w:tc>
          <w:tcPr>
            <w:tcW w:w="850" w:type="dxa"/>
            <w:vAlign w:val="center"/>
          </w:tcPr>
          <w:p w:rsidR="00A925D8" w:rsidRPr="00A803FE" w:rsidRDefault="00DF009A" w:rsidP="00F0489D">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51</w:t>
            </w:r>
          </w:p>
        </w:tc>
        <w:tc>
          <w:tcPr>
            <w:tcW w:w="567" w:type="dxa"/>
            <w:vAlign w:val="center"/>
          </w:tcPr>
          <w:p w:rsidR="00A925D8" w:rsidRPr="00F076C4" w:rsidRDefault="00A925D8" w:rsidP="00F0489D">
            <w:pPr>
              <w:jc w:val="center"/>
              <w:rPr>
                <w:rFonts w:ascii="ＭＳ Ｐ明朝" w:eastAsia="ＭＳ Ｐ明朝" w:hAnsi="ＭＳ Ｐ明朝"/>
                <w:sz w:val="20"/>
                <w:szCs w:val="20"/>
              </w:rPr>
            </w:pPr>
            <w:r w:rsidRPr="00F076C4">
              <w:rPr>
                <w:rFonts w:ascii="ＭＳ Ｐ明朝" w:eastAsia="ＭＳ Ｐ明朝" w:hAnsi="ＭＳ Ｐ明朝" w:hint="eastAsia"/>
                <w:sz w:val="20"/>
                <w:szCs w:val="20"/>
              </w:rPr>
              <w:t>木</w:t>
            </w:r>
          </w:p>
        </w:tc>
        <w:tc>
          <w:tcPr>
            <w:tcW w:w="2268" w:type="dxa"/>
            <w:vAlign w:val="center"/>
          </w:tcPr>
          <w:p w:rsidR="00A925D8" w:rsidRPr="00F076C4" w:rsidRDefault="00A925D8" w:rsidP="00825AA7">
            <w:pPr>
              <w:rPr>
                <w:rFonts w:ascii="ＭＳ Ｐ明朝" w:eastAsia="ＭＳ Ｐ明朝" w:hAnsi="ＭＳ Ｐ明朝"/>
                <w:sz w:val="20"/>
                <w:szCs w:val="20"/>
              </w:rPr>
            </w:pPr>
            <w:r w:rsidRPr="00F076C4">
              <w:rPr>
                <w:rFonts w:ascii="ＭＳ Ｐ明朝" w:eastAsia="ＭＳ Ｐ明朝" w:hAnsi="ＭＳ Ｐ明朝" w:hint="eastAsia"/>
                <w:sz w:val="20"/>
                <w:szCs w:val="20"/>
              </w:rPr>
              <w:t>障子岳南</w:t>
            </w:r>
            <w:r w:rsidR="00825AA7">
              <w:rPr>
                <w:rFonts w:ascii="ＭＳ Ｐ明朝" w:eastAsia="ＭＳ Ｐ明朝" w:hAnsi="ＭＳ Ｐ明朝" w:hint="eastAsia"/>
                <w:sz w:val="20"/>
                <w:szCs w:val="20"/>
              </w:rPr>
              <w:t>三</w:t>
            </w:r>
            <w:r w:rsidRPr="00F076C4">
              <w:rPr>
                <w:rFonts w:ascii="ＭＳ Ｐ明朝" w:eastAsia="ＭＳ Ｐ明朝" w:hAnsi="ＭＳ Ｐ明朝" w:hint="eastAsia"/>
                <w:sz w:val="20"/>
                <w:szCs w:val="20"/>
              </w:rPr>
              <w:t>丁目3-58</w:t>
            </w:r>
          </w:p>
        </w:tc>
        <w:tc>
          <w:tcPr>
            <w:tcW w:w="1134" w:type="dxa"/>
            <w:vAlign w:val="center"/>
          </w:tcPr>
          <w:p w:rsidR="00A925D8" w:rsidRPr="00F076C4" w:rsidRDefault="00A925D8" w:rsidP="00F0489D">
            <w:pPr>
              <w:rPr>
                <w:rFonts w:ascii="ＭＳ Ｐ明朝" w:eastAsia="ＭＳ Ｐ明朝" w:hAnsi="ＭＳ Ｐ明朝"/>
                <w:sz w:val="20"/>
                <w:szCs w:val="20"/>
              </w:rPr>
            </w:pPr>
            <w:r w:rsidRPr="00F076C4">
              <w:rPr>
                <w:rFonts w:ascii="ＭＳ Ｐ明朝" w:eastAsia="ＭＳ Ｐ明朝" w:hAnsi="ＭＳ Ｐ明朝" w:hint="eastAsia"/>
                <w:sz w:val="20"/>
                <w:szCs w:val="20"/>
              </w:rPr>
              <w:t>932-2262</w:t>
            </w:r>
          </w:p>
        </w:tc>
        <w:tc>
          <w:tcPr>
            <w:tcW w:w="822" w:type="dxa"/>
            <w:vAlign w:val="center"/>
          </w:tcPr>
          <w:p w:rsidR="00A925D8" w:rsidRPr="00046021" w:rsidRDefault="00A925D8" w:rsidP="00046021">
            <w:pPr>
              <w:rPr>
                <w:rFonts w:ascii="ＭＳ Ｐ明朝" w:eastAsia="ＭＳ Ｐ明朝" w:hAnsi="ＭＳ Ｐ明朝"/>
                <w:sz w:val="20"/>
                <w:szCs w:val="20"/>
              </w:rPr>
            </w:pPr>
          </w:p>
        </w:tc>
      </w:tr>
      <w:tr w:rsidR="00A925D8" w:rsidTr="00F0489D">
        <w:tc>
          <w:tcPr>
            <w:tcW w:w="8789" w:type="dxa"/>
            <w:gridSpan w:val="7"/>
            <w:tcBorders>
              <w:bottom w:val="single" w:sz="4" w:space="0" w:color="auto"/>
            </w:tcBorders>
            <w:shd w:val="clear" w:color="auto" w:fill="A6A6A6" w:themeFill="background1" w:themeFillShade="A6"/>
            <w:vAlign w:val="center"/>
          </w:tcPr>
          <w:p w:rsidR="00A925D8" w:rsidRPr="00D42B76" w:rsidRDefault="00A925D8" w:rsidP="0040048E">
            <w:pPr>
              <w:jc w:val="center"/>
              <w:rPr>
                <w:rFonts w:ascii="ＭＳ Ｐ明朝" w:eastAsia="ＭＳ Ｐ明朝" w:hAnsi="ＭＳ Ｐ明朝"/>
                <w:sz w:val="20"/>
                <w:lang w:val="x-none"/>
              </w:rPr>
            </w:pPr>
            <w:r w:rsidRPr="006B3850">
              <w:rPr>
                <w:rFonts w:ascii="ＭＳ Ｐゴシック" w:eastAsia="ＭＳ Ｐゴシック" w:hAnsi="ＭＳ Ｐゴシック" w:hint="eastAsia"/>
                <w:sz w:val="20"/>
                <w:lang w:val="x-none"/>
              </w:rPr>
              <w:t>【指定緊急避難場所】</w:t>
            </w:r>
          </w:p>
        </w:tc>
      </w:tr>
      <w:tr w:rsidR="00A925D8" w:rsidTr="00825AA7">
        <w:tc>
          <w:tcPr>
            <w:tcW w:w="423" w:type="dxa"/>
            <w:tcBorders>
              <w:bottom w:val="double" w:sz="4" w:space="0" w:color="auto"/>
            </w:tcBorders>
            <w:vAlign w:val="center"/>
          </w:tcPr>
          <w:p w:rsidR="00A925D8" w:rsidRPr="00D42B76" w:rsidRDefault="00A925D8" w:rsidP="0040048E">
            <w:pPr>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w:t>
            </w:r>
          </w:p>
        </w:tc>
        <w:tc>
          <w:tcPr>
            <w:tcW w:w="4142" w:type="dxa"/>
            <w:gridSpan w:val="3"/>
            <w:tcBorders>
              <w:bottom w:val="double" w:sz="4" w:space="0" w:color="auto"/>
            </w:tcBorders>
            <w:vAlign w:val="center"/>
          </w:tcPr>
          <w:p w:rsidR="00A925D8" w:rsidRPr="00D42B76" w:rsidRDefault="00A925D8" w:rsidP="0040048E">
            <w:pPr>
              <w:spacing w:line="260" w:lineRule="exact"/>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施設名称</w:t>
            </w:r>
          </w:p>
        </w:tc>
        <w:tc>
          <w:tcPr>
            <w:tcW w:w="2268" w:type="dxa"/>
            <w:tcBorders>
              <w:bottom w:val="double" w:sz="4" w:space="0" w:color="auto"/>
            </w:tcBorders>
            <w:vAlign w:val="center"/>
          </w:tcPr>
          <w:p w:rsidR="00A925D8" w:rsidRPr="00D42B76" w:rsidRDefault="00A925D8" w:rsidP="0040048E">
            <w:pPr>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所在地</w:t>
            </w:r>
          </w:p>
        </w:tc>
        <w:tc>
          <w:tcPr>
            <w:tcW w:w="1956" w:type="dxa"/>
            <w:gridSpan w:val="2"/>
            <w:tcBorders>
              <w:bottom w:val="double" w:sz="4" w:space="0" w:color="auto"/>
            </w:tcBorders>
            <w:vAlign w:val="center"/>
          </w:tcPr>
          <w:p w:rsidR="00A925D8" w:rsidRPr="00D42B76" w:rsidRDefault="00A925D8" w:rsidP="0040048E">
            <w:pPr>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備考</w:t>
            </w:r>
          </w:p>
        </w:tc>
      </w:tr>
      <w:tr w:rsidR="00F076C4" w:rsidRPr="00F076C4" w:rsidTr="00825AA7">
        <w:tc>
          <w:tcPr>
            <w:tcW w:w="423" w:type="dxa"/>
            <w:tcBorders>
              <w:top w:val="double" w:sz="4" w:space="0" w:color="auto"/>
            </w:tcBorders>
            <w:vAlign w:val="center"/>
          </w:tcPr>
          <w:p w:rsidR="008C29DA" w:rsidRPr="00F076C4" w:rsidRDefault="00231283" w:rsidP="0040048E">
            <w:pPr>
              <w:jc w:val="center"/>
              <w:rPr>
                <w:rFonts w:ascii="ＭＳ Ｐ明朝" w:eastAsia="ＭＳ Ｐ明朝" w:hAnsi="ＭＳ Ｐ明朝"/>
                <w:sz w:val="20"/>
                <w:lang w:val="x-none"/>
              </w:rPr>
            </w:pPr>
            <w:r w:rsidRPr="00F076C4">
              <w:rPr>
                <w:rFonts w:ascii="ＭＳ Ｐ明朝" w:eastAsia="ＭＳ Ｐ明朝" w:hAnsi="ＭＳ Ｐ明朝" w:hint="eastAsia"/>
                <w:sz w:val="20"/>
                <w:lang w:val="x-none"/>
              </w:rPr>
              <w:t>3</w:t>
            </w:r>
            <w:r w:rsidR="00121FA1" w:rsidRPr="00F076C4">
              <w:rPr>
                <w:rFonts w:ascii="ＭＳ Ｐ明朝" w:eastAsia="ＭＳ Ｐ明朝" w:hAnsi="ＭＳ Ｐ明朝" w:hint="eastAsia"/>
                <w:sz w:val="20"/>
                <w:lang w:val="x-none"/>
              </w:rPr>
              <w:t>1</w:t>
            </w:r>
          </w:p>
        </w:tc>
        <w:tc>
          <w:tcPr>
            <w:tcW w:w="4142" w:type="dxa"/>
            <w:gridSpan w:val="3"/>
            <w:tcBorders>
              <w:top w:val="double" w:sz="4" w:space="0" w:color="auto"/>
            </w:tcBorders>
            <w:vAlign w:val="center"/>
          </w:tcPr>
          <w:p w:rsidR="008C29DA" w:rsidRPr="00F076C4" w:rsidRDefault="008C29DA" w:rsidP="008C29DA">
            <w:pPr>
              <w:rPr>
                <w:rFonts w:ascii="ＭＳ Ｐ明朝" w:eastAsia="ＭＳ Ｐ明朝" w:hAnsi="ＭＳ Ｐ明朝"/>
                <w:sz w:val="20"/>
                <w:szCs w:val="20"/>
              </w:rPr>
            </w:pPr>
            <w:r w:rsidRPr="00F076C4">
              <w:rPr>
                <w:rFonts w:ascii="ＭＳ Ｐ明朝" w:eastAsia="ＭＳ Ｐ明朝" w:hAnsi="ＭＳ Ｐ明朝" w:hint="eastAsia"/>
                <w:sz w:val="20"/>
                <w:szCs w:val="20"/>
              </w:rPr>
              <w:t>宇美東小学校（グラウンド）</w:t>
            </w:r>
          </w:p>
        </w:tc>
        <w:tc>
          <w:tcPr>
            <w:tcW w:w="2268" w:type="dxa"/>
            <w:tcBorders>
              <w:top w:val="double" w:sz="4" w:space="0" w:color="auto"/>
            </w:tcBorders>
            <w:vAlign w:val="center"/>
          </w:tcPr>
          <w:p w:rsidR="008C29DA" w:rsidRPr="00F076C4" w:rsidRDefault="008C29DA" w:rsidP="008C29DA">
            <w:pPr>
              <w:rPr>
                <w:rFonts w:ascii="ＭＳ Ｐ明朝" w:eastAsia="ＭＳ Ｐ明朝" w:hAnsi="ＭＳ Ｐ明朝"/>
                <w:sz w:val="20"/>
                <w:szCs w:val="20"/>
              </w:rPr>
            </w:pPr>
            <w:r w:rsidRPr="00F076C4">
              <w:rPr>
                <w:rFonts w:ascii="ＭＳ Ｐ明朝" w:eastAsia="ＭＳ Ｐ明朝" w:hAnsi="ＭＳ Ｐ明朝" w:hint="eastAsia"/>
                <w:sz w:val="20"/>
                <w:szCs w:val="20"/>
              </w:rPr>
              <w:t>宇美東</w:t>
            </w:r>
            <w:r w:rsidR="00825AA7">
              <w:rPr>
                <w:rFonts w:ascii="ＭＳ Ｐ明朝" w:eastAsia="ＭＳ Ｐ明朝" w:hAnsi="ＭＳ Ｐ明朝" w:hint="eastAsia"/>
                <w:sz w:val="20"/>
                <w:szCs w:val="20"/>
              </w:rPr>
              <w:t>三</w:t>
            </w:r>
            <w:r w:rsidRPr="00F076C4">
              <w:rPr>
                <w:rFonts w:ascii="ＭＳ Ｐ明朝" w:eastAsia="ＭＳ Ｐ明朝" w:hAnsi="ＭＳ Ｐ明朝" w:hint="eastAsia"/>
                <w:sz w:val="20"/>
                <w:szCs w:val="20"/>
              </w:rPr>
              <w:t>丁目7-1</w:t>
            </w:r>
          </w:p>
        </w:tc>
        <w:tc>
          <w:tcPr>
            <w:tcW w:w="1956" w:type="dxa"/>
            <w:gridSpan w:val="2"/>
            <w:tcBorders>
              <w:top w:val="double" w:sz="4" w:space="0" w:color="auto"/>
            </w:tcBorders>
            <w:vAlign w:val="center"/>
          </w:tcPr>
          <w:p w:rsidR="008C29DA" w:rsidRPr="00F076C4" w:rsidRDefault="008C29DA" w:rsidP="008C29DA">
            <w:pPr>
              <w:rPr>
                <w:rFonts w:ascii="ＭＳ Ｐ明朝" w:eastAsia="ＭＳ Ｐ明朝" w:hAnsi="ＭＳ Ｐ明朝"/>
                <w:sz w:val="20"/>
                <w:szCs w:val="20"/>
              </w:rPr>
            </w:pPr>
            <w:r w:rsidRPr="00F076C4">
              <w:rPr>
                <w:rFonts w:ascii="ＭＳ Ｐ明朝" w:eastAsia="ＭＳ Ｐ明朝" w:hAnsi="ＭＳ Ｐ明朝" w:hint="eastAsia"/>
                <w:sz w:val="20"/>
                <w:szCs w:val="20"/>
              </w:rPr>
              <w:t>ヘリポート</w:t>
            </w:r>
          </w:p>
        </w:tc>
      </w:tr>
      <w:tr w:rsidR="00F076C4" w:rsidRPr="00F076C4" w:rsidTr="00825AA7">
        <w:tc>
          <w:tcPr>
            <w:tcW w:w="423" w:type="dxa"/>
            <w:vAlign w:val="center"/>
          </w:tcPr>
          <w:p w:rsidR="008C29DA" w:rsidRPr="00F076C4" w:rsidRDefault="00231283" w:rsidP="0040048E">
            <w:pPr>
              <w:jc w:val="center"/>
              <w:rPr>
                <w:rFonts w:ascii="ＭＳ Ｐ明朝" w:eastAsia="ＭＳ Ｐ明朝" w:hAnsi="ＭＳ Ｐ明朝"/>
                <w:sz w:val="20"/>
                <w:lang w:val="x-none"/>
              </w:rPr>
            </w:pPr>
            <w:r w:rsidRPr="00F076C4">
              <w:rPr>
                <w:rFonts w:ascii="ＭＳ Ｐ明朝" w:eastAsia="ＭＳ Ｐ明朝" w:hAnsi="ＭＳ Ｐ明朝" w:hint="eastAsia"/>
                <w:sz w:val="20"/>
                <w:lang w:val="x-none"/>
              </w:rPr>
              <w:t>3</w:t>
            </w:r>
            <w:r w:rsidR="00121FA1" w:rsidRPr="00F076C4">
              <w:rPr>
                <w:rFonts w:ascii="ＭＳ Ｐ明朝" w:eastAsia="ＭＳ Ｐ明朝" w:hAnsi="ＭＳ Ｐ明朝" w:hint="eastAsia"/>
                <w:sz w:val="20"/>
                <w:lang w:val="x-none"/>
              </w:rPr>
              <w:t>2</w:t>
            </w:r>
          </w:p>
        </w:tc>
        <w:tc>
          <w:tcPr>
            <w:tcW w:w="4142" w:type="dxa"/>
            <w:gridSpan w:val="3"/>
            <w:vAlign w:val="center"/>
          </w:tcPr>
          <w:p w:rsidR="008C29DA" w:rsidRPr="00F076C4" w:rsidRDefault="008C29DA" w:rsidP="008C29DA">
            <w:pPr>
              <w:rPr>
                <w:rFonts w:ascii="ＭＳ Ｐ明朝" w:eastAsia="ＭＳ Ｐ明朝" w:hAnsi="ＭＳ Ｐ明朝"/>
                <w:sz w:val="20"/>
                <w:szCs w:val="20"/>
              </w:rPr>
            </w:pPr>
            <w:r w:rsidRPr="00F076C4">
              <w:rPr>
                <w:rFonts w:ascii="ＭＳ Ｐ明朝" w:eastAsia="ＭＳ Ｐ明朝" w:hAnsi="ＭＳ Ｐ明朝" w:hint="eastAsia"/>
                <w:sz w:val="20"/>
                <w:szCs w:val="20"/>
              </w:rPr>
              <w:t>飛岳北公園</w:t>
            </w:r>
          </w:p>
        </w:tc>
        <w:tc>
          <w:tcPr>
            <w:tcW w:w="2268" w:type="dxa"/>
            <w:vAlign w:val="center"/>
          </w:tcPr>
          <w:p w:rsidR="008C29DA" w:rsidRPr="00F076C4" w:rsidRDefault="008C29DA" w:rsidP="008C29DA">
            <w:pPr>
              <w:rPr>
                <w:rFonts w:ascii="ＭＳ Ｐ明朝" w:eastAsia="ＭＳ Ｐ明朝" w:hAnsi="ＭＳ Ｐ明朝"/>
                <w:sz w:val="20"/>
                <w:szCs w:val="20"/>
              </w:rPr>
            </w:pPr>
            <w:r w:rsidRPr="00F076C4">
              <w:rPr>
                <w:rFonts w:ascii="ＭＳ Ｐ明朝" w:eastAsia="ＭＳ Ｐ明朝" w:hAnsi="ＭＳ Ｐ明朝" w:hint="eastAsia"/>
                <w:sz w:val="18"/>
                <w:szCs w:val="20"/>
              </w:rPr>
              <w:t>とびたけ</w:t>
            </w:r>
            <w:r w:rsidR="00825AA7">
              <w:rPr>
                <w:rFonts w:ascii="ＭＳ Ｐ明朝" w:eastAsia="ＭＳ Ｐ明朝" w:hAnsi="ＭＳ Ｐ明朝" w:hint="eastAsia"/>
                <w:sz w:val="18"/>
                <w:szCs w:val="20"/>
              </w:rPr>
              <w:t>二</w:t>
            </w:r>
            <w:r w:rsidRPr="00F076C4">
              <w:rPr>
                <w:rFonts w:ascii="ＭＳ Ｐ明朝" w:eastAsia="ＭＳ Ｐ明朝" w:hAnsi="ＭＳ Ｐ明朝" w:hint="eastAsia"/>
                <w:sz w:val="18"/>
                <w:szCs w:val="20"/>
              </w:rPr>
              <w:t>丁目1556-300</w:t>
            </w:r>
          </w:p>
        </w:tc>
        <w:tc>
          <w:tcPr>
            <w:tcW w:w="1956" w:type="dxa"/>
            <w:gridSpan w:val="2"/>
            <w:vAlign w:val="center"/>
          </w:tcPr>
          <w:p w:rsidR="008C29DA" w:rsidRPr="00F076C4" w:rsidRDefault="008C29DA" w:rsidP="008C29DA">
            <w:pPr>
              <w:rPr>
                <w:rFonts w:ascii="ＭＳ Ｐ明朝" w:eastAsia="ＭＳ Ｐ明朝" w:hAnsi="ＭＳ Ｐ明朝"/>
                <w:sz w:val="20"/>
                <w:szCs w:val="20"/>
              </w:rPr>
            </w:pPr>
          </w:p>
        </w:tc>
      </w:tr>
      <w:tr w:rsidR="00F076C4" w:rsidRPr="00A803FE" w:rsidTr="00825AA7">
        <w:tc>
          <w:tcPr>
            <w:tcW w:w="423" w:type="dxa"/>
            <w:vAlign w:val="center"/>
          </w:tcPr>
          <w:p w:rsidR="008C29DA" w:rsidRPr="00A803FE" w:rsidRDefault="008C29DA" w:rsidP="0040048E">
            <w:pPr>
              <w:jc w:val="center"/>
              <w:rPr>
                <w:rFonts w:ascii="ＭＳ Ｐ明朝" w:eastAsia="ＭＳ Ｐ明朝" w:hAnsi="ＭＳ Ｐ明朝"/>
                <w:sz w:val="20"/>
                <w:lang w:val="x-none"/>
              </w:rPr>
            </w:pPr>
            <w:r w:rsidRPr="00A803FE">
              <w:rPr>
                <w:rFonts w:ascii="ＭＳ Ｐ明朝" w:eastAsia="ＭＳ Ｐ明朝" w:hAnsi="ＭＳ Ｐ明朝" w:hint="eastAsia"/>
                <w:sz w:val="20"/>
                <w:lang w:val="x-none"/>
              </w:rPr>
              <w:t>3</w:t>
            </w:r>
            <w:r w:rsidR="00121FA1" w:rsidRPr="00A803FE">
              <w:rPr>
                <w:rFonts w:ascii="ＭＳ Ｐ明朝" w:eastAsia="ＭＳ Ｐ明朝" w:hAnsi="ＭＳ Ｐ明朝" w:hint="eastAsia"/>
                <w:sz w:val="20"/>
                <w:lang w:val="x-none"/>
              </w:rPr>
              <w:t>3</w:t>
            </w:r>
          </w:p>
        </w:tc>
        <w:tc>
          <w:tcPr>
            <w:tcW w:w="4142" w:type="dxa"/>
            <w:gridSpan w:val="3"/>
            <w:vAlign w:val="center"/>
          </w:tcPr>
          <w:p w:rsidR="008C29DA" w:rsidRPr="00A803FE" w:rsidRDefault="008C29DA" w:rsidP="008C29DA">
            <w:pPr>
              <w:rPr>
                <w:rFonts w:ascii="ＭＳ Ｐ明朝" w:eastAsia="ＭＳ Ｐ明朝" w:hAnsi="ＭＳ Ｐ明朝"/>
                <w:sz w:val="20"/>
                <w:szCs w:val="20"/>
              </w:rPr>
            </w:pPr>
            <w:r w:rsidRPr="00A803FE">
              <w:rPr>
                <w:rFonts w:ascii="ＭＳ Ｐ明朝" w:eastAsia="ＭＳ Ｐ明朝" w:hAnsi="ＭＳ Ｐ明朝" w:hint="eastAsia"/>
                <w:sz w:val="20"/>
                <w:szCs w:val="20"/>
              </w:rPr>
              <w:t>原の前スポーツ公園</w:t>
            </w:r>
          </w:p>
        </w:tc>
        <w:tc>
          <w:tcPr>
            <w:tcW w:w="2268" w:type="dxa"/>
            <w:vAlign w:val="center"/>
          </w:tcPr>
          <w:p w:rsidR="008C29DA" w:rsidRPr="00A803FE" w:rsidRDefault="008C29DA" w:rsidP="008C29DA">
            <w:pPr>
              <w:rPr>
                <w:rFonts w:ascii="ＭＳ Ｐ明朝" w:eastAsia="ＭＳ Ｐ明朝" w:hAnsi="ＭＳ Ｐ明朝"/>
                <w:sz w:val="20"/>
                <w:szCs w:val="20"/>
              </w:rPr>
            </w:pPr>
            <w:r w:rsidRPr="00A803FE">
              <w:rPr>
                <w:rFonts w:ascii="ＭＳ Ｐ明朝" w:eastAsia="ＭＳ Ｐ明朝" w:hAnsi="ＭＳ Ｐ明朝" w:hint="eastAsia"/>
                <w:sz w:val="20"/>
                <w:szCs w:val="20"/>
              </w:rPr>
              <w:t>障子岳南</w:t>
            </w:r>
            <w:r w:rsidR="00825AA7" w:rsidRPr="00A803FE">
              <w:rPr>
                <w:rFonts w:ascii="ＭＳ Ｐ明朝" w:eastAsia="ＭＳ Ｐ明朝" w:hAnsi="ＭＳ Ｐ明朝" w:hint="eastAsia"/>
                <w:sz w:val="20"/>
                <w:szCs w:val="20"/>
              </w:rPr>
              <w:t>二</w:t>
            </w:r>
            <w:r w:rsidRPr="00A803FE">
              <w:rPr>
                <w:rFonts w:ascii="ＭＳ Ｐ明朝" w:eastAsia="ＭＳ Ｐ明朝" w:hAnsi="ＭＳ Ｐ明朝" w:hint="eastAsia"/>
                <w:sz w:val="20"/>
                <w:szCs w:val="20"/>
              </w:rPr>
              <w:t>丁目20-1</w:t>
            </w:r>
          </w:p>
        </w:tc>
        <w:tc>
          <w:tcPr>
            <w:tcW w:w="1956" w:type="dxa"/>
            <w:gridSpan w:val="2"/>
            <w:vAlign w:val="center"/>
          </w:tcPr>
          <w:p w:rsidR="008C29DA" w:rsidRPr="00A803FE" w:rsidRDefault="008C29DA" w:rsidP="008C29DA">
            <w:pPr>
              <w:rPr>
                <w:rFonts w:ascii="ＭＳ Ｐ明朝" w:eastAsia="ＭＳ Ｐ明朝" w:hAnsi="ＭＳ Ｐ明朝"/>
                <w:sz w:val="20"/>
                <w:szCs w:val="20"/>
              </w:rPr>
            </w:pPr>
          </w:p>
        </w:tc>
      </w:tr>
      <w:tr w:rsidR="00F1054B" w:rsidRPr="00A803FE" w:rsidTr="00825AA7">
        <w:tc>
          <w:tcPr>
            <w:tcW w:w="423" w:type="dxa"/>
            <w:vAlign w:val="center"/>
          </w:tcPr>
          <w:p w:rsidR="00F1054B" w:rsidRPr="00A803FE" w:rsidRDefault="00F1054B" w:rsidP="0040048E">
            <w:pPr>
              <w:jc w:val="center"/>
              <w:rPr>
                <w:rFonts w:ascii="ＭＳ Ｐ明朝" w:eastAsia="ＭＳ Ｐ明朝" w:hAnsi="ＭＳ Ｐ明朝"/>
                <w:sz w:val="20"/>
                <w:lang w:val="x-none"/>
              </w:rPr>
            </w:pPr>
            <w:r w:rsidRPr="00A803FE">
              <w:rPr>
                <w:rFonts w:ascii="ＭＳ Ｐ明朝" w:eastAsia="ＭＳ Ｐ明朝" w:hAnsi="ＭＳ Ｐ明朝" w:hint="eastAsia"/>
                <w:sz w:val="20"/>
                <w:lang w:val="x-none"/>
              </w:rPr>
              <w:t>34</w:t>
            </w:r>
          </w:p>
        </w:tc>
        <w:tc>
          <w:tcPr>
            <w:tcW w:w="4142" w:type="dxa"/>
            <w:gridSpan w:val="3"/>
            <w:vAlign w:val="center"/>
          </w:tcPr>
          <w:p w:rsidR="00F1054B" w:rsidRPr="00A803FE" w:rsidRDefault="00F1054B" w:rsidP="008C29DA">
            <w:pPr>
              <w:rPr>
                <w:rFonts w:ascii="ＭＳ Ｐ明朝" w:eastAsia="ＭＳ Ｐ明朝" w:hAnsi="ＭＳ Ｐ明朝"/>
                <w:sz w:val="20"/>
                <w:szCs w:val="20"/>
              </w:rPr>
            </w:pPr>
            <w:r w:rsidRPr="00A803FE">
              <w:rPr>
                <w:rFonts w:ascii="ＭＳ Ｐ明朝" w:eastAsia="ＭＳ Ｐ明朝" w:hAnsi="ＭＳ Ｐ明朝" w:hint="eastAsia"/>
                <w:sz w:val="20"/>
                <w:szCs w:val="20"/>
              </w:rPr>
              <w:t>一本松公園</w:t>
            </w:r>
          </w:p>
        </w:tc>
        <w:tc>
          <w:tcPr>
            <w:tcW w:w="2268" w:type="dxa"/>
            <w:vAlign w:val="center"/>
          </w:tcPr>
          <w:p w:rsidR="00F1054B" w:rsidRPr="00A803FE" w:rsidRDefault="00046021" w:rsidP="008C29DA">
            <w:pPr>
              <w:rPr>
                <w:rFonts w:ascii="ＭＳ Ｐ明朝" w:eastAsia="ＭＳ Ｐ明朝" w:hAnsi="ＭＳ Ｐ明朝"/>
                <w:sz w:val="20"/>
                <w:szCs w:val="20"/>
              </w:rPr>
            </w:pPr>
            <w:r w:rsidRPr="00A803FE">
              <w:rPr>
                <w:rFonts w:ascii="ＭＳ Ｐ明朝" w:eastAsia="ＭＳ Ｐ明朝" w:hAnsi="ＭＳ Ｐ明朝" w:hint="eastAsia"/>
                <w:kern w:val="0"/>
                <w:sz w:val="20"/>
                <w:szCs w:val="20"/>
              </w:rPr>
              <w:t>大字宇美</w:t>
            </w:r>
            <w:r w:rsidR="00EB6290" w:rsidRPr="00A803FE">
              <w:rPr>
                <w:rFonts w:ascii="ＭＳ Ｐ明朝" w:eastAsia="ＭＳ Ｐ明朝" w:hAnsi="ＭＳ Ｐ明朝" w:hint="eastAsia"/>
                <w:kern w:val="0"/>
                <w:sz w:val="20"/>
                <w:szCs w:val="20"/>
              </w:rPr>
              <w:t>1271-20</w:t>
            </w:r>
          </w:p>
        </w:tc>
        <w:tc>
          <w:tcPr>
            <w:tcW w:w="1956" w:type="dxa"/>
            <w:gridSpan w:val="2"/>
            <w:vAlign w:val="center"/>
          </w:tcPr>
          <w:p w:rsidR="00F1054B" w:rsidRPr="00A803FE" w:rsidRDefault="00F1054B" w:rsidP="008C29DA">
            <w:pPr>
              <w:rPr>
                <w:rFonts w:ascii="ＭＳ Ｐ明朝" w:eastAsia="ＭＳ Ｐ明朝" w:hAnsi="ＭＳ Ｐ明朝"/>
                <w:sz w:val="20"/>
                <w:szCs w:val="20"/>
              </w:rPr>
            </w:pPr>
          </w:p>
        </w:tc>
      </w:tr>
    </w:tbl>
    <w:p w:rsidR="00231283" w:rsidRPr="00A803FE" w:rsidRDefault="00231283" w:rsidP="00D73756">
      <w:pPr>
        <w:ind w:firstLineChars="100" w:firstLine="220"/>
        <w:jc w:val="left"/>
        <w:rPr>
          <w:rFonts w:ascii="ＭＳ Ｐゴシック" w:eastAsia="ＭＳ Ｐゴシック" w:hAnsi="ＭＳ Ｐゴシック"/>
          <w:lang w:val="x-none"/>
        </w:rPr>
      </w:pPr>
    </w:p>
    <w:tbl>
      <w:tblPr>
        <w:tblStyle w:val="ae"/>
        <w:tblW w:w="8789" w:type="dxa"/>
        <w:tblInd w:w="108" w:type="dxa"/>
        <w:tblLayout w:type="fixed"/>
        <w:tblLook w:val="04A0" w:firstRow="1" w:lastRow="0" w:firstColumn="1" w:lastColumn="0" w:noHBand="0" w:noVBand="1"/>
      </w:tblPr>
      <w:tblGrid>
        <w:gridCol w:w="423"/>
        <w:gridCol w:w="2725"/>
        <w:gridCol w:w="850"/>
        <w:gridCol w:w="709"/>
        <w:gridCol w:w="2126"/>
        <w:gridCol w:w="1134"/>
        <w:gridCol w:w="822"/>
      </w:tblGrid>
      <w:tr w:rsidR="00A766AD" w:rsidRPr="00A803FE" w:rsidTr="0040048E">
        <w:tc>
          <w:tcPr>
            <w:tcW w:w="8789" w:type="dxa"/>
            <w:gridSpan w:val="7"/>
            <w:shd w:val="clear" w:color="auto" w:fill="404040" w:themeFill="text1" w:themeFillTint="BF"/>
          </w:tcPr>
          <w:p w:rsidR="00A766AD" w:rsidRPr="00A803FE" w:rsidRDefault="00A766AD" w:rsidP="0040048E">
            <w:pPr>
              <w:jc w:val="center"/>
              <w:rPr>
                <w:rFonts w:ascii="ＭＳ Ｐゴシック" w:eastAsia="ＭＳ Ｐゴシック" w:hAnsi="ＭＳ Ｐゴシック"/>
                <w:sz w:val="20"/>
                <w:lang w:val="x-none"/>
              </w:rPr>
            </w:pPr>
            <w:r w:rsidRPr="00A803FE">
              <w:rPr>
                <w:rFonts w:ascii="ＭＳ Ｐゴシック" w:eastAsia="ＭＳ Ｐゴシック" w:hAnsi="ＭＳ Ｐゴシック" w:hint="eastAsia"/>
                <w:sz w:val="20"/>
                <w:lang w:val="x-none"/>
              </w:rPr>
              <w:t>原田小学校区</w:t>
            </w:r>
          </w:p>
        </w:tc>
      </w:tr>
      <w:tr w:rsidR="00A766AD" w:rsidRPr="00A803FE" w:rsidTr="0040048E">
        <w:tc>
          <w:tcPr>
            <w:tcW w:w="8789" w:type="dxa"/>
            <w:gridSpan w:val="7"/>
            <w:tcBorders>
              <w:bottom w:val="single" w:sz="4" w:space="0" w:color="auto"/>
            </w:tcBorders>
            <w:shd w:val="clear" w:color="auto" w:fill="A6A6A6" w:themeFill="background1" w:themeFillShade="A6"/>
          </w:tcPr>
          <w:p w:rsidR="00A766AD" w:rsidRPr="00A803FE" w:rsidRDefault="00A766AD" w:rsidP="0040048E">
            <w:pPr>
              <w:jc w:val="center"/>
              <w:rPr>
                <w:rFonts w:ascii="ＭＳ Ｐゴシック" w:eastAsia="ＭＳ Ｐゴシック" w:hAnsi="ＭＳ Ｐゴシック"/>
                <w:sz w:val="20"/>
                <w:lang w:val="x-none"/>
              </w:rPr>
            </w:pPr>
            <w:r w:rsidRPr="00A803FE">
              <w:rPr>
                <w:rFonts w:ascii="ＭＳ Ｐゴシック" w:eastAsia="ＭＳ Ｐゴシック" w:hAnsi="ＭＳ Ｐゴシック" w:hint="eastAsia"/>
                <w:sz w:val="20"/>
                <w:lang w:val="x-none"/>
              </w:rPr>
              <w:t>【指定避難所】</w:t>
            </w:r>
          </w:p>
        </w:tc>
      </w:tr>
      <w:tr w:rsidR="00A766AD" w:rsidRPr="00A803FE" w:rsidTr="00046021">
        <w:tc>
          <w:tcPr>
            <w:tcW w:w="423" w:type="dxa"/>
            <w:tcBorders>
              <w:bottom w:val="double" w:sz="4" w:space="0" w:color="auto"/>
            </w:tcBorders>
            <w:vAlign w:val="center"/>
          </w:tcPr>
          <w:p w:rsidR="00A766AD" w:rsidRPr="00A803FE" w:rsidRDefault="00A766AD" w:rsidP="0040048E">
            <w:pPr>
              <w:jc w:val="center"/>
              <w:rPr>
                <w:rFonts w:ascii="ＭＳ Ｐゴシック" w:eastAsia="ＭＳ Ｐゴシック" w:hAnsi="ＭＳ Ｐゴシック"/>
                <w:sz w:val="20"/>
                <w:lang w:val="x-none"/>
              </w:rPr>
            </w:pPr>
            <w:r w:rsidRPr="00A803FE">
              <w:rPr>
                <w:rFonts w:ascii="ＭＳ Ｐゴシック" w:eastAsia="ＭＳ Ｐゴシック" w:hAnsi="ＭＳ Ｐゴシック" w:hint="eastAsia"/>
                <w:sz w:val="20"/>
                <w:lang w:val="x-none"/>
              </w:rPr>
              <w:t>№</w:t>
            </w:r>
          </w:p>
        </w:tc>
        <w:tc>
          <w:tcPr>
            <w:tcW w:w="2725" w:type="dxa"/>
            <w:tcBorders>
              <w:bottom w:val="double" w:sz="4" w:space="0" w:color="auto"/>
            </w:tcBorders>
            <w:vAlign w:val="center"/>
          </w:tcPr>
          <w:p w:rsidR="00A766AD" w:rsidRPr="00A803FE" w:rsidRDefault="00A766AD" w:rsidP="0040048E">
            <w:pPr>
              <w:jc w:val="center"/>
              <w:rPr>
                <w:rFonts w:ascii="ＭＳ Ｐゴシック" w:eastAsia="ＭＳ Ｐゴシック" w:hAnsi="ＭＳ Ｐゴシック"/>
                <w:sz w:val="20"/>
                <w:lang w:val="x-none"/>
              </w:rPr>
            </w:pPr>
            <w:r w:rsidRPr="00A803FE">
              <w:rPr>
                <w:rFonts w:ascii="ＭＳ Ｐゴシック" w:eastAsia="ＭＳ Ｐゴシック" w:hAnsi="ＭＳ Ｐゴシック" w:hint="eastAsia"/>
                <w:sz w:val="20"/>
                <w:lang w:val="x-none"/>
              </w:rPr>
              <w:t>施設名称</w:t>
            </w:r>
          </w:p>
        </w:tc>
        <w:tc>
          <w:tcPr>
            <w:tcW w:w="850" w:type="dxa"/>
            <w:tcBorders>
              <w:bottom w:val="double" w:sz="4" w:space="0" w:color="auto"/>
            </w:tcBorders>
            <w:tcMar>
              <w:left w:w="28" w:type="dxa"/>
              <w:right w:w="28" w:type="dxa"/>
            </w:tcMar>
            <w:vAlign w:val="center"/>
          </w:tcPr>
          <w:p w:rsidR="00A766AD" w:rsidRPr="00A803FE" w:rsidRDefault="00A766AD" w:rsidP="0040048E">
            <w:pPr>
              <w:spacing w:line="260" w:lineRule="exact"/>
              <w:jc w:val="center"/>
              <w:rPr>
                <w:rFonts w:ascii="ＭＳ Ｐゴシック" w:eastAsia="ＭＳ Ｐゴシック" w:hAnsi="ＭＳ Ｐゴシック"/>
                <w:sz w:val="18"/>
                <w:lang w:val="x-none"/>
              </w:rPr>
            </w:pPr>
            <w:r w:rsidRPr="00A803FE">
              <w:rPr>
                <w:rFonts w:ascii="ＭＳ Ｐゴシック" w:eastAsia="ＭＳ Ｐゴシック" w:hAnsi="ＭＳ Ｐゴシック" w:hint="eastAsia"/>
                <w:sz w:val="18"/>
                <w:lang w:val="x-none"/>
              </w:rPr>
              <w:t>収容可能</w:t>
            </w:r>
          </w:p>
          <w:p w:rsidR="00A766AD" w:rsidRPr="00A803FE" w:rsidRDefault="00A766AD" w:rsidP="0040048E">
            <w:pPr>
              <w:spacing w:line="260" w:lineRule="exact"/>
              <w:jc w:val="center"/>
              <w:rPr>
                <w:rFonts w:ascii="ＭＳ Ｐゴシック" w:eastAsia="ＭＳ Ｐゴシック" w:hAnsi="ＭＳ Ｐゴシック"/>
                <w:sz w:val="20"/>
                <w:lang w:val="x-none"/>
              </w:rPr>
            </w:pPr>
            <w:r w:rsidRPr="00A803FE">
              <w:rPr>
                <w:rFonts w:ascii="ＭＳ Ｐゴシック" w:eastAsia="ＭＳ Ｐゴシック" w:hAnsi="ＭＳ Ｐゴシック" w:hint="eastAsia"/>
                <w:sz w:val="18"/>
                <w:lang w:val="x-none"/>
              </w:rPr>
              <w:t>人数</w:t>
            </w:r>
            <w:r w:rsidRPr="00A803FE">
              <w:rPr>
                <w:rFonts w:ascii="ＭＳ Ｐゴシック" w:eastAsia="ＭＳ Ｐゴシック" w:hAnsi="ＭＳ Ｐゴシック" w:hint="eastAsia"/>
                <w:sz w:val="18"/>
                <w:vertAlign w:val="superscript"/>
                <w:lang w:val="x-none"/>
              </w:rPr>
              <w:t>※</w:t>
            </w:r>
          </w:p>
        </w:tc>
        <w:tc>
          <w:tcPr>
            <w:tcW w:w="709" w:type="dxa"/>
            <w:tcBorders>
              <w:bottom w:val="double" w:sz="4" w:space="0" w:color="auto"/>
            </w:tcBorders>
            <w:vAlign w:val="center"/>
          </w:tcPr>
          <w:p w:rsidR="00A766AD" w:rsidRPr="00A803FE" w:rsidRDefault="00A766AD" w:rsidP="0040048E">
            <w:pPr>
              <w:spacing w:line="260" w:lineRule="exact"/>
              <w:jc w:val="center"/>
              <w:rPr>
                <w:rFonts w:ascii="ＭＳ Ｐゴシック" w:eastAsia="ＭＳ Ｐゴシック" w:hAnsi="ＭＳ Ｐゴシック"/>
                <w:sz w:val="20"/>
                <w:lang w:val="x-none"/>
              </w:rPr>
            </w:pPr>
            <w:r w:rsidRPr="00A803FE">
              <w:rPr>
                <w:rFonts w:ascii="ＭＳ Ｐゴシック" w:eastAsia="ＭＳ Ｐゴシック" w:hAnsi="ＭＳ Ｐゴシック" w:hint="eastAsia"/>
                <w:sz w:val="20"/>
                <w:lang w:val="x-none"/>
              </w:rPr>
              <w:t>建物</w:t>
            </w:r>
          </w:p>
          <w:p w:rsidR="00A766AD" w:rsidRPr="00A803FE" w:rsidRDefault="00A766AD" w:rsidP="0040048E">
            <w:pPr>
              <w:spacing w:line="260" w:lineRule="exact"/>
              <w:jc w:val="center"/>
              <w:rPr>
                <w:rFonts w:ascii="ＭＳ Ｐゴシック" w:eastAsia="ＭＳ Ｐゴシック" w:hAnsi="ＭＳ Ｐゴシック"/>
                <w:sz w:val="20"/>
                <w:lang w:val="x-none"/>
              </w:rPr>
            </w:pPr>
            <w:r w:rsidRPr="00A803FE">
              <w:rPr>
                <w:rFonts w:ascii="ＭＳ Ｐゴシック" w:eastAsia="ＭＳ Ｐゴシック" w:hAnsi="ＭＳ Ｐゴシック" w:hint="eastAsia"/>
                <w:sz w:val="20"/>
                <w:lang w:val="x-none"/>
              </w:rPr>
              <w:t>構造</w:t>
            </w:r>
          </w:p>
        </w:tc>
        <w:tc>
          <w:tcPr>
            <w:tcW w:w="2126" w:type="dxa"/>
            <w:tcBorders>
              <w:bottom w:val="double" w:sz="4" w:space="0" w:color="auto"/>
            </w:tcBorders>
            <w:vAlign w:val="center"/>
          </w:tcPr>
          <w:p w:rsidR="00A766AD" w:rsidRPr="00A803FE" w:rsidRDefault="00A766AD" w:rsidP="0040048E">
            <w:pPr>
              <w:jc w:val="center"/>
              <w:rPr>
                <w:rFonts w:ascii="ＭＳ Ｐゴシック" w:eastAsia="ＭＳ Ｐゴシック" w:hAnsi="ＭＳ Ｐゴシック"/>
                <w:sz w:val="20"/>
                <w:lang w:val="x-none"/>
              </w:rPr>
            </w:pPr>
            <w:r w:rsidRPr="00A803FE">
              <w:rPr>
                <w:rFonts w:ascii="ＭＳ Ｐゴシック" w:eastAsia="ＭＳ Ｐゴシック" w:hAnsi="ＭＳ Ｐゴシック" w:hint="eastAsia"/>
                <w:sz w:val="20"/>
                <w:lang w:val="x-none"/>
              </w:rPr>
              <w:t>所在地</w:t>
            </w:r>
          </w:p>
        </w:tc>
        <w:tc>
          <w:tcPr>
            <w:tcW w:w="1134" w:type="dxa"/>
            <w:tcBorders>
              <w:bottom w:val="double" w:sz="4" w:space="0" w:color="auto"/>
            </w:tcBorders>
            <w:vAlign w:val="center"/>
          </w:tcPr>
          <w:p w:rsidR="00A766AD" w:rsidRPr="00A803FE" w:rsidRDefault="00A766AD" w:rsidP="0040048E">
            <w:pPr>
              <w:jc w:val="center"/>
              <w:rPr>
                <w:rFonts w:ascii="ＭＳ Ｐゴシック" w:eastAsia="ＭＳ Ｐゴシック" w:hAnsi="ＭＳ Ｐゴシック"/>
                <w:sz w:val="20"/>
                <w:lang w:val="x-none"/>
              </w:rPr>
            </w:pPr>
            <w:r w:rsidRPr="00A803FE">
              <w:rPr>
                <w:rFonts w:ascii="ＭＳ Ｐゴシック" w:eastAsia="ＭＳ Ｐゴシック" w:hAnsi="ＭＳ Ｐゴシック" w:hint="eastAsia"/>
                <w:sz w:val="20"/>
                <w:lang w:val="x-none"/>
              </w:rPr>
              <w:t>連絡先</w:t>
            </w:r>
          </w:p>
        </w:tc>
        <w:tc>
          <w:tcPr>
            <w:tcW w:w="822" w:type="dxa"/>
            <w:tcBorders>
              <w:bottom w:val="double" w:sz="4" w:space="0" w:color="auto"/>
            </w:tcBorders>
            <w:vAlign w:val="center"/>
          </w:tcPr>
          <w:p w:rsidR="00A766AD" w:rsidRPr="00A803FE" w:rsidRDefault="00A766AD" w:rsidP="0040048E">
            <w:pPr>
              <w:jc w:val="center"/>
              <w:rPr>
                <w:rFonts w:ascii="ＭＳ Ｐゴシック" w:eastAsia="ＭＳ Ｐゴシック" w:hAnsi="ＭＳ Ｐゴシック"/>
                <w:sz w:val="20"/>
                <w:lang w:val="x-none"/>
              </w:rPr>
            </w:pPr>
            <w:r w:rsidRPr="00A803FE">
              <w:rPr>
                <w:rFonts w:ascii="ＭＳ Ｐゴシック" w:eastAsia="ＭＳ Ｐゴシック" w:hAnsi="ＭＳ Ｐゴシック" w:hint="eastAsia"/>
                <w:sz w:val="20"/>
                <w:lang w:val="x-none"/>
              </w:rPr>
              <w:t>備考</w:t>
            </w:r>
          </w:p>
        </w:tc>
      </w:tr>
      <w:tr w:rsidR="00F076C4" w:rsidRPr="00A803FE" w:rsidTr="00046021">
        <w:tc>
          <w:tcPr>
            <w:tcW w:w="423" w:type="dxa"/>
            <w:tcBorders>
              <w:top w:val="double" w:sz="4" w:space="0" w:color="auto"/>
            </w:tcBorders>
            <w:vAlign w:val="center"/>
          </w:tcPr>
          <w:p w:rsidR="00A766AD" w:rsidRPr="00A803FE" w:rsidRDefault="00F1054B" w:rsidP="00B47D9C">
            <w:pPr>
              <w:jc w:val="center"/>
              <w:rPr>
                <w:rFonts w:ascii="ＭＳ Ｐ明朝" w:eastAsia="ＭＳ Ｐ明朝" w:hAnsi="ＭＳ Ｐ明朝"/>
                <w:sz w:val="20"/>
                <w:lang w:val="x-none"/>
              </w:rPr>
            </w:pPr>
            <w:r w:rsidRPr="00A803FE">
              <w:rPr>
                <w:rFonts w:ascii="ＭＳ Ｐ明朝" w:eastAsia="ＭＳ Ｐ明朝" w:hAnsi="ＭＳ Ｐ明朝" w:hint="eastAsia"/>
                <w:sz w:val="20"/>
                <w:lang w:val="x-none"/>
              </w:rPr>
              <w:t>35</w:t>
            </w:r>
          </w:p>
        </w:tc>
        <w:tc>
          <w:tcPr>
            <w:tcW w:w="2725" w:type="dxa"/>
            <w:tcBorders>
              <w:top w:val="double" w:sz="4" w:space="0" w:color="auto"/>
            </w:tcBorders>
            <w:vAlign w:val="center"/>
          </w:tcPr>
          <w:p w:rsidR="00A766AD" w:rsidRPr="00A803FE" w:rsidRDefault="00A766AD" w:rsidP="00A766AD">
            <w:pPr>
              <w:rPr>
                <w:rFonts w:ascii="ＭＳ Ｐ明朝" w:eastAsia="ＭＳ Ｐ明朝" w:hAnsi="ＭＳ Ｐ明朝"/>
                <w:sz w:val="20"/>
                <w:szCs w:val="20"/>
              </w:rPr>
            </w:pPr>
            <w:r w:rsidRPr="00A803FE">
              <w:rPr>
                <w:rFonts w:ascii="ＭＳ Ｐ明朝" w:eastAsia="ＭＳ Ｐ明朝" w:hAnsi="ＭＳ Ｐ明朝" w:hint="eastAsia"/>
                <w:sz w:val="20"/>
                <w:szCs w:val="20"/>
              </w:rPr>
              <w:t>宇美南町民センター</w:t>
            </w:r>
          </w:p>
        </w:tc>
        <w:tc>
          <w:tcPr>
            <w:tcW w:w="850" w:type="dxa"/>
            <w:tcBorders>
              <w:top w:val="double" w:sz="4" w:space="0" w:color="auto"/>
            </w:tcBorders>
            <w:vAlign w:val="center"/>
          </w:tcPr>
          <w:p w:rsidR="00A766AD" w:rsidRPr="00A803FE" w:rsidRDefault="00DF009A" w:rsidP="00D73756">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144</w:t>
            </w:r>
          </w:p>
        </w:tc>
        <w:tc>
          <w:tcPr>
            <w:tcW w:w="709" w:type="dxa"/>
            <w:tcBorders>
              <w:top w:val="double" w:sz="4" w:space="0" w:color="auto"/>
            </w:tcBorders>
            <w:vAlign w:val="center"/>
          </w:tcPr>
          <w:p w:rsidR="00A766AD" w:rsidRPr="00A803FE" w:rsidRDefault="00532182" w:rsidP="00D73756">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ＲＣ</w:t>
            </w:r>
          </w:p>
        </w:tc>
        <w:tc>
          <w:tcPr>
            <w:tcW w:w="2126" w:type="dxa"/>
            <w:tcBorders>
              <w:top w:val="double" w:sz="4" w:space="0" w:color="auto"/>
            </w:tcBorders>
            <w:vAlign w:val="center"/>
          </w:tcPr>
          <w:p w:rsidR="00A766AD" w:rsidRPr="00A803FE" w:rsidRDefault="00532182" w:rsidP="00D73756">
            <w:pPr>
              <w:rPr>
                <w:rFonts w:ascii="ＭＳ Ｐ明朝" w:eastAsia="ＭＳ Ｐ明朝" w:hAnsi="ＭＳ Ｐ明朝"/>
                <w:sz w:val="20"/>
                <w:szCs w:val="20"/>
              </w:rPr>
            </w:pPr>
            <w:r w:rsidRPr="00A803FE">
              <w:rPr>
                <w:rFonts w:ascii="ＭＳ Ｐ明朝" w:eastAsia="ＭＳ Ｐ明朝" w:hAnsi="ＭＳ Ｐ明朝" w:hint="eastAsia"/>
                <w:sz w:val="20"/>
                <w:szCs w:val="20"/>
              </w:rPr>
              <w:t>ゆりが丘</w:t>
            </w:r>
            <w:r w:rsidR="00825AA7" w:rsidRPr="00A803FE">
              <w:rPr>
                <w:rFonts w:ascii="ＭＳ Ｐ明朝" w:eastAsia="ＭＳ Ｐ明朝" w:hAnsi="ＭＳ Ｐ明朝" w:hint="eastAsia"/>
                <w:sz w:val="20"/>
                <w:szCs w:val="20"/>
              </w:rPr>
              <w:t>一</w:t>
            </w:r>
            <w:r w:rsidRPr="00A803FE">
              <w:rPr>
                <w:rFonts w:ascii="ＭＳ Ｐ明朝" w:eastAsia="ＭＳ Ｐ明朝" w:hAnsi="ＭＳ Ｐ明朝" w:hint="eastAsia"/>
                <w:sz w:val="20"/>
                <w:szCs w:val="20"/>
              </w:rPr>
              <w:t>丁目3-1</w:t>
            </w:r>
          </w:p>
        </w:tc>
        <w:tc>
          <w:tcPr>
            <w:tcW w:w="1134" w:type="dxa"/>
            <w:tcBorders>
              <w:top w:val="double" w:sz="4" w:space="0" w:color="auto"/>
            </w:tcBorders>
            <w:vAlign w:val="center"/>
          </w:tcPr>
          <w:p w:rsidR="00A766AD" w:rsidRPr="00A803FE" w:rsidRDefault="00532182" w:rsidP="00D73756">
            <w:pPr>
              <w:rPr>
                <w:rFonts w:ascii="ＭＳ Ｐ明朝" w:eastAsia="ＭＳ Ｐ明朝" w:hAnsi="ＭＳ Ｐ明朝"/>
                <w:sz w:val="20"/>
                <w:szCs w:val="20"/>
              </w:rPr>
            </w:pPr>
            <w:r w:rsidRPr="00A803FE">
              <w:rPr>
                <w:rFonts w:ascii="ＭＳ Ｐ明朝" w:eastAsia="ＭＳ Ｐ明朝" w:hAnsi="ＭＳ Ｐ明朝" w:hint="eastAsia"/>
                <w:sz w:val="20"/>
                <w:szCs w:val="20"/>
              </w:rPr>
              <w:t>934-1115</w:t>
            </w:r>
          </w:p>
        </w:tc>
        <w:tc>
          <w:tcPr>
            <w:tcW w:w="822" w:type="dxa"/>
            <w:tcBorders>
              <w:top w:val="double" w:sz="4" w:space="0" w:color="auto"/>
            </w:tcBorders>
            <w:vAlign w:val="center"/>
          </w:tcPr>
          <w:p w:rsidR="00A766AD" w:rsidRPr="00A803FE" w:rsidRDefault="00A766AD" w:rsidP="0040048E">
            <w:pPr>
              <w:rPr>
                <w:rFonts w:ascii="ＭＳ Ｐ明朝" w:eastAsia="ＭＳ Ｐ明朝" w:hAnsi="ＭＳ Ｐ明朝"/>
                <w:sz w:val="20"/>
                <w:szCs w:val="20"/>
              </w:rPr>
            </w:pPr>
          </w:p>
        </w:tc>
      </w:tr>
      <w:tr w:rsidR="00F076C4" w:rsidRPr="00A803FE" w:rsidTr="00046021">
        <w:tc>
          <w:tcPr>
            <w:tcW w:w="423" w:type="dxa"/>
            <w:vAlign w:val="center"/>
          </w:tcPr>
          <w:p w:rsidR="00B47D9C" w:rsidRPr="00A803FE" w:rsidRDefault="00B47D9C" w:rsidP="00231283">
            <w:pPr>
              <w:jc w:val="center"/>
              <w:rPr>
                <w:rFonts w:ascii="ＭＳ Ｐ明朝" w:eastAsia="ＭＳ Ｐ明朝" w:hAnsi="ＭＳ Ｐ明朝"/>
                <w:sz w:val="20"/>
                <w:lang w:val="x-none"/>
              </w:rPr>
            </w:pPr>
            <w:r w:rsidRPr="00A803FE">
              <w:rPr>
                <w:rFonts w:ascii="ＭＳ Ｐ明朝" w:eastAsia="ＭＳ Ｐ明朝" w:hAnsi="ＭＳ Ｐ明朝" w:hint="eastAsia"/>
                <w:sz w:val="20"/>
                <w:lang w:val="x-none"/>
              </w:rPr>
              <w:t>3</w:t>
            </w:r>
            <w:r w:rsidR="00F1054B" w:rsidRPr="00A803FE">
              <w:rPr>
                <w:rFonts w:ascii="ＭＳ Ｐ明朝" w:eastAsia="ＭＳ Ｐ明朝" w:hAnsi="ＭＳ Ｐ明朝" w:hint="eastAsia"/>
                <w:sz w:val="20"/>
                <w:lang w:val="x-none"/>
              </w:rPr>
              <w:t>6</w:t>
            </w:r>
          </w:p>
        </w:tc>
        <w:tc>
          <w:tcPr>
            <w:tcW w:w="2725" w:type="dxa"/>
            <w:vAlign w:val="center"/>
          </w:tcPr>
          <w:p w:rsidR="00B47D9C" w:rsidRPr="00A803FE" w:rsidRDefault="00B47D9C" w:rsidP="00857F3F">
            <w:pPr>
              <w:rPr>
                <w:rFonts w:ascii="ＭＳ Ｐ明朝" w:eastAsia="ＭＳ Ｐ明朝" w:hAnsi="ＭＳ Ｐ明朝"/>
                <w:sz w:val="20"/>
                <w:szCs w:val="20"/>
              </w:rPr>
            </w:pPr>
            <w:r w:rsidRPr="00A803FE">
              <w:rPr>
                <w:rFonts w:ascii="ＭＳ Ｐ明朝" w:eastAsia="ＭＳ Ｐ明朝" w:hAnsi="ＭＳ Ｐ明朝" w:hint="eastAsia"/>
                <w:sz w:val="20"/>
                <w:szCs w:val="20"/>
              </w:rPr>
              <w:t>宇美東中学校（体育館）</w:t>
            </w:r>
          </w:p>
        </w:tc>
        <w:tc>
          <w:tcPr>
            <w:tcW w:w="850" w:type="dxa"/>
            <w:vAlign w:val="center"/>
          </w:tcPr>
          <w:p w:rsidR="00B47D9C" w:rsidRPr="00A803FE" w:rsidRDefault="00B47D9C" w:rsidP="00D73756">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557</w:t>
            </w:r>
          </w:p>
        </w:tc>
        <w:tc>
          <w:tcPr>
            <w:tcW w:w="709" w:type="dxa"/>
            <w:vAlign w:val="center"/>
          </w:tcPr>
          <w:p w:rsidR="00B47D9C" w:rsidRPr="00A803FE" w:rsidRDefault="00B47D9C" w:rsidP="00D73756">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ＲＣ</w:t>
            </w:r>
          </w:p>
        </w:tc>
        <w:tc>
          <w:tcPr>
            <w:tcW w:w="2126" w:type="dxa"/>
            <w:vAlign w:val="center"/>
          </w:tcPr>
          <w:p w:rsidR="00B47D9C" w:rsidRPr="00A803FE" w:rsidRDefault="00B47D9C" w:rsidP="00D73756">
            <w:pPr>
              <w:rPr>
                <w:rFonts w:ascii="ＭＳ Ｐ明朝" w:eastAsia="ＭＳ Ｐ明朝" w:hAnsi="ＭＳ Ｐ明朝"/>
                <w:sz w:val="20"/>
                <w:szCs w:val="20"/>
              </w:rPr>
            </w:pPr>
            <w:r w:rsidRPr="00A803FE">
              <w:rPr>
                <w:rFonts w:ascii="ＭＳ Ｐ明朝" w:eastAsia="ＭＳ Ｐ明朝" w:hAnsi="ＭＳ Ｐ明朝" w:hint="eastAsia"/>
                <w:sz w:val="20"/>
                <w:szCs w:val="20"/>
              </w:rPr>
              <w:t>若草</w:t>
            </w:r>
            <w:r w:rsidR="00825AA7" w:rsidRPr="00A803FE">
              <w:rPr>
                <w:rFonts w:ascii="ＭＳ Ｐ明朝" w:eastAsia="ＭＳ Ｐ明朝" w:hAnsi="ＭＳ Ｐ明朝" w:hint="eastAsia"/>
                <w:sz w:val="20"/>
                <w:szCs w:val="20"/>
              </w:rPr>
              <w:t>二</w:t>
            </w:r>
            <w:r w:rsidRPr="00A803FE">
              <w:rPr>
                <w:rFonts w:ascii="ＭＳ Ｐ明朝" w:eastAsia="ＭＳ Ｐ明朝" w:hAnsi="ＭＳ Ｐ明朝" w:hint="eastAsia"/>
                <w:sz w:val="20"/>
                <w:szCs w:val="20"/>
              </w:rPr>
              <w:t>丁目1-1</w:t>
            </w:r>
          </w:p>
        </w:tc>
        <w:tc>
          <w:tcPr>
            <w:tcW w:w="1134" w:type="dxa"/>
            <w:vAlign w:val="center"/>
          </w:tcPr>
          <w:p w:rsidR="00B47D9C" w:rsidRPr="00A803FE" w:rsidRDefault="00B47D9C" w:rsidP="00B47D9C">
            <w:pPr>
              <w:jc w:val="left"/>
              <w:rPr>
                <w:rFonts w:ascii="ＭＳ Ｐ明朝" w:eastAsia="ＭＳ Ｐ明朝" w:hAnsi="ＭＳ Ｐ明朝"/>
                <w:sz w:val="20"/>
                <w:szCs w:val="20"/>
              </w:rPr>
            </w:pPr>
            <w:r w:rsidRPr="00A803FE">
              <w:rPr>
                <w:rFonts w:ascii="ＭＳ Ｐ明朝" w:eastAsia="ＭＳ Ｐ明朝" w:hAnsi="ＭＳ Ｐ明朝" w:hint="eastAsia"/>
                <w:sz w:val="20"/>
                <w:szCs w:val="20"/>
              </w:rPr>
              <w:t>933-2500</w:t>
            </w:r>
          </w:p>
        </w:tc>
        <w:tc>
          <w:tcPr>
            <w:tcW w:w="822" w:type="dxa"/>
            <w:vAlign w:val="center"/>
          </w:tcPr>
          <w:p w:rsidR="00B47D9C" w:rsidRPr="00A803FE" w:rsidRDefault="00B47D9C" w:rsidP="00D73756">
            <w:pPr>
              <w:rPr>
                <w:rFonts w:ascii="ＭＳ Ｐ明朝" w:eastAsia="ＭＳ Ｐ明朝" w:hAnsi="ＭＳ Ｐ明朝"/>
                <w:sz w:val="20"/>
                <w:szCs w:val="20"/>
              </w:rPr>
            </w:pPr>
          </w:p>
        </w:tc>
      </w:tr>
      <w:tr w:rsidR="00F076C4" w:rsidRPr="00A803FE" w:rsidTr="00046021">
        <w:tc>
          <w:tcPr>
            <w:tcW w:w="423" w:type="dxa"/>
            <w:vAlign w:val="center"/>
          </w:tcPr>
          <w:p w:rsidR="00B47D9C" w:rsidRPr="00A803FE" w:rsidRDefault="00B47D9C" w:rsidP="00231283">
            <w:pPr>
              <w:jc w:val="center"/>
              <w:rPr>
                <w:rFonts w:ascii="ＭＳ Ｐ明朝" w:eastAsia="ＭＳ Ｐ明朝" w:hAnsi="ＭＳ Ｐ明朝"/>
                <w:sz w:val="20"/>
                <w:lang w:val="x-none"/>
              </w:rPr>
            </w:pPr>
            <w:r w:rsidRPr="00A803FE">
              <w:rPr>
                <w:rFonts w:ascii="ＭＳ Ｐ明朝" w:eastAsia="ＭＳ Ｐ明朝" w:hAnsi="ＭＳ Ｐ明朝" w:hint="eastAsia"/>
                <w:sz w:val="20"/>
                <w:lang w:val="x-none"/>
              </w:rPr>
              <w:t>3</w:t>
            </w:r>
            <w:r w:rsidR="00F1054B" w:rsidRPr="00A803FE">
              <w:rPr>
                <w:rFonts w:ascii="ＭＳ Ｐ明朝" w:eastAsia="ＭＳ Ｐ明朝" w:hAnsi="ＭＳ Ｐ明朝" w:hint="eastAsia"/>
                <w:sz w:val="20"/>
                <w:lang w:val="x-none"/>
              </w:rPr>
              <w:t>7</w:t>
            </w:r>
          </w:p>
        </w:tc>
        <w:tc>
          <w:tcPr>
            <w:tcW w:w="2725" w:type="dxa"/>
            <w:vAlign w:val="center"/>
          </w:tcPr>
          <w:p w:rsidR="00B47D9C" w:rsidRPr="00A803FE" w:rsidRDefault="00B47D9C" w:rsidP="00B47D9C">
            <w:pPr>
              <w:rPr>
                <w:rFonts w:ascii="ＭＳ Ｐ明朝" w:eastAsia="ＭＳ Ｐ明朝" w:hAnsi="ＭＳ Ｐ明朝"/>
                <w:sz w:val="20"/>
                <w:szCs w:val="20"/>
              </w:rPr>
            </w:pPr>
            <w:r w:rsidRPr="00A803FE">
              <w:rPr>
                <w:rFonts w:ascii="ＭＳ Ｐ明朝" w:eastAsia="ＭＳ Ｐ明朝" w:hAnsi="ＭＳ Ｐ明朝" w:hint="eastAsia"/>
                <w:kern w:val="0"/>
                <w:sz w:val="20"/>
                <w:szCs w:val="20"/>
              </w:rPr>
              <w:t>宇美勤労者体育ｾﾝﾀ―</w:t>
            </w:r>
          </w:p>
        </w:tc>
        <w:tc>
          <w:tcPr>
            <w:tcW w:w="850" w:type="dxa"/>
            <w:vAlign w:val="center"/>
          </w:tcPr>
          <w:p w:rsidR="00B47D9C" w:rsidRPr="00A803FE" w:rsidRDefault="00B47D9C" w:rsidP="00D73756">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413</w:t>
            </w:r>
          </w:p>
        </w:tc>
        <w:tc>
          <w:tcPr>
            <w:tcW w:w="709" w:type="dxa"/>
            <w:vAlign w:val="center"/>
          </w:tcPr>
          <w:p w:rsidR="00B47D9C" w:rsidRPr="00A803FE" w:rsidRDefault="00B47D9C" w:rsidP="00D73756">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ＲＣ</w:t>
            </w:r>
          </w:p>
        </w:tc>
        <w:tc>
          <w:tcPr>
            <w:tcW w:w="2126" w:type="dxa"/>
            <w:vAlign w:val="center"/>
          </w:tcPr>
          <w:p w:rsidR="00B47D9C" w:rsidRPr="00A803FE" w:rsidRDefault="00B47D9C" w:rsidP="00D73756">
            <w:pPr>
              <w:rPr>
                <w:rFonts w:ascii="ＭＳ Ｐ明朝" w:eastAsia="ＭＳ Ｐ明朝" w:hAnsi="ＭＳ Ｐ明朝"/>
                <w:sz w:val="20"/>
                <w:szCs w:val="20"/>
              </w:rPr>
            </w:pPr>
            <w:r w:rsidRPr="00A803FE">
              <w:rPr>
                <w:rFonts w:ascii="ＭＳ Ｐ明朝" w:eastAsia="ＭＳ Ｐ明朝" w:hAnsi="ＭＳ Ｐ明朝" w:hint="eastAsia"/>
                <w:sz w:val="20"/>
                <w:szCs w:val="20"/>
              </w:rPr>
              <w:t>若草</w:t>
            </w:r>
            <w:r w:rsidR="00825AA7" w:rsidRPr="00A803FE">
              <w:rPr>
                <w:rFonts w:ascii="ＭＳ Ｐ明朝" w:eastAsia="ＭＳ Ｐ明朝" w:hAnsi="ＭＳ Ｐ明朝" w:hint="eastAsia"/>
                <w:sz w:val="20"/>
                <w:szCs w:val="20"/>
              </w:rPr>
              <w:t>二</w:t>
            </w:r>
            <w:r w:rsidRPr="00A803FE">
              <w:rPr>
                <w:rFonts w:ascii="ＭＳ Ｐ明朝" w:eastAsia="ＭＳ Ｐ明朝" w:hAnsi="ＭＳ Ｐ明朝" w:hint="eastAsia"/>
                <w:sz w:val="20"/>
                <w:szCs w:val="20"/>
              </w:rPr>
              <w:t>丁目1-2</w:t>
            </w:r>
          </w:p>
        </w:tc>
        <w:tc>
          <w:tcPr>
            <w:tcW w:w="1134" w:type="dxa"/>
            <w:vAlign w:val="center"/>
          </w:tcPr>
          <w:p w:rsidR="00B47D9C" w:rsidRPr="00A803FE" w:rsidRDefault="00EB6290" w:rsidP="00EB6290">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w:t>
            </w:r>
          </w:p>
        </w:tc>
        <w:tc>
          <w:tcPr>
            <w:tcW w:w="822" w:type="dxa"/>
            <w:vAlign w:val="center"/>
          </w:tcPr>
          <w:p w:rsidR="00B47D9C" w:rsidRPr="00A803FE" w:rsidRDefault="00B47D9C" w:rsidP="00D73756">
            <w:pPr>
              <w:rPr>
                <w:rFonts w:ascii="ＭＳ Ｐ明朝" w:eastAsia="ＭＳ Ｐ明朝" w:hAnsi="ＭＳ Ｐ明朝"/>
                <w:sz w:val="20"/>
                <w:szCs w:val="20"/>
              </w:rPr>
            </w:pPr>
          </w:p>
        </w:tc>
      </w:tr>
      <w:tr w:rsidR="00F076C4" w:rsidRPr="00A803FE" w:rsidTr="00046021">
        <w:tc>
          <w:tcPr>
            <w:tcW w:w="423" w:type="dxa"/>
            <w:vAlign w:val="center"/>
          </w:tcPr>
          <w:p w:rsidR="00A766AD" w:rsidRPr="00A803FE" w:rsidRDefault="00A766AD" w:rsidP="00B47D9C">
            <w:pPr>
              <w:jc w:val="center"/>
              <w:rPr>
                <w:rFonts w:ascii="ＭＳ Ｐ明朝" w:eastAsia="ＭＳ Ｐ明朝" w:hAnsi="ＭＳ Ｐ明朝"/>
                <w:sz w:val="20"/>
                <w:lang w:val="x-none"/>
              </w:rPr>
            </w:pPr>
            <w:r w:rsidRPr="00A803FE">
              <w:rPr>
                <w:rFonts w:ascii="ＭＳ Ｐ明朝" w:eastAsia="ＭＳ Ｐ明朝" w:hAnsi="ＭＳ Ｐ明朝" w:hint="eastAsia"/>
                <w:sz w:val="20"/>
                <w:lang w:val="x-none"/>
              </w:rPr>
              <w:t>3</w:t>
            </w:r>
            <w:r w:rsidR="00F1054B" w:rsidRPr="00A803FE">
              <w:rPr>
                <w:rFonts w:ascii="ＭＳ Ｐ明朝" w:eastAsia="ＭＳ Ｐ明朝" w:hAnsi="ＭＳ Ｐ明朝" w:hint="eastAsia"/>
                <w:sz w:val="20"/>
                <w:lang w:val="x-none"/>
              </w:rPr>
              <w:t>8</w:t>
            </w:r>
          </w:p>
        </w:tc>
        <w:tc>
          <w:tcPr>
            <w:tcW w:w="2725" w:type="dxa"/>
            <w:vAlign w:val="center"/>
          </w:tcPr>
          <w:p w:rsidR="00A766AD" w:rsidRPr="00A803FE" w:rsidRDefault="00A766AD" w:rsidP="00EB6290">
            <w:pPr>
              <w:rPr>
                <w:rFonts w:ascii="ＭＳ Ｐ明朝" w:eastAsia="ＭＳ Ｐ明朝" w:hAnsi="ＭＳ Ｐ明朝"/>
                <w:sz w:val="20"/>
                <w:szCs w:val="20"/>
              </w:rPr>
            </w:pPr>
            <w:r w:rsidRPr="00A803FE">
              <w:rPr>
                <w:rFonts w:ascii="ＭＳ Ｐ明朝" w:eastAsia="ＭＳ Ｐ明朝" w:hAnsi="ＭＳ Ｐ明朝" w:hint="eastAsia"/>
                <w:sz w:val="20"/>
                <w:szCs w:val="20"/>
              </w:rPr>
              <w:t>鎌倉</w:t>
            </w:r>
            <w:r w:rsidR="00857F3F" w:rsidRPr="00A803FE">
              <w:rPr>
                <w:rFonts w:ascii="ＭＳ Ｐ明朝" w:eastAsia="ＭＳ Ｐ明朝" w:hAnsi="ＭＳ Ｐ明朝" w:hint="eastAsia"/>
                <w:sz w:val="20"/>
                <w:szCs w:val="20"/>
              </w:rPr>
              <w:t>集会所</w:t>
            </w:r>
          </w:p>
        </w:tc>
        <w:tc>
          <w:tcPr>
            <w:tcW w:w="850" w:type="dxa"/>
            <w:vAlign w:val="center"/>
          </w:tcPr>
          <w:p w:rsidR="00A766AD" w:rsidRPr="00A803FE" w:rsidRDefault="00DF009A" w:rsidP="00D73756">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49</w:t>
            </w:r>
          </w:p>
        </w:tc>
        <w:tc>
          <w:tcPr>
            <w:tcW w:w="709" w:type="dxa"/>
            <w:vAlign w:val="center"/>
          </w:tcPr>
          <w:p w:rsidR="00A766AD" w:rsidRPr="00A803FE" w:rsidRDefault="00A766AD" w:rsidP="00D73756">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木</w:t>
            </w:r>
          </w:p>
        </w:tc>
        <w:tc>
          <w:tcPr>
            <w:tcW w:w="2126" w:type="dxa"/>
            <w:vAlign w:val="center"/>
          </w:tcPr>
          <w:p w:rsidR="00A766AD" w:rsidRPr="00A803FE" w:rsidRDefault="00A766AD" w:rsidP="00825AA7">
            <w:pPr>
              <w:rPr>
                <w:rFonts w:ascii="ＭＳ Ｐ明朝" w:eastAsia="ＭＳ Ｐ明朝" w:hAnsi="ＭＳ Ｐ明朝"/>
                <w:sz w:val="20"/>
                <w:szCs w:val="20"/>
              </w:rPr>
            </w:pPr>
            <w:r w:rsidRPr="00A803FE">
              <w:rPr>
                <w:rFonts w:ascii="ＭＳ Ｐ明朝" w:eastAsia="ＭＳ Ｐ明朝" w:hAnsi="ＭＳ Ｐ明朝" w:hint="eastAsia"/>
                <w:sz w:val="20"/>
                <w:szCs w:val="20"/>
              </w:rPr>
              <w:t>宇美中央</w:t>
            </w:r>
            <w:r w:rsidR="00825AA7" w:rsidRPr="00A803FE">
              <w:rPr>
                <w:rFonts w:ascii="ＭＳ Ｐ明朝" w:eastAsia="ＭＳ Ｐ明朝" w:hAnsi="ＭＳ Ｐ明朝" w:hint="eastAsia"/>
                <w:sz w:val="20"/>
                <w:szCs w:val="20"/>
              </w:rPr>
              <w:t>二</w:t>
            </w:r>
            <w:r w:rsidRPr="00A803FE">
              <w:rPr>
                <w:rFonts w:ascii="ＭＳ Ｐ明朝" w:eastAsia="ＭＳ Ｐ明朝" w:hAnsi="ＭＳ Ｐ明朝" w:hint="eastAsia"/>
                <w:sz w:val="20"/>
                <w:szCs w:val="20"/>
              </w:rPr>
              <w:t>丁目9-1</w:t>
            </w:r>
          </w:p>
        </w:tc>
        <w:tc>
          <w:tcPr>
            <w:tcW w:w="1134" w:type="dxa"/>
            <w:vAlign w:val="center"/>
          </w:tcPr>
          <w:p w:rsidR="00A766AD" w:rsidRPr="00A803FE" w:rsidRDefault="00A766AD" w:rsidP="00DC6E03">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w:t>
            </w:r>
          </w:p>
        </w:tc>
        <w:tc>
          <w:tcPr>
            <w:tcW w:w="822" w:type="dxa"/>
            <w:vAlign w:val="center"/>
          </w:tcPr>
          <w:p w:rsidR="00A766AD" w:rsidRPr="00A803FE" w:rsidRDefault="00A766AD" w:rsidP="00D73756">
            <w:pPr>
              <w:rPr>
                <w:rFonts w:ascii="ＭＳ Ｐ明朝" w:eastAsia="ＭＳ Ｐ明朝" w:hAnsi="ＭＳ Ｐ明朝"/>
                <w:sz w:val="20"/>
                <w:szCs w:val="20"/>
              </w:rPr>
            </w:pPr>
            <w:r w:rsidRPr="00A803FE">
              <w:rPr>
                <w:rFonts w:ascii="ＭＳ Ｐ明朝" w:eastAsia="ＭＳ Ｐ明朝" w:hAnsi="ＭＳ Ｐ明朝" w:hint="eastAsia"/>
                <w:sz w:val="20"/>
                <w:szCs w:val="20"/>
              </w:rPr>
              <w:t>集会所</w:t>
            </w:r>
          </w:p>
        </w:tc>
      </w:tr>
      <w:tr w:rsidR="00F076C4" w:rsidRPr="00A803FE" w:rsidTr="00046021">
        <w:tc>
          <w:tcPr>
            <w:tcW w:w="423" w:type="dxa"/>
          </w:tcPr>
          <w:p w:rsidR="00A766AD" w:rsidRPr="00A803FE" w:rsidRDefault="00307C1A" w:rsidP="00B47D9C">
            <w:pPr>
              <w:jc w:val="center"/>
              <w:rPr>
                <w:rFonts w:ascii="ＭＳ Ｐ明朝" w:eastAsia="ＭＳ Ｐ明朝" w:hAnsi="ＭＳ Ｐ明朝"/>
                <w:sz w:val="20"/>
                <w:lang w:val="x-none"/>
              </w:rPr>
            </w:pPr>
            <w:r w:rsidRPr="00A803FE">
              <w:rPr>
                <w:rFonts w:ascii="ＭＳ Ｐ明朝" w:eastAsia="ＭＳ Ｐ明朝" w:hAnsi="ＭＳ Ｐ明朝" w:hint="eastAsia"/>
                <w:sz w:val="20"/>
                <w:lang w:val="x-none"/>
              </w:rPr>
              <w:t>3</w:t>
            </w:r>
            <w:r w:rsidR="00F1054B" w:rsidRPr="00A803FE">
              <w:rPr>
                <w:rFonts w:ascii="ＭＳ Ｐ明朝" w:eastAsia="ＭＳ Ｐ明朝" w:hAnsi="ＭＳ Ｐ明朝" w:hint="eastAsia"/>
                <w:sz w:val="20"/>
                <w:lang w:val="x-none"/>
              </w:rPr>
              <w:t>9</w:t>
            </w:r>
          </w:p>
        </w:tc>
        <w:tc>
          <w:tcPr>
            <w:tcW w:w="2725" w:type="dxa"/>
            <w:vAlign w:val="center"/>
          </w:tcPr>
          <w:p w:rsidR="00A766AD" w:rsidRPr="00A803FE" w:rsidRDefault="00A766AD" w:rsidP="00857F3F">
            <w:pPr>
              <w:rPr>
                <w:rFonts w:ascii="ＭＳ Ｐ明朝" w:eastAsia="ＭＳ Ｐ明朝" w:hAnsi="ＭＳ Ｐ明朝"/>
                <w:sz w:val="20"/>
                <w:szCs w:val="20"/>
              </w:rPr>
            </w:pPr>
            <w:r w:rsidRPr="00A803FE">
              <w:rPr>
                <w:rFonts w:ascii="ＭＳ Ｐ明朝" w:eastAsia="ＭＳ Ｐ明朝" w:hAnsi="ＭＳ Ｐ明朝" w:hint="eastAsia"/>
                <w:sz w:val="20"/>
                <w:szCs w:val="20"/>
              </w:rPr>
              <w:t>四王寺坂一</w:t>
            </w:r>
            <w:r w:rsidR="001B066D" w:rsidRPr="00A803FE">
              <w:rPr>
                <w:rFonts w:ascii="ＭＳ Ｐ明朝" w:eastAsia="ＭＳ Ｐ明朝" w:hAnsi="ＭＳ Ｐ明朝" w:hint="eastAsia"/>
                <w:sz w:val="20"/>
                <w:szCs w:val="20"/>
              </w:rPr>
              <w:t>自治会</w:t>
            </w:r>
            <w:r w:rsidRPr="00A803FE">
              <w:rPr>
                <w:rFonts w:ascii="ＭＳ Ｐ明朝" w:eastAsia="ＭＳ Ｐ明朝" w:hAnsi="ＭＳ Ｐ明朝" w:hint="eastAsia"/>
                <w:sz w:val="20"/>
                <w:szCs w:val="20"/>
              </w:rPr>
              <w:t>公民館</w:t>
            </w:r>
          </w:p>
        </w:tc>
        <w:tc>
          <w:tcPr>
            <w:tcW w:w="850" w:type="dxa"/>
            <w:vAlign w:val="center"/>
          </w:tcPr>
          <w:p w:rsidR="00A766AD" w:rsidRPr="00A803FE" w:rsidRDefault="00DF009A" w:rsidP="00D73756">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47</w:t>
            </w:r>
          </w:p>
        </w:tc>
        <w:tc>
          <w:tcPr>
            <w:tcW w:w="709" w:type="dxa"/>
            <w:vAlign w:val="center"/>
          </w:tcPr>
          <w:p w:rsidR="00A766AD" w:rsidRPr="00A803FE" w:rsidRDefault="00A766AD" w:rsidP="00D73756">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木</w:t>
            </w:r>
          </w:p>
        </w:tc>
        <w:tc>
          <w:tcPr>
            <w:tcW w:w="2126" w:type="dxa"/>
            <w:vAlign w:val="center"/>
          </w:tcPr>
          <w:p w:rsidR="00A766AD" w:rsidRPr="00A803FE" w:rsidRDefault="00A766AD" w:rsidP="00D73756">
            <w:pPr>
              <w:rPr>
                <w:rFonts w:ascii="ＭＳ Ｐ明朝" w:eastAsia="ＭＳ Ｐ明朝" w:hAnsi="ＭＳ Ｐ明朝"/>
                <w:sz w:val="20"/>
                <w:szCs w:val="20"/>
              </w:rPr>
            </w:pPr>
            <w:r w:rsidRPr="00A803FE">
              <w:rPr>
                <w:rFonts w:ascii="ＭＳ Ｐ明朝" w:eastAsia="ＭＳ Ｐ明朝" w:hAnsi="ＭＳ Ｐ明朝" w:hint="eastAsia"/>
                <w:sz w:val="20"/>
                <w:szCs w:val="20"/>
              </w:rPr>
              <w:t>四王寺坂</w:t>
            </w:r>
            <w:r w:rsidR="00825AA7" w:rsidRPr="00A803FE">
              <w:rPr>
                <w:rFonts w:ascii="ＭＳ Ｐ明朝" w:eastAsia="ＭＳ Ｐ明朝" w:hAnsi="ＭＳ Ｐ明朝" w:hint="eastAsia"/>
                <w:sz w:val="20"/>
                <w:szCs w:val="20"/>
              </w:rPr>
              <w:t>一</w:t>
            </w:r>
            <w:r w:rsidRPr="00A803FE">
              <w:rPr>
                <w:rFonts w:ascii="ＭＳ Ｐ明朝" w:eastAsia="ＭＳ Ｐ明朝" w:hAnsi="ＭＳ Ｐ明朝" w:hint="eastAsia"/>
                <w:sz w:val="20"/>
                <w:szCs w:val="20"/>
              </w:rPr>
              <w:t>丁目20-8</w:t>
            </w:r>
          </w:p>
        </w:tc>
        <w:tc>
          <w:tcPr>
            <w:tcW w:w="1134" w:type="dxa"/>
            <w:vAlign w:val="center"/>
          </w:tcPr>
          <w:p w:rsidR="00A766AD" w:rsidRPr="00A803FE" w:rsidRDefault="00B47D9C" w:rsidP="00B47D9C">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w:t>
            </w:r>
          </w:p>
        </w:tc>
        <w:tc>
          <w:tcPr>
            <w:tcW w:w="822" w:type="dxa"/>
            <w:vAlign w:val="center"/>
          </w:tcPr>
          <w:p w:rsidR="00A766AD" w:rsidRPr="00A803FE" w:rsidRDefault="00A766AD" w:rsidP="00D73756">
            <w:pPr>
              <w:rPr>
                <w:rFonts w:ascii="ＭＳ Ｐ明朝" w:eastAsia="ＭＳ Ｐ明朝" w:hAnsi="ＭＳ Ｐ明朝"/>
                <w:sz w:val="20"/>
                <w:szCs w:val="20"/>
              </w:rPr>
            </w:pPr>
          </w:p>
        </w:tc>
      </w:tr>
      <w:tr w:rsidR="00F076C4" w:rsidRPr="00A803FE" w:rsidTr="00046021">
        <w:tc>
          <w:tcPr>
            <w:tcW w:w="423" w:type="dxa"/>
            <w:vAlign w:val="center"/>
          </w:tcPr>
          <w:p w:rsidR="00A766AD" w:rsidRPr="00A803FE" w:rsidRDefault="00F1054B" w:rsidP="00B47D9C">
            <w:pPr>
              <w:jc w:val="center"/>
              <w:rPr>
                <w:rFonts w:ascii="ＭＳ Ｐ明朝" w:eastAsia="ＭＳ Ｐ明朝" w:hAnsi="ＭＳ Ｐ明朝"/>
                <w:sz w:val="20"/>
                <w:lang w:val="x-none"/>
              </w:rPr>
            </w:pPr>
            <w:r w:rsidRPr="00A803FE">
              <w:rPr>
                <w:rFonts w:ascii="ＭＳ Ｐ明朝" w:eastAsia="ＭＳ Ｐ明朝" w:hAnsi="ＭＳ Ｐ明朝" w:hint="eastAsia"/>
                <w:sz w:val="20"/>
                <w:lang w:val="x-none"/>
              </w:rPr>
              <w:t>40</w:t>
            </w:r>
          </w:p>
        </w:tc>
        <w:tc>
          <w:tcPr>
            <w:tcW w:w="2725" w:type="dxa"/>
            <w:vAlign w:val="center"/>
          </w:tcPr>
          <w:p w:rsidR="00A766AD" w:rsidRPr="00A803FE" w:rsidRDefault="00A766AD" w:rsidP="00857F3F">
            <w:pPr>
              <w:rPr>
                <w:rFonts w:ascii="ＭＳ Ｐ明朝" w:eastAsia="ＭＳ Ｐ明朝" w:hAnsi="ＭＳ Ｐ明朝"/>
                <w:sz w:val="20"/>
                <w:szCs w:val="20"/>
              </w:rPr>
            </w:pPr>
            <w:r w:rsidRPr="00A803FE">
              <w:rPr>
                <w:rFonts w:ascii="ＭＳ Ｐ明朝" w:eastAsia="ＭＳ Ｐ明朝" w:hAnsi="ＭＳ Ｐ明朝" w:hint="eastAsia"/>
                <w:sz w:val="20"/>
                <w:szCs w:val="20"/>
              </w:rPr>
              <w:t>四王寺坂二</w:t>
            </w:r>
            <w:r w:rsidR="001B066D" w:rsidRPr="00A803FE">
              <w:rPr>
                <w:rFonts w:ascii="ＭＳ Ｐ明朝" w:eastAsia="ＭＳ Ｐ明朝" w:hAnsi="ＭＳ Ｐ明朝" w:hint="eastAsia"/>
                <w:sz w:val="20"/>
                <w:szCs w:val="20"/>
              </w:rPr>
              <w:t>自治会</w:t>
            </w:r>
            <w:r w:rsidRPr="00A803FE">
              <w:rPr>
                <w:rFonts w:ascii="ＭＳ Ｐ明朝" w:eastAsia="ＭＳ Ｐ明朝" w:hAnsi="ＭＳ Ｐ明朝" w:hint="eastAsia"/>
                <w:sz w:val="20"/>
                <w:szCs w:val="20"/>
              </w:rPr>
              <w:t>公民館</w:t>
            </w:r>
          </w:p>
        </w:tc>
        <w:tc>
          <w:tcPr>
            <w:tcW w:w="850" w:type="dxa"/>
            <w:vAlign w:val="center"/>
          </w:tcPr>
          <w:p w:rsidR="00A766AD" w:rsidRPr="00A803FE" w:rsidRDefault="00DF009A" w:rsidP="00D73756">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47</w:t>
            </w:r>
          </w:p>
        </w:tc>
        <w:tc>
          <w:tcPr>
            <w:tcW w:w="709" w:type="dxa"/>
            <w:vAlign w:val="center"/>
          </w:tcPr>
          <w:p w:rsidR="00A766AD" w:rsidRPr="00A803FE" w:rsidRDefault="00A766AD" w:rsidP="00D73756">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木</w:t>
            </w:r>
          </w:p>
        </w:tc>
        <w:tc>
          <w:tcPr>
            <w:tcW w:w="2126" w:type="dxa"/>
            <w:vAlign w:val="center"/>
          </w:tcPr>
          <w:p w:rsidR="00A766AD" w:rsidRPr="00A803FE" w:rsidRDefault="00A766AD" w:rsidP="00D73756">
            <w:pPr>
              <w:rPr>
                <w:rFonts w:ascii="ＭＳ Ｐ明朝" w:eastAsia="ＭＳ Ｐ明朝" w:hAnsi="ＭＳ Ｐ明朝"/>
                <w:sz w:val="20"/>
                <w:szCs w:val="20"/>
              </w:rPr>
            </w:pPr>
            <w:r w:rsidRPr="00A803FE">
              <w:rPr>
                <w:rFonts w:ascii="ＭＳ Ｐ明朝" w:eastAsia="ＭＳ Ｐ明朝" w:hAnsi="ＭＳ Ｐ明朝" w:hint="eastAsia"/>
                <w:sz w:val="20"/>
                <w:szCs w:val="20"/>
              </w:rPr>
              <w:t>四王寺坂</w:t>
            </w:r>
            <w:r w:rsidR="00825AA7" w:rsidRPr="00A803FE">
              <w:rPr>
                <w:rFonts w:ascii="ＭＳ Ｐ明朝" w:eastAsia="ＭＳ Ｐ明朝" w:hAnsi="ＭＳ Ｐ明朝" w:hint="eastAsia"/>
                <w:sz w:val="20"/>
                <w:szCs w:val="20"/>
              </w:rPr>
              <w:t>二</w:t>
            </w:r>
            <w:r w:rsidRPr="00A803FE">
              <w:rPr>
                <w:rFonts w:ascii="ＭＳ Ｐ明朝" w:eastAsia="ＭＳ Ｐ明朝" w:hAnsi="ＭＳ Ｐ明朝" w:hint="eastAsia"/>
                <w:sz w:val="20"/>
                <w:szCs w:val="20"/>
              </w:rPr>
              <w:t>丁目17-5</w:t>
            </w:r>
          </w:p>
        </w:tc>
        <w:tc>
          <w:tcPr>
            <w:tcW w:w="1134" w:type="dxa"/>
            <w:vAlign w:val="center"/>
          </w:tcPr>
          <w:p w:rsidR="00A766AD" w:rsidRPr="00A803FE" w:rsidRDefault="00B47D9C" w:rsidP="00B47D9C">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w:t>
            </w:r>
          </w:p>
        </w:tc>
        <w:tc>
          <w:tcPr>
            <w:tcW w:w="822" w:type="dxa"/>
            <w:vAlign w:val="center"/>
          </w:tcPr>
          <w:p w:rsidR="00A766AD" w:rsidRPr="00A803FE" w:rsidRDefault="00A766AD" w:rsidP="00D73756">
            <w:pPr>
              <w:rPr>
                <w:rFonts w:ascii="ＭＳ Ｐ明朝" w:eastAsia="ＭＳ Ｐ明朝" w:hAnsi="ＭＳ Ｐ明朝"/>
                <w:sz w:val="20"/>
                <w:szCs w:val="20"/>
              </w:rPr>
            </w:pPr>
          </w:p>
        </w:tc>
      </w:tr>
      <w:tr w:rsidR="00F076C4" w:rsidRPr="00A803FE" w:rsidTr="00046021">
        <w:tc>
          <w:tcPr>
            <w:tcW w:w="423" w:type="dxa"/>
            <w:vAlign w:val="center"/>
          </w:tcPr>
          <w:p w:rsidR="00A766AD" w:rsidRPr="00A803FE" w:rsidRDefault="00A766AD" w:rsidP="00B47D9C">
            <w:pPr>
              <w:jc w:val="center"/>
              <w:rPr>
                <w:rFonts w:ascii="ＭＳ Ｐ明朝" w:eastAsia="ＭＳ Ｐ明朝" w:hAnsi="ＭＳ Ｐ明朝"/>
                <w:sz w:val="20"/>
                <w:lang w:val="x-none"/>
              </w:rPr>
            </w:pPr>
            <w:r w:rsidRPr="00A803FE">
              <w:rPr>
                <w:rFonts w:ascii="ＭＳ Ｐ明朝" w:eastAsia="ＭＳ Ｐ明朝" w:hAnsi="ＭＳ Ｐ明朝" w:hint="eastAsia"/>
                <w:sz w:val="20"/>
                <w:lang w:val="x-none"/>
              </w:rPr>
              <w:t>4</w:t>
            </w:r>
            <w:r w:rsidR="00F1054B" w:rsidRPr="00A803FE">
              <w:rPr>
                <w:rFonts w:ascii="ＭＳ Ｐ明朝" w:eastAsia="ＭＳ Ｐ明朝" w:hAnsi="ＭＳ Ｐ明朝" w:hint="eastAsia"/>
                <w:sz w:val="20"/>
                <w:lang w:val="x-none"/>
              </w:rPr>
              <w:t>1</w:t>
            </w:r>
          </w:p>
        </w:tc>
        <w:tc>
          <w:tcPr>
            <w:tcW w:w="2725" w:type="dxa"/>
            <w:vAlign w:val="center"/>
          </w:tcPr>
          <w:p w:rsidR="00A766AD" w:rsidRPr="00A803FE" w:rsidRDefault="00A766AD" w:rsidP="00857F3F">
            <w:pPr>
              <w:rPr>
                <w:rFonts w:ascii="ＭＳ Ｐ明朝" w:eastAsia="ＭＳ Ｐ明朝" w:hAnsi="ＭＳ Ｐ明朝"/>
                <w:sz w:val="20"/>
                <w:szCs w:val="20"/>
              </w:rPr>
            </w:pPr>
            <w:r w:rsidRPr="00A803FE">
              <w:rPr>
                <w:rFonts w:ascii="ＭＳ Ｐ明朝" w:eastAsia="ＭＳ Ｐ明朝" w:hAnsi="ＭＳ Ｐ明朝" w:hint="eastAsia"/>
                <w:sz w:val="20"/>
                <w:szCs w:val="20"/>
              </w:rPr>
              <w:t>四王寺坂三</w:t>
            </w:r>
            <w:r w:rsidR="001B066D" w:rsidRPr="00A803FE">
              <w:rPr>
                <w:rFonts w:ascii="ＭＳ Ｐ明朝" w:eastAsia="ＭＳ Ｐ明朝" w:hAnsi="ＭＳ Ｐ明朝" w:hint="eastAsia"/>
                <w:sz w:val="20"/>
                <w:szCs w:val="20"/>
              </w:rPr>
              <w:t>自治会</w:t>
            </w:r>
            <w:r w:rsidRPr="00A803FE">
              <w:rPr>
                <w:rFonts w:ascii="ＭＳ Ｐ明朝" w:eastAsia="ＭＳ Ｐ明朝" w:hAnsi="ＭＳ Ｐ明朝" w:hint="eastAsia"/>
                <w:sz w:val="20"/>
                <w:szCs w:val="20"/>
              </w:rPr>
              <w:t>公民館</w:t>
            </w:r>
          </w:p>
        </w:tc>
        <w:tc>
          <w:tcPr>
            <w:tcW w:w="850" w:type="dxa"/>
            <w:vAlign w:val="center"/>
          </w:tcPr>
          <w:p w:rsidR="00A766AD" w:rsidRPr="00A803FE" w:rsidRDefault="00DF009A" w:rsidP="00D73756">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47</w:t>
            </w:r>
          </w:p>
        </w:tc>
        <w:tc>
          <w:tcPr>
            <w:tcW w:w="709" w:type="dxa"/>
            <w:vAlign w:val="center"/>
          </w:tcPr>
          <w:p w:rsidR="00A766AD" w:rsidRPr="00A803FE" w:rsidRDefault="00A766AD" w:rsidP="00D73756">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木</w:t>
            </w:r>
          </w:p>
        </w:tc>
        <w:tc>
          <w:tcPr>
            <w:tcW w:w="2126" w:type="dxa"/>
            <w:vAlign w:val="center"/>
          </w:tcPr>
          <w:p w:rsidR="00A766AD" w:rsidRPr="00A803FE" w:rsidRDefault="00A766AD" w:rsidP="00D73756">
            <w:pPr>
              <w:rPr>
                <w:rFonts w:ascii="ＭＳ Ｐ明朝" w:eastAsia="ＭＳ Ｐ明朝" w:hAnsi="ＭＳ Ｐ明朝"/>
                <w:sz w:val="20"/>
                <w:szCs w:val="20"/>
              </w:rPr>
            </w:pPr>
            <w:r w:rsidRPr="00DF44DC">
              <w:rPr>
                <w:rFonts w:ascii="ＭＳ Ｐ明朝" w:eastAsia="ＭＳ Ｐ明朝" w:hAnsi="ＭＳ Ｐ明朝" w:hint="eastAsia"/>
                <w:w w:val="92"/>
                <w:kern w:val="0"/>
                <w:sz w:val="20"/>
                <w:szCs w:val="20"/>
                <w:fitText w:val="1800" w:id="1526357504"/>
              </w:rPr>
              <w:t>四王寺坂</w:t>
            </w:r>
            <w:r w:rsidR="00825AA7" w:rsidRPr="00DF44DC">
              <w:rPr>
                <w:rFonts w:ascii="ＭＳ Ｐ明朝" w:eastAsia="ＭＳ Ｐ明朝" w:hAnsi="ＭＳ Ｐ明朝" w:hint="eastAsia"/>
                <w:w w:val="92"/>
                <w:kern w:val="0"/>
                <w:sz w:val="20"/>
                <w:szCs w:val="20"/>
                <w:fitText w:val="1800" w:id="1526357504"/>
              </w:rPr>
              <w:t>三</w:t>
            </w:r>
            <w:r w:rsidRPr="00DF44DC">
              <w:rPr>
                <w:rFonts w:ascii="ＭＳ Ｐ明朝" w:eastAsia="ＭＳ Ｐ明朝" w:hAnsi="ＭＳ Ｐ明朝" w:hint="eastAsia"/>
                <w:w w:val="92"/>
                <w:kern w:val="0"/>
                <w:sz w:val="20"/>
                <w:szCs w:val="20"/>
                <w:fitText w:val="1800" w:id="1526357504"/>
              </w:rPr>
              <w:t>丁目15-2</w:t>
            </w:r>
            <w:r w:rsidRPr="00DF44DC">
              <w:rPr>
                <w:rFonts w:ascii="ＭＳ Ｐ明朝" w:eastAsia="ＭＳ Ｐ明朝" w:hAnsi="ＭＳ Ｐ明朝" w:hint="eastAsia"/>
                <w:spacing w:val="17"/>
                <w:w w:val="92"/>
                <w:kern w:val="0"/>
                <w:sz w:val="20"/>
                <w:szCs w:val="20"/>
                <w:fitText w:val="1800" w:id="1526357504"/>
              </w:rPr>
              <w:t>5</w:t>
            </w:r>
          </w:p>
        </w:tc>
        <w:tc>
          <w:tcPr>
            <w:tcW w:w="1134" w:type="dxa"/>
            <w:vAlign w:val="center"/>
          </w:tcPr>
          <w:p w:rsidR="00A766AD" w:rsidRPr="00A803FE" w:rsidRDefault="00B47D9C" w:rsidP="00B47D9C">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w:t>
            </w:r>
          </w:p>
        </w:tc>
        <w:tc>
          <w:tcPr>
            <w:tcW w:w="822" w:type="dxa"/>
            <w:vAlign w:val="center"/>
          </w:tcPr>
          <w:p w:rsidR="00A766AD" w:rsidRPr="00A803FE" w:rsidRDefault="00A766AD" w:rsidP="00D73756">
            <w:pPr>
              <w:rPr>
                <w:rFonts w:ascii="ＭＳ Ｐ明朝" w:eastAsia="ＭＳ Ｐ明朝" w:hAnsi="ＭＳ Ｐ明朝"/>
                <w:sz w:val="20"/>
                <w:szCs w:val="20"/>
              </w:rPr>
            </w:pPr>
          </w:p>
        </w:tc>
      </w:tr>
      <w:tr w:rsidR="00F076C4" w:rsidRPr="00A803FE" w:rsidTr="00046021">
        <w:tc>
          <w:tcPr>
            <w:tcW w:w="423" w:type="dxa"/>
          </w:tcPr>
          <w:p w:rsidR="00A766AD" w:rsidRPr="00A803FE" w:rsidRDefault="00A766AD" w:rsidP="00B47D9C">
            <w:pPr>
              <w:jc w:val="center"/>
              <w:rPr>
                <w:rFonts w:ascii="ＭＳ Ｐ明朝" w:eastAsia="ＭＳ Ｐ明朝" w:hAnsi="ＭＳ Ｐ明朝"/>
                <w:sz w:val="20"/>
                <w:lang w:val="x-none"/>
              </w:rPr>
            </w:pPr>
            <w:r w:rsidRPr="00A803FE">
              <w:rPr>
                <w:rFonts w:ascii="ＭＳ Ｐ明朝" w:eastAsia="ＭＳ Ｐ明朝" w:hAnsi="ＭＳ Ｐ明朝" w:hint="eastAsia"/>
                <w:sz w:val="20"/>
                <w:lang w:val="x-none"/>
              </w:rPr>
              <w:t>4</w:t>
            </w:r>
            <w:r w:rsidR="00F1054B" w:rsidRPr="00A803FE">
              <w:rPr>
                <w:rFonts w:ascii="ＭＳ Ｐ明朝" w:eastAsia="ＭＳ Ｐ明朝" w:hAnsi="ＭＳ Ｐ明朝" w:hint="eastAsia"/>
                <w:sz w:val="20"/>
                <w:lang w:val="x-none"/>
              </w:rPr>
              <w:t>2</w:t>
            </w:r>
          </w:p>
        </w:tc>
        <w:tc>
          <w:tcPr>
            <w:tcW w:w="2725" w:type="dxa"/>
            <w:vAlign w:val="center"/>
          </w:tcPr>
          <w:p w:rsidR="00A766AD" w:rsidRPr="00A803FE" w:rsidRDefault="00A766AD" w:rsidP="00EB6290">
            <w:pPr>
              <w:rPr>
                <w:rFonts w:ascii="ＭＳ Ｐ明朝" w:eastAsia="ＭＳ Ｐ明朝" w:hAnsi="ＭＳ Ｐ明朝"/>
                <w:sz w:val="20"/>
                <w:szCs w:val="20"/>
              </w:rPr>
            </w:pPr>
            <w:r w:rsidRPr="00A803FE">
              <w:rPr>
                <w:rFonts w:ascii="ＭＳ Ｐ明朝" w:eastAsia="ＭＳ Ｐ明朝" w:hAnsi="ＭＳ Ｐ明朝" w:hint="eastAsia"/>
                <w:sz w:val="20"/>
                <w:szCs w:val="20"/>
              </w:rPr>
              <w:t>福博鎌倉</w:t>
            </w:r>
            <w:r w:rsidR="00857F3F" w:rsidRPr="00A803FE">
              <w:rPr>
                <w:rFonts w:ascii="ＭＳ Ｐ明朝" w:eastAsia="ＭＳ Ｐ明朝" w:hAnsi="ＭＳ Ｐ明朝" w:hint="eastAsia"/>
                <w:sz w:val="20"/>
                <w:szCs w:val="20"/>
              </w:rPr>
              <w:t>集会所</w:t>
            </w:r>
          </w:p>
        </w:tc>
        <w:tc>
          <w:tcPr>
            <w:tcW w:w="850" w:type="dxa"/>
            <w:vAlign w:val="center"/>
          </w:tcPr>
          <w:p w:rsidR="00A766AD" w:rsidRPr="00A803FE" w:rsidRDefault="00DF009A" w:rsidP="00D73756">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46</w:t>
            </w:r>
          </w:p>
        </w:tc>
        <w:tc>
          <w:tcPr>
            <w:tcW w:w="709" w:type="dxa"/>
            <w:vAlign w:val="center"/>
          </w:tcPr>
          <w:p w:rsidR="00A766AD" w:rsidRPr="00A803FE" w:rsidRDefault="00A766AD" w:rsidP="00D73756">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Ｓ</w:t>
            </w:r>
          </w:p>
        </w:tc>
        <w:tc>
          <w:tcPr>
            <w:tcW w:w="2126" w:type="dxa"/>
            <w:vAlign w:val="center"/>
          </w:tcPr>
          <w:p w:rsidR="00A766AD" w:rsidRPr="00A803FE" w:rsidRDefault="00A766AD" w:rsidP="00825AA7">
            <w:pPr>
              <w:rPr>
                <w:rFonts w:ascii="ＭＳ Ｐ明朝" w:eastAsia="ＭＳ Ｐ明朝" w:hAnsi="ＭＳ Ｐ明朝"/>
                <w:sz w:val="20"/>
                <w:szCs w:val="20"/>
              </w:rPr>
            </w:pPr>
            <w:r w:rsidRPr="00A803FE">
              <w:rPr>
                <w:rFonts w:ascii="ＭＳ Ｐ明朝" w:eastAsia="ＭＳ Ｐ明朝" w:hAnsi="ＭＳ Ｐ明朝" w:hint="eastAsia"/>
                <w:sz w:val="20"/>
                <w:szCs w:val="20"/>
              </w:rPr>
              <w:t>若草</w:t>
            </w:r>
            <w:r w:rsidR="00825AA7" w:rsidRPr="00A803FE">
              <w:rPr>
                <w:rFonts w:ascii="ＭＳ Ｐ明朝" w:eastAsia="ＭＳ Ｐ明朝" w:hAnsi="ＭＳ Ｐ明朝" w:hint="eastAsia"/>
                <w:sz w:val="20"/>
                <w:szCs w:val="20"/>
              </w:rPr>
              <w:t>一</w:t>
            </w:r>
            <w:r w:rsidRPr="00A803FE">
              <w:rPr>
                <w:rFonts w:ascii="ＭＳ Ｐ明朝" w:eastAsia="ＭＳ Ｐ明朝" w:hAnsi="ＭＳ Ｐ明朝" w:hint="eastAsia"/>
                <w:sz w:val="20"/>
                <w:szCs w:val="20"/>
              </w:rPr>
              <w:t>丁目20-13</w:t>
            </w:r>
          </w:p>
        </w:tc>
        <w:tc>
          <w:tcPr>
            <w:tcW w:w="1134" w:type="dxa"/>
            <w:vAlign w:val="center"/>
          </w:tcPr>
          <w:p w:rsidR="00A766AD" w:rsidRPr="00A803FE" w:rsidRDefault="00B47D9C" w:rsidP="00B47D9C">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w:t>
            </w:r>
          </w:p>
        </w:tc>
        <w:tc>
          <w:tcPr>
            <w:tcW w:w="822" w:type="dxa"/>
            <w:vAlign w:val="center"/>
          </w:tcPr>
          <w:p w:rsidR="00A766AD" w:rsidRPr="00A803FE" w:rsidRDefault="00A766AD" w:rsidP="00D73756">
            <w:pPr>
              <w:rPr>
                <w:rFonts w:ascii="ＭＳ Ｐ明朝" w:eastAsia="ＭＳ Ｐ明朝" w:hAnsi="ＭＳ Ｐ明朝"/>
                <w:sz w:val="20"/>
                <w:szCs w:val="20"/>
              </w:rPr>
            </w:pPr>
            <w:r w:rsidRPr="00A803FE">
              <w:rPr>
                <w:rFonts w:ascii="ＭＳ Ｐ明朝" w:eastAsia="ＭＳ Ｐ明朝" w:hAnsi="ＭＳ Ｐ明朝" w:hint="eastAsia"/>
                <w:sz w:val="20"/>
                <w:szCs w:val="20"/>
              </w:rPr>
              <w:t>集会所</w:t>
            </w:r>
          </w:p>
        </w:tc>
      </w:tr>
      <w:tr w:rsidR="00F076C4" w:rsidRPr="00A803FE" w:rsidTr="00046021">
        <w:tc>
          <w:tcPr>
            <w:tcW w:w="423" w:type="dxa"/>
          </w:tcPr>
          <w:p w:rsidR="00A766AD" w:rsidRPr="00A803FE" w:rsidRDefault="00A766AD" w:rsidP="00B47D9C">
            <w:pPr>
              <w:jc w:val="center"/>
              <w:rPr>
                <w:rFonts w:ascii="ＭＳ Ｐ明朝" w:eastAsia="ＭＳ Ｐ明朝" w:hAnsi="ＭＳ Ｐ明朝"/>
                <w:sz w:val="20"/>
                <w:lang w:val="x-none"/>
              </w:rPr>
            </w:pPr>
            <w:r w:rsidRPr="00A803FE">
              <w:rPr>
                <w:rFonts w:ascii="ＭＳ Ｐ明朝" w:eastAsia="ＭＳ Ｐ明朝" w:hAnsi="ＭＳ Ｐ明朝" w:hint="eastAsia"/>
                <w:sz w:val="20"/>
                <w:lang w:val="x-none"/>
              </w:rPr>
              <w:t>4</w:t>
            </w:r>
            <w:r w:rsidR="00F1054B" w:rsidRPr="00A803FE">
              <w:rPr>
                <w:rFonts w:ascii="ＭＳ Ｐ明朝" w:eastAsia="ＭＳ Ｐ明朝" w:hAnsi="ＭＳ Ｐ明朝" w:hint="eastAsia"/>
                <w:sz w:val="20"/>
                <w:lang w:val="x-none"/>
              </w:rPr>
              <w:t>3</w:t>
            </w:r>
          </w:p>
        </w:tc>
        <w:tc>
          <w:tcPr>
            <w:tcW w:w="2725" w:type="dxa"/>
            <w:vAlign w:val="center"/>
          </w:tcPr>
          <w:p w:rsidR="00A766AD" w:rsidRPr="00A803FE" w:rsidRDefault="00A766AD" w:rsidP="00EB6290">
            <w:pPr>
              <w:rPr>
                <w:rFonts w:ascii="ＭＳ Ｐ明朝" w:eastAsia="ＭＳ Ｐ明朝" w:hAnsi="ＭＳ Ｐ明朝"/>
                <w:sz w:val="20"/>
                <w:szCs w:val="20"/>
              </w:rPr>
            </w:pPr>
            <w:r w:rsidRPr="00A803FE">
              <w:rPr>
                <w:rFonts w:ascii="ＭＳ Ｐ明朝" w:eastAsia="ＭＳ Ｐ明朝" w:hAnsi="ＭＳ Ｐ明朝" w:hint="eastAsia"/>
                <w:sz w:val="20"/>
                <w:szCs w:val="20"/>
              </w:rPr>
              <w:t>新成</w:t>
            </w:r>
            <w:r w:rsidR="00857F3F" w:rsidRPr="00A803FE">
              <w:rPr>
                <w:rFonts w:ascii="ＭＳ Ｐ明朝" w:eastAsia="ＭＳ Ｐ明朝" w:hAnsi="ＭＳ Ｐ明朝" w:hint="eastAsia"/>
                <w:sz w:val="20"/>
                <w:szCs w:val="20"/>
              </w:rPr>
              <w:t>生活館</w:t>
            </w:r>
          </w:p>
        </w:tc>
        <w:tc>
          <w:tcPr>
            <w:tcW w:w="850" w:type="dxa"/>
            <w:vAlign w:val="center"/>
          </w:tcPr>
          <w:p w:rsidR="00A766AD" w:rsidRPr="00A803FE" w:rsidRDefault="00DF009A" w:rsidP="00D73756">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51</w:t>
            </w:r>
          </w:p>
        </w:tc>
        <w:tc>
          <w:tcPr>
            <w:tcW w:w="709" w:type="dxa"/>
            <w:vAlign w:val="center"/>
          </w:tcPr>
          <w:p w:rsidR="00A766AD" w:rsidRPr="00A803FE" w:rsidRDefault="00A766AD" w:rsidP="00D73756">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Ｓ</w:t>
            </w:r>
          </w:p>
        </w:tc>
        <w:tc>
          <w:tcPr>
            <w:tcW w:w="2126" w:type="dxa"/>
            <w:vAlign w:val="center"/>
          </w:tcPr>
          <w:p w:rsidR="00A766AD" w:rsidRPr="00A803FE" w:rsidRDefault="00A766AD" w:rsidP="00D73756">
            <w:pPr>
              <w:rPr>
                <w:rFonts w:ascii="ＭＳ Ｐ明朝" w:eastAsia="ＭＳ Ｐ明朝" w:hAnsi="ＭＳ Ｐ明朝"/>
                <w:sz w:val="20"/>
                <w:szCs w:val="20"/>
              </w:rPr>
            </w:pPr>
            <w:r w:rsidRPr="00A803FE">
              <w:rPr>
                <w:rFonts w:ascii="ＭＳ Ｐ明朝" w:eastAsia="ＭＳ Ｐ明朝" w:hAnsi="ＭＳ Ｐ明朝" w:hint="eastAsia"/>
                <w:sz w:val="20"/>
                <w:szCs w:val="20"/>
              </w:rPr>
              <w:t>若草</w:t>
            </w:r>
            <w:r w:rsidR="00825AA7" w:rsidRPr="00A803FE">
              <w:rPr>
                <w:rFonts w:ascii="ＭＳ Ｐ明朝" w:eastAsia="ＭＳ Ｐ明朝" w:hAnsi="ＭＳ Ｐ明朝" w:hint="eastAsia"/>
                <w:sz w:val="20"/>
                <w:szCs w:val="20"/>
              </w:rPr>
              <w:t>一</w:t>
            </w:r>
            <w:r w:rsidRPr="00A803FE">
              <w:rPr>
                <w:rFonts w:ascii="ＭＳ Ｐ明朝" w:eastAsia="ＭＳ Ｐ明朝" w:hAnsi="ＭＳ Ｐ明朝" w:hint="eastAsia"/>
                <w:sz w:val="20"/>
                <w:szCs w:val="20"/>
              </w:rPr>
              <w:t>丁目30-1</w:t>
            </w:r>
          </w:p>
        </w:tc>
        <w:tc>
          <w:tcPr>
            <w:tcW w:w="1134" w:type="dxa"/>
            <w:vAlign w:val="center"/>
          </w:tcPr>
          <w:p w:rsidR="00A766AD" w:rsidRPr="00A803FE" w:rsidRDefault="00A766AD" w:rsidP="00DC6E03">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w:t>
            </w:r>
          </w:p>
        </w:tc>
        <w:tc>
          <w:tcPr>
            <w:tcW w:w="822" w:type="dxa"/>
            <w:vAlign w:val="center"/>
          </w:tcPr>
          <w:p w:rsidR="00A766AD" w:rsidRPr="00A803FE" w:rsidRDefault="00A766AD" w:rsidP="00D73756">
            <w:pPr>
              <w:rPr>
                <w:rFonts w:ascii="ＭＳ Ｐ明朝" w:eastAsia="ＭＳ Ｐ明朝" w:hAnsi="ＭＳ Ｐ明朝"/>
                <w:sz w:val="20"/>
                <w:szCs w:val="20"/>
              </w:rPr>
            </w:pPr>
            <w:r w:rsidRPr="00A803FE">
              <w:rPr>
                <w:rFonts w:ascii="ＭＳ Ｐ明朝" w:eastAsia="ＭＳ Ｐ明朝" w:hAnsi="ＭＳ Ｐ明朝" w:hint="eastAsia"/>
                <w:sz w:val="20"/>
                <w:szCs w:val="20"/>
              </w:rPr>
              <w:t>生活館</w:t>
            </w:r>
          </w:p>
        </w:tc>
      </w:tr>
      <w:tr w:rsidR="00F076C4" w:rsidRPr="00A803FE" w:rsidTr="00046021">
        <w:tc>
          <w:tcPr>
            <w:tcW w:w="423" w:type="dxa"/>
            <w:vAlign w:val="center"/>
          </w:tcPr>
          <w:p w:rsidR="00A766AD" w:rsidRPr="00A803FE" w:rsidRDefault="00A766AD" w:rsidP="00B47D9C">
            <w:pPr>
              <w:jc w:val="center"/>
              <w:rPr>
                <w:rFonts w:ascii="ＭＳ Ｐ明朝" w:eastAsia="ＭＳ Ｐ明朝" w:hAnsi="ＭＳ Ｐ明朝"/>
                <w:sz w:val="20"/>
                <w:lang w:val="x-none"/>
              </w:rPr>
            </w:pPr>
            <w:r w:rsidRPr="00A803FE">
              <w:rPr>
                <w:rFonts w:ascii="ＭＳ Ｐ明朝" w:eastAsia="ＭＳ Ｐ明朝" w:hAnsi="ＭＳ Ｐ明朝" w:hint="eastAsia"/>
                <w:sz w:val="20"/>
                <w:lang w:val="x-none"/>
              </w:rPr>
              <w:t>4</w:t>
            </w:r>
            <w:r w:rsidR="00F1054B" w:rsidRPr="00A803FE">
              <w:rPr>
                <w:rFonts w:ascii="ＭＳ Ｐ明朝" w:eastAsia="ＭＳ Ｐ明朝" w:hAnsi="ＭＳ Ｐ明朝" w:hint="eastAsia"/>
                <w:sz w:val="20"/>
                <w:lang w:val="x-none"/>
              </w:rPr>
              <w:t>4</w:t>
            </w:r>
          </w:p>
        </w:tc>
        <w:tc>
          <w:tcPr>
            <w:tcW w:w="2725" w:type="dxa"/>
            <w:vAlign w:val="center"/>
          </w:tcPr>
          <w:p w:rsidR="00A766AD" w:rsidRPr="00A803FE" w:rsidRDefault="00A766AD" w:rsidP="00EB6290">
            <w:pPr>
              <w:rPr>
                <w:rFonts w:ascii="ＭＳ Ｐ明朝" w:eastAsia="ＭＳ Ｐ明朝" w:hAnsi="ＭＳ Ｐ明朝"/>
                <w:sz w:val="20"/>
                <w:szCs w:val="20"/>
              </w:rPr>
            </w:pPr>
            <w:r w:rsidRPr="00A803FE">
              <w:rPr>
                <w:rFonts w:ascii="ＭＳ Ｐ明朝" w:eastAsia="ＭＳ Ｐ明朝" w:hAnsi="ＭＳ Ｐ明朝" w:hint="eastAsia"/>
                <w:sz w:val="20"/>
                <w:szCs w:val="20"/>
              </w:rPr>
              <w:t>原田下</w:t>
            </w:r>
            <w:r w:rsidR="001B066D" w:rsidRPr="00A803FE">
              <w:rPr>
                <w:rFonts w:ascii="ＭＳ Ｐ明朝" w:eastAsia="ＭＳ Ｐ明朝" w:hAnsi="ＭＳ Ｐ明朝" w:hint="eastAsia"/>
                <w:sz w:val="20"/>
                <w:szCs w:val="20"/>
              </w:rPr>
              <w:t>自治会</w:t>
            </w:r>
            <w:r w:rsidRPr="00A803FE">
              <w:rPr>
                <w:rFonts w:ascii="ＭＳ Ｐ明朝" w:eastAsia="ＭＳ Ｐ明朝" w:hAnsi="ＭＳ Ｐ明朝" w:hint="eastAsia"/>
                <w:sz w:val="20"/>
                <w:szCs w:val="20"/>
              </w:rPr>
              <w:t>公民館</w:t>
            </w:r>
          </w:p>
        </w:tc>
        <w:tc>
          <w:tcPr>
            <w:tcW w:w="850" w:type="dxa"/>
            <w:vAlign w:val="center"/>
          </w:tcPr>
          <w:p w:rsidR="00A766AD" w:rsidRPr="00A803FE" w:rsidRDefault="00DF009A" w:rsidP="00D73756">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101</w:t>
            </w:r>
          </w:p>
        </w:tc>
        <w:tc>
          <w:tcPr>
            <w:tcW w:w="709" w:type="dxa"/>
            <w:vAlign w:val="center"/>
          </w:tcPr>
          <w:p w:rsidR="00A766AD" w:rsidRPr="00A803FE" w:rsidRDefault="00A766AD" w:rsidP="00D73756">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木</w:t>
            </w:r>
          </w:p>
        </w:tc>
        <w:tc>
          <w:tcPr>
            <w:tcW w:w="2126" w:type="dxa"/>
            <w:vAlign w:val="center"/>
          </w:tcPr>
          <w:p w:rsidR="00A766AD" w:rsidRPr="00A803FE" w:rsidRDefault="00A766AD" w:rsidP="00277DDF">
            <w:pPr>
              <w:rPr>
                <w:rFonts w:ascii="ＭＳ Ｐ明朝" w:eastAsia="ＭＳ Ｐ明朝" w:hAnsi="ＭＳ Ｐ明朝"/>
                <w:sz w:val="20"/>
                <w:szCs w:val="20"/>
              </w:rPr>
            </w:pPr>
            <w:r w:rsidRPr="00A803FE">
              <w:rPr>
                <w:rFonts w:ascii="ＭＳ Ｐ明朝" w:eastAsia="ＭＳ Ｐ明朝" w:hAnsi="ＭＳ Ｐ明朝" w:hint="eastAsia"/>
                <w:sz w:val="20"/>
                <w:szCs w:val="20"/>
              </w:rPr>
              <w:t>原田</w:t>
            </w:r>
            <w:r w:rsidR="00825AA7" w:rsidRPr="00A803FE">
              <w:rPr>
                <w:rFonts w:ascii="ＭＳ Ｐ明朝" w:eastAsia="ＭＳ Ｐ明朝" w:hAnsi="ＭＳ Ｐ明朝" w:hint="eastAsia"/>
                <w:sz w:val="20"/>
                <w:szCs w:val="20"/>
              </w:rPr>
              <w:t>四</w:t>
            </w:r>
            <w:r w:rsidRPr="00A803FE">
              <w:rPr>
                <w:rFonts w:ascii="ＭＳ Ｐ明朝" w:eastAsia="ＭＳ Ｐ明朝" w:hAnsi="ＭＳ Ｐ明朝" w:hint="eastAsia"/>
                <w:sz w:val="20"/>
                <w:szCs w:val="20"/>
              </w:rPr>
              <w:t>丁目18-</w:t>
            </w:r>
            <w:r w:rsidR="00277DDF" w:rsidRPr="00A803FE">
              <w:rPr>
                <w:rFonts w:ascii="ＭＳ Ｐ明朝" w:eastAsia="ＭＳ Ｐ明朝" w:hAnsi="ＭＳ Ｐ明朝" w:hint="eastAsia"/>
                <w:sz w:val="20"/>
                <w:szCs w:val="20"/>
              </w:rPr>
              <w:t>9</w:t>
            </w:r>
          </w:p>
        </w:tc>
        <w:tc>
          <w:tcPr>
            <w:tcW w:w="1134" w:type="dxa"/>
            <w:vAlign w:val="center"/>
          </w:tcPr>
          <w:p w:rsidR="00A766AD" w:rsidRPr="00A803FE" w:rsidRDefault="00A766AD" w:rsidP="00D73756">
            <w:pPr>
              <w:rPr>
                <w:rFonts w:ascii="ＭＳ Ｐ明朝" w:eastAsia="ＭＳ Ｐ明朝" w:hAnsi="ＭＳ Ｐ明朝"/>
                <w:sz w:val="20"/>
                <w:szCs w:val="20"/>
              </w:rPr>
            </w:pPr>
            <w:r w:rsidRPr="00A803FE">
              <w:rPr>
                <w:rFonts w:ascii="ＭＳ Ｐ明朝" w:eastAsia="ＭＳ Ｐ明朝" w:hAnsi="ＭＳ Ｐ明朝" w:hint="eastAsia"/>
                <w:sz w:val="20"/>
                <w:szCs w:val="20"/>
              </w:rPr>
              <w:t>933-8083</w:t>
            </w:r>
          </w:p>
        </w:tc>
        <w:tc>
          <w:tcPr>
            <w:tcW w:w="822" w:type="dxa"/>
            <w:vAlign w:val="center"/>
          </w:tcPr>
          <w:p w:rsidR="00A766AD" w:rsidRPr="00A803FE" w:rsidRDefault="00A766AD" w:rsidP="00D73756">
            <w:pPr>
              <w:rPr>
                <w:rFonts w:ascii="ＭＳ Ｐ明朝" w:eastAsia="ＭＳ Ｐ明朝" w:hAnsi="ＭＳ Ｐ明朝"/>
                <w:dstrike/>
                <w:sz w:val="20"/>
                <w:szCs w:val="20"/>
              </w:rPr>
            </w:pPr>
          </w:p>
        </w:tc>
      </w:tr>
      <w:tr w:rsidR="00F076C4" w:rsidRPr="00A803FE" w:rsidTr="00046021">
        <w:tc>
          <w:tcPr>
            <w:tcW w:w="423" w:type="dxa"/>
            <w:vAlign w:val="center"/>
          </w:tcPr>
          <w:p w:rsidR="00A766AD" w:rsidRPr="00A803FE" w:rsidRDefault="00A766AD" w:rsidP="00B47D9C">
            <w:pPr>
              <w:jc w:val="center"/>
              <w:rPr>
                <w:rFonts w:ascii="ＭＳ Ｐ明朝" w:eastAsia="ＭＳ Ｐ明朝" w:hAnsi="ＭＳ Ｐ明朝"/>
                <w:sz w:val="20"/>
                <w:lang w:val="x-none"/>
              </w:rPr>
            </w:pPr>
            <w:r w:rsidRPr="00A803FE">
              <w:rPr>
                <w:rFonts w:ascii="ＭＳ Ｐ明朝" w:eastAsia="ＭＳ Ｐ明朝" w:hAnsi="ＭＳ Ｐ明朝" w:hint="eastAsia"/>
                <w:sz w:val="20"/>
                <w:lang w:val="x-none"/>
              </w:rPr>
              <w:t>4</w:t>
            </w:r>
            <w:r w:rsidR="00F1054B" w:rsidRPr="00A803FE">
              <w:rPr>
                <w:rFonts w:ascii="ＭＳ Ｐ明朝" w:eastAsia="ＭＳ Ｐ明朝" w:hAnsi="ＭＳ Ｐ明朝" w:hint="eastAsia"/>
                <w:sz w:val="20"/>
                <w:lang w:val="x-none"/>
              </w:rPr>
              <w:t>5</w:t>
            </w:r>
          </w:p>
        </w:tc>
        <w:tc>
          <w:tcPr>
            <w:tcW w:w="2725" w:type="dxa"/>
            <w:vAlign w:val="center"/>
          </w:tcPr>
          <w:p w:rsidR="00A766AD" w:rsidRPr="00A803FE" w:rsidRDefault="00A766AD" w:rsidP="00EB6290">
            <w:pPr>
              <w:rPr>
                <w:rFonts w:ascii="ＭＳ Ｐ明朝" w:eastAsia="ＭＳ Ｐ明朝" w:hAnsi="ＭＳ Ｐ明朝"/>
                <w:sz w:val="20"/>
                <w:szCs w:val="20"/>
              </w:rPr>
            </w:pPr>
            <w:r w:rsidRPr="00A803FE">
              <w:rPr>
                <w:rFonts w:ascii="ＭＳ Ｐ明朝" w:eastAsia="ＭＳ Ｐ明朝" w:hAnsi="ＭＳ Ｐ明朝" w:hint="eastAsia"/>
                <w:sz w:val="20"/>
                <w:szCs w:val="20"/>
              </w:rPr>
              <w:t>原田中央</w:t>
            </w:r>
            <w:r w:rsidR="001B066D" w:rsidRPr="00A803FE">
              <w:rPr>
                <w:rFonts w:ascii="ＭＳ Ｐ明朝" w:eastAsia="ＭＳ Ｐ明朝" w:hAnsi="ＭＳ Ｐ明朝" w:hint="eastAsia"/>
                <w:sz w:val="20"/>
                <w:szCs w:val="20"/>
              </w:rPr>
              <w:t>自治会</w:t>
            </w:r>
            <w:r w:rsidRPr="00A803FE">
              <w:rPr>
                <w:rFonts w:ascii="ＭＳ Ｐ明朝" w:eastAsia="ＭＳ Ｐ明朝" w:hAnsi="ＭＳ Ｐ明朝" w:hint="eastAsia"/>
                <w:sz w:val="20"/>
                <w:szCs w:val="20"/>
              </w:rPr>
              <w:t>公民館</w:t>
            </w:r>
          </w:p>
        </w:tc>
        <w:tc>
          <w:tcPr>
            <w:tcW w:w="850" w:type="dxa"/>
            <w:vAlign w:val="center"/>
          </w:tcPr>
          <w:p w:rsidR="00A766AD" w:rsidRPr="00A803FE" w:rsidRDefault="00DF009A" w:rsidP="00D73756">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51</w:t>
            </w:r>
          </w:p>
        </w:tc>
        <w:tc>
          <w:tcPr>
            <w:tcW w:w="709" w:type="dxa"/>
            <w:vAlign w:val="center"/>
          </w:tcPr>
          <w:p w:rsidR="00A766AD" w:rsidRPr="00A803FE" w:rsidRDefault="00A766AD" w:rsidP="00D73756">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ＲＣ</w:t>
            </w:r>
          </w:p>
        </w:tc>
        <w:tc>
          <w:tcPr>
            <w:tcW w:w="2126" w:type="dxa"/>
            <w:vAlign w:val="center"/>
          </w:tcPr>
          <w:p w:rsidR="00A766AD" w:rsidRPr="00A803FE" w:rsidRDefault="00A766AD" w:rsidP="00D73756">
            <w:pPr>
              <w:rPr>
                <w:rFonts w:ascii="ＭＳ Ｐ明朝" w:eastAsia="ＭＳ Ｐ明朝" w:hAnsi="ＭＳ Ｐ明朝"/>
                <w:sz w:val="20"/>
                <w:szCs w:val="20"/>
              </w:rPr>
            </w:pPr>
            <w:r w:rsidRPr="00A803FE">
              <w:rPr>
                <w:rFonts w:ascii="ＭＳ Ｐ明朝" w:eastAsia="ＭＳ Ｐ明朝" w:hAnsi="ＭＳ Ｐ明朝" w:hint="eastAsia"/>
                <w:sz w:val="20"/>
                <w:szCs w:val="20"/>
              </w:rPr>
              <w:t>原田</w:t>
            </w:r>
            <w:r w:rsidR="00825AA7" w:rsidRPr="00A803FE">
              <w:rPr>
                <w:rFonts w:ascii="ＭＳ Ｐ明朝" w:eastAsia="ＭＳ Ｐ明朝" w:hAnsi="ＭＳ Ｐ明朝" w:hint="eastAsia"/>
                <w:sz w:val="20"/>
                <w:szCs w:val="20"/>
              </w:rPr>
              <w:t>三</w:t>
            </w:r>
            <w:r w:rsidRPr="00A803FE">
              <w:rPr>
                <w:rFonts w:ascii="ＭＳ Ｐ明朝" w:eastAsia="ＭＳ Ｐ明朝" w:hAnsi="ＭＳ Ｐ明朝" w:hint="eastAsia"/>
                <w:sz w:val="20"/>
                <w:szCs w:val="20"/>
              </w:rPr>
              <w:t>丁目5-7</w:t>
            </w:r>
          </w:p>
        </w:tc>
        <w:tc>
          <w:tcPr>
            <w:tcW w:w="1134" w:type="dxa"/>
            <w:vAlign w:val="center"/>
          </w:tcPr>
          <w:p w:rsidR="00A766AD" w:rsidRPr="00A803FE" w:rsidRDefault="00A766AD" w:rsidP="00D73756">
            <w:pPr>
              <w:rPr>
                <w:rFonts w:ascii="ＭＳ Ｐ明朝" w:eastAsia="ＭＳ Ｐ明朝" w:hAnsi="ＭＳ Ｐ明朝"/>
                <w:sz w:val="20"/>
                <w:szCs w:val="20"/>
              </w:rPr>
            </w:pPr>
            <w:r w:rsidRPr="00A803FE">
              <w:rPr>
                <w:rFonts w:ascii="ＭＳ Ｐ明朝" w:eastAsia="ＭＳ Ｐ明朝" w:hAnsi="ＭＳ Ｐ明朝" w:hint="eastAsia"/>
                <w:sz w:val="20"/>
                <w:szCs w:val="20"/>
              </w:rPr>
              <w:t>932-7942</w:t>
            </w:r>
          </w:p>
        </w:tc>
        <w:tc>
          <w:tcPr>
            <w:tcW w:w="822" w:type="dxa"/>
            <w:vAlign w:val="center"/>
          </w:tcPr>
          <w:p w:rsidR="00A766AD" w:rsidRPr="00A803FE" w:rsidRDefault="00A766AD" w:rsidP="00D73756">
            <w:pPr>
              <w:rPr>
                <w:rFonts w:ascii="ＭＳ Ｐ明朝" w:eastAsia="ＭＳ Ｐ明朝" w:hAnsi="ＭＳ Ｐ明朝"/>
                <w:sz w:val="20"/>
                <w:szCs w:val="20"/>
              </w:rPr>
            </w:pPr>
          </w:p>
        </w:tc>
      </w:tr>
      <w:tr w:rsidR="00F076C4" w:rsidRPr="00A803FE" w:rsidTr="00046021">
        <w:tc>
          <w:tcPr>
            <w:tcW w:w="423" w:type="dxa"/>
            <w:vAlign w:val="center"/>
          </w:tcPr>
          <w:p w:rsidR="00A766AD" w:rsidRPr="00A803FE" w:rsidRDefault="00A766AD" w:rsidP="00B47D9C">
            <w:pPr>
              <w:jc w:val="center"/>
              <w:rPr>
                <w:rFonts w:ascii="ＭＳ Ｐ明朝" w:eastAsia="ＭＳ Ｐ明朝" w:hAnsi="ＭＳ Ｐ明朝"/>
                <w:sz w:val="20"/>
                <w:lang w:val="x-none"/>
              </w:rPr>
            </w:pPr>
            <w:r w:rsidRPr="00A803FE">
              <w:rPr>
                <w:rFonts w:ascii="ＭＳ Ｐ明朝" w:eastAsia="ＭＳ Ｐ明朝" w:hAnsi="ＭＳ Ｐ明朝" w:hint="eastAsia"/>
                <w:sz w:val="20"/>
                <w:lang w:val="x-none"/>
              </w:rPr>
              <w:t>4</w:t>
            </w:r>
            <w:r w:rsidR="00F1054B" w:rsidRPr="00A803FE">
              <w:rPr>
                <w:rFonts w:ascii="ＭＳ Ｐ明朝" w:eastAsia="ＭＳ Ｐ明朝" w:hAnsi="ＭＳ Ｐ明朝" w:hint="eastAsia"/>
                <w:sz w:val="20"/>
                <w:lang w:val="x-none"/>
              </w:rPr>
              <w:t>6</w:t>
            </w:r>
          </w:p>
        </w:tc>
        <w:tc>
          <w:tcPr>
            <w:tcW w:w="2725" w:type="dxa"/>
            <w:vAlign w:val="center"/>
          </w:tcPr>
          <w:p w:rsidR="00A766AD" w:rsidRPr="00A803FE" w:rsidRDefault="00A766AD" w:rsidP="00EB6290">
            <w:pPr>
              <w:rPr>
                <w:rFonts w:ascii="ＭＳ Ｐ明朝" w:eastAsia="ＭＳ Ｐ明朝" w:hAnsi="ＭＳ Ｐ明朝"/>
                <w:sz w:val="20"/>
                <w:szCs w:val="20"/>
              </w:rPr>
            </w:pPr>
            <w:r w:rsidRPr="00A803FE">
              <w:rPr>
                <w:rFonts w:ascii="ＭＳ Ｐ明朝" w:eastAsia="ＭＳ Ｐ明朝" w:hAnsi="ＭＳ Ｐ明朝" w:hint="eastAsia"/>
                <w:sz w:val="20"/>
                <w:szCs w:val="20"/>
              </w:rPr>
              <w:t>明治町</w:t>
            </w:r>
            <w:r w:rsidR="00857F3F" w:rsidRPr="00A803FE">
              <w:rPr>
                <w:rFonts w:ascii="ＭＳ Ｐ明朝" w:eastAsia="ＭＳ Ｐ明朝" w:hAnsi="ＭＳ Ｐ明朝" w:hint="eastAsia"/>
                <w:sz w:val="20"/>
                <w:szCs w:val="20"/>
              </w:rPr>
              <w:t>集会所</w:t>
            </w:r>
          </w:p>
        </w:tc>
        <w:tc>
          <w:tcPr>
            <w:tcW w:w="850" w:type="dxa"/>
            <w:vAlign w:val="center"/>
          </w:tcPr>
          <w:p w:rsidR="00A766AD" w:rsidRPr="00A803FE" w:rsidRDefault="00DF009A" w:rsidP="00D73756">
            <w:pPr>
              <w:jc w:val="center"/>
              <w:rPr>
                <w:kern w:val="0"/>
                <w:sz w:val="18"/>
              </w:rPr>
            </w:pPr>
            <w:r w:rsidRPr="00A803FE">
              <w:rPr>
                <w:rFonts w:ascii="ＭＳ Ｐ明朝" w:eastAsia="ＭＳ Ｐ明朝" w:hAnsi="ＭＳ Ｐ明朝" w:hint="eastAsia"/>
                <w:sz w:val="20"/>
                <w:szCs w:val="20"/>
              </w:rPr>
              <w:t>75</w:t>
            </w:r>
          </w:p>
        </w:tc>
        <w:tc>
          <w:tcPr>
            <w:tcW w:w="709" w:type="dxa"/>
            <w:vAlign w:val="center"/>
          </w:tcPr>
          <w:p w:rsidR="00A766AD" w:rsidRPr="00A803FE" w:rsidRDefault="00A766AD" w:rsidP="00D73756">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木</w:t>
            </w:r>
          </w:p>
        </w:tc>
        <w:tc>
          <w:tcPr>
            <w:tcW w:w="2126" w:type="dxa"/>
            <w:vAlign w:val="center"/>
          </w:tcPr>
          <w:p w:rsidR="00A766AD" w:rsidRPr="00A803FE" w:rsidRDefault="00A766AD" w:rsidP="00825AA7">
            <w:pPr>
              <w:rPr>
                <w:rFonts w:ascii="ＭＳ Ｐ明朝" w:eastAsia="ＭＳ Ｐ明朝" w:hAnsi="ＭＳ Ｐ明朝"/>
                <w:sz w:val="20"/>
                <w:szCs w:val="20"/>
              </w:rPr>
            </w:pPr>
            <w:r w:rsidRPr="00A803FE">
              <w:rPr>
                <w:rFonts w:ascii="ＭＳ Ｐ明朝" w:eastAsia="ＭＳ Ｐ明朝" w:hAnsi="ＭＳ Ｐ明朝" w:hint="eastAsia"/>
                <w:sz w:val="20"/>
                <w:szCs w:val="20"/>
              </w:rPr>
              <w:t>ゆりが丘</w:t>
            </w:r>
            <w:r w:rsidR="00825AA7" w:rsidRPr="00A803FE">
              <w:rPr>
                <w:rFonts w:ascii="ＭＳ Ｐ明朝" w:eastAsia="ＭＳ Ｐ明朝" w:hAnsi="ＭＳ Ｐ明朝" w:hint="eastAsia"/>
                <w:sz w:val="20"/>
                <w:szCs w:val="20"/>
              </w:rPr>
              <w:t>二</w:t>
            </w:r>
            <w:r w:rsidRPr="00A803FE">
              <w:rPr>
                <w:rFonts w:ascii="ＭＳ Ｐ明朝" w:eastAsia="ＭＳ Ｐ明朝" w:hAnsi="ＭＳ Ｐ明朝" w:hint="eastAsia"/>
                <w:sz w:val="20"/>
                <w:szCs w:val="20"/>
              </w:rPr>
              <w:t>丁目19-1</w:t>
            </w:r>
          </w:p>
        </w:tc>
        <w:tc>
          <w:tcPr>
            <w:tcW w:w="1134" w:type="dxa"/>
            <w:vAlign w:val="center"/>
          </w:tcPr>
          <w:p w:rsidR="00A766AD" w:rsidRPr="00A803FE" w:rsidRDefault="00B47D9C" w:rsidP="00B47D9C">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w:t>
            </w:r>
          </w:p>
        </w:tc>
        <w:tc>
          <w:tcPr>
            <w:tcW w:w="822" w:type="dxa"/>
            <w:vAlign w:val="center"/>
          </w:tcPr>
          <w:p w:rsidR="00A766AD" w:rsidRPr="00A803FE" w:rsidRDefault="00A766AD" w:rsidP="00D73756">
            <w:pPr>
              <w:rPr>
                <w:rFonts w:ascii="ＭＳ Ｐ明朝" w:eastAsia="ＭＳ Ｐ明朝" w:hAnsi="ＭＳ Ｐ明朝"/>
                <w:sz w:val="20"/>
                <w:szCs w:val="20"/>
              </w:rPr>
            </w:pPr>
            <w:r w:rsidRPr="00A803FE">
              <w:rPr>
                <w:rFonts w:ascii="ＭＳ Ｐ明朝" w:eastAsia="ＭＳ Ｐ明朝" w:hAnsi="ＭＳ Ｐ明朝" w:hint="eastAsia"/>
                <w:sz w:val="20"/>
                <w:szCs w:val="20"/>
              </w:rPr>
              <w:t>集会所</w:t>
            </w:r>
          </w:p>
        </w:tc>
      </w:tr>
      <w:tr w:rsidR="00F076C4" w:rsidRPr="00A803FE" w:rsidTr="00046021">
        <w:tc>
          <w:tcPr>
            <w:tcW w:w="423" w:type="dxa"/>
            <w:vAlign w:val="center"/>
          </w:tcPr>
          <w:p w:rsidR="00A766AD" w:rsidRPr="00A803FE" w:rsidRDefault="00A766AD" w:rsidP="00B47D9C">
            <w:pPr>
              <w:jc w:val="center"/>
              <w:rPr>
                <w:rFonts w:ascii="ＭＳ Ｐ明朝" w:eastAsia="ＭＳ Ｐ明朝" w:hAnsi="ＭＳ Ｐ明朝"/>
                <w:sz w:val="20"/>
                <w:lang w:val="x-none"/>
              </w:rPr>
            </w:pPr>
            <w:r w:rsidRPr="00A803FE">
              <w:rPr>
                <w:rFonts w:ascii="ＭＳ Ｐ明朝" w:eastAsia="ＭＳ Ｐ明朝" w:hAnsi="ＭＳ Ｐ明朝" w:hint="eastAsia"/>
                <w:sz w:val="20"/>
                <w:lang w:val="x-none"/>
              </w:rPr>
              <w:t>4</w:t>
            </w:r>
            <w:r w:rsidR="00F1054B" w:rsidRPr="00A803FE">
              <w:rPr>
                <w:rFonts w:ascii="ＭＳ Ｐ明朝" w:eastAsia="ＭＳ Ｐ明朝" w:hAnsi="ＭＳ Ｐ明朝" w:hint="eastAsia"/>
                <w:sz w:val="20"/>
                <w:lang w:val="x-none"/>
              </w:rPr>
              <w:t>7</w:t>
            </w:r>
          </w:p>
        </w:tc>
        <w:tc>
          <w:tcPr>
            <w:tcW w:w="2725" w:type="dxa"/>
            <w:vAlign w:val="center"/>
          </w:tcPr>
          <w:p w:rsidR="00A766AD" w:rsidRPr="00A803FE" w:rsidRDefault="00A766AD" w:rsidP="00A35BB6">
            <w:pPr>
              <w:rPr>
                <w:rFonts w:ascii="ＭＳ Ｐ明朝" w:eastAsia="ＭＳ Ｐ明朝" w:hAnsi="ＭＳ Ｐ明朝"/>
                <w:sz w:val="20"/>
                <w:szCs w:val="20"/>
              </w:rPr>
            </w:pPr>
            <w:r w:rsidRPr="00A803FE">
              <w:rPr>
                <w:rFonts w:ascii="ＭＳ Ｐ明朝" w:eastAsia="ＭＳ Ｐ明朝" w:hAnsi="ＭＳ Ｐ明朝" w:hint="eastAsia"/>
                <w:sz w:val="20"/>
                <w:szCs w:val="20"/>
              </w:rPr>
              <w:t>仲山</w:t>
            </w:r>
            <w:r w:rsidR="00857F3F" w:rsidRPr="00A803FE">
              <w:rPr>
                <w:rFonts w:ascii="ＭＳ Ｐ明朝" w:eastAsia="ＭＳ Ｐ明朝" w:hAnsi="ＭＳ Ｐ明朝" w:hint="eastAsia"/>
                <w:sz w:val="20"/>
                <w:szCs w:val="20"/>
              </w:rPr>
              <w:t>生活館</w:t>
            </w:r>
          </w:p>
        </w:tc>
        <w:tc>
          <w:tcPr>
            <w:tcW w:w="850" w:type="dxa"/>
            <w:vAlign w:val="center"/>
          </w:tcPr>
          <w:p w:rsidR="00A766AD" w:rsidRPr="00A803FE" w:rsidRDefault="00DF009A" w:rsidP="00D73756">
            <w:pPr>
              <w:jc w:val="center"/>
              <w:rPr>
                <w:kern w:val="0"/>
                <w:sz w:val="18"/>
              </w:rPr>
            </w:pPr>
            <w:r w:rsidRPr="00A803FE">
              <w:rPr>
                <w:rFonts w:ascii="ＭＳ Ｐ明朝" w:eastAsia="ＭＳ Ｐ明朝" w:hAnsi="ＭＳ Ｐ明朝" w:hint="eastAsia"/>
                <w:sz w:val="20"/>
                <w:szCs w:val="20"/>
              </w:rPr>
              <w:t>46</w:t>
            </w:r>
          </w:p>
        </w:tc>
        <w:tc>
          <w:tcPr>
            <w:tcW w:w="709" w:type="dxa"/>
            <w:vAlign w:val="center"/>
          </w:tcPr>
          <w:p w:rsidR="00A766AD" w:rsidRPr="00A803FE" w:rsidRDefault="002773C1" w:rsidP="00D73756">
            <w:pPr>
              <w:jc w:val="center"/>
              <w:rPr>
                <w:sz w:val="18"/>
              </w:rPr>
            </w:pPr>
            <w:r w:rsidRPr="00A803FE">
              <w:rPr>
                <w:rFonts w:ascii="ＭＳ Ｐ明朝" w:eastAsia="ＭＳ Ｐ明朝" w:hAnsi="ＭＳ Ｐ明朝" w:hint="eastAsia"/>
                <w:sz w:val="20"/>
                <w:szCs w:val="20"/>
              </w:rPr>
              <w:t>Ｓ</w:t>
            </w:r>
          </w:p>
        </w:tc>
        <w:tc>
          <w:tcPr>
            <w:tcW w:w="2126" w:type="dxa"/>
            <w:vAlign w:val="center"/>
          </w:tcPr>
          <w:p w:rsidR="00A766AD" w:rsidRPr="00A803FE" w:rsidRDefault="00A766AD" w:rsidP="00D73756">
            <w:pPr>
              <w:rPr>
                <w:sz w:val="18"/>
              </w:rPr>
            </w:pPr>
            <w:r w:rsidRPr="00A803FE">
              <w:rPr>
                <w:rFonts w:ascii="ＭＳ Ｐ明朝" w:eastAsia="ＭＳ Ｐ明朝" w:hAnsi="ＭＳ Ｐ明朝" w:hint="eastAsia"/>
                <w:sz w:val="20"/>
                <w:szCs w:val="20"/>
              </w:rPr>
              <w:t>ゆりが丘</w:t>
            </w:r>
            <w:r w:rsidR="00825AA7" w:rsidRPr="00A803FE">
              <w:rPr>
                <w:rFonts w:ascii="ＭＳ Ｐ明朝" w:eastAsia="ＭＳ Ｐ明朝" w:hAnsi="ＭＳ Ｐ明朝" w:hint="eastAsia"/>
                <w:sz w:val="20"/>
                <w:szCs w:val="20"/>
              </w:rPr>
              <w:t>四</w:t>
            </w:r>
            <w:r w:rsidRPr="00A803FE">
              <w:rPr>
                <w:rFonts w:ascii="ＭＳ Ｐ明朝" w:eastAsia="ＭＳ Ｐ明朝" w:hAnsi="ＭＳ Ｐ明朝" w:hint="eastAsia"/>
                <w:sz w:val="20"/>
                <w:szCs w:val="20"/>
              </w:rPr>
              <w:t>丁目4-41</w:t>
            </w:r>
          </w:p>
        </w:tc>
        <w:tc>
          <w:tcPr>
            <w:tcW w:w="1134" w:type="dxa"/>
            <w:vAlign w:val="center"/>
          </w:tcPr>
          <w:p w:rsidR="00A766AD" w:rsidRPr="00A803FE" w:rsidRDefault="00A766AD" w:rsidP="00DC6E03">
            <w:pPr>
              <w:jc w:val="center"/>
              <w:rPr>
                <w:sz w:val="18"/>
              </w:rPr>
            </w:pPr>
            <w:r w:rsidRPr="00A803FE">
              <w:rPr>
                <w:rFonts w:hint="eastAsia"/>
                <w:sz w:val="18"/>
              </w:rPr>
              <w:t>－</w:t>
            </w:r>
          </w:p>
        </w:tc>
        <w:tc>
          <w:tcPr>
            <w:tcW w:w="822" w:type="dxa"/>
            <w:vAlign w:val="center"/>
          </w:tcPr>
          <w:p w:rsidR="00A766AD" w:rsidRPr="00A803FE" w:rsidRDefault="00A766AD" w:rsidP="00D73756">
            <w:pPr>
              <w:rPr>
                <w:sz w:val="18"/>
              </w:rPr>
            </w:pPr>
            <w:r w:rsidRPr="00A803FE">
              <w:rPr>
                <w:rFonts w:ascii="ＭＳ Ｐ明朝" w:eastAsia="ＭＳ Ｐ明朝" w:hAnsi="ＭＳ Ｐ明朝" w:hint="eastAsia"/>
                <w:sz w:val="20"/>
                <w:szCs w:val="20"/>
              </w:rPr>
              <w:t>生活館</w:t>
            </w:r>
          </w:p>
        </w:tc>
      </w:tr>
    </w:tbl>
    <w:p w:rsidR="004A2639" w:rsidRPr="00F076C4" w:rsidRDefault="004A2639"/>
    <w:p w:rsidR="00121FA1" w:rsidRDefault="00121FA1"/>
    <w:tbl>
      <w:tblPr>
        <w:tblStyle w:val="ae"/>
        <w:tblW w:w="8789" w:type="dxa"/>
        <w:tblInd w:w="108" w:type="dxa"/>
        <w:tblLayout w:type="fixed"/>
        <w:tblLook w:val="04A0" w:firstRow="1" w:lastRow="0" w:firstColumn="1" w:lastColumn="0" w:noHBand="0" w:noVBand="1"/>
      </w:tblPr>
      <w:tblGrid>
        <w:gridCol w:w="423"/>
        <w:gridCol w:w="3687"/>
        <w:gridCol w:w="2127"/>
        <w:gridCol w:w="2552"/>
      </w:tblGrid>
      <w:tr w:rsidR="00A766AD" w:rsidRPr="00D42B76" w:rsidTr="0040048E">
        <w:tc>
          <w:tcPr>
            <w:tcW w:w="8789" w:type="dxa"/>
            <w:gridSpan w:val="4"/>
            <w:tcBorders>
              <w:bottom w:val="single" w:sz="4" w:space="0" w:color="auto"/>
            </w:tcBorders>
            <w:shd w:val="clear" w:color="auto" w:fill="A6A6A6" w:themeFill="background1" w:themeFillShade="A6"/>
            <w:vAlign w:val="center"/>
          </w:tcPr>
          <w:p w:rsidR="00A766AD" w:rsidRPr="00D42B76" w:rsidRDefault="00A766AD" w:rsidP="0040048E">
            <w:pPr>
              <w:jc w:val="center"/>
              <w:rPr>
                <w:rFonts w:ascii="ＭＳ Ｐ明朝" w:eastAsia="ＭＳ Ｐ明朝" w:hAnsi="ＭＳ Ｐ明朝"/>
                <w:sz w:val="20"/>
                <w:lang w:val="x-none"/>
              </w:rPr>
            </w:pPr>
            <w:r w:rsidRPr="006B3850">
              <w:rPr>
                <w:rFonts w:ascii="ＭＳ Ｐゴシック" w:eastAsia="ＭＳ Ｐゴシック" w:hAnsi="ＭＳ Ｐゴシック" w:hint="eastAsia"/>
                <w:sz w:val="20"/>
                <w:lang w:val="x-none"/>
              </w:rPr>
              <w:t>【指定緊急避難場所】</w:t>
            </w:r>
          </w:p>
        </w:tc>
      </w:tr>
      <w:tr w:rsidR="00A766AD" w:rsidRPr="00D42B76" w:rsidTr="0040048E">
        <w:tc>
          <w:tcPr>
            <w:tcW w:w="423" w:type="dxa"/>
            <w:tcBorders>
              <w:bottom w:val="double" w:sz="4" w:space="0" w:color="auto"/>
            </w:tcBorders>
            <w:vAlign w:val="center"/>
          </w:tcPr>
          <w:p w:rsidR="00A766AD" w:rsidRPr="00F076C4" w:rsidRDefault="00A766AD" w:rsidP="0040048E">
            <w:pPr>
              <w:jc w:val="center"/>
              <w:rPr>
                <w:rFonts w:ascii="ＭＳ Ｐゴシック" w:eastAsia="ＭＳ Ｐゴシック" w:hAnsi="ＭＳ Ｐゴシック"/>
                <w:sz w:val="20"/>
                <w:lang w:val="x-none"/>
              </w:rPr>
            </w:pPr>
            <w:r w:rsidRPr="00F076C4">
              <w:rPr>
                <w:rFonts w:ascii="ＭＳ Ｐゴシック" w:eastAsia="ＭＳ Ｐゴシック" w:hAnsi="ＭＳ Ｐゴシック" w:hint="eastAsia"/>
                <w:sz w:val="20"/>
                <w:lang w:val="x-none"/>
              </w:rPr>
              <w:t>№</w:t>
            </w:r>
          </w:p>
        </w:tc>
        <w:tc>
          <w:tcPr>
            <w:tcW w:w="3687" w:type="dxa"/>
            <w:tcBorders>
              <w:bottom w:val="double" w:sz="4" w:space="0" w:color="auto"/>
            </w:tcBorders>
            <w:vAlign w:val="center"/>
          </w:tcPr>
          <w:p w:rsidR="00A766AD" w:rsidRPr="00F076C4" w:rsidRDefault="00A766AD" w:rsidP="0040048E">
            <w:pPr>
              <w:spacing w:line="260" w:lineRule="exact"/>
              <w:jc w:val="center"/>
              <w:rPr>
                <w:rFonts w:ascii="ＭＳ Ｐゴシック" w:eastAsia="ＭＳ Ｐゴシック" w:hAnsi="ＭＳ Ｐゴシック"/>
                <w:sz w:val="20"/>
                <w:lang w:val="x-none"/>
              </w:rPr>
            </w:pPr>
            <w:r w:rsidRPr="00F076C4">
              <w:rPr>
                <w:rFonts w:ascii="ＭＳ Ｐゴシック" w:eastAsia="ＭＳ Ｐゴシック" w:hAnsi="ＭＳ Ｐゴシック" w:hint="eastAsia"/>
                <w:sz w:val="20"/>
                <w:lang w:val="x-none"/>
              </w:rPr>
              <w:t>施設名称</w:t>
            </w:r>
          </w:p>
        </w:tc>
        <w:tc>
          <w:tcPr>
            <w:tcW w:w="2127" w:type="dxa"/>
            <w:tcBorders>
              <w:bottom w:val="double" w:sz="4" w:space="0" w:color="auto"/>
            </w:tcBorders>
            <w:vAlign w:val="center"/>
          </w:tcPr>
          <w:p w:rsidR="00A766AD" w:rsidRPr="00F076C4" w:rsidRDefault="00A766AD" w:rsidP="0040048E">
            <w:pPr>
              <w:jc w:val="center"/>
              <w:rPr>
                <w:rFonts w:ascii="ＭＳ Ｐゴシック" w:eastAsia="ＭＳ Ｐゴシック" w:hAnsi="ＭＳ Ｐゴシック"/>
                <w:sz w:val="20"/>
                <w:lang w:val="x-none"/>
              </w:rPr>
            </w:pPr>
            <w:r w:rsidRPr="00F076C4">
              <w:rPr>
                <w:rFonts w:ascii="ＭＳ Ｐゴシック" w:eastAsia="ＭＳ Ｐゴシック" w:hAnsi="ＭＳ Ｐゴシック" w:hint="eastAsia"/>
                <w:sz w:val="20"/>
                <w:lang w:val="x-none"/>
              </w:rPr>
              <w:t>所在地</w:t>
            </w:r>
          </w:p>
        </w:tc>
        <w:tc>
          <w:tcPr>
            <w:tcW w:w="2552" w:type="dxa"/>
            <w:tcBorders>
              <w:bottom w:val="double" w:sz="4" w:space="0" w:color="auto"/>
            </w:tcBorders>
            <w:vAlign w:val="center"/>
          </w:tcPr>
          <w:p w:rsidR="00A766AD" w:rsidRPr="00F076C4" w:rsidRDefault="00A766AD" w:rsidP="0040048E">
            <w:pPr>
              <w:jc w:val="center"/>
              <w:rPr>
                <w:rFonts w:ascii="ＭＳ Ｐゴシック" w:eastAsia="ＭＳ Ｐゴシック" w:hAnsi="ＭＳ Ｐゴシック"/>
                <w:sz w:val="20"/>
                <w:lang w:val="x-none"/>
              </w:rPr>
            </w:pPr>
            <w:r w:rsidRPr="00F076C4">
              <w:rPr>
                <w:rFonts w:ascii="ＭＳ Ｐゴシック" w:eastAsia="ＭＳ Ｐゴシック" w:hAnsi="ＭＳ Ｐゴシック" w:hint="eastAsia"/>
                <w:sz w:val="20"/>
                <w:lang w:val="x-none"/>
              </w:rPr>
              <w:t>備考</w:t>
            </w:r>
          </w:p>
        </w:tc>
      </w:tr>
      <w:tr w:rsidR="00D73756" w:rsidRPr="008C29DA" w:rsidTr="0040048E">
        <w:tc>
          <w:tcPr>
            <w:tcW w:w="423" w:type="dxa"/>
            <w:tcBorders>
              <w:top w:val="double" w:sz="4" w:space="0" w:color="auto"/>
            </w:tcBorders>
          </w:tcPr>
          <w:p w:rsidR="00D73756" w:rsidRPr="00B663AA" w:rsidRDefault="00D331B2" w:rsidP="004F63B0">
            <w:pPr>
              <w:jc w:val="center"/>
              <w:rPr>
                <w:rFonts w:ascii="ＭＳ Ｐ明朝" w:eastAsia="ＭＳ Ｐ明朝" w:hAnsi="ＭＳ Ｐ明朝"/>
                <w:color w:val="000000" w:themeColor="text1"/>
                <w:sz w:val="20"/>
                <w:lang w:val="x-none"/>
              </w:rPr>
            </w:pPr>
            <w:r w:rsidRPr="00B663AA">
              <w:rPr>
                <w:rFonts w:ascii="ＭＳ Ｐ明朝" w:eastAsia="ＭＳ Ｐ明朝" w:hAnsi="ＭＳ Ｐ明朝" w:hint="eastAsia"/>
                <w:color w:val="000000" w:themeColor="text1"/>
                <w:sz w:val="20"/>
                <w:lang w:val="x-none"/>
              </w:rPr>
              <w:t>48</w:t>
            </w:r>
          </w:p>
        </w:tc>
        <w:tc>
          <w:tcPr>
            <w:tcW w:w="3687" w:type="dxa"/>
            <w:tcBorders>
              <w:top w:val="double" w:sz="4" w:space="0" w:color="auto"/>
            </w:tcBorders>
            <w:vAlign w:val="center"/>
          </w:tcPr>
          <w:p w:rsidR="00D73756" w:rsidRPr="00F076C4" w:rsidRDefault="00D73756" w:rsidP="00D73756">
            <w:pPr>
              <w:rPr>
                <w:rFonts w:ascii="ＭＳ Ｐ明朝" w:eastAsia="ＭＳ Ｐ明朝" w:hAnsi="ＭＳ Ｐ明朝"/>
                <w:sz w:val="20"/>
                <w:szCs w:val="20"/>
              </w:rPr>
            </w:pPr>
            <w:r w:rsidRPr="00F076C4">
              <w:rPr>
                <w:rFonts w:ascii="ＭＳ Ｐ明朝" w:eastAsia="ＭＳ Ｐ明朝" w:hAnsi="ＭＳ Ｐ明朝" w:hint="eastAsia"/>
                <w:sz w:val="20"/>
                <w:szCs w:val="20"/>
              </w:rPr>
              <w:t>原田小学校（グラウンド）</w:t>
            </w:r>
          </w:p>
        </w:tc>
        <w:tc>
          <w:tcPr>
            <w:tcW w:w="2127" w:type="dxa"/>
            <w:tcBorders>
              <w:top w:val="double" w:sz="4" w:space="0" w:color="auto"/>
            </w:tcBorders>
            <w:vAlign w:val="center"/>
          </w:tcPr>
          <w:p w:rsidR="00D73756" w:rsidRPr="00F076C4" w:rsidRDefault="00D73756" w:rsidP="00D73756">
            <w:pPr>
              <w:rPr>
                <w:rFonts w:ascii="ＭＳ Ｐ明朝" w:eastAsia="ＭＳ Ｐ明朝" w:hAnsi="ＭＳ Ｐ明朝"/>
                <w:sz w:val="20"/>
                <w:szCs w:val="20"/>
              </w:rPr>
            </w:pPr>
            <w:r w:rsidRPr="00F076C4">
              <w:rPr>
                <w:rFonts w:ascii="ＭＳ Ｐ明朝" w:eastAsia="ＭＳ Ｐ明朝" w:hAnsi="ＭＳ Ｐ明朝" w:hint="eastAsia"/>
                <w:sz w:val="20"/>
                <w:szCs w:val="20"/>
              </w:rPr>
              <w:t>原田</w:t>
            </w:r>
            <w:r w:rsidR="00825AA7">
              <w:rPr>
                <w:rFonts w:ascii="ＭＳ Ｐ明朝" w:eastAsia="ＭＳ Ｐ明朝" w:hAnsi="ＭＳ Ｐ明朝" w:hint="eastAsia"/>
                <w:sz w:val="20"/>
                <w:szCs w:val="20"/>
              </w:rPr>
              <w:t>三</w:t>
            </w:r>
            <w:r w:rsidRPr="00F076C4">
              <w:rPr>
                <w:rFonts w:ascii="ＭＳ Ｐ明朝" w:eastAsia="ＭＳ Ｐ明朝" w:hAnsi="ＭＳ Ｐ明朝" w:hint="eastAsia"/>
                <w:sz w:val="20"/>
                <w:szCs w:val="20"/>
              </w:rPr>
              <w:t>丁目1-</w:t>
            </w:r>
            <w:r w:rsidRPr="00F076C4">
              <w:rPr>
                <w:rFonts w:ascii="ＭＳ Ｐ明朝" w:eastAsia="ＭＳ Ｐ明朝" w:hAnsi="ＭＳ Ｐ明朝"/>
                <w:sz w:val="20"/>
                <w:szCs w:val="20"/>
              </w:rPr>
              <w:t>1</w:t>
            </w:r>
          </w:p>
        </w:tc>
        <w:tc>
          <w:tcPr>
            <w:tcW w:w="2552" w:type="dxa"/>
            <w:tcBorders>
              <w:top w:val="double" w:sz="4" w:space="0" w:color="auto"/>
            </w:tcBorders>
            <w:vAlign w:val="center"/>
          </w:tcPr>
          <w:p w:rsidR="00D73756" w:rsidRPr="00F076C4" w:rsidRDefault="00D73756" w:rsidP="00D73756">
            <w:pPr>
              <w:rPr>
                <w:rFonts w:ascii="ＭＳ Ｐ明朝" w:eastAsia="ＭＳ Ｐ明朝" w:hAnsi="ＭＳ Ｐ明朝"/>
                <w:sz w:val="20"/>
                <w:szCs w:val="20"/>
              </w:rPr>
            </w:pPr>
            <w:r w:rsidRPr="00F076C4">
              <w:rPr>
                <w:rFonts w:ascii="ＭＳ Ｐ明朝" w:eastAsia="ＭＳ Ｐ明朝" w:hAnsi="ＭＳ Ｐ明朝" w:hint="eastAsia"/>
                <w:sz w:val="20"/>
                <w:szCs w:val="20"/>
              </w:rPr>
              <w:t>土砂災害警戒時除く</w:t>
            </w:r>
          </w:p>
        </w:tc>
      </w:tr>
      <w:tr w:rsidR="00D73756" w:rsidRPr="008C29DA" w:rsidTr="0040048E">
        <w:tc>
          <w:tcPr>
            <w:tcW w:w="423" w:type="dxa"/>
          </w:tcPr>
          <w:p w:rsidR="00D73756" w:rsidRPr="00B663AA" w:rsidRDefault="00D331B2" w:rsidP="004F63B0">
            <w:pPr>
              <w:jc w:val="center"/>
              <w:rPr>
                <w:rFonts w:ascii="ＭＳ Ｐ明朝" w:eastAsia="ＭＳ Ｐ明朝" w:hAnsi="ＭＳ Ｐ明朝"/>
                <w:color w:val="000000" w:themeColor="text1"/>
                <w:sz w:val="20"/>
                <w:lang w:val="x-none"/>
              </w:rPr>
            </w:pPr>
            <w:r w:rsidRPr="00B663AA">
              <w:rPr>
                <w:rFonts w:ascii="ＭＳ Ｐ明朝" w:eastAsia="ＭＳ Ｐ明朝" w:hAnsi="ＭＳ Ｐ明朝" w:hint="eastAsia"/>
                <w:color w:val="000000" w:themeColor="text1"/>
                <w:sz w:val="20"/>
                <w:lang w:val="x-none"/>
              </w:rPr>
              <w:t>49</w:t>
            </w:r>
          </w:p>
        </w:tc>
        <w:tc>
          <w:tcPr>
            <w:tcW w:w="3687" w:type="dxa"/>
            <w:vAlign w:val="center"/>
          </w:tcPr>
          <w:p w:rsidR="00D73756" w:rsidRPr="00F076C4" w:rsidRDefault="00D73756" w:rsidP="00D73756">
            <w:pPr>
              <w:rPr>
                <w:rFonts w:ascii="ＭＳ Ｐ明朝" w:eastAsia="ＭＳ Ｐ明朝" w:hAnsi="ＭＳ Ｐ明朝"/>
                <w:sz w:val="20"/>
                <w:szCs w:val="20"/>
              </w:rPr>
            </w:pPr>
            <w:r w:rsidRPr="00F076C4">
              <w:rPr>
                <w:rFonts w:ascii="ＭＳ Ｐ明朝" w:eastAsia="ＭＳ Ｐ明朝" w:hAnsi="ＭＳ Ｐ明朝" w:hint="eastAsia"/>
                <w:sz w:val="20"/>
                <w:szCs w:val="20"/>
              </w:rPr>
              <w:t>宇美南中学校（グラウンド）</w:t>
            </w:r>
          </w:p>
        </w:tc>
        <w:tc>
          <w:tcPr>
            <w:tcW w:w="2127" w:type="dxa"/>
            <w:vAlign w:val="center"/>
          </w:tcPr>
          <w:p w:rsidR="00D73756" w:rsidRPr="00F076C4" w:rsidRDefault="00D73756" w:rsidP="00825AA7">
            <w:pPr>
              <w:rPr>
                <w:rFonts w:ascii="ＭＳ Ｐ明朝" w:eastAsia="ＭＳ Ｐ明朝" w:hAnsi="ＭＳ Ｐ明朝"/>
                <w:sz w:val="20"/>
                <w:szCs w:val="20"/>
              </w:rPr>
            </w:pPr>
            <w:r w:rsidRPr="00F076C4">
              <w:rPr>
                <w:rFonts w:ascii="ＭＳ Ｐ明朝" w:eastAsia="ＭＳ Ｐ明朝" w:hAnsi="ＭＳ Ｐ明朝" w:hint="eastAsia"/>
                <w:sz w:val="20"/>
                <w:szCs w:val="20"/>
              </w:rPr>
              <w:t>ゆりが丘</w:t>
            </w:r>
            <w:r w:rsidR="00825AA7">
              <w:rPr>
                <w:rFonts w:ascii="ＭＳ Ｐ明朝" w:eastAsia="ＭＳ Ｐ明朝" w:hAnsi="ＭＳ Ｐ明朝" w:hint="eastAsia"/>
                <w:sz w:val="20"/>
                <w:szCs w:val="20"/>
              </w:rPr>
              <w:t>一</w:t>
            </w:r>
            <w:r w:rsidRPr="00F076C4">
              <w:rPr>
                <w:rFonts w:ascii="ＭＳ Ｐ明朝" w:eastAsia="ＭＳ Ｐ明朝" w:hAnsi="ＭＳ Ｐ明朝" w:hint="eastAsia"/>
                <w:sz w:val="20"/>
                <w:szCs w:val="20"/>
              </w:rPr>
              <w:t>丁目1-1</w:t>
            </w:r>
          </w:p>
        </w:tc>
        <w:tc>
          <w:tcPr>
            <w:tcW w:w="2552" w:type="dxa"/>
            <w:vAlign w:val="center"/>
          </w:tcPr>
          <w:p w:rsidR="00D73756" w:rsidRPr="00F076C4" w:rsidRDefault="00D73756" w:rsidP="00D73756">
            <w:pPr>
              <w:rPr>
                <w:rFonts w:ascii="ＭＳ Ｐ明朝" w:eastAsia="ＭＳ Ｐ明朝" w:hAnsi="ＭＳ Ｐ明朝"/>
                <w:sz w:val="20"/>
                <w:szCs w:val="20"/>
              </w:rPr>
            </w:pPr>
          </w:p>
        </w:tc>
      </w:tr>
      <w:tr w:rsidR="004F63B0" w:rsidRPr="008C29DA" w:rsidTr="0040048E">
        <w:tc>
          <w:tcPr>
            <w:tcW w:w="423" w:type="dxa"/>
          </w:tcPr>
          <w:p w:rsidR="004F63B0" w:rsidRPr="00B663AA" w:rsidRDefault="00D331B2" w:rsidP="00D73756">
            <w:pPr>
              <w:jc w:val="center"/>
              <w:rPr>
                <w:rFonts w:ascii="ＭＳ Ｐ明朝" w:eastAsia="ＭＳ Ｐ明朝" w:hAnsi="ＭＳ Ｐ明朝"/>
                <w:color w:val="000000" w:themeColor="text1"/>
                <w:sz w:val="20"/>
                <w:lang w:val="x-none"/>
              </w:rPr>
            </w:pPr>
            <w:r w:rsidRPr="00B663AA">
              <w:rPr>
                <w:rFonts w:ascii="ＭＳ Ｐ明朝" w:eastAsia="ＭＳ Ｐ明朝" w:hAnsi="ＭＳ Ｐ明朝" w:hint="eastAsia"/>
                <w:color w:val="000000" w:themeColor="text1"/>
                <w:sz w:val="20"/>
                <w:lang w:val="x-none"/>
              </w:rPr>
              <w:t>50</w:t>
            </w:r>
          </w:p>
        </w:tc>
        <w:tc>
          <w:tcPr>
            <w:tcW w:w="3687" w:type="dxa"/>
            <w:vAlign w:val="center"/>
          </w:tcPr>
          <w:p w:rsidR="004F63B0" w:rsidRPr="00F076C4" w:rsidRDefault="004F63B0" w:rsidP="004F63B0">
            <w:pPr>
              <w:rPr>
                <w:rFonts w:ascii="ＭＳ Ｐ明朝" w:eastAsia="ＭＳ Ｐ明朝" w:hAnsi="ＭＳ Ｐ明朝"/>
                <w:sz w:val="20"/>
                <w:szCs w:val="20"/>
              </w:rPr>
            </w:pPr>
            <w:r w:rsidRPr="00F076C4">
              <w:rPr>
                <w:rFonts w:ascii="ＭＳ Ｐ明朝" w:eastAsia="ＭＳ Ｐ明朝" w:hAnsi="ＭＳ Ｐ明朝" w:hint="eastAsia"/>
                <w:sz w:val="20"/>
                <w:szCs w:val="20"/>
              </w:rPr>
              <w:t>宇美東中学校（グラウンド）</w:t>
            </w:r>
          </w:p>
        </w:tc>
        <w:tc>
          <w:tcPr>
            <w:tcW w:w="2127" w:type="dxa"/>
            <w:vAlign w:val="center"/>
          </w:tcPr>
          <w:p w:rsidR="004F63B0" w:rsidRPr="00F076C4" w:rsidRDefault="004F63B0" w:rsidP="00D73756">
            <w:pPr>
              <w:rPr>
                <w:rFonts w:ascii="ＭＳ Ｐ明朝" w:eastAsia="ＭＳ Ｐ明朝" w:hAnsi="ＭＳ Ｐ明朝"/>
                <w:sz w:val="20"/>
                <w:szCs w:val="20"/>
              </w:rPr>
            </w:pPr>
            <w:r w:rsidRPr="00F076C4">
              <w:rPr>
                <w:rFonts w:ascii="ＭＳ Ｐ明朝" w:eastAsia="ＭＳ Ｐ明朝" w:hAnsi="ＭＳ Ｐ明朝" w:hint="eastAsia"/>
                <w:sz w:val="20"/>
                <w:szCs w:val="20"/>
              </w:rPr>
              <w:t>若草</w:t>
            </w:r>
            <w:r w:rsidR="00825AA7">
              <w:rPr>
                <w:rFonts w:ascii="ＭＳ Ｐ明朝" w:eastAsia="ＭＳ Ｐ明朝" w:hAnsi="ＭＳ Ｐ明朝" w:hint="eastAsia"/>
                <w:sz w:val="20"/>
                <w:szCs w:val="20"/>
              </w:rPr>
              <w:t>二</w:t>
            </w:r>
            <w:r w:rsidRPr="00F076C4">
              <w:rPr>
                <w:rFonts w:ascii="ＭＳ Ｐ明朝" w:eastAsia="ＭＳ Ｐ明朝" w:hAnsi="ＭＳ Ｐ明朝" w:hint="eastAsia"/>
                <w:sz w:val="20"/>
                <w:szCs w:val="20"/>
              </w:rPr>
              <w:t>丁目1-1</w:t>
            </w:r>
          </w:p>
        </w:tc>
        <w:tc>
          <w:tcPr>
            <w:tcW w:w="2552" w:type="dxa"/>
            <w:vAlign w:val="center"/>
          </w:tcPr>
          <w:p w:rsidR="004F63B0" w:rsidRPr="00F076C4" w:rsidRDefault="004F63B0" w:rsidP="00D73756">
            <w:pPr>
              <w:rPr>
                <w:rFonts w:ascii="ＭＳ Ｐ明朝" w:eastAsia="ＭＳ Ｐ明朝" w:hAnsi="ＭＳ Ｐ明朝"/>
                <w:sz w:val="20"/>
                <w:szCs w:val="20"/>
              </w:rPr>
            </w:pPr>
            <w:r w:rsidRPr="00F076C4">
              <w:rPr>
                <w:rFonts w:ascii="ＭＳ Ｐ明朝" w:eastAsia="ＭＳ Ｐ明朝" w:hAnsi="ＭＳ Ｐ明朝" w:hint="eastAsia"/>
                <w:sz w:val="20"/>
                <w:szCs w:val="20"/>
              </w:rPr>
              <w:t>ヘリポート</w:t>
            </w:r>
          </w:p>
        </w:tc>
      </w:tr>
      <w:tr w:rsidR="00D73756" w:rsidRPr="008C29DA" w:rsidTr="0040048E">
        <w:tc>
          <w:tcPr>
            <w:tcW w:w="423" w:type="dxa"/>
          </w:tcPr>
          <w:p w:rsidR="00D73756" w:rsidRPr="00B663AA" w:rsidRDefault="00D331B2" w:rsidP="00231283">
            <w:pPr>
              <w:jc w:val="center"/>
              <w:rPr>
                <w:rFonts w:ascii="ＭＳ Ｐ明朝" w:eastAsia="ＭＳ Ｐ明朝" w:hAnsi="ＭＳ Ｐ明朝"/>
                <w:color w:val="000000" w:themeColor="text1"/>
                <w:sz w:val="20"/>
                <w:lang w:val="x-none"/>
              </w:rPr>
            </w:pPr>
            <w:r w:rsidRPr="00B663AA">
              <w:rPr>
                <w:rFonts w:ascii="ＭＳ Ｐ明朝" w:eastAsia="ＭＳ Ｐ明朝" w:hAnsi="ＭＳ Ｐ明朝" w:hint="eastAsia"/>
                <w:color w:val="000000" w:themeColor="text1"/>
                <w:sz w:val="20"/>
                <w:lang w:val="x-none"/>
              </w:rPr>
              <w:t>51</w:t>
            </w:r>
          </w:p>
        </w:tc>
        <w:tc>
          <w:tcPr>
            <w:tcW w:w="3687" w:type="dxa"/>
            <w:vAlign w:val="center"/>
          </w:tcPr>
          <w:p w:rsidR="00D73756" w:rsidRPr="00D73756" w:rsidRDefault="00D73756" w:rsidP="00D73756">
            <w:pPr>
              <w:rPr>
                <w:rFonts w:ascii="ＭＳ Ｐ明朝" w:eastAsia="ＭＳ Ｐ明朝" w:hAnsi="ＭＳ Ｐ明朝"/>
                <w:sz w:val="20"/>
                <w:szCs w:val="20"/>
              </w:rPr>
            </w:pPr>
            <w:r w:rsidRPr="00D73756">
              <w:rPr>
                <w:rFonts w:ascii="ＭＳ Ｐ明朝" w:eastAsia="ＭＳ Ｐ明朝" w:hAnsi="ＭＳ Ｐ明朝" w:hint="eastAsia"/>
                <w:sz w:val="20"/>
                <w:szCs w:val="20"/>
              </w:rPr>
              <w:t>新成公園</w:t>
            </w:r>
          </w:p>
        </w:tc>
        <w:tc>
          <w:tcPr>
            <w:tcW w:w="2127" w:type="dxa"/>
            <w:vAlign w:val="center"/>
          </w:tcPr>
          <w:p w:rsidR="00D73756" w:rsidRPr="00D73756" w:rsidRDefault="00D73756" w:rsidP="00D73756">
            <w:pPr>
              <w:rPr>
                <w:rFonts w:ascii="ＭＳ Ｐ明朝" w:eastAsia="ＭＳ Ｐ明朝" w:hAnsi="ＭＳ Ｐ明朝"/>
                <w:sz w:val="20"/>
                <w:szCs w:val="20"/>
              </w:rPr>
            </w:pPr>
            <w:r w:rsidRPr="00D73756">
              <w:rPr>
                <w:rFonts w:ascii="ＭＳ Ｐ明朝" w:eastAsia="ＭＳ Ｐ明朝" w:hAnsi="ＭＳ Ｐ明朝" w:hint="eastAsia"/>
                <w:sz w:val="20"/>
                <w:szCs w:val="20"/>
              </w:rPr>
              <w:t>若草</w:t>
            </w:r>
            <w:r w:rsidR="00825AA7">
              <w:rPr>
                <w:rFonts w:ascii="ＭＳ Ｐ明朝" w:eastAsia="ＭＳ Ｐ明朝" w:hAnsi="ＭＳ Ｐ明朝" w:hint="eastAsia"/>
                <w:sz w:val="20"/>
                <w:szCs w:val="20"/>
              </w:rPr>
              <w:t>一</w:t>
            </w:r>
            <w:r w:rsidRPr="00D73756">
              <w:rPr>
                <w:rFonts w:ascii="ＭＳ Ｐ明朝" w:eastAsia="ＭＳ Ｐ明朝" w:hAnsi="ＭＳ Ｐ明朝" w:hint="eastAsia"/>
                <w:sz w:val="20"/>
                <w:szCs w:val="20"/>
              </w:rPr>
              <w:t>丁目3370-167</w:t>
            </w:r>
          </w:p>
        </w:tc>
        <w:tc>
          <w:tcPr>
            <w:tcW w:w="2552" w:type="dxa"/>
            <w:vAlign w:val="center"/>
          </w:tcPr>
          <w:p w:rsidR="00D73756" w:rsidRPr="00D73756" w:rsidRDefault="00D73756" w:rsidP="00D73756">
            <w:pPr>
              <w:rPr>
                <w:rFonts w:ascii="ＭＳ Ｐ明朝" w:eastAsia="ＭＳ Ｐ明朝" w:hAnsi="ＭＳ Ｐ明朝"/>
                <w:sz w:val="20"/>
                <w:szCs w:val="20"/>
              </w:rPr>
            </w:pPr>
          </w:p>
        </w:tc>
      </w:tr>
      <w:tr w:rsidR="00857F3F" w:rsidRPr="008C29DA" w:rsidTr="0040048E">
        <w:tc>
          <w:tcPr>
            <w:tcW w:w="423" w:type="dxa"/>
          </w:tcPr>
          <w:p w:rsidR="00857F3F" w:rsidRPr="00B663AA" w:rsidRDefault="00D331B2" w:rsidP="00857F3F">
            <w:pPr>
              <w:jc w:val="center"/>
              <w:rPr>
                <w:rFonts w:ascii="ＭＳ Ｐ明朝" w:eastAsia="ＭＳ Ｐ明朝" w:hAnsi="ＭＳ Ｐ明朝"/>
                <w:color w:val="000000" w:themeColor="text1"/>
                <w:sz w:val="20"/>
                <w:lang w:val="x-none"/>
              </w:rPr>
            </w:pPr>
            <w:r w:rsidRPr="00B663AA">
              <w:rPr>
                <w:rFonts w:ascii="ＭＳ Ｐ明朝" w:eastAsia="ＭＳ Ｐ明朝" w:hAnsi="ＭＳ Ｐ明朝" w:hint="eastAsia"/>
                <w:color w:val="000000" w:themeColor="text1"/>
                <w:sz w:val="20"/>
                <w:lang w:val="x-none"/>
              </w:rPr>
              <w:t>52</w:t>
            </w:r>
          </w:p>
        </w:tc>
        <w:tc>
          <w:tcPr>
            <w:tcW w:w="3687" w:type="dxa"/>
            <w:vAlign w:val="center"/>
          </w:tcPr>
          <w:p w:rsidR="00857F3F" w:rsidRPr="00D73756" w:rsidRDefault="00857F3F" w:rsidP="00857F3F">
            <w:pPr>
              <w:rPr>
                <w:rFonts w:ascii="ＭＳ Ｐ明朝" w:eastAsia="ＭＳ Ｐ明朝" w:hAnsi="ＭＳ Ｐ明朝"/>
                <w:sz w:val="20"/>
                <w:szCs w:val="20"/>
              </w:rPr>
            </w:pPr>
            <w:r w:rsidRPr="00D73756">
              <w:rPr>
                <w:rFonts w:ascii="ＭＳ Ｐ明朝" w:eastAsia="ＭＳ Ｐ明朝" w:hAnsi="ＭＳ Ｐ明朝" w:hint="eastAsia"/>
                <w:sz w:val="20"/>
                <w:szCs w:val="20"/>
              </w:rPr>
              <w:t>原田公園</w:t>
            </w:r>
          </w:p>
        </w:tc>
        <w:tc>
          <w:tcPr>
            <w:tcW w:w="2127" w:type="dxa"/>
            <w:vAlign w:val="center"/>
          </w:tcPr>
          <w:p w:rsidR="00857F3F" w:rsidRPr="00D73756" w:rsidRDefault="00857F3F" w:rsidP="00857F3F">
            <w:pPr>
              <w:rPr>
                <w:rFonts w:ascii="ＭＳ Ｐ明朝" w:eastAsia="ＭＳ Ｐ明朝" w:hAnsi="ＭＳ Ｐ明朝"/>
                <w:sz w:val="20"/>
                <w:szCs w:val="20"/>
              </w:rPr>
            </w:pPr>
            <w:r w:rsidRPr="00D73756">
              <w:rPr>
                <w:rFonts w:ascii="ＭＳ Ｐ明朝" w:eastAsia="ＭＳ Ｐ明朝" w:hAnsi="ＭＳ Ｐ明朝" w:hint="eastAsia"/>
                <w:sz w:val="20"/>
                <w:szCs w:val="20"/>
              </w:rPr>
              <w:t>原田</w:t>
            </w:r>
            <w:r w:rsidR="00825AA7">
              <w:rPr>
                <w:rFonts w:ascii="ＭＳ Ｐ明朝" w:eastAsia="ＭＳ Ｐ明朝" w:hAnsi="ＭＳ Ｐ明朝" w:hint="eastAsia"/>
                <w:sz w:val="20"/>
                <w:szCs w:val="20"/>
              </w:rPr>
              <w:t>三</w:t>
            </w:r>
            <w:r w:rsidRPr="00D73756">
              <w:rPr>
                <w:rFonts w:ascii="ＭＳ Ｐ明朝" w:eastAsia="ＭＳ Ｐ明朝" w:hAnsi="ＭＳ Ｐ明朝" w:hint="eastAsia"/>
                <w:sz w:val="20"/>
                <w:szCs w:val="20"/>
              </w:rPr>
              <w:t>丁目1057-44</w:t>
            </w:r>
          </w:p>
        </w:tc>
        <w:tc>
          <w:tcPr>
            <w:tcW w:w="2552" w:type="dxa"/>
            <w:vAlign w:val="center"/>
          </w:tcPr>
          <w:p w:rsidR="00857F3F" w:rsidRPr="00D73756" w:rsidRDefault="00857F3F" w:rsidP="00857F3F">
            <w:pPr>
              <w:rPr>
                <w:rFonts w:ascii="ＭＳ Ｐ明朝" w:eastAsia="ＭＳ Ｐ明朝" w:hAnsi="ＭＳ Ｐ明朝"/>
                <w:sz w:val="20"/>
                <w:szCs w:val="20"/>
              </w:rPr>
            </w:pPr>
          </w:p>
        </w:tc>
      </w:tr>
      <w:tr w:rsidR="00857F3F" w:rsidRPr="008C29DA" w:rsidTr="0040048E">
        <w:tc>
          <w:tcPr>
            <w:tcW w:w="423" w:type="dxa"/>
          </w:tcPr>
          <w:p w:rsidR="00857F3F" w:rsidRPr="00B663AA" w:rsidRDefault="00D331B2" w:rsidP="00857F3F">
            <w:pPr>
              <w:jc w:val="center"/>
              <w:rPr>
                <w:rFonts w:ascii="ＭＳ Ｐ明朝" w:eastAsia="ＭＳ Ｐ明朝" w:hAnsi="ＭＳ Ｐ明朝"/>
                <w:color w:val="000000" w:themeColor="text1"/>
                <w:sz w:val="20"/>
                <w:lang w:val="x-none"/>
              </w:rPr>
            </w:pPr>
            <w:r w:rsidRPr="00B663AA">
              <w:rPr>
                <w:rFonts w:ascii="ＭＳ Ｐ明朝" w:eastAsia="ＭＳ Ｐ明朝" w:hAnsi="ＭＳ Ｐ明朝" w:hint="eastAsia"/>
                <w:color w:val="000000" w:themeColor="text1"/>
                <w:sz w:val="20"/>
                <w:lang w:val="x-none"/>
              </w:rPr>
              <w:t>53</w:t>
            </w:r>
          </w:p>
        </w:tc>
        <w:tc>
          <w:tcPr>
            <w:tcW w:w="3687" w:type="dxa"/>
            <w:vAlign w:val="center"/>
          </w:tcPr>
          <w:p w:rsidR="00857F3F" w:rsidRPr="00D73756" w:rsidRDefault="00857F3F" w:rsidP="00857F3F">
            <w:pPr>
              <w:rPr>
                <w:rFonts w:ascii="ＭＳ Ｐ明朝" w:eastAsia="ＭＳ Ｐ明朝" w:hAnsi="ＭＳ Ｐ明朝"/>
                <w:sz w:val="20"/>
                <w:szCs w:val="20"/>
              </w:rPr>
            </w:pPr>
            <w:r w:rsidRPr="00D73756">
              <w:rPr>
                <w:rFonts w:ascii="ＭＳ Ｐ明朝" w:eastAsia="ＭＳ Ｐ明朝" w:hAnsi="ＭＳ Ｐ明朝" w:hint="eastAsia"/>
                <w:sz w:val="20"/>
                <w:szCs w:val="20"/>
              </w:rPr>
              <w:t>総合スポーツ公園</w:t>
            </w:r>
          </w:p>
        </w:tc>
        <w:tc>
          <w:tcPr>
            <w:tcW w:w="2127" w:type="dxa"/>
            <w:vAlign w:val="center"/>
          </w:tcPr>
          <w:p w:rsidR="00857F3F" w:rsidRPr="00D73756" w:rsidRDefault="00857F3F" w:rsidP="00825AA7">
            <w:pPr>
              <w:rPr>
                <w:rFonts w:ascii="ＭＳ Ｐ明朝" w:eastAsia="ＭＳ Ｐ明朝" w:hAnsi="ＭＳ Ｐ明朝"/>
                <w:sz w:val="20"/>
                <w:szCs w:val="20"/>
              </w:rPr>
            </w:pPr>
            <w:r w:rsidRPr="00D73756">
              <w:rPr>
                <w:rFonts w:ascii="ＭＳ Ｐ明朝" w:eastAsia="ＭＳ Ｐ明朝" w:hAnsi="ＭＳ Ｐ明朝" w:hint="eastAsia"/>
                <w:sz w:val="20"/>
                <w:szCs w:val="20"/>
              </w:rPr>
              <w:t>ゆりが丘</w:t>
            </w:r>
            <w:r w:rsidR="00825AA7">
              <w:rPr>
                <w:rFonts w:ascii="ＭＳ Ｐ明朝" w:eastAsia="ＭＳ Ｐ明朝" w:hAnsi="ＭＳ Ｐ明朝" w:hint="eastAsia"/>
                <w:sz w:val="20"/>
                <w:szCs w:val="20"/>
              </w:rPr>
              <w:t>一</w:t>
            </w:r>
            <w:r w:rsidRPr="00D73756">
              <w:rPr>
                <w:rFonts w:ascii="ＭＳ Ｐ明朝" w:eastAsia="ＭＳ Ｐ明朝" w:hAnsi="ＭＳ Ｐ明朝" w:hint="eastAsia"/>
                <w:sz w:val="20"/>
                <w:szCs w:val="20"/>
              </w:rPr>
              <w:t>丁目2-1</w:t>
            </w:r>
          </w:p>
        </w:tc>
        <w:tc>
          <w:tcPr>
            <w:tcW w:w="2552" w:type="dxa"/>
            <w:vAlign w:val="center"/>
          </w:tcPr>
          <w:p w:rsidR="00857F3F" w:rsidRPr="00D73756" w:rsidRDefault="00857F3F" w:rsidP="00857F3F">
            <w:pPr>
              <w:rPr>
                <w:rFonts w:ascii="ＭＳ Ｐ明朝" w:eastAsia="ＭＳ Ｐ明朝" w:hAnsi="ＭＳ Ｐ明朝"/>
                <w:sz w:val="20"/>
                <w:szCs w:val="20"/>
              </w:rPr>
            </w:pPr>
            <w:r w:rsidRPr="00D73756">
              <w:rPr>
                <w:rFonts w:ascii="ＭＳ Ｐ明朝" w:eastAsia="ＭＳ Ｐ明朝" w:hAnsi="ＭＳ Ｐ明朝" w:hint="eastAsia"/>
                <w:sz w:val="20"/>
                <w:szCs w:val="20"/>
              </w:rPr>
              <w:t>ヘリポート</w:t>
            </w:r>
          </w:p>
        </w:tc>
      </w:tr>
      <w:tr w:rsidR="00857F3F" w:rsidRPr="008C29DA" w:rsidTr="0040048E">
        <w:tc>
          <w:tcPr>
            <w:tcW w:w="423" w:type="dxa"/>
          </w:tcPr>
          <w:p w:rsidR="00857F3F" w:rsidRPr="00B663AA" w:rsidRDefault="00D331B2" w:rsidP="00857F3F">
            <w:pPr>
              <w:jc w:val="center"/>
              <w:rPr>
                <w:rFonts w:ascii="ＭＳ Ｐ明朝" w:eastAsia="ＭＳ Ｐ明朝" w:hAnsi="ＭＳ Ｐ明朝"/>
                <w:color w:val="000000" w:themeColor="text1"/>
                <w:sz w:val="20"/>
                <w:lang w:val="x-none"/>
              </w:rPr>
            </w:pPr>
            <w:r w:rsidRPr="00B663AA">
              <w:rPr>
                <w:rFonts w:ascii="ＭＳ Ｐ明朝" w:eastAsia="ＭＳ Ｐ明朝" w:hAnsi="ＭＳ Ｐ明朝" w:hint="eastAsia"/>
                <w:color w:val="000000" w:themeColor="text1"/>
                <w:sz w:val="20"/>
                <w:lang w:val="x-none"/>
              </w:rPr>
              <w:t>54</w:t>
            </w:r>
          </w:p>
        </w:tc>
        <w:tc>
          <w:tcPr>
            <w:tcW w:w="3687" w:type="dxa"/>
            <w:vAlign w:val="center"/>
          </w:tcPr>
          <w:p w:rsidR="00857F3F" w:rsidRPr="00D73756" w:rsidRDefault="00857F3F" w:rsidP="00857F3F">
            <w:pPr>
              <w:rPr>
                <w:rFonts w:ascii="ＭＳ Ｐ明朝" w:eastAsia="ＭＳ Ｐ明朝" w:hAnsi="ＭＳ Ｐ明朝"/>
                <w:sz w:val="20"/>
                <w:szCs w:val="20"/>
              </w:rPr>
            </w:pPr>
            <w:r w:rsidRPr="00D73756">
              <w:rPr>
                <w:rFonts w:ascii="ＭＳ Ｐ明朝" w:eastAsia="ＭＳ Ｐ明朝" w:hAnsi="ＭＳ Ｐ明朝" w:hint="eastAsia"/>
                <w:sz w:val="20"/>
                <w:szCs w:val="20"/>
              </w:rPr>
              <w:t>寺浦運動広場</w:t>
            </w:r>
          </w:p>
        </w:tc>
        <w:tc>
          <w:tcPr>
            <w:tcW w:w="2127" w:type="dxa"/>
            <w:vAlign w:val="center"/>
          </w:tcPr>
          <w:p w:rsidR="00857F3F" w:rsidRPr="00D73756" w:rsidRDefault="00857F3F" w:rsidP="00857F3F">
            <w:pPr>
              <w:rPr>
                <w:rFonts w:ascii="ＭＳ Ｐ明朝" w:eastAsia="ＭＳ Ｐ明朝" w:hAnsi="ＭＳ Ｐ明朝"/>
                <w:sz w:val="20"/>
                <w:szCs w:val="20"/>
              </w:rPr>
            </w:pPr>
            <w:r w:rsidRPr="00D73756">
              <w:rPr>
                <w:rFonts w:ascii="ＭＳ Ｐ明朝" w:eastAsia="ＭＳ Ｐ明朝" w:hAnsi="ＭＳ Ｐ明朝" w:hint="eastAsia"/>
                <w:sz w:val="20"/>
                <w:szCs w:val="20"/>
              </w:rPr>
              <w:t>原田</w:t>
            </w:r>
            <w:r w:rsidR="00825AA7">
              <w:rPr>
                <w:rFonts w:ascii="ＭＳ Ｐ明朝" w:eastAsia="ＭＳ Ｐ明朝" w:hAnsi="ＭＳ Ｐ明朝" w:hint="eastAsia"/>
                <w:sz w:val="20"/>
                <w:szCs w:val="20"/>
              </w:rPr>
              <w:t>三</w:t>
            </w:r>
            <w:r w:rsidRPr="00D73756">
              <w:rPr>
                <w:rFonts w:ascii="ＭＳ Ｐ明朝" w:eastAsia="ＭＳ Ｐ明朝" w:hAnsi="ＭＳ Ｐ明朝" w:hint="eastAsia"/>
                <w:sz w:val="20"/>
                <w:szCs w:val="20"/>
              </w:rPr>
              <w:t>丁目1017-8</w:t>
            </w:r>
          </w:p>
        </w:tc>
        <w:tc>
          <w:tcPr>
            <w:tcW w:w="2552" w:type="dxa"/>
            <w:vAlign w:val="center"/>
          </w:tcPr>
          <w:p w:rsidR="00857F3F" w:rsidRPr="00D73756" w:rsidRDefault="00857F3F" w:rsidP="00857F3F">
            <w:pPr>
              <w:rPr>
                <w:rFonts w:ascii="ＭＳ Ｐ明朝" w:eastAsia="ＭＳ Ｐ明朝" w:hAnsi="ＭＳ Ｐ明朝"/>
                <w:sz w:val="20"/>
                <w:szCs w:val="20"/>
              </w:rPr>
            </w:pPr>
            <w:r w:rsidRPr="00D73756">
              <w:rPr>
                <w:rFonts w:ascii="ＭＳ Ｐ明朝" w:eastAsia="ＭＳ Ｐ明朝" w:hAnsi="ＭＳ Ｐ明朝" w:hint="eastAsia"/>
                <w:sz w:val="20"/>
                <w:szCs w:val="20"/>
              </w:rPr>
              <w:t>土砂災害警戒時除く</w:t>
            </w:r>
          </w:p>
        </w:tc>
      </w:tr>
    </w:tbl>
    <w:p w:rsidR="00A925D8" w:rsidRPr="00293658" w:rsidRDefault="00A925D8" w:rsidP="00A925D8">
      <w:pPr>
        <w:ind w:firstLineChars="100" w:firstLine="220"/>
        <w:jc w:val="left"/>
        <w:rPr>
          <w:rFonts w:ascii="ＭＳ Ｐゴシック" w:eastAsia="ＭＳ Ｐゴシック" w:hAnsi="ＭＳ Ｐゴシック"/>
          <w:lang w:val="x-none"/>
        </w:rPr>
      </w:pPr>
    </w:p>
    <w:tbl>
      <w:tblPr>
        <w:tblStyle w:val="ae"/>
        <w:tblW w:w="8789" w:type="dxa"/>
        <w:tblInd w:w="108" w:type="dxa"/>
        <w:tblLayout w:type="fixed"/>
        <w:tblLook w:val="04A0" w:firstRow="1" w:lastRow="0" w:firstColumn="1" w:lastColumn="0" w:noHBand="0" w:noVBand="1"/>
      </w:tblPr>
      <w:tblGrid>
        <w:gridCol w:w="423"/>
        <w:gridCol w:w="2234"/>
        <w:gridCol w:w="799"/>
        <w:gridCol w:w="654"/>
        <w:gridCol w:w="2127"/>
        <w:gridCol w:w="1134"/>
        <w:gridCol w:w="1418"/>
      </w:tblGrid>
      <w:tr w:rsidR="00F81AED" w:rsidTr="0040048E">
        <w:tc>
          <w:tcPr>
            <w:tcW w:w="8789" w:type="dxa"/>
            <w:gridSpan w:val="7"/>
            <w:shd w:val="clear" w:color="auto" w:fill="404040" w:themeFill="text1" w:themeFillTint="BF"/>
          </w:tcPr>
          <w:p w:rsidR="00F81AED" w:rsidRPr="00D42B76" w:rsidRDefault="00F81AED" w:rsidP="00F81AED">
            <w:pPr>
              <w:jc w:val="center"/>
              <w:rPr>
                <w:rFonts w:ascii="ＭＳ Ｐゴシック" w:eastAsia="ＭＳ Ｐゴシック" w:hAnsi="ＭＳ Ｐゴシック"/>
                <w:sz w:val="20"/>
                <w:lang w:val="x-none"/>
              </w:rPr>
            </w:pPr>
            <w:r>
              <w:rPr>
                <w:rFonts w:ascii="ＭＳ Ｐゴシック" w:eastAsia="ＭＳ Ｐゴシック" w:hAnsi="ＭＳ Ｐゴシック" w:hint="eastAsia"/>
                <w:color w:val="FFFFFF" w:themeColor="background1"/>
                <w:sz w:val="20"/>
                <w:lang w:val="x-none"/>
              </w:rPr>
              <w:t>桜原</w:t>
            </w:r>
            <w:r w:rsidRPr="006B3850">
              <w:rPr>
                <w:rFonts w:ascii="ＭＳ Ｐゴシック" w:eastAsia="ＭＳ Ｐゴシック" w:hAnsi="ＭＳ Ｐゴシック" w:hint="eastAsia"/>
                <w:color w:val="FFFFFF" w:themeColor="background1"/>
                <w:sz w:val="20"/>
                <w:lang w:val="x-none"/>
              </w:rPr>
              <w:t>小学校区</w:t>
            </w:r>
          </w:p>
        </w:tc>
      </w:tr>
      <w:tr w:rsidR="00F81AED" w:rsidTr="0040048E">
        <w:tc>
          <w:tcPr>
            <w:tcW w:w="8789" w:type="dxa"/>
            <w:gridSpan w:val="7"/>
            <w:tcBorders>
              <w:bottom w:val="single" w:sz="4" w:space="0" w:color="auto"/>
            </w:tcBorders>
            <w:shd w:val="clear" w:color="auto" w:fill="A6A6A6" w:themeFill="background1" w:themeFillShade="A6"/>
          </w:tcPr>
          <w:p w:rsidR="00F81AED" w:rsidRPr="00D42B76" w:rsidRDefault="00F81AED" w:rsidP="0040048E">
            <w:pPr>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【指定避難所】</w:t>
            </w:r>
          </w:p>
        </w:tc>
      </w:tr>
      <w:tr w:rsidR="00F81AED" w:rsidTr="0040048E">
        <w:tc>
          <w:tcPr>
            <w:tcW w:w="423" w:type="dxa"/>
            <w:tcBorders>
              <w:bottom w:val="double" w:sz="4" w:space="0" w:color="auto"/>
            </w:tcBorders>
            <w:vAlign w:val="center"/>
          </w:tcPr>
          <w:p w:rsidR="00F81AED" w:rsidRPr="00D42B76" w:rsidRDefault="00F81AED" w:rsidP="0040048E">
            <w:pPr>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w:t>
            </w:r>
          </w:p>
        </w:tc>
        <w:tc>
          <w:tcPr>
            <w:tcW w:w="2234" w:type="dxa"/>
            <w:tcBorders>
              <w:bottom w:val="double" w:sz="4" w:space="0" w:color="auto"/>
            </w:tcBorders>
            <w:vAlign w:val="center"/>
          </w:tcPr>
          <w:p w:rsidR="00F81AED" w:rsidRPr="00D42B76" w:rsidRDefault="00F81AED" w:rsidP="0040048E">
            <w:pPr>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施設名称</w:t>
            </w:r>
          </w:p>
        </w:tc>
        <w:tc>
          <w:tcPr>
            <w:tcW w:w="799" w:type="dxa"/>
            <w:tcBorders>
              <w:bottom w:val="double" w:sz="4" w:space="0" w:color="auto"/>
            </w:tcBorders>
            <w:tcMar>
              <w:left w:w="28" w:type="dxa"/>
              <w:right w:w="28" w:type="dxa"/>
            </w:tcMar>
            <w:vAlign w:val="center"/>
          </w:tcPr>
          <w:p w:rsidR="00F81AED" w:rsidRPr="006B3850" w:rsidRDefault="00F81AED" w:rsidP="0040048E">
            <w:pPr>
              <w:spacing w:line="260" w:lineRule="exact"/>
              <w:jc w:val="center"/>
              <w:rPr>
                <w:rFonts w:ascii="ＭＳ Ｐゴシック" w:eastAsia="ＭＳ Ｐゴシック" w:hAnsi="ＭＳ Ｐゴシック"/>
                <w:sz w:val="18"/>
                <w:lang w:val="x-none"/>
              </w:rPr>
            </w:pPr>
            <w:r w:rsidRPr="006B3850">
              <w:rPr>
                <w:rFonts w:ascii="ＭＳ Ｐゴシック" w:eastAsia="ＭＳ Ｐゴシック" w:hAnsi="ＭＳ Ｐゴシック" w:hint="eastAsia"/>
                <w:sz w:val="18"/>
                <w:lang w:val="x-none"/>
              </w:rPr>
              <w:t>収容可能</w:t>
            </w:r>
          </w:p>
          <w:p w:rsidR="00F81AED" w:rsidRPr="00D42B76" w:rsidRDefault="00F81AED" w:rsidP="0040048E">
            <w:pPr>
              <w:spacing w:line="260" w:lineRule="exact"/>
              <w:jc w:val="center"/>
              <w:rPr>
                <w:rFonts w:ascii="ＭＳ Ｐゴシック" w:eastAsia="ＭＳ Ｐゴシック" w:hAnsi="ＭＳ Ｐゴシック"/>
                <w:sz w:val="20"/>
                <w:lang w:val="x-none"/>
              </w:rPr>
            </w:pPr>
            <w:r w:rsidRPr="006B3850">
              <w:rPr>
                <w:rFonts w:ascii="ＭＳ Ｐゴシック" w:eastAsia="ＭＳ Ｐゴシック" w:hAnsi="ＭＳ Ｐゴシック" w:hint="eastAsia"/>
                <w:sz w:val="18"/>
                <w:lang w:val="x-none"/>
              </w:rPr>
              <w:t>人数</w:t>
            </w:r>
            <w:r w:rsidRPr="006B3850">
              <w:rPr>
                <w:rFonts w:ascii="ＭＳ Ｐゴシック" w:eastAsia="ＭＳ Ｐゴシック" w:hAnsi="ＭＳ Ｐゴシック" w:hint="eastAsia"/>
                <w:sz w:val="18"/>
                <w:vertAlign w:val="superscript"/>
                <w:lang w:val="x-none"/>
              </w:rPr>
              <w:t>※</w:t>
            </w:r>
          </w:p>
        </w:tc>
        <w:tc>
          <w:tcPr>
            <w:tcW w:w="654" w:type="dxa"/>
            <w:tcBorders>
              <w:bottom w:val="double" w:sz="4" w:space="0" w:color="auto"/>
            </w:tcBorders>
            <w:vAlign w:val="center"/>
          </w:tcPr>
          <w:p w:rsidR="00F81AED" w:rsidRDefault="00F81AED" w:rsidP="0040048E">
            <w:pPr>
              <w:spacing w:line="260" w:lineRule="exact"/>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建物</w:t>
            </w:r>
          </w:p>
          <w:p w:rsidR="00F81AED" w:rsidRPr="00D42B76" w:rsidRDefault="00F81AED" w:rsidP="0040048E">
            <w:pPr>
              <w:spacing w:line="260" w:lineRule="exact"/>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構造</w:t>
            </w:r>
          </w:p>
        </w:tc>
        <w:tc>
          <w:tcPr>
            <w:tcW w:w="2127" w:type="dxa"/>
            <w:tcBorders>
              <w:bottom w:val="double" w:sz="4" w:space="0" w:color="auto"/>
            </w:tcBorders>
            <w:vAlign w:val="center"/>
          </w:tcPr>
          <w:p w:rsidR="00F81AED" w:rsidRPr="00D42B76" w:rsidRDefault="00F81AED" w:rsidP="0040048E">
            <w:pPr>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所在地</w:t>
            </w:r>
          </w:p>
        </w:tc>
        <w:tc>
          <w:tcPr>
            <w:tcW w:w="1134" w:type="dxa"/>
            <w:tcBorders>
              <w:bottom w:val="double" w:sz="4" w:space="0" w:color="auto"/>
            </w:tcBorders>
            <w:vAlign w:val="center"/>
          </w:tcPr>
          <w:p w:rsidR="00F81AED" w:rsidRPr="00D42B76" w:rsidRDefault="00F81AED" w:rsidP="0040048E">
            <w:pPr>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連絡先</w:t>
            </w:r>
          </w:p>
        </w:tc>
        <w:tc>
          <w:tcPr>
            <w:tcW w:w="1418" w:type="dxa"/>
            <w:tcBorders>
              <w:bottom w:val="double" w:sz="4" w:space="0" w:color="auto"/>
            </w:tcBorders>
            <w:vAlign w:val="center"/>
          </w:tcPr>
          <w:p w:rsidR="00F81AED" w:rsidRPr="00D42B76" w:rsidRDefault="00F81AED" w:rsidP="0040048E">
            <w:pPr>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備考</w:t>
            </w:r>
          </w:p>
        </w:tc>
      </w:tr>
      <w:tr w:rsidR="00F81AED" w:rsidTr="0040048E">
        <w:tc>
          <w:tcPr>
            <w:tcW w:w="423" w:type="dxa"/>
            <w:tcBorders>
              <w:top w:val="double" w:sz="4" w:space="0" w:color="auto"/>
            </w:tcBorders>
            <w:vAlign w:val="center"/>
          </w:tcPr>
          <w:p w:rsidR="00F81AED" w:rsidRPr="00B453CF" w:rsidRDefault="00D331B2" w:rsidP="00857F3F">
            <w:pPr>
              <w:jc w:val="center"/>
              <w:rPr>
                <w:rFonts w:ascii="ＭＳ Ｐ明朝" w:eastAsia="ＭＳ Ｐ明朝" w:hAnsi="ＭＳ Ｐ明朝"/>
                <w:sz w:val="20"/>
                <w:lang w:val="x-none"/>
              </w:rPr>
            </w:pPr>
            <w:r w:rsidRPr="00B453CF">
              <w:rPr>
                <w:rFonts w:ascii="ＭＳ Ｐ明朝" w:eastAsia="ＭＳ Ｐ明朝" w:hAnsi="ＭＳ Ｐ明朝" w:hint="eastAsia"/>
                <w:sz w:val="20"/>
                <w:lang w:val="x-none"/>
              </w:rPr>
              <w:t>55</w:t>
            </w:r>
          </w:p>
        </w:tc>
        <w:tc>
          <w:tcPr>
            <w:tcW w:w="2234" w:type="dxa"/>
            <w:tcBorders>
              <w:top w:val="double" w:sz="4" w:space="0" w:color="auto"/>
            </w:tcBorders>
            <w:vAlign w:val="center"/>
          </w:tcPr>
          <w:p w:rsidR="00F81AED" w:rsidRPr="00F0489D" w:rsidRDefault="00F81AED" w:rsidP="0040048E">
            <w:pPr>
              <w:rPr>
                <w:rFonts w:ascii="ＭＳ Ｐ明朝" w:eastAsia="ＭＳ Ｐ明朝" w:hAnsi="ＭＳ Ｐ明朝"/>
                <w:sz w:val="20"/>
                <w:szCs w:val="20"/>
              </w:rPr>
            </w:pPr>
            <w:r w:rsidRPr="00F81AED">
              <w:rPr>
                <w:rFonts w:ascii="ＭＳ Ｐ明朝" w:eastAsia="ＭＳ Ｐ明朝" w:hAnsi="ＭＳ Ｐ明朝" w:hint="eastAsia"/>
                <w:sz w:val="20"/>
                <w:szCs w:val="20"/>
              </w:rPr>
              <w:t>桜原小学校（体育館）</w:t>
            </w:r>
          </w:p>
        </w:tc>
        <w:tc>
          <w:tcPr>
            <w:tcW w:w="799" w:type="dxa"/>
            <w:tcBorders>
              <w:top w:val="double" w:sz="4" w:space="0" w:color="auto"/>
            </w:tcBorders>
            <w:vAlign w:val="center"/>
          </w:tcPr>
          <w:p w:rsidR="00F81AED" w:rsidRPr="008028E7" w:rsidRDefault="00DA134D" w:rsidP="0040048E">
            <w:pPr>
              <w:jc w:val="center"/>
              <w:rPr>
                <w:rFonts w:ascii="ＭＳ Ｐ明朝" w:eastAsia="ＭＳ Ｐ明朝" w:hAnsi="ＭＳ Ｐ明朝"/>
                <w:sz w:val="20"/>
                <w:szCs w:val="20"/>
              </w:rPr>
            </w:pPr>
            <w:r w:rsidRPr="008028E7">
              <w:rPr>
                <w:rFonts w:ascii="ＭＳ Ｐ明朝" w:eastAsia="ＭＳ Ｐ明朝" w:hAnsi="ＭＳ Ｐ明朝" w:hint="eastAsia"/>
                <w:sz w:val="20"/>
                <w:szCs w:val="20"/>
              </w:rPr>
              <w:t>294</w:t>
            </w:r>
          </w:p>
        </w:tc>
        <w:tc>
          <w:tcPr>
            <w:tcW w:w="654" w:type="dxa"/>
            <w:tcBorders>
              <w:top w:val="double" w:sz="4" w:space="0" w:color="auto"/>
            </w:tcBorders>
            <w:vAlign w:val="center"/>
          </w:tcPr>
          <w:p w:rsidR="00F81AED" w:rsidRPr="008028E7" w:rsidRDefault="00F81AED" w:rsidP="0040048E">
            <w:pPr>
              <w:jc w:val="center"/>
              <w:rPr>
                <w:rFonts w:ascii="ＭＳ Ｐ明朝" w:eastAsia="ＭＳ Ｐ明朝" w:hAnsi="ＭＳ Ｐ明朝"/>
                <w:sz w:val="20"/>
                <w:szCs w:val="20"/>
              </w:rPr>
            </w:pPr>
            <w:r w:rsidRPr="008028E7">
              <w:rPr>
                <w:rFonts w:ascii="ＭＳ Ｐ明朝" w:eastAsia="ＭＳ Ｐ明朝" w:hAnsi="ＭＳ Ｐ明朝" w:hint="eastAsia"/>
                <w:sz w:val="20"/>
                <w:szCs w:val="20"/>
              </w:rPr>
              <w:t>木</w:t>
            </w:r>
          </w:p>
        </w:tc>
        <w:tc>
          <w:tcPr>
            <w:tcW w:w="2127" w:type="dxa"/>
            <w:tcBorders>
              <w:top w:val="double" w:sz="4" w:space="0" w:color="auto"/>
            </w:tcBorders>
            <w:vAlign w:val="center"/>
          </w:tcPr>
          <w:p w:rsidR="00F81AED" w:rsidRPr="00F0489D" w:rsidRDefault="00F81AED" w:rsidP="0040048E">
            <w:pPr>
              <w:rPr>
                <w:rFonts w:ascii="ＭＳ Ｐ明朝" w:eastAsia="ＭＳ Ｐ明朝" w:hAnsi="ＭＳ Ｐ明朝"/>
                <w:sz w:val="20"/>
                <w:szCs w:val="20"/>
              </w:rPr>
            </w:pPr>
            <w:r w:rsidRPr="00F81AED">
              <w:rPr>
                <w:rFonts w:ascii="ＭＳ Ｐ明朝" w:eastAsia="ＭＳ Ｐ明朝" w:hAnsi="ＭＳ Ｐ明朝" w:hint="eastAsia"/>
                <w:sz w:val="20"/>
                <w:szCs w:val="20"/>
              </w:rPr>
              <w:t>桜原</w:t>
            </w:r>
            <w:r w:rsidR="00825AA7">
              <w:rPr>
                <w:rFonts w:ascii="ＭＳ Ｐ明朝" w:eastAsia="ＭＳ Ｐ明朝" w:hAnsi="ＭＳ Ｐ明朝" w:hint="eastAsia"/>
                <w:sz w:val="20"/>
                <w:szCs w:val="20"/>
              </w:rPr>
              <w:t>一</w:t>
            </w:r>
            <w:r w:rsidRPr="00F81AED">
              <w:rPr>
                <w:rFonts w:ascii="ＭＳ Ｐ明朝" w:eastAsia="ＭＳ Ｐ明朝" w:hAnsi="ＭＳ Ｐ明朝" w:hint="eastAsia"/>
                <w:sz w:val="20"/>
                <w:szCs w:val="20"/>
              </w:rPr>
              <w:t>丁目</w:t>
            </w:r>
            <w:r w:rsidRPr="00F81AED">
              <w:rPr>
                <w:rFonts w:ascii="ＭＳ Ｐ明朝" w:eastAsia="ＭＳ Ｐ明朝" w:hAnsi="ＭＳ Ｐ明朝"/>
                <w:sz w:val="20"/>
                <w:szCs w:val="20"/>
              </w:rPr>
              <w:t>1-</w:t>
            </w:r>
            <w:r w:rsidRPr="00F81AED">
              <w:rPr>
                <w:rFonts w:ascii="ＭＳ Ｐ明朝" w:eastAsia="ＭＳ Ｐ明朝" w:hAnsi="ＭＳ Ｐ明朝" w:hint="eastAsia"/>
                <w:sz w:val="20"/>
                <w:szCs w:val="20"/>
              </w:rPr>
              <w:t>1</w:t>
            </w:r>
          </w:p>
        </w:tc>
        <w:tc>
          <w:tcPr>
            <w:tcW w:w="1134" w:type="dxa"/>
            <w:tcBorders>
              <w:top w:val="double" w:sz="4" w:space="0" w:color="auto"/>
            </w:tcBorders>
            <w:vAlign w:val="center"/>
          </w:tcPr>
          <w:p w:rsidR="00F81AED" w:rsidRPr="00F0489D" w:rsidRDefault="00F81AED" w:rsidP="0040048E">
            <w:pPr>
              <w:rPr>
                <w:rFonts w:ascii="ＭＳ Ｐ明朝" w:eastAsia="ＭＳ Ｐ明朝" w:hAnsi="ＭＳ Ｐ明朝"/>
                <w:sz w:val="20"/>
                <w:szCs w:val="20"/>
              </w:rPr>
            </w:pPr>
            <w:r w:rsidRPr="00F81AED">
              <w:rPr>
                <w:rFonts w:ascii="ＭＳ Ｐ明朝" w:eastAsia="ＭＳ Ｐ明朝" w:hAnsi="ＭＳ Ｐ明朝" w:hint="eastAsia"/>
                <w:sz w:val="20"/>
                <w:szCs w:val="20"/>
              </w:rPr>
              <w:t>933-6000</w:t>
            </w:r>
          </w:p>
        </w:tc>
        <w:tc>
          <w:tcPr>
            <w:tcW w:w="1418" w:type="dxa"/>
            <w:tcBorders>
              <w:top w:val="double" w:sz="4" w:space="0" w:color="auto"/>
            </w:tcBorders>
            <w:vAlign w:val="center"/>
          </w:tcPr>
          <w:p w:rsidR="00F81AED" w:rsidRPr="00F0489D" w:rsidRDefault="00F81AED" w:rsidP="0040048E">
            <w:pPr>
              <w:rPr>
                <w:rFonts w:ascii="ＭＳ Ｐ明朝" w:eastAsia="ＭＳ Ｐ明朝" w:hAnsi="ＭＳ Ｐ明朝"/>
                <w:sz w:val="20"/>
                <w:szCs w:val="20"/>
              </w:rPr>
            </w:pPr>
          </w:p>
        </w:tc>
      </w:tr>
      <w:tr w:rsidR="00857F3F" w:rsidTr="002D5F59">
        <w:tc>
          <w:tcPr>
            <w:tcW w:w="423" w:type="dxa"/>
            <w:vAlign w:val="center"/>
          </w:tcPr>
          <w:p w:rsidR="00857F3F" w:rsidRPr="00B453CF" w:rsidRDefault="00D331B2" w:rsidP="00857F3F">
            <w:pPr>
              <w:jc w:val="center"/>
              <w:rPr>
                <w:rFonts w:ascii="ＭＳ Ｐ明朝" w:eastAsia="ＭＳ Ｐ明朝" w:hAnsi="ＭＳ Ｐ明朝"/>
                <w:sz w:val="20"/>
                <w:lang w:val="x-none"/>
              </w:rPr>
            </w:pPr>
            <w:r w:rsidRPr="00B453CF">
              <w:rPr>
                <w:rFonts w:ascii="ＭＳ Ｐ明朝" w:eastAsia="ＭＳ Ｐ明朝" w:hAnsi="ＭＳ Ｐ明朝" w:hint="eastAsia"/>
                <w:sz w:val="20"/>
                <w:lang w:val="x-none"/>
              </w:rPr>
              <w:t>56</w:t>
            </w:r>
          </w:p>
        </w:tc>
        <w:tc>
          <w:tcPr>
            <w:tcW w:w="2234" w:type="dxa"/>
            <w:vAlign w:val="center"/>
          </w:tcPr>
          <w:p w:rsidR="00857F3F" w:rsidRPr="00F81AED" w:rsidRDefault="00857F3F" w:rsidP="00857F3F">
            <w:pPr>
              <w:rPr>
                <w:rFonts w:ascii="ＭＳ Ｐ明朝" w:eastAsia="ＭＳ Ｐ明朝" w:hAnsi="ＭＳ Ｐ明朝"/>
                <w:sz w:val="20"/>
                <w:szCs w:val="20"/>
              </w:rPr>
            </w:pPr>
            <w:r w:rsidRPr="00F81AED">
              <w:rPr>
                <w:rFonts w:ascii="ＭＳ Ｐ明朝" w:eastAsia="ＭＳ Ｐ明朝" w:hAnsi="ＭＳ Ｐ明朝" w:hint="eastAsia"/>
                <w:sz w:val="20"/>
                <w:szCs w:val="20"/>
              </w:rPr>
              <w:t>住民福祉センター</w:t>
            </w:r>
          </w:p>
        </w:tc>
        <w:tc>
          <w:tcPr>
            <w:tcW w:w="799" w:type="dxa"/>
            <w:vAlign w:val="center"/>
          </w:tcPr>
          <w:p w:rsidR="00857F3F" w:rsidRPr="008028E7" w:rsidRDefault="00857F3F" w:rsidP="00857F3F">
            <w:pPr>
              <w:jc w:val="center"/>
              <w:rPr>
                <w:rFonts w:ascii="ＭＳ Ｐ明朝" w:eastAsia="ＭＳ Ｐ明朝" w:hAnsi="ＭＳ Ｐ明朝"/>
                <w:sz w:val="20"/>
                <w:szCs w:val="20"/>
              </w:rPr>
            </w:pPr>
            <w:r w:rsidRPr="008028E7">
              <w:rPr>
                <w:rFonts w:ascii="ＭＳ Ｐ明朝" w:eastAsia="ＭＳ Ｐ明朝" w:hAnsi="ＭＳ Ｐ明朝" w:hint="eastAsia"/>
                <w:sz w:val="20"/>
                <w:szCs w:val="20"/>
              </w:rPr>
              <w:t>536</w:t>
            </w:r>
          </w:p>
        </w:tc>
        <w:tc>
          <w:tcPr>
            <w:tcW w:w="654" w:type="dxa"/>
            <w:vAlign w:val="center"/>
          </w:tcPr>
          <w:p w:rsidR="00857F3F" w:rsidRPr="008028E7" w:rsidRDefault="00857F3F" w:rsidP="00857F3F">
            <w:pPr>
              <w:jc w:val="center"/>
              <w:rPr>
                <w:rFonts w:ascii="ＭＳ Ｐ明朝" w:eastAsia="ＭＳ Ｐ明朝" w:hAnsi="ＭＳ Ｐ明朝"/>
                <w:sz w:val="20"/>
                <w:szCs w:val="20"/>
              </w:rPr>
            </w:pPr>
            <w:r w:rsidRPr="008028E7">
              <w:rPr>
                <w:rFonts w:ascii="ＭＳ Ｐ明朝" w:eastAsia="ＭＳ Ｐ明朝" w:hAnsi="ＭＳ Ｐ明朝" w:hint="eastAsia"/>
                <w:sz w:val="20"/>
                <w:szCs w:val="20"/>
              </w:rPr>
              <w:t>ＲＣ</w:t>
            </w:r>
          </w:p>
        </w:tc>
        <w:tc>
          <w:tcPr>
            <w:tcW w:w="2127" w:type="dxa"/>
            <w:vAlign w:val="center"/>
          </w:tcPr>
          <w:p w:rsidR="00857F3F" w:rsidRPr="00F81AED" w:rsidRDefault="00857F3F" w:rsidP="00857F3F">
            <w:pPr>
              <w:rPr>
                <w:rFonts w:ascii="ＭＳ Ｐ明朝" w:eastAsia="ＭＳ Ｐ明朝" w:hAnsi="ＭＳ Ｐ明朝"/>
                <w:sz w:val="20"/>
                <w:szCs w:val="20"/>
              </w:rPr>
            </w:pPr>
            <w:r w:rsidRPr="00F81AED">
              <w:rPr>
                <w:rFonts w:ascii="ＭＳ Ｐ明朝" w:eastAsia="ＭＳ Ｐ明朝" w:hAnsi="ＭＳ Ｐ明朝" w:hint="eastAsia"/>
                <w:sz w:val="20"/>
                <w:szCs w:val="20"/>
              </w:rPr>
              <w:t>平和</w:t>
            </w:r>
            <w:r w:rsidR="00825AA7">
              <w:rPr>
                <w:rFonts w:ascii="ＭＳ Ｐ明朝" w:eastAsia="ＭＳ Ｐ明朝" w:hAnsi="ＭＳ Ｐ明朝" w:hint="eastAsia"/>
                <w:sz w:val="20"/>
                <w:szCs w:val="20"/>
              </w:rPr>
              <w:t>一</w:t>
            </w:r>
            <w:r w:rsidRPr="00F81AED">
              <w:rPr>
                <w:rFonts w:ascii="ＭＳ Ｐ明朝" w:eastAsia="ＭＳ Ｐ明朝" w:hAnsi="ＭＳ Ｐ明朝" w:hint="eastAsia"/>
                <w:sz w:val="20"/>
                <w:szCs w:val="20"/>
              </w:rPr>
              <w:t>丁目1-1</w:t>
            </w:r>
          </w:p>
        </w:tc>
        <w:tc>
          <w:tcPr>
            <w:tcW w:w="1134" w:type="dxa"/>
            <w:vAlign w:val="center"/>
          </w:tcPr>
          <w:p w:rsidR="00857F3F" w:rsidRPr="00F81AED" w:rsidRDefault="00857F3F" w:rsidP="00857F3F">
            <w:pPr>
              <w:rPr>
                <w:rFonts w:ascii="ＭＳ Ｐ明朝" w:eastAsia="ＭＳ Ｐ明朝" w:hAnsi="ＭＳ Ｐ明朝"/>
                <w:sz w:val="20"/>
                <w:szCs w:val="20"/>
              </w:rPr>
            </w:pPr>
            <w:r w:rsidRPr="00F81AED">
              <w:rPr>
                <w:rFonts w:ascii="ＭＳ Ｐ明朝" w:eastAsia="ＭＳ Ｐ明朝" w:hAnsi="ＭＳ Ｐ明朝" w:hint="eastAsia"/>
                <w:sz w:val="20"/>
                <w:szCs w:val="20"/>
              </w:rPr>
              <w:t>933-2607</w:t>
            </w:r>
          </w:p>
        </w:tc>
        <w:tc>
          <w:tcPr>
            <w:tcW w:w="1418" w:type="dxa"/>
            <w:vAlign w:val="center"/>
          </w:tcPr>
          <w:p w:rsidR="00857F3F" w:rsidRPr="00F81AED" w:rsidRDefault="00857F3F" w:rsidP="00857F3F">
            <w:pPr>
              <w:rPr>
                <w:rFonts w:ascii="ＭＳ Ｐ明朝" w:eastAsia="ＭＳ Ｐ明朝" w:hAnsi="ＭＳ Ｐ明朝"/>
                <w:sz w:val="20"/>
                <w:szCs w:val="20"/>
              </w:rPr>
            </w:pPr>
          </w:p>
        </w:tc>
      </w:tr>
      <w:tr w:rsidR="00857F3F" w:rsidTr="0040048E">
        <w:tc>
          <w:tcPr>
            <w:tcW w:w="423" w:type="dxa"/>
          </w:tcPr>
          <w:p w:rsidR="00857F3F" w:rsidRPr="00B453CF" w:rsidRDefault="00D331B2" w:rsidP="00857F3F">
            <w:pPr>
              <w:jc w:val="center"/>
              <w:rPr>
                <w:rFonts w:ascii="ＭＳ Ｐ明朝" w:eastAsia="ＭＳ Ｐ明朝" w:hAnsi="ＭＳ Ｐ明朝"/>
                <w:sz w:val="20"/>
                <w:lang w:val="x-none"/>
              </w:rPr>
            </w:pPr>
            <w:r w:rsidRPr="00B453CF">
              <w:rPr>
                <w:rFonts w:ascii="ＭＳ Ｐ明朝" w:eastAsia="ＭＳ Ｐ明朝" w:hAnsi="ＭＳ Ｐ明朝" w:hint="eastAsia"/>
                <w:sz w:val="20"/>
                <w:lang w:val="x-none"/>
              </w:rPr>
              <w:t>57</w:t>
            </w:r>
          </w:p>
        </w:tc>
        <w:tc>
          <w:tcPr>
            <w:tcW w:w="2234" w:type="dxa"/>
            <w:vAlign w:val="center"/>
          </w:tcPr>
          <w:p w:rsidR="00857F3F" w:rsidRPr="00A803FE" w:rsidRDefault="00857F3F" w:rsidP="00857F3F">
            <w:pPr>
              <w:rPr>
                <w:rFonts w:ascii="ＭＳ Ｐ明朝" w:eastAsia="ＭＳ Ｐ明朝" w:hAnsi="ＭＳ Ｐ明朝"/>
                <w:sz w:val="19"/>
                <w:szCs w:val="19"/>
              </w:rPr>
            </w:pPr>
            <w:r w:rsidRPr="00A803FE">
              <w:rPr>
                <w:rFonts w:ascii="ＭＳ Ｐ明朝" w:eastAsia="ＭＳ Ｐ明朝" w:hAnsi="ＭＳ Ｐ明朝" w:hint="eastAsia"/>
                <w:sz w:val="19"/>
                <w:szCs w:val="19"/>
              </w:rPr>
              <w:t>働く婦人の家し～ず・うみ</w:t>
            </w:r>
          </w:p>
        </w:tc>
        <w:tc>
          <w:tcPr>
            <w:tcW w:w="799" w:type="dxa"/>
            <w:vAlign w:val="center"/>
          </w:tcPr>
          <w:p w:rsidR="00857F3F" w:rsidRPr="00A803FE" w:rsidRDefault="00857F3F" w:rsidP="00857F3F">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674</w:t>
            </w:r>
          </w:p>
        </w:tc>
        <w:tc>
          <w:tcPr>
            <w:tcW w:w="654" w:type="dxa"/>
            <w:vAlign w:val="center"/>
          </w:tcPr>
          <w:p w:rsidR="00857F3F" w:rsidRPr="00A803FE" w:rsidRDefault="00857F3F" w:rsidP="00857F3F">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ＲＣ</w:t>
            </w:r>
          </w:p>
        </w:tc>
        <w:tc>
          <w:tcPr>
            <w:tcW w:w="2127" w:type="dxa"/>
            <w:vAlign w:val="center"/>
          </w:tcPr>
          <w:p w:rsidR="00857F3F" w:rsidRPr="00A803FE" w:rsidRDefault="00857F3F" w:rsidP="00857F3F">
            <w:pPr>
              <w:rPr>
                <w:rFonts w:ascii="ＭＳ Ｐ明朝" w:eastAsia="ＭＳ Ｐ明朝" w:hAnsi="ＭＳ Ｐ明朝"/>
                <w:sz w:val="20"/>
                <w:szCs w:val="20"/>
              </w:rPr>
            </w:pPr>
            <w:r w:rsidRPr="00A803FE">
              <w:rPr>
                <w:rFonts w:ascii="ＭＳ Ｐ明朝" w:eastAsia="ＭＳ Ｐ明朝" w:hAnsi="ＭＳ Ｐ明朝" w:hint="eastAsia"/>
                <w:sz w:val="20"/>
                <w:szCs w:val="20"/>
              </w:rPr>
              <w:t>平和</w:t>
            </w:r>
            <w:r w:rsidR="00825AA7" w:rsidRPr="00A803FE">
              <w:rPr>
                <w:rFonts w:ascii="ＭＳ Ｐ明朝" w:eastAsia="ＭＳ Ｐ明朝" w:hAnsi="ＭＳ Ｐ明朝" w:hint="eastAsia"/>
                <w:sz w:val="20"/>
                <w:szCs w:val="20"/>
              </w:rPr>
              <w:t>一</w:t>
            </w:r>
            <w:r w:rsidRPr="00A803FE">
              <w:rPr>
                <w:rFonts w:ascii="ＭＳ Ｐ明朝" w:eastAsia="ＭＳ Ｐ明朝" w:hAnsi="ＭＳ Ｐ明朝" w:hint="eastAsia"/>
                <w:sz w:val="20"/>
                <w:szCs w:val="20"/>
              </w:rPr>
              <w:t>丁目14-1</w:t>
            </w:r>
          </w:p>
        </w:tc>
        <w:tc>
          <w:tcPr>
            <w:tcW w:w="1134" w:type="dxa"/>
            <w:vAlign w:val="center"/>
          </w:tcPr>
          <w:p w:rsidR="00857F3F" w:rsidRPr="00F076C4" w:rsidRDefault="00857F3F" w:rsidP="00857F3F">
            <w:pPr>
              <w:rPr>
                <w:rFonts w:ascii="ＭＳ Ｐ明朝" w:eastAsia="ＭＳ Ｐ明朝" w:hAnsi="ＭＳ Ｐ明朝"/>
                <w:sz w:val="20"/>
                <w:szCs w:val="20"/>
              </w:rPr>
            </w:pPr>
            <w:r w:rsidRPr="00F076C4">
              <w:rPr>
                <w:rFonts w:ascii="ＭＳ Ｐ明朝" w:eastAsia="ＭＳ Ｐ明朝" w:hAnsi="ＭＳ Ｐ明朝" w:hint="eastAsia"/>
                <w:sz w:val="20"/>
                <w:szCs w:val="20"/>
              </w:rPr>
              <w:t>932-0365</w:t>
            </w:r>
          </w:p>
        </w:tc>
        <w:tc>
          <w:tcPr>
            <w:tcW w:w="1418" w:type="dxa"/>
            <w:vAlign w:val="center"/>
          </w:tcPr>
          <w:p w:rsidR="00857F3F" w:rsidRPr="00F076C4" w:rsidRDefault="00857F3F" w:rsidP="00857F3F">
            <w:pPr>
              <w:rPr>
                <w:rFonts w:ascii="ＭＳ Ｐ明朝" w:eastAsia="ＭＳ Ｐ明朝" w:hAnsi="ＭＳ Ｐ明朝"/>
                <w:sz w:val="20"/>
                <w:szCs w:val="20"/>
              </w:rPr>
            </w:pPr>
          </w:p>
        </w:tc>
      </w:tr>
      <w:tr w:rsidR="00857F3F" w:rsidTr="002D5F59">
        <w:tc>
          <w:tcPr>
            <w:tcW w:w="423" w:type="dxa"/>
          </w:tcPr>
          <w:p w:rsidR="00857F3F" w:rsidRPr="00B453CF" w:rsidRDefault="00D331B2" w:rsidP="00857F3F">
            <w:pPr>
              <w:jc w:val="center"/>
              <w:rPr>
                <w:rFonts w:ascii="ＭＳ Ｐ明朝" w:eastAsia="ＭＳ Ｐ明朝" w:hAnsi="ＭＳ Ｐ明朝"/>
                <w:sz w:val="20"/>
                <w:lang w:val="x-none"/>
              </w:rPr>
            </w:pPr>
            <w:r w:rsidRPr="00B453CF">
              <w:rPr>
                <w:rFonts w:ascii="ＭＳ Ｐ明朝" w:eastAsia="ＭＳ Ｐ明朝" w:hAnsi="ＭＳ Ｐ明朝" w:hint="eastAsia"/>
                <w:sz w:val="20"/>
                <w:lang w:val="x-none"/>
              </w:rPr>
              <w:t>58</w:t>
            </w:r>
          </w:p>
        </w:tc>
        <w:tc>
          <w:tcPr>
            <w:tcW w:w="2234" w:type="dxa"/>
            <w:vAlign w:val="center"/>
          </w:tcPr>
          <w:p w:rsidR="00857F3F" w:rsidRPr="00A803FE" w:rsidRDefault="00857F3F" w:rsidP="00857F3F">
            <w:pPr>
              <w:rPr>
                <w:rFonts w:ascii="ＭＳ Ｐ明朝" w:eastAsia="ＭＳ Ｐ明朝" w:hAnsi="ＭＳ Ｐ明朝"/>
                <w:sz w:val="20"/>
                <w:szCs w:val="20"/>
              </w:rPr>
            </w:pPr>
            <w:r w:rsidRPr="00A803FE">
              <w:rPr>
                <w:rFonts w:ascii="ＭＳ Ｐ明朝" w:eastAsia="ＭＳ Ｐ明朝" w:hAnsi="ＭＳ Ｐ明朝" w:hint="eastAsia"/>
                <w:sz w:val="20"/>
                <w:szCs w:val="20"/>
              </w:rPr>
              <w:t>大名坂</w:t>
            </w:r>
            <w:r w:rsidR="001B066D" w:rsidRPr="00A803FE">
              <w:rPr>
                <w:rFonts w:ascii="ＭＳ Ｐ明朝" w:eastAsia="ＭＳ Ｐ明朝" w:hAnsi="ＭＳ Ｐ明朝" w:hint="eastAsia"/>
                <w:sz w:val="20"/>
                <w:szCs w:val="20"/>
              </w:rPr>
              <w:t>自治会</w:t>
            </w:r>
            <w:r w:rsidR="00B663AA" w:rsidRPr="00A803FE">
              <w:rPr>
                <w:rFonts w:ascii="ＭＳ Ｐ明朝" w:eastAsia="ＭＳ Ｐ明朝" w:hAnsi="ＭＳ Ｐ明朝" w:hint="eastAsia"/>
                <w:sz w:val="20"/>
                <w:szCs w:val="20"/>
              </w:rPr>
              <w:t>公民</w:t>
            </w:r>
            <w:r w:rsidRPr="00A803FE">
              <w:rPr>
                <w:rFonts w:ascii="ＭＳ Ｐ明朝" w:eastAsia="ＭＳ Ｐ明朝" w:hAnsi="ＭＳ Ｐ明朝" w:hint="eastAsia"/>
                <w:sz w:val="20"/>
                <w:szCs w:val="20"/>
              </w:rPr>
              <w:t>館</w:t>
            </w:r>
          </w:p>
        </w:tc>
        <w:tc>
          <w:tcPr>
            <w:tcW w:w="799" w:type="dxa"/>
            <w:vAlign w:val="center"/>
          </w:tcPr>
          <w:p w:rsidR="00857F3F" w:rsidRPr="00A803FE" w:rsidRDefault="00857F3F" w:rsidP="00857F3F">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67</w:t>
            </w:r>
          </w:p>
        </w:tc>
        <w:tc>
          <w:tcPr>
            <w:tcW w:w="654" w:type="dxa"/>
            <w:vAlign w:val="center"/>
          </w:tcPr>
          <w:p w:rsidR="00857F3F" w:rsidRPr="00A803FE" w:rsidRDefault="00857F3F" w:rsidP="00857F3F">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Ｓ</w:t>
            </w:r>
          </w:p>
        </w:tc>
        <w:tc>
          <w:tcPr>
            <w:tcW w:w="2127" w:type="dxa"/>
            <w:vAlign w:val="center"/>
          </w:tcPr>
          <w:p w:rsidR="00857F3F" w:rsidRPr="00A803FE" w:rsidRDefault="00857F3F" w:rsidP="00825AA7">
            <w:pPr>
              <w:rPr>
                <w:rFonts w:ascii="ＭＳ Ｐ明朝" w:eastAsia="ＭＳ Ｐ明朝" w:hAnsi="ＭＳ Ｐ明朝"/>
                <w:sz w:val="20"/>
                <w:szCs w:val="20"/>
              </w:rPr>
            </w:pPr>
            <w:r w:rsidRPr="00A803FE">
              <w:rPr>
                <w:rFonts w:ascii="ＭＳ Ｐ明朝" w:eastAsia="ＭＳ Ｐ明朝" w:hAnsi="ＭＳ Ｐ明朝" w:hint="eastAsia"/>
                <w:sz w:val="20"/>
                <w:szCs w:val="20"/>
              </w:rPr>
              <w:t>明神坂</w:t>
            </w:r>
            <w:r w:rsidR="00825AA7" w:rsidRPr="00A803FE">
              <w:rPr>
                <w:rFonts w:ascii="ＭＳ Ｐ明朝" w:eastAsia="ＭＳ Ｐ明朝" w:hAnsi="ＭＳ Ｐ明朝" w:hint="eastAsia"/>
                <w:sz w:val="20"/>
                <w:szCs w:val="20"/>
              </w:rPr>
              <w:t>一</w:t>
            </w:r>
            <w:r w:rsidRPr="00A803FE">
              <w:rPr>
                <w:rFonts w:ascii="ＭＳ Ｐ明朝" w:eastAsia="ＭＳ Ｐ明朝" w:hAnsi="ＭＳ Ｐ明朝" w:hint="eastAsia"/>
                <w:sz w:val="20"/>
                <w:szCs w:val="20"/>
              </w:rPr>
              <w:t>丁目3-18</w:t>
            </w:r>
          </w:p>
        </w:tc>
        <w:tc>
          <w:tcPr>
            <w:tcW w:w="1134" w:type="dxa"/>
            <w:vAlign w:val="center"/>
          </w:tcPr>
          <w:p w:rsidR="00857F3F" w:rsidRPr="00F076C4" w:rsidRDefault="00AC58DA" w:rsidP="00AC58DA">
            <w:pPr>
              <w:jc w:val="center"/>
              <w:rPr>
                <w:rFonts w:ascii="ＭＳ Ｐ明朝" w:eastAsia="ＭＳ Ｐ明朝" w:hAnsi="ＭＳ Ｐ明朝"/>
                <w:sz w:val="20"/>
                <w:szCs w:val="20"/>
              </w:rPr>
            </w:pPr>
            <w:r w:rsidRPr="00F076C4">
              <w:rPr>
                <w:rFonts w:ascii="ＭＳ Ｐ明朝" w:eastAsia="ＭＳ Ｐ明朝" w:hAnsi="ＭＳ Ｐ明朝" w:hint="eastAsia"/>
                <w:sz w:val="20"/>
                <w:szCs w:val="20"/>
              </w:rPr>
              <w:t>－</w:t>
            </w:r>
          </w:p>
        </w:tc>
        <w:tc>
          <w:tcPr>
            <w:tcW w:w="1418" w:type="dxa"/>
            <w:vAlign w:val="center"/>
          </w:tcPr>
          <w:p w:rsidR="00857F3F" w:rsidRPr="00F076C4" w:rsidRDefault="00857F3F" w:rsidP="00857F3F">
            <w:pPr>
              <w:rPr>
                <w:rFonts w:ascii="ＭＳ Ｐ明朝" w:eastAsia="ＭＳ Ｐ明朝" w:hAnsi="ＭＳ Ｐ明朝"/>
                <w:sz w:val="20"/>
                <w:szCs w:val="20"/>
              </w:rPr>
            </w:pPr>
          </w:p>
        </w:tc>
      </w:tr>
      <w:tr w:rsidR="00857F3F" w:rsidTr="002D5F59">
        <w:tc>
          <w:tcPr>
            <w:tcW w:w="423" w:type="dxa"/>
            <w:vAlign w:val="center"/>
          </w:tcPr>
          <w:p w:rsidR="00857F3F" w:rsidRPr="00B453CF" w:rsidRDefault="00D331B2" w:rsidP="00857F3F">
            <w:pPr>
              <w:jc w:val="center"/>
              <w:rPr>
                <w:rFonts w:ascii="ＭＳ Ｐ明朝" w:eastAsia="ＭＳ Ｐ明朝" w:hAnsi="ＭＳ Ｐ明朝"/>
                <w:sz w:val="20"/>
                <w:lang w:val="x-none"/>
              </w:rPr>
            </w:pPr>
            <w:r w:rsidRPr="00B453CF">
              <w:rPr>
                <w:rFonts w:ascii="ＭＳ Ｐ明朝" w:eastAsia="ＭＳ Ｐ明朝" w:hAnsi="ＭＳ Ｐ明朝" w:hint="eastAsia"/>
                <w:sz w:val="20"/>
                <w:lang w:val="x-none"/>
              </w:rPr>
              <w:t>59</w:t>
            </w:r>
          </w:p>
        </w:tc>
        <w:tc>
          <w:tcPr>
            <w:tcW w:w="2234" w:type="dxa"/>
            <w:vAlign w:val="center"/>
          </w:tcPr>
          <w:p w:rsidR="00857F3F" w:rsidRPr="00A803FE" w:rsidRDefault="00857F3F" w:rsidP="00857F3F">
            <w:pPr>
              <w:rPr>
                <w:rFonts w:ascii="ＭＳ Ｐ明朝" w:eastAsia="ＭＳ Ｐ明朝" w:hAnsi="ＭＳ Ｐ明朝"/>
                <w:sz w:val="20"/>
                <w:szCs w:val="20"/>
              </w:rPr>
            </w:pPr>
            <w:r w:rsidRPr="00A803FE">
              <w:rPr>
                <w:rFonts w:ascii="ＭＳ Ｐ明朝" w:eastAsia="ＭＳ Ｐ明朝" w:hAnsi="ＭＳ Ｐ明朝" w:hint="eastAsia"/>
                <w:sz w:val="20"/>
                <w:szCs w:val="20"/>
              </w:rPr>
              <w:t>林崎</w:t>
            </w:r>
            <w:r w:rsidR="001B066D" w:rsidRPr="00A803FE">
              <w:rPr>
                <w:rFonts w:ascii="ＭＳ Ｐ明朝" w:eastAsia="ＭＳ Ｐ明朝" w:hAnsi="ＭＳ Ｐ明朝" w:hint="eastAsia"/>
                <w:sz w:val="20"/>
                <w:szCs w:val="20"/>
              </w:rPr>
              <w:t>自治会</w:t>
            </w:r>
            <w:r w:rsidR="00B57E03" w:rsidRPr="00A803FE">
              <w:rPr>
                <w:rFonts w:ascii="ＭＳ Ｐ明朝" w:eastAsia="ＭＳ Ｐ明朝" w:hAnsi="ＭＳ Ｐ明朝" w:hint="eastAsia"/>
                <w:sz w:val="20"/>
                <w:szCs w:val="20"/>
              </w:rPr>
              <w:t>公民館</w:t>
            </w:r>
          </w:p>
        </w:tc>
        <w:tc>
          <w:tcPr>
            <w:tcW w:w="799" w:type="dxa"/>
            <w:vAlign w:val="center"/>
          </w:tcPr>
          <w:p w:rsidR="00857F3F" w:rsidRPr="00A803FE" w:rsidRDefault="00857F3F" w:rsidP="00857F3F">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49</w:t>
            </w:r>
          </w:p>
        </w:tc>
        <w:tc>
          <w:tcPr>
            <w:tcW w:w="654" w:type="dxa"/>
            <w:vAlign w:val="center"/>
          </w:tcPr>
          <w:p w:rsidR="00857F3F" w:rsidRPr="00A803FE" w:rsidRDefault="00857F3F" w:rsidP="00857F3F">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木</w:t>
            </w:r>
          </w:p>
        </w:tc>
        <w:tc>
          <w:tcPr>
            <w:tcW w:w="2127" w:type="dxa"/>
            <w:vAlign w:val="center"/>
          </w:tcPr>
          <w:p w:rsidR="00857F3F" w:rsidRPr="00A803FE" w:rsidRDefault="00857F3F" w:rsidP="00857F3F">
            <w:pPr>
              <w:rPr>
                <w:rFonts w:ascii="ＭＳ Ｐ明朝" w:eastAsia="ＭＳ Ｐ明朝" w:hAnsi="ＭＳ Ｐ明朝"/>
                <w:sz w:val="20"/>
                <w:szCs w:val="20"/>
              </w:rPr>
            </w:pPr>
            <w:r w:rsidRPr="00A803FE">
              <w:rPr>
                <w:rFonts w:ascii="ＭＳ Ｐ明朝" w:eastAsia="ＭＳ Ｐ明朝" w:hAnsi="ＭＳ Ｐ明朝" w:hint="eastAsia"/>
                <w:sz w:val="20"/>
                <w:szCs w:val="20"/>
              </w:rPr>
              <w:t>平和</w:t>
            </w:r>
            <w:r w:rsidR="00825AA7" w:rsidRPr="00A803FE">
              <w:rPr>
                <w:rFonts w:ascii="ＭＳ Ｐ明朝" w:eastAsia="ＭＳ Ｐ明朝" w:hAnsi="ＭＳ Ｐ明朝" w:hint="eastAsia"/>
                <w:sz w:val="20"/>
                <w:szCs w:val="20"/>
              </w:rPr>
              <w:t>二</w:t>
            </w:r>
            <w:r w:rsidRPr="00A803FE">
              <w:rPr>
                <w:rFonts w:ascii="ＭＳ Ｐ明朝" w:eastAsia="ＭＳ Ｐ明朝" w:hAnsi="ＭＳ Ｐ明朝" w:hint="eastAsia"/>
                <w:sz w:val="20"/>
                <w:szCs w:val="20"/>
              </w:rPr>
              <w:t>丁目18-1</w:t>
            </w:r>
          </w:p>
        </w:tc>
        <w:tc>
          <w:tcPr>
            <w:tcW w:w="1134" w:type="dxa"/>
            <w:vAlign w:val="center"/>
          </w:tcPr>
          <w:p w:rsidR="00857F3F" w:rsidRPr="00F076C4" w:rsidRDefault="00AC58DA" w:rsidP="00AC58DA">
            <w:pPr>
              <w:jc w:val="center"/>
              <w:rPr>
                <w:rFonts w:ascii="ＭＳ Ｐ明朝" w:eastAsia="ＭＳ Ｐ明朝" w:hAnsi="ＭＳ Ｐ明朝"/>
                <w:sz w:val="20"/>
                <w:szCs w:val="20"/>
              </w:rPr>
            </w:pPr>
            <w:r w:rsidRPr="00F076C4">
              <w:rPr>
                <w:rFonts w:ascii="ＭＳ Ｐ明朝" w:eastAsia="ＭＳ Ｐ明朝" w:hAnsi="ＭＳ Ｐ明朝" w:hint="eastAsia"/>
                <w:sz w:val="20"/>
                <w:szCs w:val="20"/>
              </w:rPr>
              <w:t>－</w:t>
            </w:r>
          </w:p>
        </w:tc>
        <w:tc>
          <w:tcPr>
            <w:tcW w:w="1418" w:type="dxa"/>
            <w:vAlign w:val="center"/>
          </w:tcPr>
          <w:p w:rsidR="00857F3F" w:rsidRPr="00F076C4" w:rsidRDefault="00857F3F" w:rsidP="00857F3F">
            <w:pPr>
              <w:rPr>
                <w:rFonts w:ascii="ＭＳ Ｐ明朝" w:eastAsia="ＭＳ Ｐ明朝" w:hAnsi="ＭＳ Ｐ明朝"/>
                <w:sz w:val="20"/>
                <w:szCs w:val="20"/>
              </w:rPr>
            </w:pPr>
          </w:p>
        </w:tc>
      </w:tr>
      <w:tr w:rsidR="00857F3F" w:rsidTr="002D5F59">
        <w:tc>
          <w:tcPr>
            <w:tcW w:w="423" w:type="dxa"/>
          </w:tcPr>
          <w:p w:rsidR="00857F3F" w:rsidRPr="00B453CF" w:rsidRDefault="00D331B2" w:rsidP="00857F3F">
            <w:pPr>
              <w:jc w:val="center"/>
              <w:rPr>
                <w:rFonts w:ascii="ＭＳ Ｐ明朝" w:eastAsia="ＭＳ Ｐ明朝" w:hAnsi="ＭＳ Ｐ明朝"/>
                <w:sz w:val="20"/>
                <w:lang w:val="x-none"/>
              </w:rPr>
            </w:pPr>
            <w:r w:rsidRPr="00B453CF">
              <w:rPr>
                <w:rFonts w:ascii="ＭＳ Ｐ明朝" w:eastAsia="ＭＳ Ｐ明朝" w:hAnsi="ＭＳ Ｐ明朝" w:hint="eastAsia"/>
                <w:sz w:val="20"/>
                <w:lang w:val="x-none"/>
              </w:rPr>
              <w:t>60</w:t>
            </w:r>
          </w:p>
        </w:tc>
        <w:tc>
          <w:tcPr>
            <w:tcW w:w="2234" w:type="dxa"/>
            <w:vAlign w:val="center"/>
          </w:tcPr>
          <w:p w:rsidR="00857F3F" w:rsidRPr="00A803FE" w:rsidRDefault="00857F3F" w:rsidP="00857F3F">
            <w:pPr>
              <w:rPr>
                <w:rFonts w:ascii="ＭＳ Ｐ明朝" w:eastAsia="ＭＳ Ｐ明朝" w:hAnsi="ＭＳ Ｐ明朝"/>
                <w:sz w:val="20"/>
                <w:szCs w:val="20"/>
              </w:rPr>
            </w:pPr>
            <w:r w:rsidRPr="00A803FE">
              <w:rPr>
                <w:rFonts w:ascii="ＭＳ Ｐ明朝" w:eastAsia="ＭＳ Ｐ明朝" w:hAnsi="ＭＳ Ｐ明朝" w:hint="eastAsia"/>
                <w:sz w:val="20"/>
                <w:szCs w:val="20"/>
              </w:rPr>
              <w:t>浦田</w:t>
            </w:r>
            <w:r w:rsidR="001B066D" w:rsidRPr="00A803FE">
              <w:rPr>
                <w:rFonts w:ascii="ＭＳ Ｐ明朝" w:eastAsia="ＭＳ Ｐ明朝" w:hAnsi="ＭＳ Ｐ明朝" w:hint="eastAsia"/>
                <w:sz w:val="20"/>
                <w:szCs w:val="20"/>
              </w:rPr>
              <w:t>自治会</w:t>
            </w:r>
            <w:r w:rsidRPr="00A803FE">
              <w:rPr>
                <w:rFonts w:ascii="ＭＳ Ｐ明朝" w:eastAsia="ＭＳ Ｐ明朝" w:hAnsi="ＭＳ Ｐ明朝" w:hint="eastAsia"/>
                <w:sz w:val="20"/>
                <w:szCs w:val="20"/>
              </w:rPr>
              <w:t>公民館</w:t>
            </w:r>
          </w:p>
        </w:tc>
        <w:tc>
          <w:tcPr>
            <w:tcW w:w="799" w:type="dxa"/>
            <w:vAlign w:val="center"/>
          </w:tcPr>
          <w:p w:rsidR="00857F3F" w:rsidRPr="00A803FE" w:rsidRDefault="00857F3F" w:rsidP="00857F3F">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65</w:t>
            </w:r>
          </w:p>
        </w:tc>
        <w:tc>
          <w:tcPr>
            <w:tcW w:w="654" w:type="dxa"/>
            <w:vAlign w:val="center"/>
          </w:tcPr>
          <w:p w:rsidR="00857F3F" w:rsidRPr="00A803FE" w:rsidRDefault="00857F3F" w:rsidP="00857F3F">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Ｓ</w:t>
            </w:r>
          </w:p>
        </w:tc>
        <w:tc>
          <w:tcPr>
            <w:tcW w:w="2127" w:type="dxa"/>
            <w:vAlign w:val="center"/>
          </w:tcPr>
          <w:p w:rsidR="00857F3F" w:rsidRPr="00A803FE" w:rsidRDefault="00857F3F" w:rsidP="00857F3F">
            <w:pPr>
              <w:rPr>
                <w:rFonts w:ascii="ＭＳ Ｐ明朝" w:eastAsia="ＭＳ Ｐ明朝" w:hAnsi="ＭＳ Ｐ明朝"/>
                <w:sz w:val="20"/>
                <w:szCs w:val="20"/>
              </w:rPr>
            </w:pPr>
            <w:r w:rsidRPr="00A803FE">
              <w:rPr>
                <w:rFonts w:ascii="ＭＳ Ｐ明朝" w:eastAsia="ＭＳ Ｐ明朝" w:hAnsi="ＭＳ Ｐ明朝" w:hint="eastAsia"/>
                <w:sz w:val="20"/>
                <w:szCs w:val="20"/>
              </w:rPr>
              <w:t>平和</w:t>
            </w:r>
            <w:r w:rsidR="00825AA7" w:rsidRPr="00A803FE">
              <w:rPr>
                <w:rFonts w:ascii="ＭＳ Ｐ明朝" w:eastAsia="ＭＳ Ｐ明朝" w:hAnsi="ＭＳ Ｐ明朝" w:hint="eastAsia"/>
                <w:sz w:val="20"/>
                <w:szCs w:val="20"/>
              </w:rPr>
              <w:t>二</w:t>
            </w:r>
            <w:r w:rsidRPr="00A803FE">
              <w:rPr>
                <w:rFonts w:ascii="ＭＳ Ｐ明朝" w:eastAsia="ＭＳ Ｐ明朝" w:hAnsi="ＭＳ Ｐ明朝" w:hint="eastAsia"/>
                <w:sz w:val="20"/>
                <w:szCs w:val="20"/>
              </w:rPr>
              <w:t>丁目12-14</w:t>
            </w:r>
          </w:p>
        </w:tc>
        <w:tc>
          <w:tcPr>
            <w:tcW w:w="1134" w:type="dxa"/>
            <w:vAlign w:val="center"/>
          </w:tcPr>
          <w:p w:rsidR="00857F3F" w:rsidRPr="00F076C4" w:rsidRDefault="00857F3F" w:rsidP="00857F3F">
            <w:pPr>
              <w:rPr>
                <w:rFonts w:ascii="ＭＳ Ｐ明朝" w:eastAsia="ＭＳ Ｐ明朝" w:hAnsi="ＭＳ Ｐ明朝"/>
                <w:sz w:val="20"/>
                <w:szCs w:val="20"/>
              </w:rPr>
            </w:pPr>
            <w:r w:rsidRPr="00F076C4">
              <w:rPr>
                <w:rFonts w:ascii="ＭＳ Ｐ明朝" w:eastAsia="ＭＳ Ｐ明朝" w:hAnsi="ＭＳ Ｐ明朝" w:hint="eastAsia"/>
                <w:sz w:val="20"/>
                <w:szCs w:val="20"/>
              </w:rPr>
              <w:t>934-1838</w:t>
            </w:r>
          </w:p>
        </w:tc>
        <w:tc>
          <w:tcPr>
            <w:tcW w:w="1418" w:type="dxa"/>
            <w:vAlign w:val="center"/>
          </w:tcPr>
          <w:p w:rsidR="00857F3F" w:rsidRPr="00F076C4" w:rsidRDefault="00857F3F" w:rsidP="00857F3F">
            <w:pPr>
              <w:rPr>
                <w:rFonts w:ascii="ＭＳ Ｐ明朝" w:eastAsia="ＭＳ Ｐ明朝" w:hAnsi="ＭＳ Ｐ明朝"/>
                <w:sz w:val="20"/>
                <w:szCs w:val="20"/>
              </w:rPr>
            </w:pPr>
          </w:p>
        </w:tc>
      </w:tr>
      <w:tr w:rsidR="00857F3F" w:rsidTr="002D5F59">
        <w:tc>
          <w:tcPr>
            <w:tcW w:w="423" w:type="dxa"/>
            <w:vAlign w:val="center"/>
          </w:tcPr>
          <w:p w:rsidR="00857F3F" w:rsidRPr="00B453CF" w:rsidRDefault="00D331B2" w:rsidP="00857F3F">
            <w:pPr>
              <w:jc w:val="center"/>
              <w:rPr>
                <w:rFonts w:ascii="ＭＳ Ｐ明朝" w:eastAsia="ＭＳ Ｐ明朝" w:hAnsi="ＭＳ Ｐ明朝"/>
                <w:sz w:val="20"/>
                <w:lang w:val="x-none"/>
              </w:rPr>
            </w:pPr>
            <w:r w:rsidRPr="00B453CF">
              <w:rPr>
                <w:rFonts w:ascii="ＭＳ Ｐ明朝" w:eastAsia="ＭＳ Ｐ明朝" w:hAnsi="ＭＳ Ｐ明朝" w:hint="eastAsia"/>
                <w:sz w:val="20"/>
                <w:lang w:val="x-none"/>
              </w:rPr>
              <w:t>61</w:t>
            </w:r>
          </w:p>
        </w:tc>
        <w:tc>
          <w:tcPr>
            <w:tcW w:w="2234" w:type="dxa"/>
            <w:vAlign w:val="center"/>
          </w:tcPr>
          <w:p w:rsidR="00857F3F" w:rsidRPr="00A803FE" w:rsidRDefault="00857F3F" w:rsidP="00A35BB6">
            <w:pPr>
              <w:rPr>
                <w:rFonts w:ascii="ＭＳ Ｐ明朝" w:eastAsia="ＭＳ Ｐ明朝" w:hAnsi="ＭＳ Ｐ明朝"/>
                <w:sz w:val="20"/>
                <w:szCs w:val="20"/>
              </w:rPr>
            </w:pPr>
            <w:r w:rsidRPr="00A803FE">
              <w:rPr>
                <w:rFonts w:ascii="ＭＳ Ｐ明朝" w:eastAsia="ＭＳ Ｐ明朝" w:hAnsi="ＭＳ Ｐ明朝" w:hint="eastAsia"/>
                <w:sz w:val="20"/>
                <w:szCs w:val="20"/>
              </w:rPr>
              <w:t>桜原</w:t>
            </w:r>
            <w:r w:rsidR="001B066D" w:rsidRPr="00A803FE">
              <w:rPr>
                <w:rFonts w:ascii="ＭＳ Ｐ明朝" w:eastAsia="ＭＳ Ｐ明朝" w:hAnsi="ＭＳ Ｐ明朝" w:hint="eastAsia"/>
                <w:sz w:val="20"/>
                <w:szCs w:val="20"/>
              </w:rPr>
              <w:t>自治会</w:t>
            </w:r>
            <w:r w:rsidRPr="00A803FE">
              <w:rPr>
                <w:rFonts w:ascii="ＭＳ Ｐ明朝" w:eastAsia="ＭＳ Ｐ明朝" w:hAnsi="ＭＳ Ｐ明朝" w:hint="eastAsia"/>
                <w:sz w:val="20"/>
                <w:szCs w:val="20"/>
              </w:rPr>
              <w:t>公民館</w:t>
            </w:r>
          </w:p>
        </w:tc>
        <w:tc>
          <w:tcPr>
            <w:tcW w:w="799" w:type="dxa"/>
            <w:vAlign w:val="center"/>
          </w:tcPr>
          <w:p w:rsidR="00857F3F" w:rsidRPr="00A803FE" w:rsidRDefault="00857F3F" w:rsidP="00857F3F">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80</w:t>
            </w:r>
          </w:p>
        </w:tc>
        <w:tc>
          <w:tcPr>
            <w:tcW w:w="654" w:type="dxa"/>
            <w:vAlign w:val="center"/>
          </w:tcPr>
          <w:p w:rsidR="00857F3F" w:rsidRPr="00A803FE" w:rsidRDefault="00857F3F" w:rsidP="00857F3F">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Ｓ</w:t>
            </w:r>
          </w:p>
        </w:tc>
        <w:tc>
          <w:tcPr>
            <w:tcW w:w="2127" w:type="dxa"/>
            <w:vAlign w:val="center"/>
          </w:tcPr>
          <w:p w:rsidR="00857F3F" w:rsidRPr="00A803FE" w:rsidRDefault="00857F3F" w:rsidP="00857F3F">
            <w:pPr>
              <w:rPr>
                <w:rFonts w:ascii="ＭＳ Ｐ明朝" w:eastAsia="ＭＳ Ｐ明朝" w:hAnsi="ＭＳ Ｐ明朝"/>
                <w:sz w:val="20"/>
                <w:szCs w:val="20"/>
              </w:rPr>
            </w:pPr>
            <w:r w:rsidRPr="00A803FE">
              <w:rPr>
                <w:rFonts w:ascii="ＭＳ Ｐ明朝" w:eastAsia="ＭＳ Ｐ明朝" w:hAnsi="ＭＳ Ｐ明朝" w:hint="eastAsia"/>
                <w:sz w:val="20"/>
                <w:szCs w:val="20"/>
              </w:rPr>
              <w:t>桜原</w:t>
            </w:r>
            <w:r w:rsidR="00825AA7" w:rsidRPr="00A803FE">
              <w:rPr>
                <w:rFonts w:ascii="ＭＳ Ｐ明朝" w:eastAsia="ＭＳ Ｐ明朝" w:hAnsi="ＭＳ Ｐ明朝" w:hint="eastAsia"/>
                <w:sz w:val="20"/>
                <w:szCs w:val="20"/>
              </w:rPr>
              <w:t>一</w:t>
            </w:r>
            <w:r w:rsidRPr="00A803FE">
              <w:rPr>
                <w:rFonts w:ascii="ＭＳ Ｐ明朝" w:eastAsia="ＭＳ Ｐ明朝" w:hAnsi="ＭＳ Ｐ明朝" w:hint="eastAsia"/>
                <w:sz w:val="20"/>
                <w:szCs w:val="20"/>
              </w:rPr>
              <w:t>丁目10-1</w:t>
            </w:r>
          </w:p>
        </w:tc>
        <w:tc>
          <w:tcPr>
            <w:tcW w:w="1134" w:type="dxa"/>
            <w:vAlign w:val="center"/>
          </w:tcPr>
          <w:p w:rsidR="00857F3F" w:rsidRPr="00F076C4" w:rsidRDefault="00AC58DA" w:rsidP="00AC58DA">
            <w:pPr>
              <w:jc w:val="center"/>
              <w:rPr>
                <w:rFonts w:ascii="ＭＳ Ｐ明朝" w:eastAsia="ＭＳ Ｐ明朝" w:hAnsi="ＭＳ Ｐ明朝"/>
                <w:sz w:val="20"/>
                <w:szCs w:val="20"/>
              </w:rPr>
            </w:pPr>
            <w:r w:rsidRPr="00F076C4">
              <w:rPr>
                <w:rFonts w:ascii="ＭＳ Ｐ明朝" w:eastAsia="ＭＳ Ｐ明朝" w:hAnsi="ＭＳ Ｐ明朝" w:hint="eastAsia"/>
                <w:sz w:val="20"/>
                <w:szCs w:val="20"/>
              </w:rPr>
              <w:t>－</w:t>
            </w:r>
          </w:p>
        </w:tc>
        <w:tc>
          <w:tcPr>
            <w:tcW w:w="1418" w:type="dxa"/>
            <w:vAlign w:val="center"/>
          </w:tcPr>
          <w:p w:rsidR="00857F3F" w:rsidRPr="00F076C4" w:rsidRDefault="00857F3F" w:rsidP="00857F3F">
            <w:pPr>
              <w:rPr>
                <w:rFonts w:ascii="ＭＳ Ｐ明朝" w:eastAsia="ＭＳ Ｐ明朝" w:hAnsi="ＭＳ Ｐ明朝"/>
                <w:sz w:val="20"/>
                <w:szCs w:val="20"/>
              </w:rPr>
            </w:pPr>
          </w:p>
        </w:tc>
      </w:tr>
      <w:tr w:rsidR="00857F3F" w:rsidTr="0040048E">
        <w:tc>
          <w:tcPr>
            <w:tcW w:w="423" w:type="dxa"/>
          </w:tcPr>
          <w:p w:rsidR="00857F3F" w:rsidRPr="00B453CF" w:rsidRDefault="00D331B2" w:rsidP="00857F3F">
            <w:pPr>
              <w:jc w:val="center"/>
              <w:rPr>
                <w:rFonts w:ascii="ＭＳ Ｐ明朝" w:eastAsia="ＭＳ Ｐ明朝" w:hAnsi="ＭＳ Ｐ明朝"/>
                <w:sz w:val="20"/>
                <w:lang w:val="x-none"/>
              </w:rPr>
            </w:pPr>
            <w:r w:rsidRPr="00B453CF">
              <w:rPr>
                <w:rFonts w:ascii="ＭＳ Ｐ明朝" w:eastAsia="ＭＳ Ｐ明朝" w:hAnsi="ＭＳ Ｐ明朝" w:hint="eastAsia"/>
                <w:sz w:val="20"/>
                <w:lang w:val="x-none"/>
              </w:rPr>
              <w:t>62</w:t>
            </w:r>
          </w:p>
        </w:tc>
        <w:tc>
          <w:tcPr>
            <w:tcW w:w="2234" w:type="dxa"/>
            <w:vAlign w:val="center"/>
          </w:tcPr>
          <w:p w:rsidR="00857F3F" w:rsidRPr="00A803FE" w:rsidRDefault="00857F3F" w:rsidP="00A35BB6">
            <w:pPr>
              <w:rPr>
                <w:rFonts w:ascii="ＭＳ Ｐ明朝" w:eastAsia="ＭＳ Ｐ明朝" w:hAnsi="ＭＳ Ｐ明朝"/>
                <w:sz w:val="20"/>
                <w:szCs w:val="20"/>
              </w:rPr>
            </w:pPr>
            <w:r w:rsidRPr="00A803FE">
              <w:rPr>
                <w:rFonts w:ascii="ＭＳ Ｐ明朝" w:eastAsia="ＭＳ Ｐ明朝" w:hAnsi="ＭＳ Ｐ明朝" w:hint="eastAsia"/>
                <w:sz w:val="20"/>
                <w:szCs w:val="20"/>
              </w:rPr>
              <w:t>柳原生活館</w:t>
            </w:r>
          </w:p>
        </w:tc>
        <w:tc>
          <w:tcPr>
            <w:tcW w:w="799" w:type="dxa"/>
            <w:vAlign w:val="center"/>
          </w:tcPr>
          <w:p w:rsidR="00857F3F" w:rsidRPr="00A803FE" w:rsidRDefault="00857F3F" w:rsidP="00857F3F">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70</w:t>
            </w:r>
          </w:p>
        </w:tc>
        <w:tc>
          <w:tcPr>
            <w:tcW w:w="654" w:type="dxa"/>
            <w:vAlign w:val="center"/>
          </w:tcPr>
          <w:p w:rsidR="00857F3F" w:rsidRPr="00A803FE" w:rsidRDefault="00857F3F" w:rsidP="00857F3F">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Ｓ</w:t>
            </w:r>
          </w:p>
        </w:tc>
        <w:tc>
          <w:tcPr>
            <w:tcW w:w="2127" w:type="dxa"/>
            <w:vAlign w:val="center"/>
          </w:tcPr>
          <w:p w:rsidR="00857F3F" w:rsidRPr="00A803FE" w:rsidRDefault="00857F3F" w:rsidP="00857F3F">
            <w:pPr>
              <w:rPr>
                <w:rFonts w:ascii="ＭＳ Ｐ明朝" w:eastAsia="ＭＳ Ｐ明朝" w:hAnsi="ＭＳ Ｐ明朝"/>
                <w:sz w:val="20"/>
                <w:szCs w:val="20"/>
              </w:rPr>
            </w:pPr>
            <w:r w:rsidRPr="00A803FE">
              <w:rPr>
                <w:rFonts w:ascii="ＭＳ Ｐ明朝" w:eastAsia="ＭＳ Ｐ明朝" w:hAnsi="ＭＳ Ｐ明朝" w:hint="eastAsia"/>
                <w:sz w:val="20"/>
                <w:szCs w:val="20"/>
              </w:rPr>
              <w:t>桜原</w:t>
            </w:r>
            <w:r w:rsidR="00825AA7" w:rsidRPr="00A803FE">
              <w:rPr>
                <w:rFonts w:ascii="ＭＳ Ｐ明朝" w:eastAsia="ＭＳ Ｐ明朝" w:hAnsi="ＭＳ Ｐ明朝" w:hint="eastAsia"/>
                <w:sz w:val="20"/>
                <w:szCs w:val="20"/>
              </w:rPr>
              <w:t>二</w:t>
            </w:r>
            <w:r w:rsidRPr="00A803FE">
              <w:rPr>
                <w:rFonts w:ascii="ＭＳ Ｐ明朝" w:eastAsia="ＭＳ Ｐ明朝" w:hAnsi="ＭＳ Ｐ明朝" w:hint="eastAsia"/>
                <w:sz w:val="20"/>
                <w:szCs w:val="20"/>
              </w:rPr>
              <w:t>丁目12-10</w:t>
            </w:r>
          </w:p>
        </w:tc>
        <w:tc>
          <w:tcPr>
            <w:tcW w:w="1134" w:type="dxa"/>
            <w:vAlign w:val="center"/>
          </w:tcPr>
          <w:p w:rsidR="00857F3F" w:rsidRPr="00F076C4" w:rsidRDefault="00AC58DA" w:rsidP="00AC58DA">
            <w:pPr>
              <w:jc w:val="center"/>
              <w:rPr>
                <w:rFonts w:ascii="ＭＳ Ｐ明朝" w:eastAsia="ＭＳ Ｐ明朝" w:hAnsi="ＭＳ Ｐ明朝"/>
                <w:sz w:val="20"/>
                <w:szCs w:val="20"/>
              </w:rPr>
            </w:pPr>
            <w:r w:rsidRPr="00F076C4">
              <w:rPr>
                <w:rFonts w:ascii="ＭＳ Ｐ明朝" w:eastAsia="ＭＳ Ｐ明朝" w:hAnsi="ＭＳ Ｐ明朝" w:hint="eastAsia"/>
                <w:sz w:val="20"/>
                <w:szCs w:val="20"/>
              </w:rPr>
              <w:t>－</w:t>
            </w:r>
          </w:p>
        </w:tc>
        <w:tc>
          <w:tcPr>
            <w:tcW w:w="1418" w:type="dxa"/>
            <w:vAlign w:val="center"/>
          </w:tcPr>
          <w:p w:rsidR="00857F3F" w:rsidRPr="00F076C4" w:rsidRDefault="00857F3F" w:rsidP="00857F3F">
            <w:pPr>
              <w:rPr>
                <w:rFonts w:ascii="ＭＳ Ｐ明朝" w:eastAsia="ＭＳ Ｐ明朝" w:hAnsi="ＭＳ Ｐ明朝"/>
                <w:sz w:val="20"/>
                <w:szCs w:val="20"/>
              </w:rPr>
            </w:pPr>
            <w:r w:rsidRPr="00F076C4">
              <w:rPr>
                <w:rFonts w:ascii="ＭＳ Ｐ明朝" w:eastAsia="ＭＳ Ｐ明朝" w:hAnsi="ＭＳ Ｐ明朝" w:hint="eastAsia"/>
                <w:sz w:val="20"/>
                <w:szCs w:val="20"/>
              </w:rPr>
              <w:t>生活館</w:t>
            </w:r>
          </w:p>
        </w:tc>
      </w:tr>
      <w:tr w:rsidR="00857F3F" w:rsidTr="0040048E">
        <w:tc>
          <w:tcPr>
            <w:tcW w:w="423" w:type="dxa"/>
          </w:tcPr>
          <w:p w:rsidR="00857F3F" w:rsidRPr="00B453CF" w:rsidRDefault="00D331B2" w:rsidP="00857F3F">
            <w:pPr>
              <w:jc w:val="center"/>
              <w:rPr>
                <w:rFonts w:ascii="ＭＳ Ｐ明朝" w:eastAsia="ＭＳ Ｐ明朝" w:hAnsi="ＭＳ Ｐ明朝"/>
                <w:sz w:val="20"/>
                <w:lang w:val="x-none"/>
              </w:rPr>
            </w:pPr>
            <w:r w:rsidRPr="00B453CF">
              <w:rPr>
                <w:rFonts w:ascii="ＭＳ Ｐ明朝" w:eastAsia="ＭＳ Ｐ明朝" w:hAnsi="ＭＳ Ｐ明朝" w:hint="eastAsia"/>
                <w:sz w:val="20"/>
                <w:lang w:val="x-none"/>
              </w:rPr>
              <w:t>63</w:t>
            </w:r>
          </w:p>
        </w:tc>
        <w:tc>
          <w:tcPr>
            <w:tcW w:w="2234" w:type="dxa"/>
            <w:vAlign w:val="center"/>
          </w:tcPr>
          <w:p w:rsidR="00857F3F" w:rsidRPr="00A803FE" w:rsidRDefault="00857F3F" w:rsidP="00A35BB6">
            <w:pPr>
              <w:rPr>
                <w:rFonts w:ascii="ＭＳ Ｐ明朝" w:eastAsia="ＭＳ Ｐ明朝" w:hAnsi="ＭＳ Ｐ明朝"/>
                <w:sz w:val="20"/>
                <w:szCs w:val="20"/>
              </w:rPr>
            </w:pPr>
            <w:r w:rsidRPr="00A803FE">
              <w:rPr>
                <w:rFonts w:ascii="ＭＳ Ｐ明朝" w:eastAsia="ＭＳ Ｐ明朝" w:hAnsi="ＭＳ Ｐ明朝" w:hint="eastAsia"/>
                <w:sz w:val="20"/>
                <w:szCs w:val="20"/>
              </w:rPr>
              <w:t>黒穂集会所</w:t>
            </w:r>
          </w:p>
        </w:tc>
        <w:tc>
          <w:tcPr>
            <w:tcW w:w="799" w:type="dxa"/>
            <w:vAlign w:val="center"/>
          </w:tcPr>
          <w:p w:rsidR="00857F3F" w:rsidRPr="00A803FE" w:rsidRDefault="00857F3F" w:rsidP="00857F3F">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49</w:t>
            </w:r>
          </w:p>
        </w:tc>
        <w:tc>
          <w:tcPr>
            <w:tcW w:w="654" w:type="dxa"/>
            <w:vAlign w:val="center"/>
          </w:tcPr>
          <w:p w:rsidR="00857F3F" w:rsidRPr="00A803FE" w:rsidRDefault="00857F3F" w:rsidP="00857F3F">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木</w:t>
            </w:r>
          </w:p>
        </w:tc>
        <w:tc>
          <w:tcPr>
            <w:tcW w:w="2127" w:type="dxa"/>
            <w:vAlign w:val="center"/>
          </w:tcPr>
          <w:p w:rsidR="00857F3F" w:rsidRPr="00A803FE" w:rsidRDefault="00857F3F" w:rsidP="00857F3F">
            <w:pPr>
              <w:rPr>
                <w:rFonts w:ascii="ＭＳ Ｐ明朝" w:eastAsia="ＭＳ Ｐ明朝" w:hAnsi="ＭＳ Ｐ明朝"/>
                <w:sz w:val="20"/>
                <w:szCs w:val="20"/>
              </w:rPr>
            </w:pPr>
            <w:r w:rsidRPr="00A803FE">
              <w:rPr>
                <w:rFonts w:ascii="ＭＳ Ｐ明朝" w:eastAsia="ＭＳ Ｐ明朝" w:hAnsi="ＭＳ Ｐ明朝" w:hint="eastAsia"/>
                <w:sz w:val="20"/>
                <w:szCs w:val="20"/>
              </w:rPr>
              <w:t>桜原</w:t>
            </w:r>
            <w:r w:rsidR="00825AA7" w:rsidRPr="00A803FE">
              <w:rPr>
                <w:rFonts w:ascii="ＭＳ Ｐ明朝" w:eastAsia="ＭＳ Ｐ明朝" w:hAnsi="ＭＳ Ｐ明朝" w:hint="eastAsia"/>
                <w:sz w:val="20"/>
                <w:szCs w:val="20"/>
              </w:rPr>
              <w:t>三</w:t>
            </w:r>
            <w:r w:rsidRPr="00A803FE">
              <w:rPr>
                <w:rFonts w:ascii="ＭＳ Ｐ明朝" w:eastAsia="ＭＳ Ｐ明朝" w:hAnsi="ＭＳ Ｐ明朝" w:hint="eastAsia"/>
                <w:sz w:val="20"/>
                <w:szCs w:val="20"/>
              </w:rPr>
              <w:t>丁目24-24</w:t>
            </w:r>
          </w:p>
        </w:tc>
        <w:tc>
          <w:tcPr>
            <w:tcW w:w="1134" w:type="dxa"/>
            <w:vAlign w:val="center"/>
          </w:tcPr>
          <w:p w:rsidR="00857F3F" w:rsidRPr="00F076C4" w:rsidRDefault="00857F3F" w:rsidP="00857F3F">
            <w:pPr>
              <w:rPr>
                <w:rFonts w:ascii="ＭＳ Ｐ明朝" w:eastAsia="ＭＳ Ｐ明朝" w:hAnsi="ＭＳ Ｐ明朝"/>
                <w:sz w:val="20"/>
                <w:szCs w:val="20"/>
              </w:rPr>
            </w:pPr>
            <w:r w:rsidRPr="00F076C4">
              <w:rPr>
                <w:rFonts w:ascii="ＭＳ Ｐ明朝" w:eastAsia="ＭＳ Ｐ明朝" w:hAnsi="ＭＳ Ｐ明朝" w:hint="eastAsia"/>
                <w:sz w:val="20"/>
                <w:szCs w:val="20"/>
              </w:rPr>
              <w:t>932-2299</w:t>
            </w:r>
          </w:p>
        </w:tc>
        <w:tc>
          <w:tcPr>
            <w:tcW w:w="1418" w:type="dxa"/>
            <w:vAlign w:val="center"/>
          </w:tcPr>
          <w:p w:rsidR="00857F3F" w:rsidRPr="00F076C4" w:rsidRDefault="00857F3F" w:rsidP="00857F3F">
            <w:pPr>
              <w:rPr>
                <w:rFonts w:ascii="ＭＳ Ｐ明朝" w:eastAsia="ＭＳ Ｐ明朝" w:hAnsi="ＭＳ Ｐ明朝"/>
                <w:sz w:val="20"/>
                <w:szCs w:val="20"/>
              </w:rPr>
            </w:pPr>
            <w:r w:rsidRPr="00F076C4">
              <w:rPr>
                <w:rFonts w:ascii="ＭＳ Ｐ明朝" w:eastAsia="ＭＳ Ｐ明朝" w:hAnsi="ＭＳ Ｐ明朝" w:hint="eastAsia"/>
                <w:sz w:val="20"/>
                <w:szCs w:val="20"/>
              </w:rPr>
              <w:t>集会所</w:t>
            </w:r>
          </w:p>
        </w:tc>
      </w:tr>
      <w:tr w:rsidR="00857F3F" w:rsidTr="0040048E">
        <w:tc>
          <w:tcPr>
            <w:tcW w:w="423" w:type="dxa"/>
          </w:tcPr>
          <w:p w:rsidR="00857F3F" w:rsidRPr="00B453CF" w:rsidRDefault="00D331B2" w:rsidP="00857F3F">
            <w:pPr>
              <w:jc w:val="center"/>
              <w:rPr>
                <w:rFonts w:ascii="ＭＳ Ｐ明朝" w:eastAsia="ＭＳ Ｐ明朝" w:hAnsi="ＭＳ Ｐ明朝"/>
                <w:sz w:val="20"/>
                <w:lang w:val="x-none"/>
              </w:rPr>
            </w:pPr>
            <w:r w:rsidRPr="00B453CF">
              <w:rPr>
                <w:rFonts w:ascii="ＭＳ Ｐ明朝" w:eastAsia="ＭＳ Ｐ明朝" w:hAnsi="ＭＳ Ｐ明朝" w:hint="eastAsia"/>
                <w:sz w:val="20"/>
                <w:lang w:val="x-none"/>
              </w:rPr>
              <w:t>64</w:t>
            </w:r>
          </w:p>
        </w:tc>
        <w:tc>
          <w:tcPr>
            <w:tcW w:w="2234" w:type="dxa"/>
            <w:vAlign w:val="center"/>
          </w:tcPr>
          <w:p w:rsidR="00857F3F" w:rsidRPr="00A803FE" w:rsidRDefault="00857F3F" w:rsidP="00A35BB6">
            <w:pPr>
              <w:rPr>
                <w:rFonts w:ascii="ＭＳ Ｐ明朝" w:eastAsia="ＭＳ Ｐ明朝" w:hAnsi="ＭＳ Ｐ明朝"/>
                <w:sz w:val="20"/>
                <w:szCs w:val="20"/>
              </w:rPr>
            </w:pPr>
            <w:r w:rsidRPr="00A803FE">
              <w:rPr>
                <w:rFonts w:ascii="ＭＳ Ｐ明朝" w:eastAsia="ＭＳ Ｐ明朝" w:hAnsi="ＭＳ Ｐ明朝" w:hint="eastAsia"/>
                <w:sz w:val="20"/>
                <w:szCs w:val="20"/>
              </w:rPr>
              <w:t>福博中央集会所</w:t>
            </w:r>
          </w:p>
        </w:tc>
        <w:tc>
          <w:tcPr>
            <w:tcW w:w="799" w:type="dxa"/>
            <w:vAlign w:val="center"/>
          </w:tcPr>
          <w:p w:rsidR="00857F3F" w:rsidRPr="00A803FE" w:rsidRDefault="00857F3F" w:rsidP="00857F3F">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49</w:t>
            </w:r>
          </w:p>
        </w:tc>
        <w:tc>
          <w:tcPr>
            <w:tcW w:w="654" w:type="dxa"/>
            <w:vAlign w:val="center"/>
          </w:tcPr>
          <w:p w:rsidR="00857F3F" w:rsidRPr="00A803FE" w:rsidRDefault="00857F3F" w:rsidP="00857F3F">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木</w:t>
            </w:r>
          </w:p>
        </w:tc>
        <w:tc>
          <w:tcPr>
            <w:tcW w:w="2127" w:type="dxa"/>
            <w:vAlign w:val="center"/>
          </w:tcPr>
          <w:p w:rsidR="00857F3F" w:rsidRPr="00A803FE" w:rsidRDefault="00857F3F" w:rsidP="00857F3F">
            <w:pPr>
              <w:rPr>
                <w:rFonts w:ascii="ＭＳ Ｐ明朝" w:eastAsia="ＭＳ Ｐ明朝" w:hAnsi="ＭＳ Ｐ明朝"/>
                <w:sz w:val="20"/>
                <w:szCs w:val="20"/>
              </w:rPr>
            </w:pPr>
            <w:r w:rsidRPr="00A803FE">
              <w:rPr>
                <w:rFonts w:ascii="ＭＳ Ｐ明朝" w:eastAsia="ＭＳ Ｐ明朝" w:hAnsi="ＭＳ Ｐ明朝" w:hint="eastAsia"/>
                <w:sz w:val="20"/>
                <w:szCs w:val="20"/>
              </w:rPr>
              <w:t>桜原</w:t>
            </w:r>
            <w:r w:rsidR="00825AA7" w:rsidRPr="00A803FE">
              <w:rPr>
                <w:rFonts w:ascii="ＭＳ Ｐ明朝" w:eastAsia="ＭＳ Ｐ明朝" w:hAnsi="ＭＳ Ｐ明朝" w:hint="eastAsia"/>
                <w:sz w:val="20"/>
                <w:szCs w:val="20"/>
              </w:rPr>
              <w:t>三</w:t>
            </w:r>
            <w:r w:rsidRPr="00A803FE">
              <w:rPr>
                <w:rFonts w:ascii="ＭＳ Ｐ明朝" w:eastAsia="ＭＳ Ｐ明朝" w:hAnsi="ＭＳ Ｐ明朝" w:hint="eastAsia"/>
                <w:sz w:val="20"/>
                <w:szCs w:val="20"/>
              </w:rPr>
              <w:t>丁目10-7</w:t>
            </w:r>
          </w:p>
        </w:tc>
        <w:tc>
          <w:tcPr>
            <w:tcW w:w="1134" w:type="dxa"/>
            <w:vAlign w:val="center"/>
          </w:tcPr>
          <w:p w:rsidR="00857F3F" w:rsidRPr="00F076C4" w:rsidRDefault="00AC58DA" w:rsidP="00AC58DA">
            <w:pPr>
              <w:jc w:val="center"/>
              <w:rPr>
                <w:rFonts w:ascii="ＭＳ Ｐ明朝" w:eastAsia="ＭＳ Ｐ明朝" w:hAnsi="ＭＳ Ｐ明朝"/>
                <w:sz w:val="20"/>
                <w:szCs w:val="20"/>
              </w:rPr>
            </w:pPr>
            <w:r w:rsidRPr="00F076C4">
              <w:rPr>
                <w:rFonts w:ascii="ＭＳ Ｐ明朝" w:eastAsia="ＭＳ Ｐ明朝" w:hAnsi="ＭＳ Ｐ明朝" w:hint="eastAsia"/>
                <w:sz w:val="20"/>
                <w:szCs w:val="20"/>
              </w:rPr>
              <w:t>－</w:t>
            </w:r>
          </w:p>
        </w:tc>
        <w:tc>
          <w:tcPr>
            <w:tcW w:w="1418" w:type="dxa"/>
            <w:vAlign w:val="center"/>
          </w:tcPr>
          <w:p w:rsidR="00857F3F" w:rsidRPr="00F076C4" w:rsidRDefault="00857F3F" w:rsidP="00857F3F">
            <w:pPr>
              <w:rPr>
                <w:rFonts w:ascii="ＭＳ Ｐ明朝" w:eastAsia="ＭＳ Ｐ明朝" w:hAnsi="ＭＳ Ｐ明朝"/>
                <w:sz w:val="20"/>
                <w:szCs w:val="20"/>
              </w:rPr>
            </w:pPr>
            <w:r w:rsidRPr="00F076C4">
              <w:rPr>
                <w:rFonts w:ascii="ＭＳ Ｐ明朝" w:eastAsia="ＭＳ Ｐ明朝" w:hAnsi="ＭＳ Ｐ明朝" w:hint="eastAsia"/>
                <w:sz w:val="20"/>
                <w:szCs w:val="20"/>
              </w:rPr>
              <w:t>集会所</w:t>
            </w:r>
          </w:p>
        </w:tc>
      </w:tr>
      <w:tr w:rsidR="00857F3F" w:rsidTr="0040048E">
        <w:tc>
          <w:tcPr>
            <w:tcW w:w="423" w:type="dxa"/>
          </w:tcPr>
          <w:p w:rsidR="00857F3F" w:rsidRPr="00B453CF" w:rsidRDefault="00D331B2" w:rsidP="00857F3F">
            <w:pPr>
              <w:jc w:val="center"/>
              <w:rPr>
                <w:rFonts w:ascii="ＭＳ Ｐ明朝" w:eastAsia="ＭＳ Ｐ明朝" w:hAnsi="ＭＳ Ｐ明朝"/>
                <w:sz w:val="20"/>
                <w:lang w:val="x-none"/>
              </w:rPr>
            </w:pPr>
            <w:r w:rsidRPr="00B453CF">
              <w:rPr>
                <w:rFonts w:ascii="ＭＳ Ｐ明朝" w:eastAsia="ＭＳ Ｐ明朝" w:hAnsi="ＭＳ Ｐ明朝" w:hint="eastAsia"/>
                <w:sz w:val="20"/>
                <w:lang w:val="x-none"/>
              </w:rPr>
              <w:t>65</w:t>
            </w:r>
          </w:p>
        </w:tc>
        <w:tc>
          <w:tcPr>
            <w:tcW w:w="2234" w:type="dxa"/>
            <w:vAlign w:val="center"/>
          </w:tcPr>
          <w:p w:rsidR="00857F3F" w:rsidRPr="00A803FE" w:rsidRDefault="00857F3F" w:rsidP="00857F3F">
            <w:pPr>
              <w:rPr>
                <w:rFonts w:ascii="ＭＳ Ｐ明朝" w:eastAsia="ＭＳ Ｐ明朝" w:hAnsi="ＭＳ Ｐ明朝"/>
                <w:sz w:val="20"/>
                <w:szCs w:val="20"/>
              </w:rPr>
            </w:pPr>
            <w:r w:rsidRPr="00A803FE">
              <w:rPr>
                <w:rFonts w:ascii="ＭＳ Ｐ明朝" w:eastAsia="ＭＳ Ｐ明朝" w:hAnsi="ＭＳ Ｐ明朝" w:hint="eastAsia"/>
                <w:sz w:val="20"/>
                <w:szCs w:val="20"/>
              </w:rPr>
              <w:t>三原</w:t>
            </w:r>
            <w:r w:rsidR="001B066D" w:rsidRPr="00A803FE">
              <w:rPr>
                <w:rFonts w:ascii="ＭＳ Ｐ明朝" w:eastAsia="ＭＳ Ｐ明朝" w:hAnsi="ＭＳ Ｐ明朝" w:hint="eastAsia"/>
                <w:sz w:val="20"/>
                <w:szCs w:val="20"/>
              </w:rPr>
              <w:t>自治会</w:t>
            </w:r>
            <w:r w:rsidRPr="00A803FE">
              <w:rPr>
                <w:rFonts w:ascii="ＭＳ Ｐ明朝" w:eastAsia="ＭＳ Ｐ明朝" w:hAnsi="ＭＳ Ｐ明朝" w:hint="eastAsia"/>
                <w:sz w:val="20"/>
                <w:szCs w:val="20"/>
              </w:rPr>
              <w:t>公民館</w:t>
            </w:r>
          </w:p>
        </w:tc>
        <w:tc>
          <w:tcPr>
            <w:tcW w:w="799" w:type="dxa"/>
            <w:vAlign w:val="center"/>
          </w:tcPr>
          <w:p w:rsidR="00857F3F" w:rsidRPr="00A803FE" w:rsidRDefault="00857F3F" w:rsidP="00857F3F">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57</w:t>
            </w:r>
          </w:p>
        </w:tc>
        <w:tc>
          <w:tcPr>
            <w:tcW w:w="654" w:type="dxa"/>
            <w:vAlign w:val="center"/>
          </w:tcPr>
          <w:p w:rsidR="00857F3F" w:rsidRPr="00A803FE" w:rsidRDefault="00857F3F" w:rsidP="00857F3F">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木</w:t>
            </w:r>
          </w:p>
        </w:tc>
        <w:tc>
          <w:tcPr>
            <w:tcW w:w="2127" w:type="dxa"/>
            <w:vAlign w:val="center"/>
          </w:tcPr>
          <w:p w:rsidR="00857F3F" w:rsidRPr="00A803FE" w:rsidRDefault="007D6267" w:rsidP="00857F3F">
            <w:pPr>
              <w:rPr>
                <w:rFonts w:ascii="ＭＳ Ｐ明朝" w:eastAsia="ＭＳ Ｐ明朝" w:hAnsi="ＭＳ Ｐ明朝"/>
                <w:sz w:val="20"/>
                <w:szCs w:val="20"/>
              </w:rPr>
            </w:pPr>
            <w:r w:rsidRPr="00A803FE">
              <w:rPr>
                <w:rFonts w:ascii="ＭＳ Ｐ明朝" w:eastAsia="ＭＳ Ｐ明朝" w:hAnsi="ＭＳ Ｐ明朝" w:hint="eastAsia"/>
                <w:sz w:val="20"/>
                <w:szCs w:val="20"/>
              </w:rPr>
              <w:t>神武原二丁目4-6</w:t>
            </w:r>
          </w:p>
        </w:tc>
        <w:tc>
          <w:tcPr>
            <w:tcW w:w="1134" w:type="dxa"/>
            <w:vAlign w:val="center"/>
          </w:tcPr>
          <w:p w:rsidR="00857F3F" w:rsidRPr="00F076C4" w:rsidRDefault="00AC58DA" w:rsidP="00AC58DA">
            <w:pPr>
              <w:jc w:val="center"/>
              <w:rPr>
                <w:rFonts w:ascii="ＭＳ Ｐ明朝" w:eastAsia="ＭＳ Ｐ明朝" w:hAnsi="ＭＳ Ｐ明朝"/>
                <w:sz w:val="20"/>
                <w:szCs w:val="20"/>
              </w:rPr>
            </w:pPr>
            <w:r w:rsidRPr="00F076C4">
              <w:rPr>
                <w:rFonts w:ascii="ＭＳ Ｐ明朝" w:eastAsia="ＭＳ Ｐ明朝" w:hAnsi="ＭＳ Ｐ明朝" w:hint="eastAsia"/>
                <w:sz w:val="20"/>
                <w:szCs w:val="20"/>
              </w:rPr>
              <w:t>－</w:t>
            </w:r>
          </w:p>
        </w:tc>
        <w:tc>
          <w:tcPr>
            <w:tcW w:w="1418" w:type="dxa"/>
            <w:vAlign w:val="center"/>
          </w:tcPr>
          <w:p w:rsidR="00857F3F" w:rsidRPr="00F076C4" w:rsidRDefault="00857F3F" w:rsidP="00857F3F">
            <w:pPr>
              <w:rPr>
                <w:rFonts w:ascii="ＭＳ Ｐ明朝" w:eastAsia="ＭＳ Ｐ明朝" w:hAnsi="ＭＳ Ｐ明朝"/>
                <w:sz w:val="20"/>
                <w:szCs w:val="20"/>
              </w:rPr>
            </w:pPr>
          </w:p>
        </w:tc>
      </w:tr>
      <w:tr w:rsidR="00857F3F" w:rsidTr="0040048E">
        <w:tc>
          <w:tcPr>
            <w:tcW w:w="423" w:type="dxa"/>
          </w:tcPr>
          <w:p w:rsidR="00857F3F" w:rsidRPr="00B453CF" w:rsidRDefault="00D331B2" w:rsidP="00857F3F">
            <w:pPr>
              <w:jc w:val="center"/>
              <w:rPr>
                <w:rFonts w:ascii="ＭＳ Ｐ明朝" w:eastAsia="ＭＳ Ｐ明朝" w:hAnsi="ＭＳ Ｐ明朝"/>
                <w:sz w:val="20"/>
                <w:lang w:val="x-none"/>
              </w:rPr>
            </w:pPr>
            <w:r w:rsidRPr="00B453CF">
              <w:rPr>
                <w:rFonts w:ascii="ＭＳ Ｐ明朝" w:eastAsia="ＭＳ Ｐ明朝" w:hAnsi="ＭＳ Ｐ明朝" w:hint="eastAsia"/>
                <w:sz w:val="20"/>
                <w:lang w:val="x-none"/>
              </w:rPr>
              <w:t>66</w:t>
            </w:r>
          </w:p>
        </w:tc>
        <w:tc>
          <w:tcPr>
            <w:tcW w:w="2234" w:type="dxa"/>
            <w:vAlign w:val="center"/>
          </w:tcPr>
          <w:p w:rsidR="00857F3F" w:rsidRPr="00A803FE" w:rsidRDefault="00857F3F" w:rsidP="00A35BB6">
            <w:pPr>
              <w:rPr>
                <w:rFonts w:ascii="ＭＳ Ｐ明朝" w:eastAsia="ＭＳ Ｐ明朝" w:hAnsi="ＭＳ Ｐ明朝"/>
                <w:sz w:val="20"/>
                <w:szCs w:val="20"/>
              </w:rPr>
            </w:pPr>
            <w:r w:rsidRPr="00A803FE">
              <w:rPr>
                <w:rFonts w:ascii="ＭＳ Ｐ明朝" w:eastAsia="ＭＳ Ｐ明朝" w:hAnsi="ＭＳ Ｐ明朝" w:hint="eastAsia"/>
                <w:sz w:val="20"/>
                <w:szCs w:val="20"/>
              </w:rPr>
              <w:t>神山手</w:t>
            </w:r>
            <w:r w:rsidR="001B066D" w:rsidRPr="00A803FE">
              <w:rPr>
                <w:rFonts w:ascii="ＭＳ Ｐ明朝" w:eastAsia="ＭＳ Ｐ明朝" w:hAnsi="ＭＳ Ｐ明朝" w:hint="eastAsia"/>
                <w:sz w:val="20"/>
                <w:szCs w:val="20"/>
              </w:rPr>
              <w:t>自治会</w:t>
            </w:r>
            <w:r w:rsidRPr="00A803FE">
              <w:rPr>
                <w:rFonts w:ascii="ＭＳ Ｐ明朝" w:eastAsia="ＭＳ Ｐ明朝" w:hAnsi="ＭＳ Ｐ明朝" w:hint="eastAsia"/>
                <w:sz w:val="20"/>
                <w:szCs w:val="20"/>
              </w:rPr>
              <w:t>公民館</w:t>
            </w:r>
          </w:p>
        </w:tc>
        <w:tc>
          <w:tcPr>
            <w:tcW w:w="799" w:type="dxa"/>
            <w:vAlign w:val="center"/>
          </w:tcPr>
          <w:p w:rsidR="00857F3F" w:rsidRPr="00A803FE" w:rsidRDefault="00857F3F" w:rsidP="00857F3F">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59</w:t>
            </w:r>
          </w:p>
        </w:tc>
        <w:tc>
          <w:tcPr>
            <w:tcW w:w="654" w:type="dxa"/>
            <w:vAlign w:val="center"/>
          </w:tcPr>
          <w:p w:rsidR="00857F3F" w:rsidRPr="00A803FE" w:rsidRDefault="00857F3F" w:rsidP="00857F3F">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Ｓ</w:t>
            </w:r>
          </w:p>
        </w:tc>
        <w:tc>
          <w:tcPr>
            <w:tcW w:w="2127" w:type="dxa"/>
            <w:vAlign w:val="center"/>
          </w:tcPr>
          <w:p w:rsidR="00857F3F" w:rsidRPr="00A803FE" w:rsidRDefault="007D6267" w:rsidP="00857F3F">
            <w:pPr>
              <w:rPr>
                <w:rFonts w:ascii="ＭＳ Ｐ明朝" w:eastAsia="ＭＳ Ｐ明朝" w:hAnsi="ＭＳ Ｐ明朝"/>
                <w:sz w:val="20"/>
                <w:szCs w:val="20"/>
              </w:rPr>
            </w:pPr>
            <w:r w:rsidRPr="00A803FE">
              <w:rPr>
                <w:rFonts w:ascii="ＭＳ Ｐ明朝" w:eastAsia="ＭＳ Ｐ明朝" w:hAnsi="ＭＳ Ｐ明朝" w:hint="eastAsia"/>
                <w:sz w:val="20"/>
                <w:szCs w:val="20"/>
              </w:rPr>
              <w:t>神武原三丁目13-1</w:t>
            </w:r>
          </w:p>
        </w:tc>
        <w:tc>
          <w:tcPr>
            <w:tcW w:w="1134" w:type="dxa"/>
            <w:vAlign w:val="center"/>
          </w:tcPr>
          <w:p w:rsidR="00857F3F" w:rsidRPr="00F076C4" w:rsidRDefault="00857F3F" w:rsidP="00857F3F">
            <w:pPr>
              <w:jc w:val="center"/>
              <w:rPr>
                <w:rFonts w:ascii="ＭＳ Ｐ明朝" w:eastAsia="ＭＳ Ｐ明朝" w:hAnsi="ＭＳ Ｐ明朝"/>
                <w:sz w:val="20"/>
                <w:szCs w:val="20"/>
              </w:rPr>
            </w:pPr>
            <w:r w:rsidRPr="00F076C4">
              <w:rPr>
                <w:rFonts w:ascii="ＭＳ Ｐ明朝" w:eastAsia="ＭＳ Ｐ明朝" w:hAnsi="ＭＳ Ｐ明朝" w:hint="eastAsia"/>
                <w:sz w:val="20"/>
                <w:szCs w:val="20"/>
              </w:rPr>
              <w:t>－</w:t>
            </w:r>
          </w:p>
        </w:tc>
        <w:tc>
          <w:tcPr>
            <w:tcW w:w="1418" w:type="dxa"/>
            <w:vAlign w:val="center"/>
          </w:tcPr>
          <w:p w:rsidR="00857F3F" w:rsidRPr="00F076C4" w:rsidRDefault="00857F3F" w:rsidP="00857F3F">
            <w:pPr>
              <w:rPr>
                <w:rFonts w:ascii="ＭＳ Ｐ明朝" w:eastAsia="ＭＳ Ｐ明朝" w:hAnsi="ＭＳ Ｐ明朝"/>
                <w:sz w:val="20"/>
                <w:szCs w:val="20"/>
              </w:rPr>
            </w:pPr>
          </w:p>
        </w:tc>
      </w:tr>
      <w:tr w:rsidR="00857F3F" w:rsidTr="0040048E">
        <w:tc>
          <w:tcPr>
            <w:tcW w:w="423" w:type="dxa"/>
          </w:tcPr>
          <w:p w:rsidR="00857F3F" w:rsidRPr="00B453CF" w:rsidRDefault="00D331B2" w:rsidP="00857F3F">
            <w:pPr>
              <w:jc w:val="center"/>
              <w:rPr>
                <w:rFonts w:ascii="ＭＳ Ｐ明朝" w:eastAsia="ＭＳ Ｐ明朝" w:hAnsi="ＭＳ Ｐ明朝"/>
                <w:sz w:val="20"/>
                <w:lang w:val="x-none"/>
              </w:rPr>
            </w:pPr>
            <w:r w:rsidRPr="00B453CF">
              <w:rPr>
                <w:rFonts w:ascii="ＭＳ Ｐ明朝" w:eastAsia="ＭＳ Ｐ明朝" w:hAnsi="ＭＳ Ｐ明朝" w:hint="eastAsia"/>
                <w:sz w:val="20"/>
                <w:lang w:val="x-none"/>
              </w:rPr>
              <w:t>67</w:t>
            </w:r>
          </w:p>
        </w:tc>
        <w:tc>
          <w:tcPr>
            <w:tcW w:w="2234" w:type="dxa"/>
            <w:vAlign w:val="center"/>
          </w:tcPr>
          <w:p w:rsidR="00857F3F" w:rsidRPr="00A803FE" w:rsidRDefault="00857F3F" w:rsidP="00857F3F">
            <w:pPr>
              <w:rPr>
                <w:rFonts w:ascii="ＭＳ Ｐ明朝" w:eastAsia="ＭＳ Ｐ明朝" w:hAnsi="ＭＳ Ｐ明朝"/>
                <w:sz w:val="20"/>
                <w:szCs w:val="20"/>
              </w:rPr>
            </w:pPr>
            <w:r w:rsidRPr="00A803FE">
              <w:rPr>
                <w:rFonts w:ascii="ＭＳ Ｐ明朝" w:eastAsia="ＭＳ Ｐ明朝" w:hAnsi="ＭＳ Ｐ明朝" w:hint="eastAsia"/>
                <w:sz w:val="20"/>
                <w:szCs w:val="20"/>
              </w:rPr>
              <w:t>早見</w:t>
            </w:r>
            <w:r w:rsidR="001B066D" w:rsidRPr="00A803FE">
              <w:rPr>
                <w:rFonts w:ascii="ＭＳ Ｐ明朝" w:eastAsia="ＭＳ Ｐ明朝" w:hAnsi="ＭＳ Ｐ明朝" w:hint="eastAsia"/>
                <w:sz w:val="20"/>
                <w:szCs w:val="20"/>
              </w:rPr>
              <w:t>自治会</w:t>
            </w:r>
            <w:r w:rsidRPr="00A803FE">
              <w:rPr>
                <w:rFonts w:ascii="ＭＳ Ｐ明朝" w:eastAsia="ＭＳ Ｐ明朝" w:hAnsi="ＭＳ Ｐ明朝" w:hint="eastAsia"/>
                <w:sz w:val="20"/>
                <w:szCs w:val="20"/>
              </w:rPr>
              <w:t>公民館</w:t>
            </w:r>
          </w:p>
        </w:tc>
        <w:tc>
          <w:tcPr>
            <w:tcW w:w="799" w:type="dxa"/>
            <w:vAlign w:val="center"/>
          </w:tcPr>
          <w:p w:rsidR="00857F3F" w:rsidRPr="00A803FE" w:rsidRDefault="00857F3F" w:rsidP="00857F3F">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93</w:t>
            </w:r>
          </w:p>
        </w:tc>
        <w:tc>
          <w:tcPr>
            <w:tcW w:w="654" w:type="dxa"/>
            <w:vAlign w:val="center"/>
          </w:tcPr>
          <w:p w:rsidR="00857F3F" w:rsidRPr="00A803FE" w:rsidRDefault="00857F3F" w:rsidP="00857F3F">
            <w:pPr>
              <w:jc w:val="center"/>
              <w:rPr>
                <w:rFonts w:ascii="ＭＳ Ｐ明朝" w:eastAsia="ＭＳ Ｐ明朝" w:hAnsi="ＭＳ Ｐ明朝"/>
                <w:sz w:val="20"/>
                <w:szCs w:val="20"/>
              </w:rPr>
            </w:pPr>
            <w:r w:rsidRPr="00A803FE">
              <w:rPr>
                <w:rFonts w:ascii="ＭＳ Ｐ明朝" w:eastAsia="ＭＳ Ｐ明朝" w:hAnsi="ＭＳ Ｐ明朝" w:hint="eastAsia"/>
                <w:sz w:val="20"/>
                <w:szCs w:val="20"/>
              </w:rPr>
              <w:t>木</w:t>
            </w:r>
          </w:p>
        </w:tc>
        <w:tc>
          <w:tcPr>
            <w:tcW w:w="2127" w:type="dxa"/>
            <w:vAlign w:val="center"/>
          </w:tcPr>
          <w:p w:rsidR="00857F3F" w:rsidRPr="00A803FE" w:rsidRDefault="00857F3F" w:rsidP="00825AA7">
            <w:pPr>
              <w:rPr>
                <w:rFonts w:ascii="ＭＳ Ｐ明朝" w:eastAsia="ＭＳ Ｐ明朝" w:hAnsi="ＭＳ Ｐ明朝"/>
                <w:sz w:val="20"/>
                <w:szCs w:val="20"/>
              </w:rPr>
            </w:pPr>
            <w:r w:rsidRPr="00A803FE">
              <w:rPr>
                <w:rFonts w:ascii="ＭＳ Ｐ明朝" w:eastAsia="ＭＳ Ｐ明朝" w:hAnsi="ＭＳ Ｐ明朝" w:hint="eastAsia"/>
                <w:sz w:val="20"/>
                <w:szCs w:val="20"/>
              </w:rPr>
              <w:t>宇美中央</w:t>
            </w:r>
            <w:r w:rsidR="00825AA7" w:rsidRPr="00A803FE">
              <w:rPr>
                <w:rFonts w:ascii="ＭＳ Ｐ明朝" w:eastAsia="ＭＳ Ｐ明朝" w:hAnsi="ＭＳ Ｐ明朝" w:hint="eastAsia"/>
                <w:sz w:val="20"/>
                <w:szCs w:val="20"/>
              </w:rPr>
              <w:t>一</w:t>
            </w:r>
            <w:r w:rsidRPr="00A803FE">
              <w:rPr>
                <w:rFonts w:ascii="ＭＳ Ｐ明朝" w:eastAsia="ＭＳ Ｐ明朝" w:hAnsi="ＭＳ Ｐ明朝" w:hint="eastAsia"/>
                <w:sz w:val="20"/>
                <w:szCs w:val="20"/>
              </w:rPr>
              <w:t>丁目4-1</w:t>
            </w:r>
          </w:p>
        </w:tc>
        <w:tc>
          <w:tcPr>
            <w:tcW w:w="1134" w:type="dxa"/>
            <w:vAlign w:val="center"/>
          </w:tcPr>
          <w:p w:rsidR="00857F3F" w:rsidRPr="00F076C4" w:rsidRDefault="00AC58DA" w:rsidP="00AC58DA">
            <w:pPr>
              <w:jc w:val="center"/>
              <w:rPr>
                <w:rFonts w:ascii="ＭＳ Ｐ明朝" w:eastAsia="ＭＳ Ｐ明朝" w:hAnsi="ＭＳ Ｐ明朝"/>
                <w:sz w:val="20"/>
                <w:szCs w:val="20"/>
              </w:rPr>
            </w:pPr>
            <w:r w:rsidRPr="00F076C4">
              <w:rPr>
                <w:rFonts w:ascii="ＭＳ Ｐ明朝" w:eastAsia="ＭＳ Ｐ明朝" w:hAnsi="ＭＳ Ｐ明朝" w:hint="eastAsia"/>
                <w:sz w:val="20"/>
                <w:szCs w:val="20"/>
              </w:rPr>
              <w:t>－</w:t>
            </w:r>
          </w:p>
        </w:tc>
        <w:tc>
          <w:tcPr>
            <w:tcW w:w="1418" w:type="dxa"/>
            <w:vAlign w:val="center"/>
          </w:tcPr>
          <w:p w:rsidR="00857F3F" w:rsidRPr="00F076C4" w:rsidRDefault="00857F3F" w:rsidP="00857F3F">
            <w:pPr>
              <w:rPr>
                <w:rFonts w:ascii="ＭＳ Ｐ明朝" w:eastAsia="ＭＳ Ｐ明朝" w:hAnsi="ＭＳ Ｐ明朝"/>
                <w:sz w:val="20"/>
                <w:szCs w:val="20"/>
              </w:rPr>
            </w:pPr>
          </w:p>
        </w:tc>
      </w:tr>
      <w:tr w:rsidR="00857F3F" w:rsidTr="0040048E">
        <w:tc>
          <w:tcPr>
            <w:tcW w:w="8789" w:type="dxa"/>
            <w:gridSpan w:val="7"/>
            <w:tcBorders>
              <w:bottom w:val="single" w:sz="4" w:space="0" w:color="auto"/>
            </w:tcBorders>
            <w:shd w:val="clear" w:color="auto" w:fill="A6A6A6" w:themeFill="background1" w:themeFillShade="A6"/>
            <w:vAlign w:val="center"/>
          </w:tcPr>
          <w:p w:rsidR="00857F3F" w:rsidRPr="00D42B76" w:rsidRDefault="00857F3F" w:rsidP="00857F3F">
            <w:pPr>
              <w:jc w:val="center"/>
              <w:rPr>
                <w:rFonts w:ascii="ＭＳ Ｐ明朝" w:eastAsia="ＭＳ Ｐ明朝" w:hAnsi="ＭＳ Ｐ明朝"/>
                <w:sz w:val="20"/>
                <w:lang w:val="x-none"/>
              </w:rPr>
            </w:pPr>
            <w:r w:rsidRPr="006B3850">
              <w:rPr>
                <w:rFonts w:ascii="ＭＳ Ｐゴシック" w:eastAsia="ＭＳ Ｐゴシック" w:hAnsi="ＭＳ Ｐゴシック" w:hint="eastAsia"/>
                <w:sz w:val="20"/>
                <w:lang w:val="x-none"/>
              </w:rPr>
              <w:t>【指定緊急避難場所】</w:t>
            </w:r>
          </w:p>
        </w:tc>
      </w:tr>
      <w:tr w:rsidR="00857F3F" w:rsidTr="0040048E">
        <w:tc>
          <w:tcPr>
            <w:tcW w:w="423" w:type="dxa"/>
            <w:tcBorders>
              <w:bottom w:val="double" w:sz="4" w:space="0" w:color="auto"/>
            </w:tcBorders>
            <w:vAlign w:val="center"/>
          </w:tcPr>
          <w:p w:rsidR="00857F3F" w:rsidRPr="00D42B76" w:rsidRDefault="00857F3F" w:rsidP="00857F3F">
            <w:pPr>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w:t>
            </w:r>
          </w:p>
        </w:tc>
        <w:tc>
          <w:tcPr>
            <w:tcW w:w="3687" w:type="dxa"/>
            <w:gridSpan w:val="3"/>
            <w:tcBorders>
              <w:bottom w:val="double" w:sz="4" w:space="0" w:color="auto"/>
            </w:tcBorders>
            <w:vAlign w:val="center"/>
          </w:tcPr>
          <w:p w:rsidR="00857F3F" w:rsidRPr="00D42B76" w:rsidRDefault="00857F3F" w:rsidP="00857F3F">
            <w:pPr>
              <w:spacing w:line="260" w:lineRule="exact"/>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施設名称</w:t>
            </w:r>
          </w:p>
        </w:tc>
        <w:tc>
          <w:tcPr>
            <w:tcW w:w="2127" w:type="dxa"/>
            <w:tcBorders>
              <w:bottom w:val="double" w:sz="4" w:space="0" w:color="auto"/>
            </w:tcBorders>
            <w:vAlign w:val="center"/>
          </w:tcPr>
          <w:p w:rsidR="00857F3F" w:rsidRPr="00D42B76" w:rsidRDefault="00857F3F" w:rsidP="00857F3F">
            <w:pPr>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所在地</w:t>
            </w:r>
          </w:p>
        </w:tc>
        <w:tc>
          <w:tcPr>
            <w:tcW w:w="2552" w:type="dxa"/>
            <w:gridSpan w:val="2"/>
            <w:tcBorders>
              <w:bottom w:val="double" w:sz="4" w:space="0" w:color="auto"/>
            </w:tcBorders>
            <w:vAlign w:val="center"/>
          </w:tcPr>
          <w:p w:rsidR="00857F3F" w:rsidRPr="00D42B76" w:rsidRDefault="00857F3F" w:rsidP="00857F3F">
            <w:pPr>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備考</w:t>
            </w:r>
          </w:p>
        </w:tc>
      </w:tr>
      <w:tr w:rsidR="00857F3F" w:rsidTr="0040048E">
        <w:tc>
          <w:tcPr>
            <w:tcW w:w="423" w:type="dxa"/>
            <w:tcBorders>
              <w:top w:val="double" w:sz="4" w:space="0" w:color="auto"/>
            </w:tcBorders>
          </w:tcPr>
          <w:p w:rsidR="00857F3F" w:rsidRPr="00B453CF" w:rsidRDefault="00D331B2" w:rsidP="00857F3F">
            <w:pPr>
              <w:jc w:val="center"/>
              <w:rPr>
                <w:rFonts w:ascii="ＭＳ Ｐ明朝" w:eastAsia="ＭＳ Ｐ明朝" w:hAnsi="ＭＳ Ｐ明朝"/>
                <w:sz w:val="20"/>
                <w:lang w:val="x-none"/>
              </w:rPr>
            </w:pPr>
            <w:r w:rsidRPr="00B453CF">
              <w:rPr>
                <w:rFonts w:ascii="ＭＳ Ｐ明朝" w:eastAsia="ＭＳ Ｐ明朝" w:hAnsi="ＭＳ Ｐ明朝" w:hint="eastAsia"/>
                <w:sz w:val="20"/>
                <w:lang w:val="x-none"/>
              </w:rPr>
              <w:t>68</w:t>
            </w:r>
          </w:p>
        </w:tc>
        <w:tc>
          <w:tcPr>
            <w:tcW w:w="3687" w:type="dxa"/>
            <w:gridSpan w:val="3"/>
            <w:tcBorders>
              <w:top w:val="double" w:sz="4" w:space="0" w:color="auto"/>
            </w:tcBorders>
            <w:vAlign w:val="center"/>
          </w:tcPr>
          <w:p w:rsidR="00857F3F" w:rsidRPr="00F076C4" w:rsidRDefault="00857F3F" w:rsidP="00857F3F">
            <w:pPr>
              <w:rPr>
                <w:rFonts w:ascii="ＭＳ Ｐ明朝" w:eastAsia="ＭＳ Ｐ明朝" w:hAnsi="ＭＳ Ｐ明朝"/>
                <w:sz w:val="20"/>
                <w:szCs w:val="20"/>
              </w:rPr>
            </w:pPr>
            <w:r w:rsidRPr="00F076C4">
              <w:rPr>
                <w:rFonts w:ascii="ＭＳ Ｐ明朝" w:eastAsia="ＭＳ Ｐ明朝" w:hAnsi="ＭＳ Ｐ明朝" w:hint="eastAsia"/>
                <w:sz w:val="20"/>
                <w:szCs w:val="20"/>
              </w:rPr>
              <w:t>桜原小学校（グラウンド）</w:t>
            </w:r>
          </w:p>
        </w:tc>
        <w:tc>
          <w:tcPr>
            <w:tcW w:w="2127" w:type="dxa"/>
            <w:tcBorders>
              <w:top w:val="double" w:sz="4" w:space="0" w:color="auto"/>
            </w:tcBorders>
            <w:vAlign w:val="center"/>
          </w:tcPr>
          <w:p w:rsidR="00857F3F" w:rsidRPr="00187D3E" w:rsidRDefault="00857F3F" w:rsidP="00857F3F">
            <w:pPr>
              <w:rPr>
                <w:rFonts w:ascii="ＭＳ Ｐ明朝" w:eastAsia="ＭＳ Ｐ明朝" w:hAnsi="ＭＳ Ｐ明朝"/>
                <w:sz w:val="20"/>
                <w:szCs w:val="20"/>
              </w:rPr>
            </w:pPr>
            <w:r w:rsidRPr="00187D3E">
              <w:rPr>
                <w:rFonts w:ascii="ＭＳ Ｐ明朝" w:eastAsia="ＭＳ Ｐ明朝" w:hAnsi="ＭＳ Ｐ明朝" w:hint="eastAsia"/>
                <w:sz w:val="20"/>
                <w:szCs w:val="20"/>
              </w:rPr>
              <w:t>桜原</w:t>
            </w:r>
            <w:r w:rsidR="00825AA7">
              <w:rPr>
                <w:rFonts w:ascii="ＭＳ Ｐ明朝" w:eastAsia="ＭＳ Ｐ明朝" w:hAnsi="ＭＳ Ｐ明朝" w:hint="eastAsia"/>
                <w:sz w:val="20"/>
                <w:szCs w:val="20"/>
              </w:rPr>
              <w:t>一</w:t>
            </w:r>
            <w:r w:rsidRPr="00187D3E">
              <w:rPr>
                <w:rFonts w:ascii="ＭＳ Ｐ明朝" w:eastAsia="ＭＳ Ｐ明朝" w:hAnsi="ＭＳ Ｐ明朝" w:hint="eastAsia"/>
                <w:sz w:val="20"/>
                <w:szCs w:val="20"/>
              </w:rPr>
              <w:t>丁目</w:t>
            </w:r>
            <w:r w:rsidRPr="00187D3E">
              <w:rPr>
                <w:rFonts w:ascii="ＭＳ Ｐ明朝" w:eastAsia="ＭＳ Ｐ明朝" w:hAnsi="ＭＳ Ｐ明朝"/>
                <w:sz w:val="20"/>
                <w:szCs w:val="20"/>
              </w:rPr>
              <w:t>1-</w:t>
            </w:r>
            <w:r w:rsidRPr="00187D3E">
              <w:rPr>
                <w:rFonts w:ascii="ＭＳ Ｐ明朝" w:eastAsia="ＭＳ Ｐ明朝" w:hAnsi="ＭＳ Ｐ明朝" w:hint="eastAsia"/>
                <w:sz w:val="20"/>
                <w:szCs w:val="20"/>
              </w:rPr>
              <w:t>1</w:t>
            </w:r>
          </w:p>
        </w:tc>
        <w:tc>
          <w:tcPr>
            <w:tcW w:w="2552" w:type="dxa"/>
            <w:gridSpan w:val="2"/>
            <w:tcBorders>
              <w:top w:val="double" w:sz="4" w:space="0" w:color="auto"/>
            </w:tcBorders>
            <w:vAlign w:val="center"/>
          </w:tcPr>
          <w:p w:rsidR="00857F3F" w:rsidRPr="00187D3E" w:rsidRDefault="00857F3F" w:rsidP="00857F3F">
            <w:pPr>
              <w:rPr>
                <w:rFonts w:ascii="ＭＳ Ｐ明朝" w:eastAsia="ＭＳ Ｐ明朝" w:hAnsi="ＭＳ Ｐ明朝"/>
                <w:sz w:val="20"/>
                <w:szCs w:val="20"/>
              </w:rPr>
            </w:pPr>
            <w:r w:rsidRPr="00187D3E">
              <w:rPr>
                <w:rFonts w:ascii="ＭＳ Ｐ明朝" w:eastAsia="ＭＳ Ｐ明朝" w:hAnsi="ＭＳ Ｐ明朝" w:hint="eastAsia"/>
                <w:sz w:val="20"/>
                <w:szCs w:val="20"/>
              </w:rPr>
              <w:t>ヘリポート</w:t>
            </w:r>
          </w:p>
        </w:tc>
      </w:tr>
      <w:tr w:rsidR="00857F3F" w:rsidTr="0040048E">
        <w:tc>
          <w:tcPr>
            <w:tcW w:w="423" w:type="dxa"/>
          </w:tcPr>
          <w:p w:rsidR="00857F3F" w:rsidRPr="00B453CF" w:rsidRDefault="00D331B2" w:rsidP="00857F3F">
            <w:pPr>
              <w:jc w:val="center"/>
              <w:rPr>
                <w:rFonts w:ascii="ＭＳ Ｐ明朝" w:eastAsia="ＭＳ Ｐ明朝" w:hAnsi="ＭＳ Ｐ明朝"/>
                <w:sz w:val="20"/>
                <w:lang w:val="x-none"/>
              </w:rPr>
            </w:pPr>
            <w:r w:rsidRPr="00B453CF">
              <w:rPr>
                <w:rFonts w:ascii="ＭＳ Ｐ明朝" w:eastAsia="ＭＳ Ｐ明朝" w:hAnsi="ＭＳ Ｐ明朝" w:hint="eastAsia"/>
                <w:sz w:val="20"/>
                <w:lang w:val="x-none"/>
              </w:rPr>
              <w:t>69</w:t>
            </w:r>
          </w:p>
        </w:tc>
        <w:tc>
          <w:tcPr>
            <w:tcW w:w="3687" w:type="dxa"/>
            <w:gridSpan w:val="3"/>
            <w:vAlign w:val="center"/>
          </w:tcPr>
          <w:p w:rsidR="00857F3F" w:rsidRPr="00F076C4" w:rsidRDefault="00857F3F" w:rsidP="00857F3F">
            <w:pPr>
              <w:rPr>
                <w:rFonts w:ascii="ＭＳ Ｐ明朝" w:eastAsia="ＭＳ Ｐ明朝" w:hAnsi="ＭＳ Ｐ明朝"/>
                <w:sz w:val="20"/>
                <w:szCs w:val="20"/>
              </w:rPr>
            </w:pPr>
            <w:r w:rsidRPr="00F076C4">
              <w:rPr>
                <w:rFonts w:ascii="ＭＳ Ｐ明朝" w:eastAsia="ＭＳ Ｐ明朝" w:hAnsi="ＭＳ Ｐ明朝" w:hint="eastAsia"/>
                <w:sz w:val="20"/>
                <w:szCs w:val="20"/>
              </w:rPr>
              <w:t>林崎</w:t>
            </w:r>
            <w:r w:rsidR="00AC58DA" w:rsidRPr="00F076C4">
              <w:rPr>
                <w:rFonts w:ascii="ＭＳ Ｐ明朝" w:eastAsia="ＭＳ Ｐ明朝" w:hAnsi="ＭＳ Ｐ明朝" w:hint="eastAsia"/>
                <w:sz w:val="20"/>
                <w:szCs w:val="20"/>
              </w:rPr>
              <w:t>運動</w:t>
            </w:r>
            <w:r w:rsidRPr="00F076C4">
              <w:rPr>
                <w:rFonts w:ascii="ＭＳ Ｐ明朝" w:eastAsia="ＭＳ Ｐ明朝" w:hAnsi="ＭＳ Ｐ明朝" w:hint="eastAsia"/>
                <w:sz w:val="20"/>
                <w:szCs w:val="20"/>
              </w:rPr>
              <w:t>公園</w:t>
            </w:r>
            <w:r w:rsidR="00AC58DA" w:rsidRPr="00F076C4">
              <w:rPr>
                <w:rFonts w:ascii="ＭＳ Ｐ明朝" w:eastAsia="ＭＳ Ｐ明朝" w:hAnsi="ＭＳ Ｐ明朝" w:hint="eastAsia"/>
                <w:sz w:val="20"/>
                <w:szCs w:val="20"/>
              </w:rPr>
              <w:t>多目的広場</w:t>
            </w:r>
          </w:p>
        </w:tc>
        <w:tc>
          <w:tcPr>
            <w:tcW w:w="2127" w:type="dxa"/>
            <w:vAlign w:val="center"/>
          </w:tcPr>
          <w:p w:rsidR="00857F3F" w:rsidRPr="00187D3E" w:rsidRDefault="00857F3F" w:rsidP="00857F3F">
            <w:pPr>
              <w:rPr>
                <w:rFonts w:ascii="ＭＳ Ｐ明朝" w:eastAsia="ＭＳ Ｐ明朝" w:hAnsi="ＭＳ Ｐ明朝"/>
                <w:sz w:val="20"/>
                <w:szCs w:val="20"/>
              </w:rPr>
            </w:pPr>
            <w:r w:rsidRPr="00187D3E">
              <w:rPr>
                <w:rFonts w:ascii="ＭＳ Ｐ明朝" w:eastAsia="ＭＳ Ｐ明朝" w:hAnsi="ＭＳ Ｐ明朝" w:hint="eastAsia"/>
                <w:sz w:val="20"/>
                <w:szCs w:val="20"/>
              </w:rPr>
              <w:t>平和</w:t>
            </w:r>
            <w:r w:rsidR="00825AA7">
              <w:rPr>
                <w:rFonts w:ascii="ＭＳ Ｐ明朝" w:eastAsia="ＭＳ Ｐ明朝" w:hAnsi="ＭＳ Ｐ明朝" w:hint="eastAsia"/>
                <w:sz w:val="20"/>
                <w:szCs w:val="20"/>
              </w:rPr>
              <w:t>一</w:t>
            </w:r>
            <w:r w:rsidRPr="00187D3E">
              <w:rPr>
                <w:rFonts w:ascii="ＭＳ Ｐ明朝" w:eastAsia="ＭＳ Ｐ明朝" w:hAnsi="ＭＳ Ｐ明朝" w:hint="eastAsia"/>
                <w:sz w:val="20"/>
                <w:szCs w:val="20"/>
              </w:rPr>
              <w:t>丁目4977-2</w:t>
            </w:r>
          </w:p>
        </w:tc>
        <w:tc>
          <w:tcPr>
            <w:tcW w:w="2552" w:type="dxa"/>
            <w:gridSpan w:val="2"/>
            <w:vAlign w:val="center"/>
          </w:tcPr>
          <w:p w:rsidR="00857F3F" w:rsidRPr="00187D3E" w:rsidRDefault="00857F3F" w:rsidP="00857F3F">
            <w:pPr>
              <w:rPr>
                <w:rFonts w:ascii="ＭＳ Ｐ明朝" w:eastAsia="ＭＳ Ｐ明朝" w:hAnsi="ＭＳ Ｐ明朝"/>
                <w:sz w:val="20"/>
                <w:szCs w:val="20"/>
              </w:rPr>
            </w:pPr>
          </w:p>
        </w:tc>
      </w:tr>
      <w:tr w:rsidR="00857F3F" w:rsidTr="0040048E">
        <w:tc>
          <w:tcPr>
            <w:tcW w:w="423" w:type="dxa"/>
          </w:tcPr>
          <w:p w:rsidR="00857F3F" w:rsidRPr="00B453CF" w:rsidRDefault="00D331B2" w:rsidP="00857F3F">
            <w:pPr>
              <w:jc w:val="center"/>
              <w:rPr>
                <w:rFonts w:ascii="ＭＳ Ｐ明朝" w:eastAsia="ＭＳ Ｐ明朝" w:hAnsi="ＭＳ Ｐ明朝"/>
                <w:sz w:val="20"/>
                <w:lang w:val="x-none"/>
              </w:rPr>
            </w:pPr>
            <w:r w:rsidRPr="00B453CF">
              <w:rPr>
                <w:rFonts w:ascii="ＭＳ Ｐ明朝" w:eastAsia="ＭＳ Ｐ明朝" w:hAnsi="ＭＳ Ｐ明朝" w:hint="eastAsia"/>
                <w:sz w:val="20"/>
                <w:lang w:val="x-none"/>
              </w:rPr>
              <w:t>70</w:t>
            </w:r>
          </w:p>
        </w:tc>
        <w:tc>
          <w:tcPr>
            <w:tcW w:w="3687" w:type="dxa"/>
            <w:gridSpan w:val="3"/>
            <w:vAlign w:val="center"/>
          </w:tcPr>
          <w:p w:rsidR="00857F3F" w:rsidRPr="00F076C4" w:rsidRDefault="00857F3F" w:rsidP="00857F3F">
            <w:pPr>
              <w:rPr>
                <w:rFonts w:ascii="ＭＳ Ｐ明朝" w:eastAsia="ＭＳ Ｐ明朝" w:hAnsi="ＭＳ Ｐ明朝"/>
                <w:sz w:val="20"/>
                <w:szCs w:val="20"/>
              </w:rPr>
            </w:pPr>
            <w:r w:rsidRPr="00F076C4">
              <w:rPr>
                <w:rFonts w:ascii="ＭＳ Ｐ明朝" w:eastAsia="ＭＳ Ｐ明朝" w:hAnsi="ＭＳ Ｐ明朝" w:hint="eastAsia"/>
                <w:sz w:val="20"/>
                <w:szCs w:val="20"/>
              </w:rPr>
              <w:t>宇美公園</w:t>
            </w:r>
          </w:p>
        </w:tc>
        <w:tc>
          <w:tcPr>
            <w:tcW w:w="2127" w:type="dxa"/>
            <w:vAlign w:val="center"/>
          </w:tcPr>
          <w:p w:rsidR="00857F3F" w:rsidRPr="00187D3E" w:rsidRDefault="00857F3F" w:rsidP="00825AA7">
            <w:pPr>
              <w:rPr>
                <w:rFonts w:ascii="ＭＳ Ｐ明朝" w:eastAsia="ＭＳ Ｐ明朝" w:hAnsi="ＭＳ Ｐ明朝"/>
                <w:sz w:val="20"/>
                <w:szCs w:val="20"/>
              </w:rPr>
            </w:pPr>
            <w:r w:rsidRPr="00187D3E">
              <w:rPr>
                <w:rFonts w:ascii="ＭＳ Ｐ明朝" w:eastAsia="ＭＳ Ｐ明朝" w:hAnsi="ＭＳ Ｐ明朝" w:hint="eastAsia"/>
                <w:sz w:val="20"/>
                <w:szCs w:val="20"/>
              </w:rPr>
              <w:t>明神坂</w:t>
            </w:r>
            <w:r w:rsidR="00825AA7">
              <w:rPr>
                <w:rFonts w:ascii="ＭＳ Ｐ明朝" w:eastAsia="ＭＳ Ｐ明朝" w:hAnsi="ＭＳ Ｐ明朝" w:hint="eastAsia"/>
                <w:sz w:val="20"/>
                <w:szCs w:val="20"/>
              </w:rPr>
              <w:t>一</w:t>
            </w:r>
            <w:r w:rsidRPr="00187D3E">
              <w:rPr>
                <w:rFonts w:ascii="ＭＳ Ｐ明朝" w:eastAsia="ＭＳ Ｐ明朝" w:hAnsi="ＭＳ Ｐ明朝" w:hint="eastAsia"/>
                <w:sz w:val="20"/>
                <w:szCs w:val="20"/>
              </w:rPr>
              <w:t>丁目4684-1</w:t>
            </w:r>
          </w:p>
        </w:tc>
        <w:tc>
          <w:tcPr>
            <w:tcW w:w="2552" w:type="dxa"/>
            <w:gridSpan w:val="2"/>
            <w:vAlign w:val="center"/>
          </w:tcPr>
          <w:p w:rsidR="00857F3F" w:rsidRPr="00187D3E" w:rsidRDefault="00857F3F" w:rsidP="00857F3F">
            <w:pPr>
              <w:rPr>
                <w:rFonts w:ascii="ＭＳ Ｐ明朝" w:eastAsia="ＭＳ Ｐ明朝" w:hAnsi="ＭＳ Ｐ明朝"/>
                <w:sz w:val="20"/>
                <w:szCs w:val="20"/>
              </w:rPr>
            </w:pPr>
          </w:p>
        </w:tc>
      </w:tr>
    </w:tbl>
    <w:p w:rsidR="00A925D8" w:rsidRDefault="00A925D8">
      <w:pPr>
        <w:widowControl/>
        <w:jc w:val="left"/>
      </w:pPr>
    </w:p>
    <w:p w:rsidR="0040048E" w:rsidRDefault="0040048E">
      <w:pPr>
        <w:widowControl/>
        <w:jc w:val="left"/>
      </w:pPr>
      <w:r>
        <w:br w:type="page"/>
      </w:r>
    </w:p>
    <w:tbl>
      <w:tblPr>
        <w:tblStyle w:val="ae"/>
        <w:tblW w:w="8789" w:type="dxa"/>
        <w:tblInd w:w="108" w:type="dxa"/>
        <w:tblLayout w:type="fixed"/>
        <w:tblLook w:val="04A0" w:firstRow="1" w:lastRow="0" w:firstColumn="1" w:lastColumn="0" w:noHBand="0" w:noVBand="1"/>
      </w:tblPr>
      <w:tblGrid>
        <w:gridCol w:w="423"/>
        <w:gridCol w:w="2441"/>
        <w:gridCol w:w="851"/>
        <w:gridCol w:w="708"/>
        <w:gridCol w:w="1985"/>
        <w:gridCol w:w="1134"/>
        <w:gridCol w:w="1247"/>
      </w:tblGrid>
      <w:tr w:rsidR="0040048E" w:rsidTr="0040048E">
        <w:tc>
          <w:tcPr>
            <w:tcW w:w="8789" w:type="dxa"/>
            <w:gridSpan w:val="7"/>
            <w:shd w:val="clear" w:color="auto" w:fill="404040" w:themeFill="text1" w:themeFillTint="BF"/>
          </w:tcPr>
          <w:p w:rsidR="0040048E" w:rsidRPr="00D42B76" w:rsidRDefault="0040048E" w:rsidP="0040048E">
            <w:pPr>
              <w:jc w:val="center"/>
              <w:rPr>
                <w:rFonts w:ascii="ＭＳ Ｐゴシック" w:eastAsia="ＭＳ Ｐゴシック" w:hAnsi="ＭＳ Ｐゴシック"/>
                <w:sz w:val="20"/>
                <w:lang w:val="x-none"/>
              </w:rPr>
            </w:pPr>
            <w:r w:rsidRPr="0040048E">
              <w:rPr>
                <w:rFonts w:ascii="ＭＳ Ｐゴシック" w:eastAsia="ＭＳ Ｐゴシック" w:hAnsi="ＭＳ Ｐゴシック" w:hint="eastAsia"/>
                <w:color w:val="FFFFFF" w:themeColor="background1"/>
                <w:sz w:val="20"/>
                <w:lang w:val="x-none"/>
              </w:rPr>
              <w:lastRenderedPageBreak/>
              <w:t>井野</w:t>
            </w:r>
            <w:r w:rsidRPr="006B3850">
              <w:rPr>
                <w:rFonts w:ascii="ＭＳ Ｐゴシック" w:eastAsia="ＭＳ Ｐゴシック" w:hAnsi="ＭＳ Ｐゴシック" w:hint="eastAsia"/>
                <w:color w:val="FFFFFF" w:themeColor="background1"/>
                <w:sz w:val="20"/>
                <w:lang w:val="x-none"/>
              </w:rPr>
              <w:t>小学校区</w:t>
            </w:r>
          </w:p>
        </w:tc>
      </w:tr>
      <w:tr w:rsidR="0040048E" w:rsidTr="0040048E">
        <w:tc>
          <w:tcPr>
            <w:tcW w:w="8789" w:type="dxa"/>
            <w:gridSpan w:val="7"/>
            <w:tcBorders>
              <w:bottom w:val="single" w:sz="4" w:space="0" w:color="auto"/>
            </w:tcBorders>
            <w:shd w:val="clear" w:color="auto" w:fill="A6A6A6" w:themeFill="background1" w:themeFillShade="A6"/>
          </w:tcPr>
          <w:p w:rsidR="0040048E" w:rsidRPr="00D42B76" w:rsidRDefault="0040048E" w:rsidP="0040048E">
            <w:pPr>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【指定避難所】</w:t>
            </w:r>
          </w:p>
        </w:tc>
      </w:tr>
      <w:tr w:rsidR="0040048E" w:rsidTr="00825AA7">
        <w:tc>
          <w:tcPr>
            <w:tcW w:w="423" w:type="dxa"/>
            <w:tcBorders>
              <w:bottom w:val="double" w:sz="4" w:space="0" w:color="auto"/>
            </w:tcBorders>
            <w:vAlign w:val="center"/>
          </w:tcPr>
          <w:p w:rsidR="0040048E" w:rsidRPr="00D42B76" w:rsidRDefault="0040048E" w:rsidP="0040048E">
            <w:pPr>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w:t>
            </w:r>
          </w:p>
        </w:tc>
        <w:tc>
          <w:tcPr>
            <w:tcW w:w="2441" w:type="dxa"/>
            <w:tcBorders>
              <w:bottom w:val="double" w:sz="4" w:space="0" w:color="auto"/>
            </w:tcBorders>
            <w:vAlign w:val="center"/>
          </w:tcPr>
          <w:p w:rsidR="0040048E" w:rsidRPr="00D42B76" w:rsidRDefault="0040048E" w:rsidP="0040048E">
            <w:pPr>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施設名称</w:t>
            </w:r>
          </w:p>
        </w:tc>
        <w:tc>
          <w:tcPr>
            <w:tcW w:w="851" w:type="dxa"/>
            <w:tcBorders>
              <w:bottom w:val="double" w:sz="4" w:space="0" w:color="auto"/>
            </w:tcBorders>
            <w:tcMar>
              <w:left w:w="28" w:type="dxa"/>
              <w:right w:w="28" w:type="dxa"/>
            </w:tcMar>
            <w:vAlign w:val="center"/>
          </w:tcPr>
          <w:p w:rsidR="0040048E" w:rsidRPr="006B3850" w:rsidRDefault="0040048E" w:rsidP="0040048E">
            <w:pPr>
              <w:spacing w:line="260" w:lineRule="exact"/>
              <w:jc w:val="center"/>
              <w:rPr>
                <w:rFonts w:ascii="ＭＳ Ｐゴシック" w:eastAsia="ＭＳ Ｐゴシック" w:hAnsi="ＭＳ Ｐゴシック"/>
                <w:sz w:val="18"/>
                <w:lang w:val="x-none"/>
              </w:rPr>
            </w:pPr>
            <w:r w:rsidRPr="006B3850">
              <w:rPr>
                <w:rFonts w:ascii="ＭＳ Ｐゴシック" w:eastAsia="ＭＳ Ｐゴシック" w:hAnsi="ＭＳ Ｐゴシック" w:hint="eastAsia"/>
                <w:sz w:val="18"/>
                <w:lang w:val="x-none"/>
              </w:rPr>
              <w:t>収容可能</w:t>
            </w:r>
          </w:p>
          <w:p w:rsidR="0040048E" w:rsidRPr="00D42B76" w:rsidRDefault="0040048E" w:rsidP="0040048E">
            <w:pPr>
              <w:spacing w:line="260" w:lineRule="exact"/>
              <w:jc w:val="center"/>
              <w:rPr>
                <w:rFonts w:ascii="ＭＳ Ｐゴシック" w:eastAsia="ＭＳ Ｐゴシック" w:hAnsi="ＭＳ Ｐゴシック"/>
                <w:sz w:val="20"/>
                <w:lang w:val="x-none"/>
              </w:rPr>
            </w:pPr>
            <w:r w:rsidRPr="006B3850">
              <w:rPr>
                <w:rFonts w:ascii="ＭＳ Ｐゴシック" w:eastAsia="ＭＳ Ｐゴシック" w:hAnsi="ＭＳ Ｐゴシック" w:hint="eastAsia"/>
                <w:sz w:val="18"/>
                <w:lang w:val="x-none"/>
              </w:rPr>
              <w:t>人数</w:t>
            </w:r>
            <w:r w:rsidRPr="006B3850">
              <w:rPr>
                <w:rFonts w:ascii="ＭＳ Ｐゴシック" w:eastAsia="ＭＳ Ｐゴシック" w:hAnsi="ＭＳ Ｐゴシック" w:hint="eastAsia"/>
                <w:sz w:val="18"/>
                <w:vertAlign w:val="superscript"/>
                <w:lang w:val="x-none"/>
              </w:rPr>
              <w:t>※</w:t>
            </w:r>
          </w:p>
        </w:tc>
        <w:tc>
          <w:tcPr>
            <w:tcW w:w="708" w:type="dxa"/>
            <w:tcBorders>
              <w:bottom w:val="double" w:sz="4" w:space="0" w:color="auto"/>
            </w:tcBorders>
            <w:vAlign w:val="center"/>
          </w:tcPr>
          <w:p w:rsidR="0040048E" w:rsidRDefault="0040048E" w:rsidP="0040048E">
            <w:pPr>
              <w:spacing w:line="260" w:lineRule="exact"/>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建物</w:t>
            </w:r>
          </w:p>
          <w:p w:rsidR="0040048E" w:rsidRPr="00D42B76" w:rsidRDefault="0040048E" w:rsidP="0040048E">
            <w:pPr>
              <w:spacing w:line="260" w:lineRule="exact"/>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構造</w:t>
            </w:r>
          </w:p>
        </w:tc>
        <w:tc>
          <w:tcPr>
            <w:tcW w:w="1985" w:type="dxa"/>
            <w:tcBorders>
              <w:bottom w:val="double" w:sz="4" w:space="0" w:color="auto"/>
            </w:tcBorders>
            <w:vAlign w:val="center"/>
          </w:tcPr>
          <w:p w:rsidR="0040048E" w:rsidRPr="00D42B76" w:rsidRDefault="0040048E" w:rsidP="0040048E">
            <w:pPr>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所在地</w:t>
            </w:r>
          </w:p>
        </w:tc>
        <w:tc>
          <w:tcPr>
            <w:tcW w:w="1134" w:type="dxa"/>
            <w:tcBorders>
              <w:bottom w:val="double" w:sz="4" w:space="0" w:color="auto"/>
            </w:tcBorders>
            <w:vAlign w:val="center"/>
          </w:tcPr>
          <w:p w:rsidR="0040048E" w:rsidRPr="00D42B76" w:rsidRDefault="0040048E" w:rsidP="0040048E">
            <w:pPr>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連絡先</w:t>
            </w:r>
          </w:p>
        </w:tc>
        <w:tc>
          <w:tcPr>
            <w:tcW w:w="1247" w:type="dxa"/>
            <w:tcBorders>
              <w:bottom w:val="double" w:sz="4" w:space="0" w:color="auto"/>
            </w:tcBorders>
            <w:vAlign w:val="center"/>
          </w:tcPr>
          <w:p w:rsidR="0040048E" w:rsidRPr="00D42B76" w:rsidRDefault="0040048E" w:rsidP="0040048E">
            <w:pPr>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備考</w:t>
            </w:r>
          </w:p>
        </w:tc>
      </w:tr>
      <w:tr w:rsidR="00AD26E3" w:rsidTr="00825AA7">
        <w:tc>
          <w:tcPr>
            <w:tcW w:w="423" w:type="dxa"/>
            <w:tcBorders>
              <w:top w:val="double" w:sz="4" w:space="0" w:color="auto"/>
            </w:tcBorders>
            <w:vAlign w:val="center"/>
          </w:tcPr>
          <w:p w:rsidR="00AD26E3" w:rsidRPr="00B453CF" w:rsidRDefault="00D331B2" w:rsidP="00857F3F">
            <w:pPr>
              <w:jc w:val="center"/>
              <w:rPr>
                <w:rFonts w:ascii="ＭＳ Ｐ明朝" w:eastAsia="ＭＳ Ｐ明朝" w:hAnsi="ＭＳ Ｐ明朝"/>
                <w:sz w:val="20"/>
                <w:lang w:val="x-none"/>
              </w:rPr>
            </w:pPr>
            <w:r w:rsidRPr="00B453CF">
              <w:rPr>
                <w:rFonts w:ascii="ＭＳ Ｐ明朝" w:eastAsia="ＭＳ Ｐ明朝" w:hAnsi="ＭＳ Ｐ明朝" w:hint="eastAsia"/>
                <w:sz w:val="20"/>
                <w:lang w:val="x-none"/>
              </w:rPr>
              <w:t>71</w:t>
            </w:r>
          </w:p>
        </w:tc>
        <w:tc>
          <w:tcPr>
            <w:tcW w:w="2441" w:type="dxa"/>
            <w:tcBorders>
              <w:top w:val="double" w:sz="4" w:space="0" w:color="auto"/>
            </w:tcBorders>
            <w:tcMar>
              <w:left w:w="57" w:type="dxa"/>
              <w:right w:w="57" w:type="dxa"/>
            </w:tcMar>
            <w:vAlign w:val="center"/>
          </w:tcPr>
          <w:p w:rsidR="00AD26E3" w:rsidRDefault="00AD26E3" w:rsidP="00AD26E3">
            <w:pPr>
              <w:rPr>
                <w:sz w:val="18"/>
              </w:rPr>
            </w:pPr>
            <w:r w:rsidRPr="00AD26E3">
              <w:rPr>
                <w:rFonts w:ascii="ＭＳ Ｐ明朝" w:eastAsia="ＭＳ Ｐ明朝" w:hAnsi="ＭＳ Ｐ明朝" w:hint="eastAsia"/>
                <w:sz w:val="20"/>
                <w:szCs w:val="20"/>
              </w:rPr>
              <w:t>井野小学校（体育館）</w:t>
            </w:r>
          </w:p>
        </w:tc>
        <w:tc>
          <w:tcPr>
            <w:tcW w:w="851" w:type="dxa"/>
            <w:tcBorders>
              <w:top w:val="double" w:sz="4" w:space="0" w:color="auto"/>
            </w:tcBorders>
            <w:vAlign w:val="center"/>
          </w:tcPr>
          <w:p w:rsidR="00AD26E3" w:rsidRPr="008028E7" w:rsidRDefault="00DA134D" w:rsidP="00AD26E3">
            <w:pPr>
              <w:jc w:val="center"/>
              <w:rPr>
                <w:rFonts w:ascii="ＭＳ Ｐ明朝" w:eastAsia="ＭＳ Ｐ明朝" w:hAnsi="ＭＳ Ｐ明朝"/>
                <w:sz w:val="20"/>
                <w:szCs w:val="20"/>
              </w:rPr>
            </w:pPr>
            <w:r w:rsidRPr="008028E7">
              <w:rPr>
                <w:rFonts w:ascii="ＭＳ Ｐ明朝" w:eastAsia="ＭＳ Ｐ明朝" w:hAnsi="ＭＳ Ｐ明朝" w:hint="eastAsia"/>
                <w:sz w:val="20"/>
                <w:szCs w:val="20"/>
              </w:rPr>
              <w:t>391</w:t>
            </w:r>
          </w:p>
        </w:tc>
        <w:tc>
          <w:tcPr>
            <w:tcW w:w="708" w:type="dxa"/>
            <w:tcBorders>
              <w:top w:val="double" w:sz="4" w:space="0" w:color="auto"/>
            </w:tcBorders>
            <w:vAlign w:val="center"/>
          </w:tcPr>
          <w:p w:rsidR="00AD26E3" w:rsidRPr="008028E7" w:rsidRDefault="00AD26E3" w:rsidP="00AD26E3">
            <w:pPr>
              <w:jc w:val="center"/>
              <w:rPr>
                <w:rFonts w:ascii="ＭＳ Ｐ明朝" w:eastAsia="ＭＳ Ｐ明朝" w:hAnsi="ＭＳ Ｐ明朝"/>
                <w:sz w:val="20"/>
                <w:szCs w:val="20"/>
              </w:rPr>
            </w:pPr>
            <w:r w:rsidRPr="008028E7">
              <w:rPr>
                <w:rFonts w:ascii="ＭＳ Ｐ明朝" w:eastAsia="ＭＳ Ｐ明朝" w:hAnsi="ＭＳ Ｐ明朝" w:hint="eastAsia"/>
                <w:sz w:val="20"/>
                <w:szCs w:val="20"/>
              </w:rPr>
              <w:t>ＲＣ</w:t>
            </w:r>
          </w:p>
        </w:tc>
        <w:tc>
          <w:tcPr>
            <w:tcW w:w="1985" w:type="dxa"/>
            <w:tcBorders>
              <w:top w:val="double" w:sz="4" w:space="0" w:color="auto"/>
            </w:tcBorders>
            <w:vAlign w:val="center"/>
          </w:tcPr>
          <w:p w:rsidR="00AD26E3" w:rsidRPr="00AD26E3" w:rsidRDefault="00AD26E3" w:rsidP="00AD26E3">
            <w:pPr>
              <w:rPr>
                <w:rFonts w:ascii="ＭＳ Ｐ明朝" w:eastAsia="ＭＳ Ｐ明朝" w:hAnsi="ＭＳ Ｐ明朝"/>
                <w:sz w:val="20"/>
                <w:szCs w:val="20"/>
              </w:rPr>
            </w:pPr>
            <w:r w:rsidRPr="00AD26E3">
              <w:rPr>
                <w:rFonts w:ascii="ＭＳ Ｐ明朝" w:eastAsia="ＭＳ Ｐ明朝" w:hAnsi="ＭＳ Ｐ明朝" w:hint="eastAsia"/>
                <w:sz w:val="20"/>
                <w:szCs w:val="20"/>
              </w:rPr>
              <w:t>大字井野419-9</w:t>
            </w:r>
          </w:p>
        </w:tc>
        <w:tc>
          <w:tcPr>
            <w:tcW w:w="1134" w:type="dxa"/>
            <w:tcBorders>
              <w:top w:val="double" w:sz="4" w:space="0" w:color="auto"/>
            </w:tcBorders>
            <w:vAlign w:val="center"/>
          </w:tcPr>
          <w:p w:rsidR="00AD26E3" w:rsidRPr="00AD26E3" w:rsidRDefault="00AD26E3" w:rsidP="00AD26E3">
            <w:pPr>
              <w:rPr>
                <w:rFonts w:ascii="ＭＳ Ｐ明朝" w:eastAsia="ＭＳ Ｐ明朝" w:hAnsi="ＭＳ Ｐ明朝"/>
                <w:sz w:val="20"/>
                <w:szCs w:val="20"/>
              </w:rPr>
            </w:pPr>
            <w:r w:rsidRPr="00AD26E3">
              <w:rPr>
                <w:rFonts w:ascii="ＭＳ Ｐ明朝" w:eastAsia="ＭＳ Ｐ明朝" w:hAnsi="ＭＳ Ｐ明朝" w:hint="eastAsia"/>
                <w:sz w:val="20"/>
                <w:szCs w:val="20"/>
              </w:rPr>
              <w:t>934-1122</w:t>
            </w:r>
          </w:p>
        </w:tc>
        <w:tc>
          <w:tcPr>
            <w:tcW w:w="1247" w:type="dxa"/>
            <w:tcBorders>
              <w:top w:val="double" w:sz="4" w:space="0" w:color="auto"/>
            </w:tcBorders>
            <w:vAlign w:val="center"/>
          </w:tcPr>
          <w:p w:rsidR="00AD26E3" w:rsidRPr="00F0489D" w:rsidRDefault="00AD26E3" w:rsidP="0040048E">
            <w:pPr>
              <w:rPr>
                <w:rFonts w:ascii="ＭＳ Ｐ明朝" w:eastAsia="ＭＳ Ｐ明朝" w:hAnsi="ＭＳ Ｐ明朝"/>
                <w:sz w:val="20"/>
                <w:szCs w:val="20"/>
              </w:rPr>
            </w:pPr>
          </w:p>
        </w:tc>
      </w:tr>
      <w:tr w:rsidR="00857F3F" w:rsidTr="00825AA7">
        <w:tc>
          <w:tcPr>
            <w:tcW w:w="423" w:type="dxa"/>
            <w:vAlign w:val="center"/>
          </w:tcPr>
          <w:p w:rsidR="00857F3F" w:rsidRPr="00B453CF" w:rsidRDefault="00D331B2" w:rsidP="00857F3F">
            <w:pPr>
              <w:jc w:val="center"/>
              <w:rPr>
                <w:rFonts w:ascii="ＭＳ Ｐ明朝" w:eastAsia="ＭＳ Ｐ明朝" w:hAnsi="ＭＳ Ｐ明朝"/>
                <w:sz w:val="20"/>
                <w:lang w:val="x-none"/>
              </w:rPr>
            </w:pPr>
            <w:r w:rsidRPr="00B453CF">
              <w:rPr>
                <w:rFonts w:ascii="ＭＳ Ｐ明朝" w:eastAsia="ＭＳ Ｐ明朝" w:hAnsi="ＭＳ Ｐ明朝" w:hint="eastAsia"/>
                <w:sz w:val="20"/>
                <w:lang w:val="x-none"/>
              </w:rPr>
              <w:t>72</w:t>
            </w:r>
          </w:p>
        </w:tc>
        <w:tc>
          <w:tcPr>
            <w:tcW w:w="2441" w:type="dxa"/>
            <w:tcMar>
              <w:left w:w="57" w:type="dxa"/>
              <w:right w:w="57" w:type="dxa"/>
            </w:tcMar>
            <w:vAlign w:val="center"/>
          </w:tcPr>
          <w:p w:rsidR="00857F3F" w:rsidRPr="0013075A" w:rsidRDefault="00857F3F" w:rsidP="00857F3F">
            <w:pPr>
              <w:rPr>
                <w:rFonts w:ascii="ＭＳ Ｐ明朝" w:eastAsia="ＭＳ Ｐ明朝" w:hAnsi="ＭＳ Ｐ明朝"/>
                <w:sz w:val="20"/>
                <w:szCs w:val="20"/>
              </w:rPr>
            </w:pPr>
            <w:r w:rsidRPr="0013075A">
              <w:rPr>
                <w:rFonts w:ascii="ＭＳ Ｐ明朝" w:eastAsia="ＭＳ Ｐ明朝" w:hAnsi="ＭＳ Ｐ明朝" w:hint="eastAsia"/>
                <w:sz w:val="20"/>
                <w:szCs w:val="20"/>
              </w:rPr>
              <w:t>ひばりが丘一</w:t>
            </w:r>
            <w:r w:rsidR="001B066D" w:rsidRPr="0013075A">
              <w:rPr>
                <w:rFonts w:ascii="ＭＳ Ｐ明朝" w:eastAsia="ＭＳ Ｐ明朝" w:hAnsi="ＭＳ Ｐ明朝" w:hint="eastAsia"/>
                <w:sz w:val="20"/>
                <w:szCs w:val="20"/>
              </w:rPr>
              <w:t>自治会</w:t>
            </w:r>
            <w:r w:rsidRPr="0013075A">
              <w:rPr>
                <w:rFonts w:ascii="ＭＳ Ｐ明朝" w:eastAsia="ＭＳ Ｐ明朝" w:hAnsi="ＭＳ Ｐ明朝" w:hint="eastAsia"/>
                <w:sz w:val="20"/>
                <w:szCs w:val="20"/>
              </w:rPr>
              <w:t>公民館</w:t>
            </w:r>
          </w:p>
        </w:tc>
        <w:tc>
          <w:tcPr>
            <w:tcW w:w="851" w:type="dxa"/>
            <w:vAlign w:val="center"/>
          </w:tcPr>
          <w:p w:rsidR="00857F3F" w:rsidRPr="0013075A" w:rsidRDefault="00857F3F" w:rsidP="00857F3F">
            <w:pPr>
              <w:jc w:val="center"/>
              <w:rPr>
                <w:rFonts w:ascii="ＭＳ Ｐ明朝" w:eastAsia="ＭＳ Ｐ明朝" w:hAnsi="ＭＳ Ｐ明朝"/>
                <w:sz w:val="20"/>
                <w:szCs w:val="20"/>
              </w:rPr>
            </w:pPr>
            <w:r w:rsidRPr="0013075A">
              <w:rPr>
                <w:rFonts w:ascii="ＭＳ Ｐ明朝" w:eastAsia="ＭＳ Ｐ明朝" w:hAnsi="ＭＳ Ｐ明朝" w:hint="eastAsia"/>
                <w:sz w:val="20"/>
                <w:szCs w:val="20"/>
              </w:rPr>
              <w:t>34</w:t>
            </w:r>
          </w:p>
        </w:tc>
        <w:tc>
          <w:tcPr>
            <w:tcW w:w="708" w:type="dxa"/>
            <w:vAlign w:val="center"/>
          </w:tcPr>
          <w:p w:rsidR="00857F3F" w:rsidRPr="0013075A" w:rsidRDefault="00857F3F" w:rsidP="00857F3F">
            <w:pPr>
              <w:jc w:val="center"/>
              <w:rPr>
                <w:rFonts w:ascii="ＭＳ Ｐ明朝" w:eastAsia="ＭＳ Ｐ明朝" w:hAnsi="ＭＳ Ｐ明朝"/>
                <w:sz w:val="20"/>
                <w:szCs w:val="20"/>
              </w:rPr>
            </w:pPr>
            <w:r w:rsidRPr="0013075A">
              <w:rPr>
                <w:rFonts w:ascii="ＭＳ Ｐ明朝" w:eastAsia="ＭＳ Ｐ明朝" w:hAnsi="ＭＳ Ｐ明朝" w:hint="eastAsia"/>
                <w:sz w:val="20"/>
                <w:szCs w:val="20"/>
              </w:rPr>
              <w:t>木</w:t>
            </w:r>
          </w:p>
        </w:tc>
        <w:tc>
          <w:tcPr>
            <w:tcW w:w="1985" w:type="dxa"/>
            <w:vAlign w:val="center"/>
          </w:tcPr>
          <w:p w:rsidR="00857F3F" w:rsidRPr="0013075A" w:rsidRDefault="00857F3F" w:rsidP="00825AA7">
            <w:pPr>
              <w:rPr>
                <w:rFonts w:ascii="ＭＳ Ｐ明朝" w:eastAsia="ＭＳ Ｐ明朝" w:hAnsi="ＭＳ Ｐ明朝"/>
                <w:sz w:val="20"/>
                <w:szCs w:val="20"/>
              </w:rPr>
            </w:pPr>
            <w:r w:rsidRPr="00FC02A0">
              <w:rPr>
                <w:rFonts w:ascii="ＭＳ Ｐ明朝" w:eastAsia="ＭＳ Ｐ明朝" w:hAnsi="ＭＳ Ｐ明朝" w:hint="eastAsia"/>
                <w:spacing w:val="2"/>
                <w:w w:val="86"/>
                <w:kern w:val="0"/>
                <w:sz w:val="20"/>
                <w:szCs w:val="20"/>
                <w:fitText w:val="1700" w:id="1526358016"/>
              </w:rPr>
              <w:t>ひばりが丘</w:t>
            </w:r>
            <w:r w:rsidR="00825AA7" w:rsidRPr="00FC02A0">
              <w:rPr>
                <w:rFonts w:ascii="ＭＳ Ｐ明朝" w:eastAsia="ＭＳ Ｐ明朝" w:hAnsi="ＭＳ Ｐ明朝" w:hint="eastAsia"/>
                <w:spacing w:val="2"/>
                <w:w w:val="86"/>
                <w:kern w:val="0"/>
                <w:sz w:val="20"/>
                <w:szCs w:val="20"/>
                <w:fitText w:val="1700" w:id="1526358016"/>
              </w:rPr>
              <w:t>一</w:t>
            </w:r>
            <w:r w:rsidRPr="00FC02A0">
              <w:rPr>
                <w:rFonts w:ascii="ＭＳ Ｐ明朝" w:eastAsia="ＭＳ Ｐ明朝" w:hAnsi="ＭＳ Ｐ明朝" w:hint="eastAsia"/>
                <w:spacing w:val="2"/>
                <w:w w:val="86"/>
                <w:kern w:val="0"/>
                <w:sz w:val="20"/>
                <w:szCs w:val="20"/>
                <w:fitText w:val="1700" w:id="1526358016"/>
              </w:rPr>
              <w:t>丁目9-1</w:t>
            </w:r>
            <w:r w:rsidRPr="00FC02A0">
              <w:rPr>
                <w:rFonts w:ascii="ＭＳ Ｐ明朝" w:eastAsia="ＭＳ Ｐ明朝" w:hAnsi="ＭＳ Ｐ明朝" w:hint="eastAsia"/>
                <w:spacing w:val="-4"/>
                <w:w w:val="86"/>
                <w:kern w:val="0"/>
                <w:sz w:val="20"/>
                <w:szCs w:val="20"/>
                <w:fitText w:val="1700" w:id="1526358016"/>
              </w:rPr>
              <w:t>2</w:t>
            </w:r>
          </w:p>
        </w:tc>
        <w:tc>
          <w:tcPr>
            <w:tcW w:w="1134" w:type="dxa"/>
            <w:vAlign w:val="center"/>
          </w:tcPr>
          <w:p w:rsidR="00857F3F" w:rsidRPr="00AD26E3" w:rsidRDefault="00857F3F" w:rsidP="00857F3F">
            <w:pPr>
              <w:rPr>
                <w:rFonts w:ascii="ＭＳ Ｐ明朝" w:eastAsia="ＭＳ Ｐ明朝" w:hAnsi="ＭＳ Ｐ明朝"/>
                <w:sz w:val="20"/>
                <w:szCs w:val="20"/>
              </w:rPr>
            </w:pPr>
            <w:r w:rsidRPr="00AD26E3">
              <w:rPr>
                <w:rFonts w:ascii="ＭＳ Ｐ明朝" w:eastAsia="ＭＳ Ｐ明朝" w:hAnsi="ＭＳ Ｐ明朝" w:hint="eastAsia"/>
                <w:sz w:val="20"/>
                <w:szCs w:val="20"/>
              </w:rPr>
              <w:t>933-</w:t>
            </w:r>
            <w:r>
              <w:rPr>
                <w:rFonts w:ascii="ＭＳ Ｐ明朝" w:eastAsia="ＭＳ Ｐ明朝" w:hAnsi="ＭＳ Ｐ明朝" w:hint="eastAsia"/>
                <w:sz w:val="20"/>
                <w:szCs w:val="20"/>
              </w:rPr>
              <w:t>5603</w:t>
            </w:r>
          </w:p>
        </w:tc>
        <w:tc>
          <w:tcPr>
            <w:tcW w:w="1247" w:type="dxa"/>
            <w:vAlign w:val="center"/>
          </w:tcPr>
          <w:p w:rsidR="00857F3F" w:rsidRPr="00F81AED" w:rsidRDefault="00857F3F" w:rsidP="00857F3F">
            <w:pPr>
              <w:rPr>
                <w:rFonts w:ascii="ＭＳ Ｐ明朝" w:eastAsia="ＭＳ Ｐ明朝" w:hAnsi="ＭＳ Ｐ明朝"/>
                <w:sz w:val="20"/>
                <w:szCs w:val="20"/>
              </w:rPr>
            </w:pPr>
          </w:p>
        </w:tc>
      </w:tr>
      <w:tr w:rsidR="00857F3F" w:rsidTr="00825AA7">
        <w:tc>
          <w:tcPr>
            <w:tcW w:w="423" w:type="dxa"/>
            <w:vAlign w:val="center"/>
          </w:tcPr>
          <w:p w:rsidR="00857F3F" w:rsidRPr="00B453CF" w:rsidRDefault="00D331B2" w:rsidP="00857F3F">
            <w:pPr>
              <w:jc w:val="center"/>
              <w:rPr>
                <w:rFonts w:ascii="ＭＳ Ｐ明朝" w:eastAsia="ＭＳ Ｐ明朝" w:hAnsi="ＭＳ Ｐ明朝"/>
                <w:sz w:val="20"/>
                <w:lang w:val="x-none"/>
              </w:rPr>
            </w:pPr>
            <w:r w:rsidRPr="00B453CF">
              <w:rPr>
                <w:rFonts w:ascii="ＭＳ Ｐ明朝" w:eastAsia="ＭＳ Ｐ明朝" w:hAnsi="ＭＳ Ｐ明朝" w:hint="eastAsia"/>
                <w:sz w:val="20"/>
                <w:lang w:val="x-none"/>
              </w:rPr>
              <w:t>73</w:t>
            </w:r>
          </w:p>
        </w:tc>
        <w:tc>
          <w:tcPr>
            <w:tcW w:w="2441" w:type="dxa"/>
            <w:tcMar>
              <w:left w:w="57" w:type="dxa"/>
              <w:right w:w="57" w:type="dxa"/>
            </w:tcMar>
            <w:vAlign w:val="center"/>
          </w:tcPr>
          <w:p w:rsidR="00857F3F" w:rsidRPr="0013075A" w:rsidRDefault="00857F3F" w:rsidP="00857F3F">
            <w:pPr>
              <w:rPr>
                <w:rFonts w:ascii="ＭＳ Ｐ明朝" w:eastAsia="ＭＳ Ｐ明朝" w:hAnsi="ＭＳ Ｐ明朝"/>
                <w:sz w:val="20"/>
                <w:szCs w:val="20"/>
              </w:rPr>
            </w:pPr>
            <w:r w:rsidRPr="0013075A">
              <w:rPr>
                <w:rFonts w:ascii="ＭＳ Ｐ明朝" w:eastAsia="ＭＳ Ｐ明朝" w:hAnsi="ＭＳ Ｐ明朝" w:hint="eastAsia"/>
                <w:sz w:val="20"/>
                <w:szCs w:val="20"/>
              </w:rPr>
              <w:t>ひばりが丘二</w:t>
            </w:r>
            <w:r w:rsidR="001B066D" w:rsidRPr="0013075A">
              <w:rPr>
                <w:rFonts w:ascii="ＭＳ Ｐ明朝" w:eastAsia="ＭＳ Ｐ明朝" w:hAnsi="ＭＳ Ｐ明朝" w:hint="eastAsia"/>
                <w:sz w:val="20"/>
                <w:szCs w:val="20"/>
              </w:rPr>
              <w:t>自治会</w:t>
            </w:r>
            <w:r w:rsidRPr="0013075A">
              <w:rPr>
                <w:rFonts w:ascii="ＭＳ Ｐ明朝" w:eastAsia="ＭＳ Ｐ明朝" w:hAnsi="ＭＳ Ｐ明朝" w:hint="eastAsia"/>
                <w:sz w:val="20"/>
                <w:szCs w:val="20"/>
              </w:rPr>
              <w:t>公民館</w:t>
            </w:r>
          </w:p>
        </w:tc>
        <w:tc>
          <w:tcPr>
            <w:tcW w:w="851" w:type="dxa"/>
            <w:vAlign w:val="center"/>
          </w:tcPr>
          <w:p w:rsidR="00857F3F" w:rsidRPr="0013075A" w:rsidRDefault="00857F3F" w:rsidP="00857F3F">
            <w:pPr>
              <w:jc w:val="center"/>
              <w:rPr>
                <w:rFonts w:ascii="ＭＳ Ｐ明朝" w:eastAsia="ＭＳ Ｐ明朝" w:hAnsi="ＭＳ Ｐ明朝"/>
                <w:sz w:val="20"/>
                <w:szCs w:val="20"/>
              </w:rPr>
            </w:pPr>
            <w:r w:rsidRPr="0013075A">
              <w:rPr>
                <w:rFonts w:ascii="ＭＳ Ｐ明朝" w:eastAsia="ＭＳ Ｐ明朝" w:hAnsi="ＭＳ Ｐ明朝" w:hint="eastAsia"/>
                <w:sz w:val="20"/>
                <w:szCs w:val="20"/>
              </w:rPr>
              <w:t>53</w:t>
            </w:r>
          </w:p>
        </w:tc>
        <w:tc>
          <w:tcPr>
            <w:tcW w:w="708" w:type="dxa"/>
            <w:vAlign w:val="center"/>
          </w:tcPr>
          <w:p w:rsidR="00857F3F" w:rsidRPr="0013075A" w:rsidRDefault="00857F3F" w:rsidP="00857F3F">
            <w:pPr>
              <w:jc w:val="center"/>
              <w:rPr>
                <w:rFonts w:ascii="ＭＳ Ｐ明朝" w:eastAsia="ＭＳ Ｐ明朝" w:hAnsi="ＭＳ Ｐ明朝"/>
                <w:sz w:val="20"/>
                <w:szCs w:val="20"/>
              </w:rPr>
            </w:pPr>
            <w:r w:rsidRPr="0013075A">
              <w:rPr>
                <w:rFonts w:ascii="ＭＳ Ｐ明朝" w:eastAsia="ＭＳ Ｐ明朝" w:hAnsi="ＭＳ Ｐ明朝" w:hint="eastAsia"/>
                <w:sz w:val="20"/>
                <w:szCs w:val="20"/>
              </w:rPr>
              <w:t>木</w:t>
            </w:r>
          </w:p>
        </w:tc>
        <w:tc>
          <w:tcPr>
            <w:tcW w:w="1985" w:type="dxa"/>
            <w:vAlign w:val="center"/>
          </w:tcPr>
          <w:p w:rsidR="00857F3F" w:rsidRPr="0013075A" w:rsidRDefault="00857F3F" w:rsidP="00825AA7">
            <w:pPr>
              <w:rPr>
                <w:rFonts w:ascii="ＭＳ Ｐ明朝" w:eastAsia="ＭＳ Ｐ明朝" w:hAnsi="ＭＳ Ｐ明朝"/>
                <w:sz w:val="19"/>
                <w:szCs w:val="19"/>
              </w:rPr>
            </w:pPr>
            <w:r w:rsidRPr="00FC02A0">
              <w:rPr>
                <w:rFonts w:ascii="ＭＳ Ｐ明朝" w:eastAsia="ＭＳ Ｐ明朝" w:hAnsi="ＭＳ Ｐ明朝" w:hint="eastAsia"/>
                <w:spacing w:val="1"/>
                <w:w w:val="82"/>
                <w:kern w:val="0"/>
                <w:sz w:val="19"/>
                <w:szCs w:val="19"/>
                <w:fitText w:val="1615" w:id="1526358272"/>
              </w:rPr>
              <w:t>ひばりが丘</w:t>
            </w:r>
            <w:r w:rsidR="00825AA7" w:rsidRPr="00FC02A0">
              <w:rPr>
                <w:rFonts w:ascii="ＭＳ Ｐ明朝" w:eastAsia="ＭＳ Ｐ明朝" w:hAnsi="ＭＳ Ｐ明朝" w:hint="eastAsia"/>
                <w:spacing w:val="1"/>
                <w:w w:val="82"/>
                <w:kern w:val="0"/>
                <w:sz w:val="19"/>
                <w:szCs w:val="19"/>
                <w:fitText w:val="1615" w:id="1526358272"/>
              </w:rPr>
              <w:t>二</w:t>
            </w:r>
            <w:r w:rsidRPr="00FC02A0">
              <w:rPr>
                <w:rFonts w:ascii="ＭＳ Ｐ明朝" w:eastAsia="ＭＳ Ｐ明朝" w:hAnsi="ＭＳ Ｐ明朝" w:hint="eastAsia"/>
                <w:spacing w:val="1"/>
                <w:w w:val="82"/>
                <w:kern w:val="0"/>
                <w:sz w:val="19"/>
                <w:szCs w:val="19"/>
                <w:fitText w:val="1615" w:id="1526358272"/>
              </w:rPr>
              <w:t>丁目10-2</w:t>
            </w:r>
            <w:r w:rsidRPr="00FC02A0">
              <w:rPr>
                <w:rFonts w:ascii="ＭＳ Ｐ明朝" w:eastAsia="ＭＳ Ｐ明朝" w:hAnsi="ＭＳ Ｐ明朝" w:hint="eastAsia"/>
                <w:spacing w:val="6"/>
                <w:w w:val="82"/>
                <w:kern w:val="0"/>
                <w:sz w:val="19"/>
                <w:szCs w:val="19"/>
                <w:fitText w:val="1615" w:id="1526358272"/>
              </w:rPr>
              <w:t>5</w:t>
            </w:r>
          </w:p>
        </w:tc>
        <w:tc>
          <w:tcPr>
            <w:tcW w:w="1134" w:type="dxa"/>
            <w:vAlign w:val="center"/>
          </w:tcPr>
          <w:p w:rsidR="00857F3F" w:rsidRPr="00AD26E3" w:rsidRDefault="00263A4B" w:rsidP="00263A4B">
            <w:pPr>
              <w:jc w:val="center"/>
              <w:rPr>
                <w:rFonts w:ascii="ＭＳ Ｐ明朝" w:eastAsia="ＭＳ Ｐ明朝" w:hAnsi="ＭＳ Ｐ明朝"/>
                <w:sz w:val="20"/>
                <w:szCs w:val="20"/>
              </w:rPr>
            </w:pPr>
            <w:r w:rsidRPr="00B663AA">
              <w:rPr>
                <w:rFonts w:ascii="ＭＳ Ｐ明朝" w:eastAsia="ＭＳ Ｐ明朝" w:hAnsi="ＭＳ Ｐ明朝" w:hint="eastAsia"/>
                <w:sz w:val="20"/>
                <w:szCs w:val="20"/>
              </w:rPr>
              <w:t>－</w:t>
            </w:r>
          </w:p>
        </w:tc>
        <w:tc>
          <w:tcPr>
            <w:tcW w:w="1247" w:type="dxa"/>
            <w:vAlign w:val="center"/>
          </w:tcPr>
          <w:p w:rsidR="00857F3F" w:rsidRPr="00F81AED" w:rsidRDefault="00857F3F" w:rsidP="00857F3F">
            <w:pPr>
              <w:rPr>
                <w:rFonts w:ascii="ＭＳ Ｐ明朝" w:eastAsia="ＭＳ Ｐ明朝" w:hAnsi="ＭＳ Ｐ明朝"/>
                <w:sz w:val="20"/>
                <w:szCs w:val="20"/>
              </w:rPr>
            </w:pPr>
          </w:p>
        </w:tc>
      </w:tr>
      <w:tr w:rsidR="00857F3F" w:rsidTr="00825AA7">
        <w:tc>
          <w:tcPr>
            <w:tcW w:w="423" w:type="dxa"/>
            <w:vAlign w:val="center"/>
          </w:tcPr>
          <w:p w:rsidR="00857F3F" w:rsidRPr="00B453CF" w:rsidRDefault="00D331B2" w:rsidP="00857F3F">
            <w:pPr>
              <w:jc w:val="center"/>
              <w:rPr>
                <w:rFonts w:ascii="ＭＳ Ｐ明朝" w:eastAsia="ＭＳ Ｐ明朝" w:hAnsi="ＭＳ Ｐ明朝"/>
                <w:sz w:val="20"/>
                <w:lang w:val="x-none"/>
              </w:rPr>
            </w:pPr>
            <w:r w:rsidRPr="00B453CF">
              <w:rPr>
                <w:rFonts w:ascii="ＭＳ Ｐ明朝" w:eastAsia="ＭＳ Ｐ明朝" w:hAnsi="ＭＳ Ｐ明朝" w:hint="eastAsia"/>
                <w:sz w:val="20"/>
                <w:lang w:val="x-none"/>
              </w:rPr>
              <w:t>74</w:t>
            </w:r>
          </w:p>
        </w:tc>
        <w:tc>
          <w:tcPr>
            <w:tcW w:w="2441" w:type="dxa"/>
            <w:tcMar>
              <w:left w:w="57" w:type="dxa"/>
              <w:right w:w="57" w:type="dxa"/>
            </w:tcMar>
            <w:vAlign w:val="center"/>
          </w:tcPr>
          <w:p w:rsidR="00857F3F" w:rsidRPr="0013075A" w:rsidRDefault="00857F3F" w:rsidP="00857F3F">
            <w:pPr>
              <w:rPr>
                <w:rFonts w:ascii="ＭＳ Ｐ明朝" w:eastAsia="ＭＳ Ｐ明朝" w:hAnsi="ＭＳ Ｐ明朝"/>
                <w:sz w:val="20"/>
                <w:szCs w:val="20"/>
              </w:rPr>
            </w:pPr>
            <w:r w:rsidRPr="0013075A">
              <w:rPr>
                <w:rFonts w:ascii="ＭＳ Ｐ明朝" w:eastAsia="ＭＳ Ｐ明朝" w:hAnsi="ＭＳ Ｐ明朝" w:hint="eastAsia"/>
                <w:sz w:val="20"/>
                <w:szCs w:val="20"/>
              </w:rPr>
              <w:t>ひばりが丘三</w:t>
            </w:r>
            <w:r w:rsidR="001B066D" w:rsidRPr="0013075A">
              <w:rPr>
                <w:rFonts w:ascii="ＭＳ Ｐ明朝" w:eastAsia="ＭＳ Ｐ明朝" w:hAnsi="ＭＳ Ｐ明朝" w:hint="eastAsia"/>
                <w:sz w:val="20"/>
                <w:szCs w:val="20"/>
              </w:rPr>
              <w:t>自治会</w:t>
            </w:r>
            <w:r w:rsidRPr="0013075A">
              <w:rPr>
                <w:rFonts w:ascii="ＭＳ Ｐ明朝" w:eastAsia="ＭＳ Ｐ明朝" w:hAnsi="ＭＳ Ｐ明朝" w:hint="eastAsia"/>
                <w:sz w:val="20"/>
                <w:szCs w:val="20"/>
              </w:rPr>
              <w:t>公民館</w:t>
            </w:r>
          </w:p>
        </w:tc>
        <w:tc>
          <w:tcPr>
            <w:tcW w:w="851" w:type="dxa"/>
            <w:vAlign w:val="center"/>
          </w:tcPr>
          <w:p w:rsidR="00857F3F" w:rsidRPr="0013075A" w:rsidRDefault="00857F3F" w:rsidP="00857F3F">
            <w:pPr>
              <w:jc w:val="center"/>
              <w:rPr>
                <w:rFonts w:ascii="ＭＳ Ｐ明朝" w:eastAsia="ＭＳ Ｐ明朝" w:hAnsi="ＭＳ Ｐ明朝"/>
                <w:sz w:val="20"/>
                <w:szCs w:val="20"/>
              </w:rPr>
            </w:pPr>
            <w:r w:rsidRPr="0013075A">
              <w:rPr>
                <w:rFonts w:ascii="ＭＳ Ｐ明朝" w:eastAsia="ＭＳ Ｐ明朝" w:hAnsi="ＭＳ Ｐ明朝" w:hint="eastAsia"/>
                <w:sz w:val="20"/>
                <w:szCs w:val="20"/>
              </w:rPr>
              <w:t>54</w:t>
            </w:r>
          </w:p>
        </w:tc>
        <w:tc>
          <w:tcPr>
            <w:tcW w:w="708" w:type="dxa"/>
            <w:vAlign w:val="center"/>
          </w:tcPr>
          <w:p w:rsidR="00857F3F" w:rsidRPr="0013075A" w:rsidRDefault="00857F3F" w:rsidP="00857F3F">
            <w:pPr>
              <w:jc w:val="center"/>
              <w:rPr>
                <w:rFonts w:ascii="ＭＳ Ｐ明朝" w:eastAsia="ＭＳ Ｐ明朝" w:hAnsi="ＭＳ Ｐ明朝"/>
                <w:sz w:val="20"/>
                <w:szCs w:val="20"/>
              </w:rPr>
            </w:pPr>
            <w:r w:rsidRPr="0013075A">
              <w:rPr>
                <w:rFonts w:ascii="ＭＳ Ｐ明朝" w:eastAsia="ＭＳ Ｐ明朝" w:hAnsi="ＭＳ Ｐ明朝" w:hint="eastAsia"/>
                <w:sz w:val="20"/>
                <w:szCs w:val="20"/>
              </w:rPr>
              <w:t>木</w:t>
            </w:r>
          </w:p>
        </w:tc>
        <w:tc>
          <w:tcPr>
            <w:tcW w:w="1985" w:type="dxa"/>
            <w:vAlign w:val="center"/>
          </w:tcPr>
          <w:p w:rsidR="00857F3F" w:rsidRPr="0013075A" w:rsidRDefault="00857F3F" w:rsidP="00825AA7">
            <w:pPr>
              <w:rPr>
                <w:rFonts w:ascii="ＭＳ Ｐ明朝" w:eastAsia="ＭＳ Ｐ明朝" w:hAnsi="ＭＳ Ｐ明朝"/>
                <w:sz w:val="20"/>
                <w:szCs w:val="20"/>
              </w:rPr>
            </w:pPr>
            <w:r w:rsidRPr="00DF44DC">
              <w:rPr>
                <w:rFonts w:ascii="ＭＳ Ｐ明朝" w:eastAsia="ＭＳ Ｐ明朝" w:hAnsi="ＭＳ Ｐ明朝" w:hint="eastAsia"/>
                <w:w w:val="81"/>
                <w:kern w:val="0"/>
                <w:sz w:val="20"/>
                <w:szCs w:val="20"/>
                <w:fitText w:val="1600" w:id="1526358528"/>
              </w:rPr>
              <w:t>ひばりが丘</w:t>
            </w:r>
            <w:r w:rsidR="00825AA7" w:rsidRPr="00DF44DC">
              <w:rPr>
                <w:rFonts w:ascii="ＭＳ Ｐ明朝" w:eastAsia="ＭＳ Ｐ明朝" w:hAnsi="ＭＳ Ｐ明朝" w:hint="eastAsia"/>
                <w:w w:val="81"/>
                <w:kern w:val="0"/>
                <w:sz w:val="20"/>
                <w:szCs w:val="20"/>
                <w:fitText w:val="1600" w:id="1526358528"/>
              </w:rPr>
              <w:t>三</w:t>
            </w:r>
            <w:r w:rsidRPr="00DF44DC">
              <w:rPr>
                <w:rFonts w:ascii="ＭＳ Ｐ明朝" w:eastAsia="ＭＳ Ｐ明朝" w:hAnsi="ＭＳ Ｐ明朝" w:hint="eastAsia"/>
                <w:w w:val="81"/>
                <w:kern w:val="0"/>
                <w:sz w:val="20"/>
                <w:szCs w:val="20"/>
                <w:fitText w:val="1600" w:id="1526358528"/>
              </w:rPr>
              <w:t>丁目13-</w:t>
            </w:r>
            <w:r w:rsidRPr="00DF44DC">
              <w:rPr>
                <w:rFonts w:ascii="ＭＳ Ｐ明朝" w:eastAsia="ＭＳ Ｐ明朝" w:hAnsi="ＭＳ Ｐ明朝" w:hint="eastAsia"/>
                <w:spacing w:val="10"/>
                <w:w w:val="81"/>
                <w:kern w:val="0"/>
                <w:sz w:val="20"/>
                <w:szCs w:val="20"/>
                <w:fitText w:val="1600" w:id="1526358528"/>
              </w:rPr>
              <w:t>3</w:t>
            </w:r>
          </w:p>
        </w:tc>
        <w:tc>
          <w:tcPr>
            <w:tcW w:w="1134" w:type="dxa"/>
            <w:vAlign w:val="center"/>
          </w:tcPr>
          <w:p w:rsidR="00857F3F" w:rsidRPr="00AD26E3" w:rsidRDefault="00857F3F" w:rsidP="00857F3F">
            <w:pPr>
              <w:rPr>
                <w:rFonts w:ascii="ＭＳ Ｐ明朝" w:eastAsia="ＭＳ Ｐ明朝" w:hAnsi="ＭＳ Ｐ明朝"/>
                <w:sz w:val="20"/>
                <w:szCs w:val="20"/>
              </w:rPr>
            </w:pPr>
            <w:r w:rsidRPr="00AD26E3">
              <w:rPr>
                <w:rFonts w:ascii="ＭＳ Ｐ明朝" w:eastAsia="ＭＳ Ｐ明朝" w:hAnsi="ＭＳ Ｐ明朝" w:hint="eastAsia"/>
                <w:sz w:val="20"/>
                <w:szCs w:val="20"/>
              </w:rPr>
              <w:t>932-7837</w:t>
            </w:r>
          </w:p>
        </w:tc>
        <w:tc>
          <w:tcPr>
            <w:tcW w:w="1247" w:type="dxa"/>
            <w:vAlign w:val="center"/>
          </w:tcPr>
          <w:p w:rsidR="00857F3F" w:rsidRPr="00F81AED" w:rsidRDefault="00857F3F" w:rsidP="00857F3F">
            <w:pPr>
              <w:rPr>
                <w:rFonts w:ascii="ＭＳ Ｐ明朝" w:eastAsia="ＭＳ Ｐ明朝" w:hAnsi="ＭＳ Ｐ明朝"/>
                <w:sz w:val="20"/>
                <w:szCs w:val="20"/>
              </w:rPr>
            </w:pPr>
          </w:p>
        </w:tc>
      </w:tr>
      <w:tr w:rsidR="00857F3F" w:rsidTr="00825AA7">
        <w:tc>
          <w:tcPr>
            <w:tcW w:w="423" w:type="dxa"/>
            <w:vAlign w:val="center"/>
          </w:tcPr>
          <w:p w:rsidR="00857F3F" w:rsidRPr="00B453CF" w:rsidRDefault="00D331B2" w:rsidP="00857F3F">
            <w:pPr>
              <w:jc w:val="center"/>
              <w:rPr>
                <w:rFonts w:ascii="ＭＳ Ｐ明朝" w:eastAsia="ＭＳ Ｐ明朝" w:hAnsi="ＭＳ Ｐ明朝"/>
                <w:sz w:val="20"/>
                <w:lang w:val="x-none"/>
              </w:rPr>
            </w:pPr>
            <w:r w:rsidRPr="00B453CF">
              <w:rPr>
                <w:rFonts w:ascii="ＭＳ Ｐ明朝" w:eastAsia="ＭＳ Ｐ明朝" w:hAnsi="ＭＳ Ｐ明朝" w:hint="eastAsia"/>
                <w:sz w:val="20"/>
                <w:lang w:val="x-none"/>
              </w:rPr>
              <w:t>75</w:t>
            </w:r>
          </w:p>
        </w:tc>
        <w:tc>
          <w:tcPr>
            <w:tcW w:w="2441" w:type="dxa"/>
            <w:tcMar>
              <w:left w:w="57" w:type="dxa"/>
              <w:right w:w="57" w:type="dxa"/>
            </w:tcMar>
            <w:vAlign w:val="center"/>
          </w:tcPr>
          <w:p w:rsidR="00857F3F" w:rsidRPr="0013075A" w:rsidRDefault="00857F3F" w:rsidP="00857F3F">
            <w:pPr>
              <w:rPr>
                <w:rFonts w:ascii="ＭＳ Ｐ明朝" w:eastAsia="ＭＳ Ｐ明朝" w:hAnsi="ＭＳ Ｐ明朝"/>
                <w:sz w:val="20"/>
                <w:szCs w:val="20"/>
              </w:rPr>
            </w:pPr>
            <w:r w:rsidRPr="0013075A">
              <w:rPr>
                <w:rFonts w:ascii="ＭＳ Ｐ明朝" w:eastAsia="ＭＳ Ｐ明朝" w:hAnsi="ＭＳ Ｐ明朝" w:hint="eastAsia"/>
                <w:sz w:val="20"/>
                <w:szCs w:val="20"/>
              </w:rPr>
              <w:t>井野</w:t>
            </w:r>
            <w:r w:rsidR="001B066D" w:rsidRPr="0013075A">
              <w:rPr>
                <w:rFonts w:ascii="ＭＳ Ｐ明朝" w:eastAsia="ＭＳ Ｐ明朝" w:hAnsi="ＭＳ Ｐ明朝" w:hint="eastAsia"/>
                <w:sz w:val="20"/>
                <w:szCs w:val="20"/>
              </w:rPr>
              <w:t>自治会</w:t>
            </w:r>
            <w:r w:rsidRPr="0013075A">
              <w:rPr>
                <w:rFonts w:ascii="ＭＳ Ｐ明朝" w:eastAsia="ＭＳ Ｐ明朝" w:hAnsi="ＭＳ Ｐ明朝" w:hint="eastAsia"/>
                <w:sz w:val="20"/>
                <w:szCs w:val="20"/>
              </w:rPr>
              <w:t>公民館</w:t>
            </w:r>
          </w:p>
        </w:tc>
        <w:tc>
          <w:tcPr>
            <w:tcW w:w="851" w:type="dxa"/>
            <w:vAlign w:val="center"/>
          </w:tcPr>
          <w:p w:rsidR="00857F3F" w:rsidRPr="0013075A" w:rsidRDefault="00857F3F" w:rsidP="00857F3F">
            <w:pPr>
              <w:jc w:val="center"/>
              <w:rPr>
                <w:rFonts w:ascii="ＭＳ Ｐ明朝" w:eastAsia="ＭＳ Ｐ明朝" w:hAnsi="ＭＳ Ｐ明朝"/>
                <w:sz w:val="20"/>
                <w:szCs w:val="20"/>
              </w:rPr>
            </w:pPr>
            <w:r w:rsidRPr="0013075A">
              <w:rPr>
                <w:rFonts w:ascii="ＭＳ Ｐ明朝" w:eastAsia="ＭＳ Ｐ明朝" w:hAnsi="ＭＳ Ｐ明朝" w:hint="eastAsia"/>
                <w:sz w:val="20"/>
                <w:szCs w:val="20"/>
              </w:rPr>
              <w:t>41</w:t>
            </w:r>
          </w:p>
        </w:tc>
        <w:tc>
          <w:tcPr>
            <w:tcW w:w="708" w:type="dxa"/>
            <w:vAlign w:val="center"/>
          </w:tcPr>
          <w:p w:rsidR="00857F3F" w:rsidRPr="0013075A" w:rsidRDefault="00857F3F" w:rsidP="00857F3F">
            <w:pPr>
              <w:jc w:val="center"/>
              <w:rPr>
                <w:rFonts w:ascii="ＭＳ Ｐ明朝" w:eastAsia="ＭＳ Ｐ明朝" w:hAnsi="ＭＳ Ｐ明朝"/>
                <w:sz w:val="20"/>
                <w:szCs w:val="20"/>
              </w:rPr>
            </w:pPr>
            <w:r w:rsidRPr="0013075A">
              <w:rPr>
                <w:rFonts w:ascii="ＭＳ Ｐ明朝" w:eastAsia="ＭＳ Ｐ明朝" w:hAnsi="ＭＳ Ｐ明朝" w:hint="eastAsia"/>
                <w:sz w:val="20"/>
                <w:szCs w:val="20"/>
              </w:rPr>
              <w:t>ＲＣ</w:t>
            </w:r>
          </w:p>
        </w:tc>
        <w:tc>
          <w:tcPr>
            <w:tcW w:w="1985" w:type="dxa"/>
            <w:vAlign w:val="center"/>
          </w:tcPr>
          <w:p w:rsidR="00857F3F" w:rsidRPr="0013075A" w:rsidRDefault="00857F3F" w:rsidP="00857F3F">
            <w:pPr>
              <w:rPr>
                <w:rFonts w:ascii="ＭＳ Ｐ明朝" w:eastAsia="ＭＳ Ｐ明朝" w:hAnsi="ＭＳ Ｐ明朝"/>
                <w:sz w:val="20"/>
                <w:szCs w:val="20"/>
              </w:rPr>
            </w:pPr>
            <w:r w:rsidRPr="0013075A">
              <w:rPr>
                <w:rFonts w:ascii="ＭＳ Ｐ明朝" w:eastAsia="ＭＳ Ｐ明朝" w:hAnsi="ＭＳ Ｐ明朝" w:hint="eastAsia"/>
                <w:sz w:val="20"/>
                <w:szCs w:val="20"/>
              </w:rPr>
              <w:t>大字井野</w:t>
            </w:r>
            <w:r w:rsidR="00A35BB6" w:rsidRPr="0013075A">
              <w:rPr>
                <w:rFonts w:ascii="ＭＳ Ｐ明朝" w:eastAsia="ＭＳ Ｐ明朝" w:hAnsi="ＭＳ Ｐ明朝" w:hint="eastAsia"/>
                <w:sz w:val="20"/>
                <w:szCs w:val="20"/>
              </w:rPr>
              <w:t>541-3</w:t>
            </w:r>
          </w:p>
        </w:tc>
        <w:tc>
          <w:tcPr>
            <w:tcW w:w="1134" w:type="dxa"/>
            <w:vAlign w:val="center"/>
          </w:tcPr>
          <w:p w:rsidR="00857F3F" w:rsidRPr="00AD26E3" w:rsidRDefault="00857F3F" w:rsidP="00857F3F">
            <w:pPr>
              <w:rPr>
                <w:rFonts w:ascii="ＭＳ Ｐ明朝" w:eastAsia="ＭＳ Ｐ明朝" w:hAnsi="ＭＳ Ｐ明朝"/>
                <w:sz w:val="20"/>
                <w:szCs w:val="20"/>
              </w:rPr>
            </w:pPr>
            <w:r w:rsidRPr="00AD26E3">
              <w:rPr>
                <w:rFonts w:ascii="ＭＳ Ｐ明朝" w:eastAsia="ＭＳ Ｐ明朝" w:hAnsi="ＭＳ Ｐ明朝" w:hint="eastAsia"/>
                <w:sz w:val="20"/>
                <w:szCs w:val="20"/>
              </w:rPr>
              <w:t>932-3151</w:t>
            </w:r>
          </w:p>
        </w:tc>
        <w:tc>
          <w:tcPr>
            <w:tcW w:w="1247" w:type="dxa"/>
            <w:vAlign w:val="center"/>
          </w:tcPr>
          <w:p w:rsidR="00857F3F" w:rsidRPr="00F81AED" w:rsidRDefault="00857F3F" w:rsidP="00857F3F">
            <w:pPr>
              <w:rPr>
                <w:rFonts w:ascii="ＭＳ Ｐ明朝" w:eastAsia="ＭＳ Ｐ明朝" w:hAnsi="ＭＳ Ｐ明朝"/>
                <w:sz w:val="20"/>
                <w:szCs w:val="20"/>
              </w:rPr>
            </w:pPr>
            <w:r>
              <w:rPr>
                <w:rFonts w:ascii="ＭＳ Ｐ明朝" w:eastAsia="ＭＳ Ｐ明朝" w:hAnsi="ＭＳ Ｐ明朝" w:hint="eastAsia"/>
                <w:sz w:val="20"/>
                <w:szCs w:val="20"/>
              </w:rPr>
              <w:t>地震時除く</w:t>
            </w:r>
          </w:p>
        </w:tc>
      </w:tr>
      <w:tr w:rsidR="00857F3F" w:rsidTr="00825AA7">
        <w:tc>
          <w:tcPr>
            <w:tcW w:w="423" w:type="dxa"/>
            <w:vAlign w:val="center"/>
          </w:tcPr>
          <w:p w:rsidR="00857F3F" w:rsidRPr="00B453CF" w:rsidRDefault="00D331B2" w:rsidP="00857F3F">
            <w:pPr>
              <w:jc w:val="center"/>
              <w:rPr>
                <w:rFonts w:ascii="ＭＳ Ｐ明朝" w:eastAsia="ＭＳ Ｐ明朝" w:hAnsi="ＭＳ Ｐ明朝"/>
                <w:sz w:val="20"/>
                <w:lang w:val="x-none"/>
              </w:rPr>
            </w:pPr>
            <w:r w:rsidRPr="00B453CF">
              <w:rPr>
                <w:rFonts w:ascii="ＭＳ Ｐ明朝" w:eastAsia="ＭＳ Ｐ明朝" w:hAnsi="ＭＳ Ｐ明朝" w:hint="eastAsia"/>
                <w:sz w:val="20"/>
                <w:lang w:val="x-none"/>
              </w:rPr>
              <w:t>76</w:t>
            </w:r>
          </w:p>
        </w:tc>
        <w:tc>
          <w:tcPr>
            <w:tcW w:w="2441" w:type="dxa"/>
            <w:tcMar>
              <w:left w:w="57" w:type="dxa"/>
              <w:right w:w="57" w:type="dxa"/>
            </w:tcMar>
            <w:vAlign w:val="center"/>
          </w:tcPr>
          <w:p w:rsidR="00857F3F" w:rsidRPr="0013075A" w:rsidRDefault="001B066D" w:rsidP="00A35BB6">
            <w:pPr>
              <w:rPr>
                <w:rFonts w:ascii="ＭＳ Ｐ明朝" w:eastAsia="ＭＳ Ｐ明朝" w:hAnsi="ＭＳ Ｐ明朝"/>
                <w:sz w:val="20"/>
                <w:szCs w:val="20"/>
              </w:rPr>
            </w:pPr>
            <w:r w:rsidRPr="00DF44DC">
              <w:rPr>
                <w:rFonts w:ascii="ＭＳ Ｐ明朝" w:eastAsia="ＭＳ Ｐ明朝" w:hAnsi="ＭＳ Ｐ明朝" w:hint="eastAsia"/>
                <w:w w:val="80"/>
                <w:kern w:val="0"/>
                <w:sz w:val="20"/>
                <w:szCs w:val="20"/>
                <w:fitText w:val="2320" w:id="1711971842"/>
              </w:rPr>
              <w:t>井野自治会</w:t>
            </w:r>
            <w:r w:rsidR="00857F3F" w:rsidRPr="00DF44DC">
              <w:rPr>
                <w:rFonts w:ascii="ＭＳ Ｐ明朝" w:eastAsia="ＭＳ Ｐ明朝" w:hAnsi="ＭＳ Ｐ明朝" w:hint="eastAsia"/>
                <w:w w:val="80"/>
                <w:kern w:val="0"/>
                <w:sz w:val="20"/>
                <w:szCs w:val="20"/>
                <w:fitText w:val="2320" w:id="1711971842"/>
              </w:rPr>
              <w:t>公民</w:t>
            </w:r>
            <w:r w:rsidR="00A35BB6" w:rsidRPr="00DF44DC">
              <w:rPr>
                <w:rFonts w:ascii="ＭＳ Ｐ明朝" w:eastAsia="ＭＳ Ｐ明朝" w:hAnsi="ＭＳ Ｐ明朝" w:hint="eastAsia"/>
                <w:w w:val="80"/>
                <w:kern w:val="0"/>
                <w:sz w:val="20"/>
                <w:szCs w:val="20"/>
                <w:fitText w:val="2320" w:id="1711971842"/>
              </w:rPr>
              <w:t>分</w:t>
            </w:r>
            <w:r w:rsidR="00857F3F" w:rsidRPr="00DF44DC">
              <w:rPr>
                <w:rFonts w:ascii="ＭＳ Ｐ明朝" w:eastAsia="ＭＳ Ｐ明朝" w:hAnsi="ＭＳ Ｐ明朝" w:hint="eastAsia"/>
                <w:w w:val="80"/>
                <w:kern w:val="0"/>
                <w:sz w:val="20"/>
                <w:szCs w:val="20"/>
                <w:fitText w:val="2320" w:id="1711971842"/>
              </w:rPr>
              <w:t>館</w:t>
            </w:r>
            <w:r w:rsidR="00A35BB6" w:rsidRPr="00DF44DC">
              <w:rPr>
                <w:rFonts w:ascii="ＭＳ Ｐ明朝" w:eastAsia="ＭＳ Ｐ明朝" w:hAnsi="ＭＳ Ｐ明朝" w:hint="eastAsia"/>
                <w:w w:val="80"/>
                <w:kern w:val="0"/>
                <w:sz w:val="20"/>
                <w:szCs w:val="20"/>
                <w:fitText w:val="2320" w:id="1711971842"/>
              </w:rPr>
              <w:t>（旧：新井野</w:t>
            </w:r>
            <w:r w:rsidR="00A35BB6" w:rsidRPr="00DF44DC">
              <w:rPr>
                <w:rFonts w:ascii="ＭＳ Ｐ明朝" w:eastAsia="ＭＳ Ｐ明朝" w:hAnsi="ＭＳ Ｐ明朝" w:hint="eastAsia"/>
                <w:spacing w:val="-1"/>
                <w:w w:val="80"/>
                <w:kern w:val="0"/>
                <w:sz w:val="20"/>
                <w:szCs w:val="20"/>
                <w:fitText w:val="2320" w:id="1711971842"/>
              </w:rPr>
              <w:t>）</w:t>
            </w:r>
          </w:p>
        </w:tc>
        <w:tc>
          <w:tcPr>
            <w:tcW w:w="851" w:type="dxa"/>
            <w:vAlign w:val="center"/>
          </w:tcPr>
          <w:p w:rsidR="00857F3F" w:rsidRPr="0013075A" w:rsidRDefault="00857F3F" w:rsidP="00857F3F">
            <w:pPr>
              <w:jc w:val="center"/>
              <w:rPr>
                <w:rFonts w:ascii="ＭＳ Ｐ明朝" w:eastAsia="ＭＳ Ｐ明朝" w:hAnsi="ＭＳ Ｐ明朝"/>
                <w:sz w:val="20"/>
                <w:szCs w:val="20"/>
              </w:rPr>
            </w:pPr>
            <w:r w:rsidRPr="0013075A">
              <w:rPr>
                <w:rFonts w:ascii="ＭＳ Ｐ明朝" w:eastAsia="ＭＳ Ｐ明朝" w:hAnsi="ＭＳ Ｐ明朝" w:hint="eastAsia"/>
                <w:sz w:val="20"/>
                <w:szCs w:val="20"/>
              </w:rPr>
              <w:t>21</w:t>
            </w:r>
          </w:p>
        </w:tc>
        <w:tc>
          <w:tcPr>
            <w:tcW w:w="708" w:type="dxa"/>
            <w:vAlign w:val="center"/>
          </w:tcPr>
          <w:p w:rsidR="00857F3F" w:rsidRPr="0013075A" w:rsidRDefault="00857F3F" w:rsidP="00857F3F">
            <w:pPr>
              <w:jc w:val="center"/>
              <w:rPr>
                <w:rFonts w:ascii="ＭＳ Ｐ明朝" w:eastAsia="ＭＳ Ｐ明朝" w:hAnsi="ＭＳ Ｐ明朝"/>
                <w:sz w:val="20"/>
                <w:szCs w:val="20"/>
              </w:rPr>
            </w:pPr>
            <w:r w:rsidRPr="0013075A">
              <w:rPr>
                <w:rFonts w:ascii="ＭＳ Ｐ明朝" w:eastAsia="ＭＳ Ｐ明朝" w:hAnsi="ＭＳ Ｐ明朝" w:hint="eastAsia"/>
                <w:sz w:val="20"/>
                <w:szCs w:val="20"/>
              </w:rPr>
              <w:t>Ｓ</w:t>
            </w:r>
          </w:p>
        </w:tc>
        <w:tc>
          <w:tcPr>
            <w:tcW w:w="1985" w:type="dxa"/>
            <w:vAlign w:val="center"/>
          </w:tcPr>
          <w:p w:rsidR="00857F3F" w:rsidRPr="0013075A" w:rsidRDefault="00857F3F" w:rsidP="00857F3F">
            <w:pPr>
              <w:rPr>
                <w:rFonts w:ascii="ＭＳ Ｐ明朝" w:eastAsia="ＭＳ Ｐ明朝" w:hAnsi="ＭＳ Ｐ明朝"/>
                <w:sz w:val="20"/>
                <w:szCs w:val="20"/>
              </w:rPr>
            </w:pPr>
            <w:r w:rsidRPr="0013075A">
              <w:rPr>
                <w:rFonts w:ascii="ＭＳ Ｐ明朝" w:eastAsia="ＭＳ Ｐ明朝" w:hAnsi="ＭＳ Ｐ明朝" w:hint="eastAsia"/>
                <w:sz w:val="20"/>
                <w:szCs w:val="20"/>
              </w:rPr>
              <w:t>大字井野31-9</w:t>
            </w:r>
          </w:p>
        </w:tc>
        <w:tc>
          <w:tcPr>
            <w:tcW w:w="1134" w:type="dxa"/>
            <w:vAlign w:val="center"/>
          </w:tcPr>
          <w:p w:rsidR="00857F3F" w:rsidRPr="00AD26E3" w:rsidRDefault="00857F3F" w:rsidP="00857F3F">
            <w:pPr>
              <w:jc w:val="center"/>
              <w:rPr>
                <w:rFonts w:ascii="ＭＳ Ｐ明朝" w:eastAsia="ＭＳ Ｐ明朝" w:hAnsi="ＭＳ Ｐ明朝"/>
                <w:sz w:val="20"/>
                <w:szCs w:val="20"/>
              </w:rPr>
            </w:pPr>
            <w:r w:rsidRPr="00AD26E3">
              <w:rPr>
                <w:rFonts w:ascii="ＭＳ Ｐ明朝" w:eastAsia="ＭＳ Ｐ明朝" w:hAnsi="ＭＳ Ｐ明朝" w:hint="eastAsia"/>
                <w:sz w:val="20"/>
                <w:szCs w:val="20"/>
              </w:rPr>
              <w:t>－</w:t>
            </w:r>
          </w:p>
        </w:tc>
        <w:tc>
          <w:tcPr>
            <w:tcW w:w="1247" w:type="dxa"/>
            <w:vAlign w:val="center"/>
          </w:tcPr>
          <w:p w:rsidR="00857F3F" w:rsidRPr="00F81AED" w:rsidRDefault="00857F3F" w:rsidP="00857F3F">
            <w:pPr>
              <w:rPr>
                <w:rFonts w:ascii="ＭＳ Ｐ明朝" w:eastAsia="ＭＳ Ｐ明朝" w:hAnsi="ＭＳ Ｐ明朝"/>
                <w:sz w:val="20"/>
                <w:szCs w:val="20"/>
              </w:rPr>
            </w:pPr>
          </w:p>
        </w:tc>
      </w:tr>
      <w:tr w:rsidR="00857F3F" w:rsidTr="00825AA7">
        <w:tc>
          <w:tcPr>
            <w:tcW w:w="423" w:type="dxa"/>
            <w:vAlign w:val="center"/>
          </w:tcPr>
          <w:p w:rsidR="00857F3F" w:rsidRPr="00B453CF" w:rsidRDefault="00D331B2" w:rsidP="00857F3F">
            <w:pPr>
              <w:jc w:val="center"/>
              <w:rPr>
                <w:rFonts w:ascii="ＭＳ Ｐ明朝" w:eastAsia="ＭＳ Ｐ明朝" w:hAnsi="ＭＳ Ｐ明朝"/>
                <w:sz w:val="20"/>
                <w:lang w:val="x-none"/>
              </w:rPr>
            </w:pPr>
            <w:r w:rsidRPr="00B453CF">
              <w:rPr>
                <w:rFonts w:ascii="ＭＳ Ｐ明朝" w:eastAsia="ＭＳ Ｐ明朝" w:hAnsi="ＭＳ Ｐ明朝" w:hint="eastAsia"/>
                <w:sz w:val="20"/>
                <w:lang w:val="x-none"/>
              </w:rPr>
              <w:t>77</w:t>
            </w:r>
          </w:p>
        </w:tc>
        <w:tc>
          <w:tcPr>
            <w:tcW w:w="2441" w:type="dxa"/>
            <w:tcMar>
              <w:left w:w="57" w:type="dxa"/>
              <w:right w:w="57" w:type="dxa"/>
            </w:tcMar>
            <w:vAlign w:val="center"/>
          </w:tcPr>
          <w:p w:rsidR="00857F3F" w:rsidRPr="0013075A" w:rsidRDefault="00857F3F" w:rsidP="00857F3F">
            <w:pPr>
              <w:rPr>
                <w:rFonts w:ascii="ＭＳ Ｐ明朝" w:eastAsia="ＭＳ Ｐ明朝" w:hAnsi="ＭＳ Ｐ明朝"/>
                <w:sz w:val="20"/>
                <w:szCs w:val="20"/>
              </w:rPr>
            </w:pPr>
            <w:r w:rsidRPr="0013075A">
              <w:rPr>
                <w:rFonts w:ascii="ＭＳ Ｐ明朝" w:eastAsia="ＭＳ Ｐ明朝" w:hAnsi="ＭＳ Ｐ明朝" w:hint="eastAsia"/>
                <w:sz w:val="20"/>
                <w:szCs w:val="20"/>
              </w:rPr>
              <w:t>平成</w:t>
            </w:r>
            <w:r w:rsidR="001B066D" w:rsidRPr="0013075A">
              <w:rPr>
                <w:rFonts w:ascii="ＭＳ Ｐ明朝" w:eastAsia="ＭＳ Ｐ明朝" w:hAnsi="ＭＳ Ｐ明朝" w:hint="eastAsia"/>
                <w:sz w:val="20"/>
                <w:szCs w:val="20"/>
              </w:rPr>
              <w:t>自治会</w:t>
            </w:r>
            <w:r w:rsidRPr="0013075A">
              <w:rPr>
                <w:rFonts w:ascii="ＭＳ Ｐ明朝" w:eastAsia="ＭＳ Ｐ明朝" w:hAnsi="ＭＳ Ｐ明朝" w:hint="eastAsia"/>
                <w:sz w:val="20"/>
                <w:szCs w:val="20"/>
              </w:rPr>
              <w:t>公民館</w:t>
            </w:r>
          </w:p>
        </w:tc>
        <w:tc>
          <w:tcPr>
            <w:tcW w:w="851" w:type="dxa"/>
            <w:vAlign w:val="center"/>
          </w:tcPr>
          <w:p w:rsidR="00857F3F" w:rsidRPr="0013075A" w:rsidRDefault="00857F3F" w:rsidP="00857F3F">
            <w:pPr>
              <w:jc w:val="center"/>
              <w:rPr>
                <w:rFonts w:ascii="ＭＳ Ｐ明朝" w:eastAsia="ＭＳ Ｐ明朝" w:hAnsi="ＭＳ Ｐ明朝"/>
                <w:sz w:val="20"/>
                <w:szCs w:val="20"/>
              </w:rPr>
            </w:pPr>
            <w:r w:rsidRPr="0013075A">
              <w:rPr>
                <w:rFonts w:ascii="ＭＳ Ｐ明朝" w:eastAsia="ＭＳ Ｐ明朝" w:hAnsi="ＭＳ Ｐ明朝" w:hint="eastAsia"/>
                <w:sz w:val="20"/>
                <w:szCs w:val="20"/>
              </w:rPr>
              <w:t>46</w:t>
            </w:r>
          </w:p>
        </w:tc>
        <w:tc>
          <w:tcPr>
            <w:tcW w:w="708" w:type="dxa"/>
            <w:vAlign w:val="center"/>
          </w:tcPr>
          <w:p w:rsidR="00857F3F" w:rsidRPr="0013075A" w:rsidRDefault="00857F3F" w:rsidP="00857F3F">
            <w:pPr>
              <w:jc w:val="center"/>
              <w:rPr>
                <w:rFonts w:ascii="ＭＳ Ｐ明朝" w:eastAsia="ＭＳ Ｐ明朝" w:hAnsi="ＭＳ Ｐ明朝"/>
                <w:sz w:val="20"/>
                <w:szCs w:val="20"/>
              </w:rPr>
            </w:pPr>
            <w:r w:rsidRPr="0013075A">
              <w:rPr>
                <w:rFonts w:ascii="ＭＳ Ｐ明朝" w:eastAsia="ＭＳ Ｐ明朝" w:hAnsi="ＭＳ Ｐ明朝" w:hint="eastAsia"/>
                <w:sz w:val="20"/>
                <w:szCs w:val="20"/>
              </w:rPr>
              <w:t>木</w:t>
            </w:r>
          </w:p>
        </w:tc>
        <w:tc>
          <w:tcPr>
            <w:tcW w:w="1985" w:type="dxa"/>
            <w:vAlign w:val="center"/>
          </w:tcPr>
          <w:p w:rsidR="00857F3F" w:rsidRPr="0013075A" w:rsidRDefault="00857F3F" w:rsidP="00857F3F">
            <w:pPr>
              <w:rPr>
                <w:rFonts w:ascii="ＭＳ Ｐ明朝" w:eastAsia="ＭＳ Ｐ明朝" w:hAnsi="ＭＳ Ｐ明朝"/>
                <w:sz w:val="20"/>
                <w:szCs w:val="20"/>
              </w:rPr>
            </w:pPr>
            <w:r w:rsidRPr="0013075A">
              <w:rPr>
                <w:rFonts w:ascii="ＭＳ Ｐ明朝" w:eastAsia="ＭＳ Ｐ明朝" w:hAnsi="ＭＳ Ｐ明朝" w:hint="eastAsia"/>
                <w:sz w:val="20"/>
                <w:szCs w:val="20"/>
              </w:rPr>
              <w:t>大字宇美4373</w:t>
            </w:r>
          </w:p>
        </w:tc>
        <w:tc>
          <w:tcPr>
            <w:tcW w:w="1134" w:type="dxa"/>
            <w:vAlign w:val="center"/>
          </w:tcPr>
          <w:p w:rsidR="00857F3F" w:rsidRPr="00AD26E3" w:rsidRDefault="00857F3F" w:rsidP="00857F3F">
            <w:pPr>
              <w:jc w:val="center"/>
              <w:rPr>
                <w:rFonts w:ascii="ＭＳ Ｐ明朝" w:eastAsia="ＭＳ Ｐ明朝" w:hAnsi="ＭＳ Ｐ明朝"/>
                <w:sz w:val="20"/>
                <w:szCs w:val="20"/>
              </w:rPr>
            </w:pPr>
            <w:r w:rsidRPr="00AD26E3">
              <w:rPr>
                <w:rFonts w:ascii="ＭＳ Ｐ明朝" w:eastAsia="ＭＳ Ｐ明朝" w:hAnsi="ＭＳ Ｐ明朝" w:hint="eastAsia"/>
                <w:sz w:val="20"/>
                <w:szCs w:val="20"/>
              </w:rPr>
              <w:t>－</w:t>
            </w:r>
          </w:p>
        </w:tc>
        <w:tc>
          <w:tcPr>
            <w:tcW w:w="1247" w:type="dxa"/>
            <w:vAlign w:val="center"/>
          </w:tcPr>
          <w:p w:rsidR="00857F3F" w:rsidRPr="00F81AED" w:rsidRDefault="00857F3F" w:rsidP="00857F3F">
            <w:pPr>
              <w:rPr>
                <w:rFonts w:ascii="ＭＳ Ｐ明朝" w:eastAsia="ＭＳ Ｐ明朝" w:hAnsi="ＭＳ Ｐ明朝"/>
                <w:sz w:val="20"/>
                <w:szCs w:val="20"/>
              </w:rPr>
            </w:pPr>
          </w:p>
        </w:tc>
      </w:tr>
      <w:tr w:rsidR="00857F3F" w:rsidTr="0040048E">
        <w:tc>
          <w:tcPr>
            <w:tcW w:w="8789" w:type="dxa"/>
            <w:gridSpan w:val="7"/>
            <w:tcBorders>
              <w:bottom w:val="single" w:sz="4" w:space="0" w:color="auto"/>
            </w:tcBorders>
            <w:shd w:val="clear" w:color="auto" w:fill="A6A6A6" w:themeFill="background1" w:themeFillShade="A6"/>
            <w:vAlign w:val="center"/>
          </w:tcPr>
          <w:p w:rsidR="00857F3F" w:rsidRPr="00D42B76" w:rsidRDefault="00857F3F" w:rsidP="00857F3F">
            <w:pPr>
              <w:jc w:val="center"/>
              <w:rPr>
                <w:rFonts w:ascii="ＭＳ Ｐ明朝" w:eastAsia="ＭＳ Ｐ明朝" w:hAnsi="ＭＳ Ｐ明朝"/>
                <w:sz w:val="20"/>
                <w:lang w:val="x-none"/>
              </w:rPr>
            </w:pPr>
            <w:r w:rsidRPr="006B3850">
              <w:rPr>
                <w:rFonts w:ascii="ＭＳ Ｐゴシック" w:eastAsia="ＭＳ Ｐゴシック" w:hAnsi="ＭＳ Ｐゴシック" w:hint="eastAsia"/>
                <w:sz w:val="20"/>
                <w:lang w:val="x-none"/>
              </w:rPr>
              <w:t>【指定緊急避難場所】</w:t>
            </w:r>
          </w:p>
        </w:tc>
      </w:tr>
      <w:tr w:rsidR="00857F3F" w:rsidTr="00F57F8A">
        <w:tc>
          <w:tcPr>
            <w:tcW w:w="423" w:type="dxa"/>
            <w:tcBorders>
              <w:bottom w:val="double" w:sz="4" w:space="0" w:color="auto"/>
            </w:tcBorders>
            <w:vAlign w:val="center"/>
          </w:tcPr>
          <w:p w:rsidR="00857F3F" w:rsidRPr="00D42B76" w:rsidRDefault="00857F3F" w:rsidP="00857F3F">
            <w:pPr>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w:t>
            </w:r>
          </w:p>
        </w:tc>
        <w:tc>
          <w:tcPr>
            <w:tcW w:w="4000" w:type="dxa"/>
            <w:gridSpan w:val="3"/>
            <w:tcBorders>
              <w:bottom w:val="double" w:sz="4" w:space="0" w:color="auto"/>
            </w:tcBorders>
            <w:vAlign w:val="center"/>
          </w:tcPr>
          <w:p w:rsidR="00857F3F" w:rsidRPr="00D42B76" w:rsidRDefault="00857F3F" w:rsidP="00857F3F">
            <w:pPr>
              <w:spacing w:line="260" w:lineRule="exact"/>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施設名称</w:t>
            </w:r>
          </w:p>
        </w:tc>
        <w:tc>
          <w:tcPr>
            <w:tcW w:w="1985" w:type="dxa"/>
            <w:tcBorders>
              <w:bottom w:val="double" w:sz="4" w:space="0" w:color="auto"/>
            </w:tcBorders>
            <w:vAlign w:val="center"/>
          </w:tcPr>
          <w:p w:rsidR="00857F3F" w:rsidRPr="00D42B76" w:rsidRDefault="00857F3F" w:rsidP="00857F3F">
            <w:pPr>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所在地</w:t>
            </w:r>
          </w:p>
        </w:tc>
        <w:tc>
          <w:tcPr>
            <w:tcW w:w="2381" w:type="dxa"/>
            <w:gridSpan w:val="2"/>
            <w:tcBorders>
              <w:bottom w:val="double" w:sz="4" w:space="0" w:color="auto"/>
            </w:tcBorders>
            <w:vAlign w:val="center"/>
          </w:tcPr>
          <w:p w:rsidR="00857F3F" w:rsidRPr="00D42B76" w:rsidRDefault="00857F3F" w:rsidP="00857F3F">
            <w:pPr>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備考</w:t>
            </w:r>
          </w:p>
        </w:tc>
      </w:tr>
      <w:tr w:rsidR="00857F3F" w:rsidTr="00F57F8A">
        <w:tc>
          <w:tcPr>
            <w:tcW w:w="423" w:type="dxa"/>
            <w:tcBorders>
              <w:top w:val="double" w:sz="4" w:space="0" w:color="auto"/>
            </w:tcBorders>
            <w:vAlign w:val="center"/>
          </w:tcPr>
          <w:p w:rsidR="00857F3F" w:rsidRPr="00B453CF" w:rsidRDefault="00D331B2" w:rsidP="00857F3F">
            <w:pPr>
              <w:jc w:val="center"/>
              <w:rPr>
                <w:rFonts w:ascii="ＭＳ Ｐ明朝" w:eastAsia="ＭＳ Ｐ明朝" w:hAnsi="ＭＳ Ｐ明朝"/>
                <w:sz w:val="20"/>
                <w:lang w:val="x-none"/>
              </w:rPr>
            </w:pPr>
            <w:r w:rsidRPr="00B453CF">
              <w:rPr>
                <w:rFonts w:ascii="ＭＳ Ｐ明朝" w:eastAsia="ＭＳ Ｐ明朝" w:hAnsi="ＭＳ Ｐ明朝" w:hint="eastAsia"/>
                <w:sz w:val="20"/>
                <w:lang w:val="x-none"/>
              </w:rPr>
              <w:t>78</w:t>
            </w:r>
          </w:p>
        </w:tc>
        <w:tc>
          <w:tcPr>
            <w:tcW w:w="4000" w:type="dxa"/>
            <w:gridSpan w:val="3"/>
            <w:tcBorders>
              <w:top w:val="double" w:sz="4" w:space="0" w:color="auto"/>
            </w:tcBorders>
            <w:vAlign w:val="center"/>
          </w:tcPr>
          <w:p w:rsidR="00857F3F" w:rsidRPr="00AD26E3" w:rsidRDefault="00857F3F" w:rsidP="00857F3F">
            <w:pPr>
              <w:rPr>
                <w:rFonts w:ascii="ＭＳ Ｐ明朝" w:eastAsia="ＭＳ Ｐ明朝" w:hAnsi="ＭＳ Ｐ明朝"/>
                <w:sz w:val="20"/>
                <w:szCs w:val="20"/>
              </w:rPr>
            </w:pPr>
            <w:r w:rsidRPr="00AD26E3">
              <w:rPr>
                <w:rFonts w:ascii="ＭＳ Ｐ明朝" w:eastAsia="ＭＳ Ｐ明朝" w:hAnsi="ＭＳ Ｐ明朝" w:hint="eastAsia"/>
                <w:sz w:val="20"/>
                <w:szCs w:val="20"/>
              </w:rPr>
              <w:t>井野小学校（グラウンド）</w:t>
            </w:r>
          </w:p>
        </w:tc>
        <w:tc>
          <w:tcPr>
            <w:tcW w:w="1985" w:type="dxa"/>
            <w:tcBorders>
              <w:top w:val="double" w:sz="4" w:space="0" w:color="auto"/>
            </w:tcBorders>
            <w:vAlign w:val="center"/>
          </w:tcPr>
          <w:p w:rsidR="00857F3F" w:rsidRPr="00AD26E3" w:rsidRDefault="00857F3F" w:rsidP="00857F3F">
            <w:pPr>
              <w:rPr>
                <w:rFonts w:ascii="ＭＳ Ｐ明朝" w:eastAsia="ＭＳ Ｐ明朝" w:hAnsi="ＭＳ Ｐ明朝"/>
                <w:sz w:val="20"/>
                <w:szCs w:val="20"/>
              </w:rPr>
            </w:pPr>
            <w:r w:rsidRPr="00AD26E3">
              <w:rPr>
                <w:rFonts w:ascii="ＭＳ Ｐ明朝" w:eastAsia="ＭＳ Ｐ明朝" w:hAnsi="ＭＳ Ｐ明朝" w:hint="eastAsia"/>
                <w:sz w:val="20"/>
                <w:szCs w:val="20"/>
              </w:rPr>
              <w:t>大字井野419-9</w:t>
            </w:r>
          </w:p>
        </w:tc>
        <w:tc>
          <w:tcPr>
            <w:tcW w:w="2381" w:type="dxa"/>
            <w:gridSpan w:val="2"/>
            <w:tcBorders>
              <w:top w:val="double" w:sz="4" w:space="0" w:color="auto"/>
            </w:tcBorders>
            <w:vAlign w:val="center"/>
          </w:tcPr>
          <w:p w:rsidR="00857F3F" w:rsidRPr="00AD26E3" w:rsidRDefault="00857F3F" w:rsidP="00857F3F">
            <w:pPr>
              <w:rPr>
                <w:rFonts w:ascii="ＭＳ Ｐ明朝" w:eastAsia="ＭＳ Ｐ明朝" w:hAnsi="ＭＳ Ｐ明朝"/>
                <w:sz w:val="20"/>
                <w:szCs w:val="20"/>
              </w:rPr>
            </w:pPr>
            <w:r w:rsidRPr="00AD26E3">
              <w:rPr>
                <w:rFonts w:ascii="ＭＳ Ｐ明朝" w:eastAsia="ＭＳ Ｐ明朝" w:hAnsi="ＭＳ Ｐ明朝" w:hint="eastAsia"/>
                <w:sz w:val="20"/>
                <w:szCs w:val="20"/>
              </w:rPr>
              <w:t>ヘリポート</w:t>
            </w:r>
          </w:p>
        </w:tc>
      </w:tr>
      <w:tr w:rsidR="00857F3F" w:rsidTr="00F57F8A">
        <w:tc>
          <w:tcPr>
            <w:tcW w:w="423" w:type="dxa"/>
            <w:vAlign w:val="center"/>
          </w:tcPr>
          <w:p w:rsidR="00857F3F" w:rsidRPr="00B453CF" w:rsidRDefault="00D331B2" w:rsidP="00857F3F">
            <w:pPr>
              <w:jc w:val="center"/>
              <w:rPr>
                <w:rFonts w:ascii="ＭＳ Ｐ明朝" w:eastAsia="ＭＳ Ｐ明朝" w:hAnsi="ＭＳ Ｐ明朝"/>
                <w:sz w:val="20"/>
                <w:lang w:val="x-none"/>
              </w:rPr>
            </w:pPr>
            <w:r w:rsidRPr="00B453CF">
              <w:rPr>
                <w:rFonts w:ascii="ＭＳ Ｐ明朝" w:eastAsia="ＭＳ Ｐ明朝" w:hAnsi="ＭＳ Ｐ明朝" w:hint="eastAsia"/>
                <w:sz w:val="20"/>
                <w:lang w:val="x-none"/>
              </w:rPr>
              <w:t>79</w:t>
            </w:r>
          </w:p>
        </w:tc>
        <w:tc>
          <w:tcPr>
            <w:tcW w:w="4000" w:type="dxa"/>
            <w:gridSpan w:val="3"/>
            <w:vAlign w:val="center"/>
          </w:tcPr>
          <w:p w:rsidR="00857F3F" w:rsidRPr="00AD26E3" w:rsidRDefault="00857F3F" w:rsidP="00857F3F">
            <w:pPr>
              <w:rPr>
                <w:rFonts w:ascii="ＭＳ Ｐ明朝" w:eastAsia="ＭＳ Ｐ明朝" w:hAnsi="ＭＳ Ｐ明朝"/>
                <w:sz w:val="20"/>
                <w:szCs w:val="20"/>
              </w:rPr>
            </w:pPr>
            <w:r w:rsidRPr="00AD26E3">
              <w:rPr>
                <w:rFonts w:ascii="ＭＳ Ｐ明朝" w:eastAsia="ＭＳ Ｐ明朝" w:hAnsi="ＭＳ Ｐ明朝" w:hint="eastAsia"/>
                <w:sz w:val="20"/>
                <w:szCs w:val="20"/>
              </w:rPr>
              <w:t>井野公園</w:t>
            </w:r>
          </w:p>
        </w:tc>
        <w:tc>
          <w:tcPr>
            <w:tcW w:w="1985" w:type="dxa"/>
            <w:tcMar>
              <w:left w:w="85" w:type="dxa"/>
              <w:right w:w="85" w:type="dxa"/>
            </w:tcMar>
            <w:vAlign w:val="center"/>
          </w:tcPr>
          <w:p w:rsidR="00857F3F" w:rsidRPr="00AD26E3" w:rsidRDefault="00857F3F" w:rsidP="00857F3F">
            <w:pPr>
              <w:rPr>
                <w:rFonts w:ascii="ＭＳ Ｐ明朝" w:eastAsia="ＭＳ Ｐ明朝" w:hAnsi="ＭＳ Ｐ明朝"/>
                <w:sz w:val="18"/>
                <w:szCs w:val="18"/>
              </w:rPr>
            </w:pPr>
            <w:r w:rsidRPr="00DF44DC">
              <w:rPr>
                <w:rFonts w:ascii="ＭＳ Ｐ明朝" w:eastAsia="ＭＳ Ｐ明朝" w:hAnsi="ＭＳ Ｐ明朝" w:hint="eastAsia"/>
                <w:w w:val="77"/>
                <w:kern w:val="0"/>
                <w:sz w:val="18"/>
                <w:szCs w:val="18"/>
                <w:fitText w:val="1530" w:id="1526358529"/>
              </w:rPr>
              <w:t>大字井野字熊山555-4</w:t>
            </w:r>
            <w:r w:rsidRPr="00DF44DC">
              <w:rPr>
                <w:rFonts w:ascii="ＭＳ Ｐ明朝" w:eastAsia="ＭＳ Ｐ明朝" w:hAnsi="ＭＳ Ｐ明朝" w:hint="eastAsia"/>
                <w:spacing w:val="7"/>
                <w:w w:val="77"/>
                <w:kern w:val="0"/>
                <w:sz w:val="18"/>
                <w:szCs w:val="18"/>
                <w:fitText w:val="1530" w:id="1526358529"/>
              </w:rPr>
              <w:t>外</w:t>
            </w:r>
          </w:p>
        </w:tc>
        <w:tc>
          <w:tcPr>
            <w:tcW w:w="2381" w:type="dxa"/>
            <w:gridSpan w:val="2"/>
            <w:vAlign w:val="center"/>
          </w:tcPr>
          <w:p w:rsidR="00857F3F" w:rsidRPr="00AD26E3" w:rsidRDefault="00857F3F" w:rsidP="00857F3F">
            <w:pPr>
              <w:rPr>
                <w:rFonts w:ascii="ＭＳ Ｐ明朝" w:eastAsia="ＭＳ Ｐ明朝" w:hAnsi="ＭＳ Ｐ明朝"/>
                <w:sz w:val="20"/>
                <w:szCs w:val="20"/>
              </w:rPr>
            </w:pPr>
            <w:r w:rsidRPr="00AD26E3">
              <w:rPr>
                <w:rFonts w:ascii="ＭＳ Ｐ明朝" w:eastAsia="ＭＳ Ｐ明朝" w:hAnsi="ＭＳ Ｐ明朝" w:hint="eastAsia"/>
                <w:sz w:val="20"/>
                <w:szCs w:val="20"/>
              </w:rPr>
              <w:t>土砂災害警戒時除く</w:t>
            </w:r>
          </w:p>
        </w:tc>
      </w:tr>
      <w:tr w:rsidR="00857F3F" w:rsidTr="00F57F8A">
        <w:tc>
          <w:tcPr>
            <w:tcW w:w="423" w:type="dxa"/>
            <w:vAlign w:val="center"/>
          </w:tcPr>
          <w:p w:rsidR="00857F3F" w:rsidRPr="00B453CF" w:rsidRDefault="00D331B2" w:rsidP="00857F3F">
            <w:pPr>
              <w:jc w:val="center"/>
              <w:rPr>
                <w:rFonts w:ascii="ＭＳ Ｐ明朝" w:eastAsia="ＭＳ Ｐ明朝" w:hAnsi="ＭＳ Ｐ明朝"/>
                <w:sz w:val="20"/>
                <w:lang w:val="x-none"/>
              </w:rPr>
            </w:pPr>
            <w:r w:rsidRPr="00B453CF">
              <w:rPr>
                <w:rFonts w:ascii="ＭＳ Ｐ明朝" w:eastAsia="ＭＳ Ｐ明朝" w:hAnsi="ＭＳ Ｐ明朝" w:hint="eastAsia"/>
                <w:sz w:val="20"/>
                <w:lang w:val="x-none"/>
              </w:rPr>
              <w:t>80</w:t>
            </w:r>
          </w:p>
        </w:tc>
        <w:tc>
          <w:tcPr>
            <w:tcW w:w="4000" w:type="dxa"/>
            <w:gridSpan w:val="3"/>
            <w:vAlign w:val="center"/>
          </w:tcPr>
          <w:p w:rsidR="00857F3F" w:rsidRPr="00AD26E3" w:rsidRDefault="00857F3F" w:rsidP="00857F3F">
            <w:pPr>
              <w:rPr>
                <w:rFonts w:ascii="ＭＳ Ｐ明朝" w:eastAsia="ＭＳ Ｐ明朝" w:hAnsi="ＭＳ Ｐ明朝"/>
                <w:sz w:val="20"/>
                <w:szCs w:val="20"/>
              </w:rPr>
            </w:pPr>
            <w:r w:rsidRPr="00AD26E3">
              <w:rPr>
                <w:rFonts w:ascii="ＭＳ Ｐ明朝" w:eastAsia="ＭＳ Ｐ明朝" w:hAnsi="ＭＳ Ｐ明朝" w:hint="eastAsia"/>
                <w:sz w:val="20"/>
                <w:szCs w:val="20"/>
              </w:rPr>
              <w:t>ひばりが丘北公園</w:t>
            </w:r>
          </w:p>
        </w:tc>
        <w:tc>
          <w:tcPr>
            <w:tcW w:w="1985" w:type="dxa"/>
            <w:vAlign w:val="center"/>
          </w:tcPr>
          <w:p w:rsidR="00857F3F" w:rsidRPr="00AD26E3" w:rsidRDefault="00857F3F" w:rsidP="00857F3F">
            <w:pPr>
              <w:rPr>
                <w:rFonts w:ascii="ＭＳ Ｐ明朝" w:eastAsia="ＭＳ Ｐ明朝" w:hAnsi="ＭＳ Ｐ明朝"/>
                <w:sz w:val="18"/>
                <w:szCs w:val="18"/>
              </w:rPr>
            </w:pPr>
            <w:r w:rsidRPr="00DF44DC">
              <w:rPr>
                <w:rFonts w:ascii="ＭＳ Ｐ明朝" w:eastAsia="ＭＳ Ｐ明朝" w:hAnsi="ＭＳ Ｐ明朝" w:hint="eastAsia"/>
                <w:w w:val="73"/>
                <w:kern w:val="0"/>
                <w:sz w:val="18"/>
                <w:szCs w:val="18"/>
                <w:fitText w:val="1440" w:id="1526358530"/>
              </w:rPr>
              <w:t>ひばりが丘</w:t>
            </w:r>
            <w:r w:rsidR="00825AA7" w:rsidRPr="00DF44DC">
              <w:rPr>
                <w:rFonts w:ascii="ＭＳ Ｐ明朝" w:eastAsia="ＭＳ Ｐ明朝" w:hAnsi="ＭＳ Ｐ明朝" w:hint="eastAsia"/>
                <w:w w:val="73"/>
                <w:kern w:val="0"/>
                <w:sz w:val="18"/>
                <w:szCs w:val="18"/>
                <w:fitText w:val="1440" w:id="1526358530"/>
              </w:rPr>
              <w:t>二</w:t>
            </w:r>
            <w:r w:rsidRPr="00DF44DC">
              <w:rPr>
                <w:rFonts w:ascii="ＭＳ Ｐ明朝" w:eastAsia="ＭＳ Ｐ明朝" w:hAnsi="ＭＳ Ｐ明朝" w:hint="eastAsia"/>
                <w:w w:val="73"/>
                <w:kern w:val="0"/>
                <w:sz w:val="18"/>
                <w:szCs w:val="18"/>
                <w:fitText w:val="1440" w:id="1526358530"/>
              </w:rPr>
              <w:t>丁目316-1</w:t>
            </w:r>
            <w:r w:rsidRPr="00DF44DC">
              <w:rPr>
                <w:rFonts w:ascii="ＭＳ Ｐ明朝" w:eastAsia="ＭＳ Ｐ明朝" w:hAnsi="ＭＳ Ｐ明朝" w:hint="eastAsia"/>
                <w:spacing w:val="22"/>
                <w:w w:val="73"/>
                <w:kern w:val="0"/>
                <w:sz w:val="18"/>
                <w:szCs w:val="18"/>
                <w:fitText w:val="1440" w:id="1526358530"/>
              </w:rPr>
              <w:t>2</w:t>
            </w:r>
          </w:p>
        </w:tc>
        <w:tc>
          <w:tcPr>
            <w:tcW w:w="2381" w:type="dxa"/>
            <w:gridSpan w:val="2"/>
            <w:vAlign w:val="center"/>
          </w:tcPr>
          <w:p w:rsidR="00857F3F" w:rsidRPr="00AD26E3" w:rsidRDefault="00857F3F" w:rsidP="00857F3F">
            <w:pPr>
              <w:rPr>
                <w:rFonts w:ascii="ＭＳ Ｐ明朝" w:eastAsia="ＭＳ Ｐ明朝" w:hAnsi="ＭＳ Ｐ明朝"/>
                <w:sz w:val="20"/>
                <w:szCs w:val="20"/>
              </w:rPr>
            </w:pPr>
          </w:p>
        </w:tc>
      </w:tr>
    </w:tbl>
    <w:p w:rsidR="0040048E" w:rsidRDefault="0040048E">
      <w:pPr>
        <w:widowControl/>
        <w:jc w:val="left"/>
      </w:pPr>
    </w:p>
    <w:tbl>
      <w:tblPr>
        <w:tblStyle w:val="ae"/>
        <w:tblW w:w="8789" w:type="dxa"/>
        <w:tblInd w:w="108" w:type="dxa"/>
        <w:tblLayout w:type="fixed"/>
        <w:tblLook w:val="04A0" w:firstRow="1" w:lastRow="0" w:firstColumn="1" w:lastColumn="0" w:noHBand="0" w:noVBand="1"/>
      </w:tblPr>
      <w:tblGrid>
        <w:gridCol w:w="423"/>
        <w:gridCol w:w="2234"/>
        <w:gridCol w:w="799"/>
        <w:gridCol w:w="654"/>
        <w:gridCol w:w="2127"/>
        <w:gridCol w:w="1134"/>
        <w:gridCol w:w="1418"/>
      </w:tblGrid>
      <w:tr w:rsidR="001B588E" w:rsidTr="007E06CB">
        <w:tc>
          <w:tcPr>
            <w:tcW w:w="8789" w:type="dxa"/>
            <w:gridSpan w:val="7"/>
            <w:shd w:val="clear" w:color="auto" w:fill="404040" w:themeFill="text1" w:themeFillTint="BF"/>
          </w:tcPr>
          <w:p w:rsidR="001B588E" w:rsidRPr="00D42B76" w:rsidRDefault="001B588E" w:rsidP="007E06CB">
            <w:pPr>
              <w:jc w:val="center"/>
              <w:rPr>
                <w:rFonts w:ascii="ＭＳ Ｐゴシック" w:eastAsia="ＭＳ Ｐゴシック" w:hAnsi="ＭＳ Ｐゴシック"/>
                <w:sz w:val="20"/>
                <w:lang w:val="x-none"/>
              </w:rPr>
            </w:pPr>
            <w:r>
              <w:rPr>
                <w:rFonts w:ascii="ＭＳ Ｐゴシック" w:eastAsia="ＭＳ Ｐゴシック" w:hAnsi="ＭＳ Ｐゴシック" w:hint="eastAsia"/>
                <w:color w:val="FFFFFF" w:themeColor="background1"/>
                <w:sz w:val="20"/>
                <w:lang w:val="x-none"/>
              </w:rPr>
              <w:t>その他</w:t>
            </w:r>
          </w:p>
        </w:tc>
      </w:tr>
      <w:tr w:rsidR="001B588E" w:rsidTr="007E06CB">
        <w:tc>
          <w:tcPr>
            <w:tcW w:w="8789" w:type="dxa"/>
            <w:gridSpan w:val="7"/>
            <w:tcBorders>
              <w:bottom w:val="single" w:sz="4" w:space="0" w:color="auto"/>
            </w:tcBorders>
            <w:shd w:val="clear" w:color="auto" w:fill="A6A6A6" w:themeFill="background1" w:themeFillShade="A6"/>
          </w:tcPr>
          <w:p w:rsidR="001B588E" w:rsidRPr="00D42B76" w:rsidRDefault="001B588E" w:rsidP="007E06CB">
            <w:pPr>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【指定避難所】</w:t>
            </w:r>
          </w:p>
        </w:tc>
      </w:tr>
      <w:tr w:rsidR="001B588E" w:rsidTr="007E06CB">
        <w:tc>
          <w:tcPr>
            <w:tcW w:w="423" w:type="dxa"/>
            <w:tcBorders>
              <w:bottom w:val="double" w:sz="4" w:space="0" w:color="auto"/>
            </w:tcBorders>
            <w:vAlign w:val="center"/>
          </w:tcPr>
          <w:p w:rsidR="001B588E" w:rsidRPr="00D42B76" w:rsidRDefault="001B588E" w:rsidP="007E06CB">
            <w:pPr>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w:t>
            </w:r>
          </w:p>
        </w:tc>
        <w:tc>
          <w:tcPr>
            <w:tcW w:w="2234" w:type="dxa"/>
            <w:tcBorders>
              <w:bottom w:val="double" w:sz="4" w:space="0" w:color="auto"/>
            </w:tcBorders>
            <w:vAlign w:val="center"/>
          </w:tcPr>
          <w:p w:rsidR="001B588E" w:rsidRPr="00D42B76" w:rsidRDefault="001B588E" w:rsidP="007E06CB">
            <w:pPr>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施設名称</w:t>
            </w:r>
          </w:p>
        </w:tc>
        <w:tc>
          <w:tcPr>
            <w:tcW w:w="799" w:type="dxa"/>
            <w:tcBorders>
              <w:bottom w:val="double" w:sz="4" w:space="0" w:color="auto"/>
            </w:tcBorders>
            <w:tcMar>
              <w:left w:w="28" w:type="dxa"/>
              <w:right w:w="28" w:type="dxa"/>
            </w:tcMar>
            <w:vAlign w:val="center"/>
          </w:tcPr>
          <w:p w:rsidR="001B588E" w:rsidRPr="006B3850" w:rsidRDefault="001B588E" w:rsidP="007E06CB">
            <w:pPr>
              <w:spacing w:line="260" w:lineRule="exact"/>
              <w:jc w:val="center"/>
              <w:rPr>
                <w:rFonts w:ascii="ＭＳ Ｐゴシック" w:eastAsia="ＭＳ Ｐゴシック" w:hAnsi="ＭＳ Ｐゴシック"/>
                <w:sz w:val="18"/>
                <w:lang w:val="x-none"/>
              </w:rPr>
            </w:pPr>
            <w:r w:rsidRPr="006B3850">
              <w:rPr>
                <w:rFonts w:ascii="ＭＳ Ｐゴシック" w:eastAsia="ＭＳ Ｐゴシック" w:hAnsi="ＭＳ Ｐゴシック" w:hint="eastAsia"/>
                <w:sz w:val="18"/>
                <w:lang w:val="x-none"/>
              </w:rPr>
              <w:t>収容可能</w:t>
            </w:r>
          </w:p>
          <w:p w:rsidR="001B588E" w:rsidRPr="00D42B76" w:rsidRDefault="001B588E" w:rsidP="007E06CB">
            <w:pPr>
              <w:spacing w:line="260" w:lineRule="exact"/>
              <w:jc w:val="center"/>
              <w:rPr>
                <w:rFonts w:ascii="ＭＳ Ｐゴシック" w:eastAsia="ＭＳ Ｐゴシック" w:hAnsi="ＭＳ Ｐゴシック"/>
                <w:sz w:val="20"/>
                <w:lang w:val="x-none"/>
              </w:rPr>
            </w:pPr>
            <w:r w:rsidRPr="006B3850">
              <w:rPr>
                <w:rFonts w:ascii="ＭＳ Ｐゴシック" w:eastAsia="ＭＳ Ｐゴシック" w:hAnsi="ＭＳ Ｐゴシック" w:hint="eastAsia"/>
                <w:sz w:val="18"/>
                <w:lang w:val="x-none"/>
              </w:rPr>
              <w:t>人数</w:t>
            </w:r>
            <w:r w:rsidRPr="006B3850">
              <w:rPr>
                <w:rFonts w:ascii="ＭＳ Ｐゴシック" w:eastAsia="ＭＳ Ｐゴシック" w:hAnsi="ＭＳ Ｐゴシック" w:hint="eastAsia"/>
                <w:sz w:val="18"/>
                <w:vertAlign w:val="superscript"/>
                <w:lang w:val="x-none"/>
              </w:rPr>
              <w:t>※</w:t>
            </w:r>
          </w:p>
        </w:tc>
        <w:tc>
          <w:tcPr>
            <w:tcW w:w="654" w:type="dxa"/>
            <w:tcBorders>
              <w:bottom w:val="double" w:sz="4" w:space="0" w:color="auto"/>
            </w:tcBorders>
            <w:vAlign w:val="center"/>
          </w:tcPr>
          <w:p w:rsidR="001B588E" w:rsidRDefault="001B588E" w:rsidP="007E06CB">
            <w:pPr>
              <w:spacing w:line="260" w:lineRule="exact"/>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建物</w:t>
            </w:r>
          </w:p>
          <w:p w:rsidR="001B588E" w:rsidRPr="00D42B76" w:rsidRDefault="001B588E" w:rsidP="007E06CB">
            <w:pPr>
              <w:spacing w:line="260" w:lineRule="exact"/>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構造</w:t>
            </w:r>
          </w:p>
        </w:tc>
        <w:tc>
          <w:tcPr>
            <w:tcW w:w="2127" w:type="dxa"/>
            <w:tcBorders>
              <w:bottom w:val="double" w:sz="4" w:space="0" w:color="auto"/>
            </w:tcBorders>
            <w:vAlign w:val="center"/>
          </w:tcPr>
          <w:p w:rsidR="001B588E" w:rsidRPr="00D42B76" w:rsidRDefault="001B588E" w:rsidP="007E06CB">
            <w:pPr>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所在地</w:t>
            </w:r>
          </w:p>
        </w:tc>
        <w:tc>
          <w:tcPr>
            <w:tcW w:w="1134" w:type="dxa"/>
            <w:tcBorders>
              <w:bottom w:val="double" w:sz="4" w:space="0" w:color="auto"/>
            </w:tcBorders>
            <w:vAlign w:val="center"/>
          </w:tcPr>
          <w:p w:rsidR="001B588E" w:rsidRPr="00D42B76" w:rsidRDefault="001B588E" w:rsidP="007E06CB">
            <w:pPr>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連絡先</w:t>
            </w:r>
          </w:p>
        </w:tc>
        <w:tc>
          <w:tcPr>
            <w:tcW w:w="1418" w:type="dxa"/>
            <w:tcBorders>
              <w:bottom w:val="double" w:sz="4" w:space="0" w:color="auto"/>
            </w:tcBorders>
            <w:vAlign w:val="center"/>
          </w:tcPr>
          <w:p w:rsidR="001B588E" w:rsidRPr="00D42B76" w:rsidRDefault="001B588E" w:rsidP="007E06CB">
            <w:pPr>
              <w:jc w:val="center"/>
              <w:rPr>
                <w:rFonts w:ascii="ＭＳ Ｐゴシック" w:eastAsia="ＭＳ Ｐゴシック" w:hAnsi="ＭＳ Ｐゴシック"/>
                <w:sz w:val="20"/>
                <w:lang w:val="x-none"/>
              </w:rPr>
            </w:pPr>
            <w:r w:rsidRPr="00D42B76">
              <w:rPr>
                <w:rFonts w:ascii="ＭＳ Ｐゴシック" w:eastAsia="ＭＳ Ｐゴシック" w:hAnsi="ＭＳ Ｐゴシック" w:hint="eastAsia"/>
                <w:sz w:val="20"/>
                <w:lang w:val="x-none"/>
              </w:rPr>
              <w:t>備考</w:t>
            </w:r>
          </w:p>
        </w:tc>
      </w:tr>
      <w:tr w:rsidR="001B588E" w:rsidTr="001B588E">
        <w:tc>
          <w:tcPr>
            <w:tcW w:w="423" w:type="dxa"/>
            <w:tcBorders>
              <w:top w:val="double" w:sz="4" w:space="0" w:color="auto"/>
            </w:tcBorders>
            <w:vAlign w:val="center"/>
          </w:tcPr>
          <w:p w:rsidR="001B588E" w:rsidRPr="00B453CF" w:rsidRDefault="00D331B2" w:rsidP="00857F3F">
            <w:pPr>
              <w:rPr>
                <w:rFonts w:ascii="ＭＳ Ｐ明朝" w:eastAsia="ＭＳ Ｐ明朝" w:hAnsi="ＭＳ Ｐ明朝"/>
                <w:sz w:val="20"/>
                <w:lang w:val="x-none"/>
              </w:rPr>
            </w:pPr>
            <w:r w:rsidRPr="00B453CF">
              <w:rPr>
                <w:rFonts w:ascii="ＭＳ Ｐ明朝" w:eastAsia="ＭＳ Ｐ明朝" w:hAnsi="ＭＳ Ｐ明朝" w:hint="eastAsia"/>
                <w:sz w:val="20"/>
                <w:lang w:val="x-none"/>
              </w:rPr>
              <w:t>81</w:t>
            </w:r>
          </w:p>
        </w:tc>
        <w:tc>
          <w:tcPr>
            <w:tcW w:w="2234" w:type="dxa"/>
            <w:tcBorders>
              <w:top w:val="double" w:sz="4" w:space="0" w:color="auto"/>
            </w:tcBorders>
            <w:tcMar>
              <w:left w:w="28" w:type="dxa"/>
              <w:right w:w="28" w:type="dxa"/>
            </w:tcMar>
            <w:vAlign w:val="center"/>
          </w:tcPr>
          <w:p w:rsidR="001B588E" w:rsidRPr="001B588E" w:rsidRDefault="001B588E" w:rsidP="001B588E">
            <w:pPr>
              <w:rPr>
                <w:rFonts w:ascii="ＭＳ Ｐ明朝" w:eastAsia="ＭＳ Ｐ明朝" w:hAnsi="ＭＳ Ｐ明朝"/>
                <w:sz w:val="19"/>
                <w:szCs w:val="19"/>
              </w:rPr>
            </w:pPr>
            <w:r w:rsidRPr="001B588E">
              <w:rPr>
                <w:rFonts w:ascii="ＭＳ Ｐ明朝" w:eastAsia="ＭＳ Ｐ明朝" w:hAnsi="ＭＳ Ｐ明朝" w:hint="eastAsia"/>
                <w:sz w:val="19"/>
                <w:szCs w:val="19"/>
              </w:rPr>
              <w:t>宇美商業高校（体育館他）</w:t>
            </w:r>
          </w:p>
        </w:tc>
        <w:tc>
          <w:tcPr>
            <w:tcW w:w="799" w:type="dxa"/>
            <w:tcBorders>
              <w:top w:val="double" w:sz="4" w:space="0" w:color="auto"/>
            </w:tcBorders>
          </w:tcPr>
          <w:p w:rsidR="001B588E" w:rsidRPr="00532182" w:rsidRDefault="00532182" w:rsidP="005A0C98">
            <w:pPr>
              <w:jc w:val="center"/>
              <w:rPr>
                <w:rFonts w:ascii="ＭＳ Ｐ明朝" w:eastAsia="ＭＳ Ｐ明朝" w:hAnsi="ＭＳ Ｐ明朝"/>
                <w:sz w:val="20"/>
                <w:szCs w:val="20"/>
              </w:rPr>
            </w:pPr>
            <w:r w:rsidRPr="00532182">
              <w:rPr>
                <w:rFonts w:ascii="ＭＳ Ｐ明朝" w:eastAsia="ＭＳ Ｐ明朝" w:hAnsi="ＭＳ Ｐ明朝" w:hint="eastAsia"/>
                <w:sz w:val="20"/>
                <w:szCs w:val="20"/>
              </w:rPr>
              <w:t>3</w:t>
            </w:r>
            <w:r w:rsidR="005A0C98">
              <w:rPr>
                <w:rFonts w:ascii="ＭＳ Ｐ明朝" w:eastAsia="ＭＳ Ｐ明朝" w:hAnsi="ＭＳ Ｐ明朝" w:hint="eastAsia"/>
                <w:sz w:val="20"/>
                <w:szCs w:val="20"/>
              </w:rPr>
              <w:t>44</w:t>
            </w:r>
          </w:p>
        </w:tc>
        <w:tc>
          <w:tcPr>
            <w:tcW w:w="654" w:type="dxa"/>
            <w:tcBorders>
              <w:top w:val="double" w:sz="4" w:space="0" w:color="auto"/>
            </w:tcBorders>
            <w:vAlign w:val="center"/>
          </w:tcPr>
          <w:p w:rsidR="001B588E" w:rsidRDefault="00532182" w:rsidP="007E06CB">
            <w:pPr>
              <w:autoSpaceDE w:val="0"/>
              <w:autoSpaceDN w:val="0"/>
              <w:adjustRightInd w:val="0"/>
              <w:jc w:val="center"/>
              <w:rPr>
                <w:sz w:val="18"/>
              </w:rPr>
            </w:pPr>
            <w:r w:rsidRPr="00AD26E3">
              <w:rPr>
                <w:rFonts w:ascii="ＭＳ Ｐ明朝" w:eastAsia="ＭＳ Ｐ明朝" w:hAnsi="ＭＳ Ｐ明朝" w:hint="eastAsia"/>
                <w:sz w:val="20"/>
                <w:szCs w:val="20"/>
              </w:rPr>
              <w:t>ＲＣ</w:t>
            </w:r>
          </w:p>
        </w:tc>
        <w:tc>
          <w:tcPr>
            <w:tcW w:w="2127" w:type="dxa"/>
            <w:tcBorders>
              <w:top w:val="double" w:sz="4" w:space="0" w:color="auto"/>
            </w:tcBorders>
            <w:vAlign w:val="center"/>
          </w:tcPr>
          <w:p w:rsidR="001B588E" w:rsidRDefault="00532182" w:rsidP="007E06CB">
            <w:pPr>
              <w:autoSpaceDE w:val="0"/>
              <w:autoSpaceDN w:val="0"/>
              <w:adjustRightInd w:val="0"/>
              <w:rPr>
                <w:sz w:val="18"/>
              </w:rPr>
            </w:pPr>
            <w:r>
              <w:rPr>
                <w:rFonts w:hint="eastAsia"/>
                <w:sz w:val="18"/>
              </w:rPr>
              <w:t>大字井野52-1</w:t>
            </w:r>
          </w:p>
        </w:tc>
        <w:tc>
          <w:tcPr>
            <w:tcW w:w="1134" w:type="dxa"/>
            <w:tcBorders>
              <w:top w:val="double" w:sz="4" w:space="0" w:color="auto"/>
            </w:tcBorders>
            <w:vAlign w:val="center"/>
          </w:tcPr>
          <w:p w:rsidR="001B588E" w:rsidRPr="00857F3F" w:rsidRDefault="00532182" w:rsidP="00857F3F">
            <w:pPr>
              <w:jc w:val="center"/>
              <w:rPr>
                <w:rFonts w:ascii="ＭＳ Ｐ明朝" w:eastAsia="ＭＳ Ｐ明朝" w:hAnsi="ＭＳ Ｐ明朝"/>
                <w:sz w:val="20"/>
                <w:szCs w:val="20"/>
              </w:rPr>
            </w:pPr>
            <w:r w:rsidRPr="00857F3F">
              <w:rPr>
                <w:rFonts w:ascii="ＭＳ Ｐ明朝" w:eastAsia="ＭＳ Ｐ明朝" w:hAnsi="ＭＳ Ｐ明朝" w:hint="eastAsia"/>
                <w:sz w:val="20"/>
                <w:szCs w:val="20"/>
              </w:rPr>
              <w:t>932-0135</w:t>
            </w:r>
          </w:p>
        </w:tc>
        <w:tc>
          <w:tcPr>
            <w:tcW w:w="1418" w:type="dxa"/>
            <w:tcBorders>
              <w:top w:val="double" w:sz="4" w:space="0" w:color="auto"/>
            </w:tcBorders>
            <w:vAlign w:val="center"/>
          </w:tcPr>
          <w:p w:rsidR="001B588E" w:rsidRDefault="001B588E" w:rsidP="007E06CB">
            <w:pPr>
              <w:autoSpaceDE w:val="0"/>
              <w:autoSpaceDN w:val="0"/>
              <w:adjustRightInd w:val="0"/>
              <w:jc w:val="center"/>
              <w:rPr>
                <w:sz w:val="18"/>
              </w:rPr>
            </w:pPr>
            <w:r>
              <w:rPr>
                <w:rFonts w:hint="eastAsia"/>
                <w:sz w:val="18"/>
              </w:rPr>
              <w:t>県有施設</w:t>
            </w:r>
          </w:p>
        </w:tc>
      </w:tr>
      <w:tr w:rsidR="001B588E" w:rsidTr="001B588E">
        <w:tc>
          <w:tcPr>
            <w:tcW w:w="423" w:type="dxa"/>
            <w:vAlign w:val="center"/>
          </w:tcPr>
          <w:p w:rsidR="001B588E" w:rsidRPr="00B453CF" w:rsidRDefault="00D331B2" w:rsidP="00857F3F">
            <w:pPr>
              <w:rPr>
                <w:rFonts w:ascii="ＭＳ Ｐ明朝" w:eastAsia="ＭＳ Ｐ明朝" w:hAnsi="ＭＳ Ｐ明朝"/>
                <w:sz w:val="20"/>
                <w:lang w:val="x-none"/>
              </w:rPr>
            </w:pPr>
            <w:r w:rsidRPr="00B453CF">
              <w:rPr>
                <w:rFonts w:ascii="ＭＳ Ｐ明朝" w:eastAsia="ＭＳ Ｐ明朝" w:hAnsi="ＭＳ Ｐ明朝" w:hint="eastAsia"/>
                <w:sz w:val="20"/>
                <w:lang w:val="x-none"/>
              </w:rPr>
              <w:t>82</w:t>
            </w:r>
          </w:p>
        </w:tc>
        <w:tc>
          <w:tcPr>
            <w:tcW w:w="2234" w:type="dxa"/>
            <w:tcMar>
              <w:left w:w="57" w:type="dxa"/>
              <w:right w:w="57" w:type="dxa"/>
            </w:tcMar>
            <w:vAlign w:val="center"/>
          </w:tcPr>
          <w:p w:rsidR="001B588E" w:rsidRPr="001B588E" w:rsidRDefault="001B588E" w:rsidP="001B588E">
            <w:pPr>
              <w:rPr>
                <w:rFonts w:ascii="ＭＳ Ｐ明朝" w:eastAsia="ＭＳ Ｐ明朝" w:hAnsi="ＭＳ Ｐ明朝"/>
                <w:sz w:val="20"/>
                <w:szCs w:val="20"/>
              </w:rPr>
            </w:pPr>
            <w:r w:rsidRPr="001B588E">
              <w:rPr>
                <w:rFonts w:ascii="ＭＳ Ｐ明朝" w:eastAsia="ＭＳ Ｐ明朝" w:hAnsi="ＭＳ Ｐ明朝" w:hint="eastAsia"/>
                <w:sz w:val="20"/>
                <w:szCs w:val="20"/>
              </w:rPr>
              <w:t>須恵高校（体育館他）</w:t>
            </w:r>
          </w:p>
        </w:tc>
        <w:tc>
          <w:tcPr>
            <w:tcW w:w="799" w:type="dxa"/>
            <w:vAlign w:val="center"/>
          </w:tcPr>
          <w:p w:rsidR="001B588E" w:rsidRPr="00532182" w:rsidRDefault="00532182" w:rsidP="00532182">
            <w:pPr>
              <w:jc w:val="center"/>
              <w:rPr>
                <w:rFonts w:ascii="ＭＳ Ｐ明朝" w:eastAsia="ＭＳ Ｐ明朝" w:hAnsi="ＭＳ Ｐ明朝"/>
                <w:sz w:val="20"/>
                <w:szCs w:val="20"/>
              </w:rPr>
            </w:pPr>
            <w:r>
              <w:rPr>
                <w:rFonts w:ascii="ＭＳ Ｐ明朝" w:eastAsia="ＭＳ Ｐ明朝" w:hAnsi="ＭＳ Ｐ明朝" w:hint="eastAsia"/>
                <w:sz w:val="20"/>
                <w:szCs w:val="20"/>
              </w:rPr>
              <w:t>687</w:t>
            </w:r>
          </w:p>
        </w:tc>
        <w:tc>
          <w:tcPr>
            <w:tcW w:w="654" w:type="dxa"/>
            <w:vAlign w:val="center"/>
          </w:tcPr>
          <w:p w:rsidR="001B588E" w:rsidRDefault="00532182" w:rsidP="007E06CB">
            <w:pPr>
              <w:autoSpaceDE w:val="0"/>
              <w:autoSpaceDN w:val="0"/>
              <w:adjustRightInd w:val="0"/>
              <w:jc w:val="center"/>
              <w:rPr>
                <w:sz w:val="18"/>
              </w:rPr>
            </w:pPr>
            <w:r w:rsidRPr="00AD26E3">
              <w:rPr>
                <w:rFonts w:ascii="ＭＳ Ｐ明朝" w:eastAsia="ＭＳ Ｐ明朝" w:hAnsi="ＭＳ Ｐ明朝" w:hint="eastAsia"/>
                <w:sz w:val="20"/>
                <w:szCs w:val="20"/>
              </w:rPr>
              <w:t>ＲＣ</w:t>
            </w:r>
          </w:p>
        </w:tc>
        <w:tc>
          <w:tcPr>
            <w:tcW w:w="2127" w:type="dxa"/>
            <w:vAlign w:val="center"/>
          </w:tcPr>
          <w:p w:rsidR="001B588E" w:rsidRDefault="00532182" w:rsidP="007E06CB">
            <w:pPr>
              <w:autoSpaceDE w:val="0"/>
              <w:autoSpaceDN w:val="0"/>
              <w:adjustRightInd w:val="0"/>
              <w:rPr>
                <w:sz w:val="18"/>
              </w:rPr>
            </w:pPr>
            <w:r w:rsidRPr="001B588E">
              <w:rPr>
                <w:rFonts w:ascii="ＭＳ Ｐ明朝" w:eastAsia="ＭＳ Ｐ明朝" w:hAnsi="ＭＳ Ｐ明朝" w:hint="eastAsia"/>
                <w:sz w:val="20"/>
                <w:szCs w:val="20"/>
              </w:rPr>
              <w:t>須恵</w:t>
            </w:r>
            <w:r>
              <w:rPr>
                <w:rFonts w:ascii="ＭＳ Ｐ明朝" w:eastAsia="ＭＳ Ｐ明朝" w:hAnsi="ＭＳ Ｐ明朝" w:hint="eastAsia"/>
                <w:sz w:val="20"/>
                <w:szCs w:val="20"/>
              </w:rPr>
              <w:t>町旅石72-3</w:t>
            </w:r>
          </w:p>
        </w:tc>
        <w:tc>
          <w:tcPr>
            <w:tcW w:w="1134" w:type="dxa"/>
            <w:vAlign w:val="center"/>
          </w:tcPr>
          <w:p w:rsidR="001B588E" w:rsidRPr="00857F3F" w:rsidRDefault="00532182" w:rsidP="00857F3F">
            <w:pPr>
              <w:jc w:val="center"/>
              <w:rPr>
                <w:rFonts w:ascii="ＭＳ Ｐ明朝" w:eastAsia="ＭＳ Ｐ明朝" w:hAnsi="ＭＳ Ｐ明朝"/>
                <w:sz w:val="20"/>
                <w:szCs w:val="20"/>
              </w:rPr>
            </w:pPr>
            <w:r w:rsidRPr="00857F3F">
              <w:rPr>
                <w:rFonts w:ascii="ＭＳ Ｐ明朝" w:eastAsia="ＭＳ Ｐ明朝" w:hAnsi="ＭＳ Ｐ明朝" w:hint="eastAsia"/>
                <w:sz w:val="20"/>
                <w:szCs w:val="20"/>
              </w:rPr>
              <w:t>936-5566</w:t>
            </w:r>
          </w:p>
        </w:tc>
        <w:tc>
          <w:tcPr>
            <w:tcW w:w="1418" w:type="dxa"/>
            <w:vAlign w:val="center"/>
          </w:tcPr>
          <w:p w:rsidR="001B588E" w:rsidRDefault="001B588E" w:rsidP="007E06CB">
            <w:pPr>
              <w:autoSpaceDE w:val="0"/>
              <w:autoSpaceDN w:val="0"/>
              <w:adjustRightInd w:val="0"/>
              <w:jc w:val="center"/>
              <w:rPr>
                <w:sz w:val="18"/>
              </w:rPr>
            </w:pPr>
            <w:r>
              <w:rPr>
                <w:rFonts w:hint="eastAsia"/>
                <w:sz w:val="18"/>
              </w:rPr>
              <w:t>県有施設</w:t>
            </w:r>
          </w:p>
        </w:tc>
      </w:tr>
      <w:tr w:rsidR="00D04905" w:rsidTr="00500D75">
        <w:tc>
          <w:tcPr>
            <w:tcW w:w="423" w:type="dxa"/>
            <w:vAlign w:val="center"/>
          </w:tcPr>
          <w:p w:rsidR="00D04905" w:rsidRPr="00B453CF" w:rsidRDefault="00D331B2" w:rsidP="00857F3F">
            <w:pPr>
              <w:jc w:val="center"/>
              <w:rPr>
                <w:rFonts w:ascii="ＭＳ Ｐ明朝" w:eastAsia="ＭＳ Ｐ明朝" w:hAnsi="ＭＳ Ｐ明朝"/>
                <w:sz w:val="20"/>
                <w:szCs w:val="20"/>
                <w:lang w:val="x-none"/>
              </w:rPr>
            </w:pPr>
            <w:r w:rsidRPr="00B453CF">
              <w:rPr>
                <w:rFonts w:ascii="ＭＳ Ｐ明朝" w:eastAsia="ＭＳ Ｐ明朝" w:hAnsi="ＭＳ Ｐ明朝" w:hint="eastAsia"/>
                <w:sz w:val="20"/>
                <w:szCs w:val="20"/>
                <w:lang w:val="x-none"/>
              </w:rPr>
              <w:t>83</w:t>
            </w:r>
          </w:p>
        </w:tc>
        <w:tc>
          <w:tcPr>
            <w:tcW w:w="2234" w:type="dxa"/>
            <w:vAlign w:val="center"/>
          </w:tcPr>
          <w:p w:rsidR="00D04905" w:rsidRPr="00F0489D" w:rsidRDefault="00D04905" w:rsidP="00D04905">
            <w:pPr>
              <w:rPr>
                <w:rFonts w:ascii="ＭＳ Ｐ明朝" w:eastAsia="ＭＳ Ｐ明朝" w:hAnsi="ＭＳ Ｐ明朝"/>
                <w:sz w:val="20"/>
                <w:szCs w:val="20"/>
              </w:rPr>
            </w:pPr>
            <w:r w:rsidRPr="00F0489D">
              <w:rPr>
                <w:rFonts w:ascii="ＭＳ Ｐ明朝" w:eastAsia="ＭＳ Ｐ明朝" w:hAnsi="ＭＳ Ｐ明朝" w:hint="eastAsia"/>
                <w:sz w:val="20"/>
                <w:szCs w:val="20"/>
              </w:rPr>
              <w:t>福岡刑務所鍛錬場</w:t>
            </w:r>
          </w:p>
        </w:tc>
        <w:tc>
          <w:tcPr>
            <w:tcW w:w="799" w:type="dxa"/>
            <w:vAlign w:val="center"/>
          </w:tcPr>
          <w:p w:rsidR="00D04905" w:rsidRPr="008028E7" w:rsidRDefault="00D04905" w:rsidP="00D04905">
            <w:pPr>
              <w:jc w:val="center"/>
              <w:rPr>
                <w:rFonts w:ascii="ＭＳ Ｐ明朝" w:eastAsia="ＭＳ Ｐ明朝" w:hAnsi="ＭＳ Ｐ明朝"/>
                <w:sz w:val="20"/>
                <w:szCs w:val="20"/>
              </w:rPr>
            </w:pPr>
            <w:r w:rsidRPr="008028E7">
              <w:rPr>
                <w:rFonts w:ascii="ＭＳ Ｐ明朝" w:eastAsia="ＭＳ Ｐ明朝" w:hAnsi="ＭＳ Ｐ明朝" w:hint="eastAsia"/>
                <w:sz w:val="20"/>
                <w:szCs w:val="20"/>
              </w:rPr>
              <w:t>312</w:t>
            </w:r>
          </w:p>
        </w:tc>
        <w:tc>
          <w:tcPr>
            <w:tcW w:w="654" w:type="dxa"/>
            <w:vAlign w:val="center"/>
          </w:tcPr>
          <w:p w:rsidR="00D04905" w:rsidRPr="00F0489D" w:rsidRDefault="00D04905" w:rsidP="00D04905">
            <w:pPr>
              <w:jc w:val="center"/>
              <w:rPr>
                <w:rFonts w:ascii="ＭＳ Ｐ明朝" w:eastAsia="ＭＳ Ｐ明朝" w:hAnsi="ＭＳ Ｐ明朝"/>
                <w:sz w:val="20"/>
                <w:szCs w:val="20"/>
              </w:rPr>
            </w:pPr>
            <w:r w:rsidRPr="00F0489D">
              <w:rPr>
                <w:rFonts w:ascii="ＭＳ Ｐ明朝" w:eastAsia="ＭＳ Ｐ明朝" w:hAnsi="ＭＳ Ｐ明朝" w:hint="eastAsia"/>
                <w:sz w:val="20"/>
                <w:szCs w:val="20"/>
              </w:rPr>
              <w:t>ＲＣ</w:t>
            </w:r>
          </w:p>
        </w:tc>
        <w:tc>
          <w:tcPr>
            <w:tcW w:w="2127" w:type="dxa"/>
            <w:vAlign w:val="center"/>
          </w:tcPr>
          <w:p w:rsidR="00D04905" w:rsidRPr="00F0489D" w:rsidRDefault="00D04905" w:rsidP="00825AA7">
            <w:pPr>
              <w:rPr>
                <w:rFonts w:ascii="ＭＳ Ｐ明朝" w:eastAsia="ＭＳ Ｐ明朝" w:hAnsi="ＭＳ Ｐ明朝"/>
                <w:sz w:val="20"/>
                <w:szCs w:val="20"/>
              </w:rPr>
            </w:pPr>
            <w:r w:rsidRPr="00F0489D">
              <w:rPr>
                <w:rFonts w:ascii="ＭＳ Ｐ明朝" w:eastAsia="ＭＳ Ｐ明朝" w:hAnsi="ＭＳ Ｐ明朝" w:hint="eastAsia"/>
                <w:sz w:val="20"/>
                <w:szCs w:val="20"/>
              </w:rPr>
              <w:t>障子岳南</w:t>
            </w:r>
            <w:r w:rsidR="00825AA7">
              <w:rPr>
                <w:rFonts w:ascii="ＭＳ Ｐ明朝" w:eastAsia="ＭＳ Ｐ明朝" w:hAnsi="ＭＳ Ｐ明朝" w:hint="eastAsia"/>
                <w:sz w:val="20"/>
                <w:szCs w:val="20"/>
              </w:rPr>
              <w:t>六</w:t>
            </w:r>
            <w:r>
              <w:rPr>
                <w:rFonts w:ascii="ＭＳ Ｐ明朝" w:eastAsia="ＭＳ Ｐ明朝" w:hAnsi="ＭＳ Ｐ明朝" w:hint="eastAsia"/>
                <w:sz w:val="20"/>
                <w:szCs w:val="20"/>
              </w:rPr>
              <w:t>丁目1-1</w:t>
            </w:r>
          </w:p>
        </w:tc>
        <w:tc>
          <w:tcPr>
            <w:tcW w:w="1134" w:type="dxa"/>
            <w:vAlign w:val="center"/>
          </w:tcPr>
          <w:p w:rsidR="00D04905" w:rsidRPr="00F0489D" w:rsidRDefault="00D04905" w:rsidP="00857F3F">
            <w:pPr>
              <w:jc w:val="center"/>
              <w:rPr>
                <w:rFonts w:ascii="ＭＳ Ｐ明朝" w:eastAsia="ＭＳ Ｐ明朝" w:hAnsi="ＭＳ Ｐ明朝"/>
                <w:sz w:val="20"/>
                <w:szCs w:val="20"/>
              </w:rPr>
            </w:pPr>
            <w:r>
              <w:rPr>
                <w:rFonts w:ascii="ＭＳ Ｐ明朝" w:eastAsia="ＭＳ Ｐ明朝" w:hAnsi="ＭＳ Ｐ明朝" w:hint="eastAsia"/>
                <w:sz w:val="20"/>
                <w:szCs w:val="20"/>
              </w:rPr>
              <w:t>932-0395</w:t>
            </w:r>
          </w:p>
        </w:tc>
        <w:tc>
          <w:tcPr>
            <w:tcW w:w="1418" w:type="dxa"/>
            <w:vAlign w:val="center"/>
          </w:tcPr>
          <w:p w:rsidR="00D04905" w:rsidRPr="00F0489D" w:rsidRDefault="00500D75" w:rsidP="00500D75">
            <w:pPr>
              <w:jc w:val="center"/>
              <w:rPr>
                <w:rFonts w:ascii="ＭＳ Ｐ明朝" w:eastAsia="ＭＳ Ｐ明朝" w:hAnsi="ＭＳ Ｐ明朝"/>
                <w:sz w:val="20"/>
                <w:szCs w:val="20"/>
              </w:rPr>
            </w:pPr>
            <w:r>
              <w:rPr>
                <w:rFonts w:hint="eastAsia"/>
                <w:sz w:val="18"/>
              </w:rPr>
              <w:t>国有施設</w:t>
            </w:r>
          </w:p>
        </w:tc>
      </w:tr>
    </w:tbl>
    <w:p w:rsidR="001B588E" w:rsidRDefault="001B588E">
      <w:pPr>
        <w:widowControl/>
        <w:jc w:val="left"/>
      </w:pPr>
    </w:p>
    <w:p w:rsidR="003F5DCF" w:rsidRPr="003F5DCF" w:rsidRDefault="003F5DCF" w:rsidP="003F5DCF">
      <w:pPr>
        <w:rPr>
          <w:sz w:val="21"/>
        </w:rPr>
      </w:pPr>
      <w:r w:rsidRPr="003F5DCF">
        <w:rPr>
          <w:rFonts w:hint="eastAsia"/>
          <w:sz w:val="21"/>
        </w:rPr>
        <w:t>※　収容可能人数</w:t>
      </w:r>
    </w:p>
    <w:p w:rsidR="003F5DCF" w:rsidRPr="008028E7" w:rsidRDefault="003F5DCF" w:rsidP="003F5DCF">
      <w:pPr>
        <w:ind w:firstLineChars="100" w:firstLine="210"/>
        <w:rPr>
          <w:sz w:val="21"/>
        </w:rPr>
      </w:pPr>
      <w:r w:rsidRPr="003F5DCF">
        <w:rPr>
          <w:rFonts w:hint="eastAsia"/>
          <w:sz w:val="21"/>
        </w:rPr>
        <w:t>建物の収</w:t>
      </w:r>
      <w:r w:rsidRPr="008028E7">
        <w:rPr>
          <w:rFonts w:hint="eastAsia"/>
          <w:sz w:val="21"/>
        </w:rPr>
        <w:t>容基準：</w:t>
      </w:r>
      <w:r w:rsidR="00484104" w:rsidRPr="008028E7">
        <w:rPr>
          <w:rFonts w:hint="eastAsia"/>
          <w:sz w:val="21"/>
        </w:rPr>
        <w:t>有効面積（延べ床面積の70％）を基準とし、</w:t>
      </w:r>
      <w:r w:rsidRPr="008028E7">
        <w:rPr>
          <w:rFonts w:hint="eastAsia"/>
          <w:sz w:val="21"/>
        </w:rPr>
        <w:t>２㎡あたり１人（寝起きが可能な畳１枚分）</w:t>
      </w:r>
      <w:r w:rsidR="00484104" w:rsidRPr="008028E7">
        <w:rPr>
          <w:rFonts w:hint="eastAsia"/>
          <w:sz w:val="21"/>
        </w:rPr>
        <w:t>で算出。</w:t>
      </w:r>
    </w:p>
    <w:p w:rsidR="003F5DCF" w:rsidRPr="003F5DCF" w:rsidRDefault="003F5DCF" w:rsidP="003F5DCF">
      <w:pPr>
        <w:rPr>
          <w:sz w:val="21"/>
        </w:rPr>
      </w:pPr>
      <w:r w:rsidRPr="003F5DCF">
        <w:rPr>
          <w:rFonts w:hint="eastAsia"/>
          <w:sz w:val="21"/>
        </w:rPr>
        <w:t>※　構造</w:t>
      </w:r>
    </w:p>
    <w:p w:rsidR="003F5DCF" w:rsidRPr="003F5DCF" w:rsidRDefault="003F5DCF" w:rsidP="003F5DCF">
      <w:pPr>
        <w:ind w:firstLineChars="100" w:firstLine="210"/>
        <w:rPr>
          <w:rFonts w:hAnsi="Times New Roman"/>
          <w:color w:val="000000"/>
          <w:sz w:val="21"/>
        </w:rPr>
      </w:pPr>
      <w:r w:rsidRPr="003F5DCF">
        <w:rPr>
          <w:rFonts w:hint="eastAsia"/>
          <w:sz w:val="21"/>
        </w:rPr>
        <w:t>Ｓ:鉄骨造、ＲＣ:</w:t>
      </w:r>
      <w:r w:rsidRPr="003F5DCF">
        <w:rPr>
          <w:rFonts w:hAnsi="Times New Roman" w:hint="eastAsia"/>
          <w:color w:val="000000"/>
          <w:sz w:val="21"/>
        </w:rPr>
        <w:t>鉄筋ｺﾝｸﾘｰﾄ</w:t>
      </w:r>
      <w:r w:rsidRPr="003F5DCF">
        <w:rPr>
          <w:rFonts w:hint="eastAsia"/>
          <w:sz w:val="21"/>
        </w:rPr>
        <w:t>造、木：木造</w:t>
      </w:r>
    </w:p>
    <w:p w:rsidR="006D0526" w:rsidRPr="0013075A" w:rsidRDefault="006D0526" w:rsidP="0033665C">
      <w:pPr>
        <w:pStyle w:val="aff3"/>
        <w:outlineLvl w:val="9"/>
        <w:rPr>
          <w:w w:val="200"/>
        </w:rPr>
      </w:pPr>
      <w:r>
        <w:br w:type="page"/>
      </w:r>
      <w:r w:rsidR="00EE35CE" w:rsidRPr="0013075A">
        <w:rPr>
          <w:rFonts w:hint="eastAsia"/>
          <w:kern w:val="0"/>
        </w:rPr>
        <w:lastRenderedPageBreak/>
        <w:t>＜指定避難所</w:t>
      </w:r>
      <w:r w:rsidR="00CA72BD" w:rsidRPr="0013075A">
        <w:rPr>
          <w:rFonts w:hint="eastAsia"/>
          <w:kern w:val="0"/>
          <w:lang w:eastAsia="ja-JP"/>
        </w:rPr>
        <w:t>・指定緊急避難場所</w:t>
      </w:r>
      <w:r w:rsidR="00EE35CE" w:rsidRPr="0013075A">
        <w:rPr>
          <w:rFonts w:hint="eastAsia"/>
          <w:kern w:val="0"/>
        </w:rPr>
        <w:t>位置図＞</w:t>
      </w:r>
    </w:p>
    <w:p w:rsidR="006D0526" w:rsidRDefault="006D0526" w:rsidP="00BA6FD3">
      <w:pPr>
        <w:rPr>
          <w:color w:val="FF0000"/>
          <w:w w:val="200"/>
        </w:rPr>
      </w:pPr>
    </w:p>
    <w:p w:rsidR="006D0526" w:rsidRDefault="006D0526" w:rsidP="00BA6FD3">
      <w:pPr>
        <w:rPr>
          <w:color w:val="FF0000"/>
          <w:w w:val="200"/>
        </w:rPr>
      </w:pPr>
    </w:p>
    <w:p w:rsidR="006D0526" w:rsidRDefault="006D0526" w:rsidP="00BA6FD3">
      <w:pPr>
        <w:rPr>
          <w:color w:val="FF0000"/>
          <w:w w:val="200"/>
        </w:rPr>
      </w:pPr>
    </w:p>
    <w:p w:rsidR="006D0526" w:rsidRDefault="000E1C6B" w:rsidP="00BA6FD3">
      <w:pPr>
        <w:rPr>
          <w:color w:val="FF0000"/>
          <w:w w:val="200"/>
        </w:rPr>
      </w:pPr>
      <w:r>
        <w:rPr>
          <w:noProof/>
          <w:color w:val="FF0000"/>
          <w:w w:val="200"/>
        </w:rPr>
        <w:drawing>
          <wp:anchor distT="0" distB="0" distL="114300" distR="114300" simplePos="0" relativeHeight="251904512" behindDoc="0" locked="0" layoutInCell="1" allowOverlap="1" wp14:anchorId="3FEBC352" wp14:editId="52B0F814">
            <wp:simplePos x="0" y="0"/>
            <wp:positionH relativeFrom="column">
              <wp:posOffset>-863600</wp:posOffset>
            </wp:positionH>
            <wp:positionV relativeFrom="paragraph">
              <wp:posOffset>325755</wp:posOffset>
            </wp:positionV>
            <wp:extent cx="7383780" cy="5805805"/>
            <wp:effectExtent l="7937" t="0" r="0" b="0"/>
            <wp:wrapNone/>
            <wp:docPr id="966" name="図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 name="避難所地図.JPG"/>
                    <pic:cNvPicPr/>
                  </pic:nvPicPr>
                  <pic:blipFill>
                    <a:blip r:embed="rId24">
                      <a:extLst>
                        <a:ext uri="{28A0092B-C50C-407E-A947-70E740481C1C}">
                          <a14:useLocalDpi xmlns:a14="http://schemas.microsoft.com/office/drawing/2010/main" val="0"/>
                        </a:ext>
                      </a:extLst>
                    </a:blip>
                    <a:stretch>
                      <a:fillRect/>
                    </a:stretch>
                  </pic:blipFill>
                  <pic:spPr>
                    <a:xfrm rot="16200000">
                      <a:off x="0" y="0"/>
                      <a:ext cx="7383780" cy="5805805"/>
                    </a:xfrm>
                    <a:prstGeom prst="rect">
                      <a:avLst/>
                    </a:prstGeom>
                  </pic:spPr>
                </pic:pic>
              </a:graphicData>
            </a:graphic>
            <wp14:sizeRelH relativeFrom="margin">
              <wp14:pctWidth>0</wp14:pctWidth>
            </wp14:sizeRelH>
            <wp14:sizeRelV relativeFrom="margin">
              <wp14:pctHeight>0</wp14:pctHeight>
            </wp14:sizeRelV>
          </wp:anchor>
        </w:drawing>
      </w:r>
    </w:p>
    <w:p w:rsidR="006D0526" w:rsidRDefault="006D0526" w:rsidP="00BA6FD3">
      <w:pPr>
        <w:rPr>
          <w:color w:val="FF0000"/>
          <w:w w:val="200"/>
        </w:rPr>
      </w:pPr>
    </w:p>
    <w:p w:rsidR="006D0526" w:rsidRDefault="006D0526" w:rsidP="00BA6FD3">
      <w:pPr>
        <w:rPr>
          <w:color w:val="FF0000"/>
          <w:w w:val="200"/>
        </w:rPr>
      </w:pPr>
    </w:p>
    <w:p w:rsidR="006D0526" w:rsidRDefault="006D0526" w:rsidP="00BA6FD3">
      <w:pPr>
        <w:rPr>
          <w:color w:val="FF0000"/>
          <w:w w:val="200"/>
        </w:rPr>
      </w:pPr>
    </w:p>
    <w:p w:rsidR="006D0526" w:rsidRDefault="006D0526" w:rsidP="00BA6FD3">
      <w:pPr>
        <w:rPr>
          <w:color w:val="FF0000"/>
          <w:w w:val="200"/>
        </w:rPr>
      </w:pPr>
    </w:p>
    <w:p w:rsidR="006D0526" w:rsidRDefault="006D0526" w:rsidP="00BA6FD3">
      <w:pPr>
        <w:rPr>
          <w:color w:val="FF0000"/>
          <w:w w:val="200"/>
        </w:rPr>
      </w:pPr>
    </w:p>
    <w:p w:rsidR="006D0526" w:rsidRDefault="006D0526" w:rsidP="00BA6FD3">
      <w:pPr>
        <w:rPr>
          <w:color w:val="FF0000"/>
          <w:w w:val="200"/>
        </w:rPr>
      </w:pPr>
    </w:p>
    <w:p w:rsidR="006D0526" w:rsidRDefault="006D0526" w:rsidP="00BA6FD3">
      <w:pPr>
        <w:rPr>
          <w:color w:val="FF0000"/>
          <w:w w:val="200"/>
        </w:rPr>
      </w:pPr>
    </w:p>
    <w:p w:rsidR="006D0526" w:rsidRDefault="006D0526" w:rsidP="00BA6FD3">
      <w:pPr>
        <w:rPr>
          <w:color w:val="FF0000"/>
          <w:w w:val="200"/>
        </w:rPr>
      </w:pPr>
    </w:p>
    <w:p w:rsidR="006D0526" w:rsidRDefault="006D0526" w:rsidP="00BA6FD3">
      <w:pPr>
        <w:rPr>
          <w:color w:val="FF0000"/>
          <w:w w:val="200"/>
        </w:rPr>
      </w:pPr>
    </w:p>
    <w:p w:rsidR="006D0526" w:rsidRDefault="006D0526" w:rsidP="00BA6FD3">
      <w:pPr>
        <w:rPr>
          <w:color w:val="FF0000"/>
          <w:w w:val="200"/>
        </w:rPr>
      </w:pPr>
    </w:p>
    <w:p w:rsidR="006D0526" w:rsidRDefault="006D0526" w:rsidP="00BA6FD3">
      <w:pPr>
        <w:rPr>
          <w:color w:val="FF0000"/>
          <w:w w:val="200"/>
        </w:rPr>
      </w:pPr>
    </w:p>
    <w:p w:rsidR="006D0526" w:rsidRDefault="006D0526" w:rsidP="00BA6FD3">
      <w:pPr>
        <w:rPr>
          <w:color w:val="FF0000"/>
          <w:w w:val="200"/>
        </w:rPr>
      </w:pPr>
    </w:p>
    <w:p w:rsidR="006D0526" w:rsidRDefault="006D0526" w:rsidP="00BA6FD3">
      <w:pPr>
        <w:rPr>
          <w:color w:val="FF0000"/>
          <w:w w:val="200"/>
        </w:rPr>
      </w:pPr>
    </w:p>
    <w:p w:rsidR="006D0526" w:rsidRDefault="006D0526" w:rsidP="00BA6FD3">
      <w:pPr>
        <w:rPr>
          <w:color w:val="FF0000"/>
          <w:w w:val="200"/>
        </w:rPr>
      </w:pPr>
    </w:p>
    <w:p w:rsidR="006D0526" w:rsidRDefault="006D0526" w:rsidP="00BA6FD3">
      <w:pPr>
        <w:rPr>
          <w:color w:val="FF0000"/>
          <w:w w:val="200"/>
        </w:rPr>
      </w:pPr>
    </w:p>
    <w:p w:rsidR="006D0526" w:rsidRDefault="006D0526" w:rsidP="00BA6FD3">
      <w:pPr>
        <w:rPr>
          <w:color w:val="FF0000"/>
          <w:w w:val="200"/>
        </w:rPr>
      </w:pPr>
    </w:p>
    <w:p w:rsidR="006D0526" w:rsidRDefault="006D0526" w:rsidP="00BA6FD3">
      <w:pPr>
        <w:rPr>
          <w:color w:val="FF0000"/>
          <w:w w:val="200"/>
        </w:rPr>
      </w:pPr>
    </w:p>
    <w:p w:rsidR="006D0526" w:rsidRDefault="006D0526" w:rsidP="00BA6FD3">
      <w:pPr>
        <w:rPr>
          <w:color w:val="FF0000"/>
          <w:w w:val="200"/>
        </w:rPr>
      </w:pPr>
    </w:p>
    <w:p w:rsidR="006D0526" w:rsidRDefault="006D0526" w:rsidP="00BA6FD3">
      <w:pPr>
        <w:rPr>
          <w:color w:val="FF0000"/>
          <w:w w:val="200"/>
        </w:rPr>
      </w:pPr>
    </w:p>
    <w:p w:rsidR="006D0526" w:rsidRDefault="006D0526" w:rsidP="00BA6FD3">
      <w:pPr>
        <w:rPr>
          <w:color w:val="FF0000"/>
          <w:w w:val="200"/>
        </w:rPr>
      </w:pPr>
    </w:p>
    <w:p w:rsidR="006D0526" w:rsidRDefault="006D0526" w:rsidP="00BA6FD3">
      <w:pPr>
        <w:rPr>
          <w:color w:val="FF0000"/>
          <w:w w:val="200"/>
        </w:rPr>
      </w:pPr>
    </w:p>
    <w:p w:rsidR="006D0526" w:rsidRDefault="006D0526" w:rsidP="00BA6FD3">
      <w:pPr>
        <w:rPr>
          <w:color w:val="FF0000"/>
          <w:w w:val="200"/>
        </w:rPr>
      </w:pPr>
    </w:p>
    <w:p w:rsidR="006D0526" w:rsidRDefault="006D0526" w:rsidP="00BA6FD3">
      <w:pPr>
        <w:rPr>
          <w:color w:val="FF0000"/>
          <w:w w:val="200"/>
        </w:rPr>
      </w:pPr>
    </w:p>
    <w:p w:rsidR="006D0526" w:rsidRDefault="006D0526" w:rsidP="00BA6FD3">
      <w:pPr>
        <w:rPr>
          <w:color w:val="FF0000"/>
          <w:w w:val="200"/>
        </w:rPr>
      </w:pPr>
    </w:p>
    <w:p w:rsidR="006D0526" w:rsidRDefault="006D0526" w:rsidP="00BA6FD3">
      <w:pPr>
        <w:rPr>
          <w:color w:val="FF0000"/>
          <w:w w:val="200"/>
        </w:rPr>
      </w:pPr>
    </w:p>
    <w:p w:rsidR="006D0526" w:rsidRDefault="006D0526" w:rsidP="00BA6FD3">
      <w:pPr>
        <w:rPr>
          <w:color w:val="FF0000"/>
          <w:w w:val="200"/>
        </w:rPr>
      </w:pPr>
    </w:p>
    <w:p w:rsidR="006D0526" w:rsidRDefault="006D0526" w:rsidP="00BA6FD3">
      <w:pPr>
        <w:rPr>
          <w:color w:val="FF0000"/>
          <w:w w:val="200"/>
        </w:rPr>
      </w:pPr>
    </w:p>
    <w:p w:rsidR="006D0526" w:rsidRDefault="006D0526" w:rsidP="00BA6FD3">
      <w:pPr>
        <w:rPr>
          <w:color w:val="FF0000"/>
          <w:w w:val="200"/>
        </w:rPr>
      </w:pPr>
    </w:p>
    <w:p w:rsidR="006D0526" w:rsidRDefault="006D0526" w:rsidP="00BA6FD3">
      <w:pPr>
        <w:rPr>
          <w:color w:val="FF0000"/>
          <w:w w:val="200"/>
        </w:rPr>
      </w:pPr>
    </w:p>
    <w:p w:rsidR="006D0526" w:rsidRDefault="006D0526" w:rsidP="00BA6FD3">
      <w:pPr>
        <w:rPr>
          <w:color w:val="FF0000"/>
          <w:w w:val="200"/>
        </w:rPr>
      </w:pPr>
    </w:p>
    <w:p w:rsidR="006D0526" w:rsidRDefault="006D0526" w:rsidP="00BA6FD3">
      <w:pPr>
        <w:rPr>
          <w:color w:val="FF0000"/>
          <w:w w:val="200"/>
        </w:rPr>
      </w:pPr>
    </w:p>
    <w:p w:rsidR="006D0526" w:rsidRDefault="006D0526" w:rsidP="00196AFC">
      <w:pPr>
        <w:pStyle w:val="3"/>
        <w:spacing w:after="108"/>
        <w:rPr>
          <w:rFonts w:ascii="ＭＳ 明朝" w:hAnsi="Times New Roman"/>
          <w:kern w:val="0"/>
        </w:rPr>
      </w:pPr>
      <w:r>
        <w:rPr>
          <w:color w:val="FF0000"/>
          <w:w w:val="200"/>
        </w:rPr>
        <w:br w:type="page"/>
      </w:r>
      <w:bookmarkStart w:id="278" w:name="_Toc374027327"/>
      <w:bookmarkStart w:id="279" w:name="_Toc374027381"/>
      <w:bookmarkStart w:id="280" w:name="_Toc374029287"/>
      <w:bookmarkStart w:id="281" w:name="_Toc374029954"/>
      <w:bookmarkStart w:id="282" w:name="_Toc374030111"/>
      <w:bookmarkStart w:id="283" w:name="_Toc374030268"/>
      <w:bookmarkStart w:id="284" w:name="_Toc374030745"/>
      <w:bookmarkStart w:id="285" w:name="_Toc413967441"/>
      <w:r w:rsidR="00196AFC" w:rsidRPr="00196AFC">
        <w:rPr>
          <w:rFonts w:hint="eastAsia"/>
        </w:rPr>
        <w:lastRenderedPageBreak/>
        <w:t>避難準備情報</w:t>
      </w:r>
      <w:r w:rsidR="00196AFC">
        <w:rPr>
          <w:rFonts w:hint="eastAsia"/>
          <w:lang w:eastAsia="ja-JP"/>
        </w:rPr>
        <w:t>、指示の発令</w:t>
      </w:r>
      <w:bookmarkEnd w:id="278"/>
      <w:bookmarkEnd w:id="279"/>
      <w:bookmarkEnd w:id="280"/>
      <w:bookmarkEnd w:id="281"/>
      <w:bookmarkEnd w:id="282"/>
      <w:bookmarkEnd w:id="283"/>
      <w:bookmarkEnd w:id="284"/>
      <w:bookmarkEnd w:id="285"/>
    </w:p>
    <w:p w:rsidR="00196AFC" w:rsidRDefault="00196AFC" w:rsidP="00196AFC">
      <w:pPr>
        <w:ind w:firstLineChars="100" w:firstLine="220"/>
        <w:rPr>
          <w:kern w:val="0"/>
        </w:rPr>
      </w:pPr>
      <w:r>
        <w:rPr>
          <w:rFonts w:hint="eastAsia"/>
        </w:rPr>
        <w:t>町長、その他避難の指示等の権限を有する者は、災害が発生し、又はまさに発生しようとして危険が切迫している場合、危険区域の居住者に対し避難のための</w:t>
      </w:r>
      <w:r>
        <w:rPr>
          <w:rFonts w:hint="eastAsia"/>
          <w:kern w:val="0"/>
        </w:rPr>
        <w:t>立ち退きを指示する。</w:t>
      </w:r>
    </w:p>
    <w:p w:rsidR="00196AFC" w:rsidRPr="008C7D64" w:rsidRDefault="00196AFC" w:rsidP="004B062F">
      <w:pPr>
        <w:autoSpaceDE w:val="0"/>
        <w:autoSpaceDN w:val="0"/>
        <w:adjustRightInd w:val="0"/>
        <w:ind w:firstLineChars="100" w:firstLine="220"/>
        <w:jc w:val="left"/>
        <w:rPr>
          <w:color w:val="000000" w:themeColor="text1"/>
        </w:rPr>
      </w:pPr>
      <w:r w:rsidRPr="008C7D64">
        <w:rPr>
          <w:rFonts w:hint="eastAsia"/>
          <w:color w:val="000000" w:themeColor="text1"/>
          <w:kern w:val="0"/>
        </w:rPr>
        <w:t>また</w:t>
      </w:r>
      <w:r w:rsidRPr="008C7D64">
        <w:rPr>
          <w:rFonts w:hint="eastAsia"/>
          <w:color w:val="000000" w:themeColor="text1"/>
        </w:rPr>
        <w:t>、</w:t>
      </w:r>
      <w:r w:rsidR="004B062F" w:rsidRPr="008C7D64">
        <w:rPr>
          <w:rFonts w:hint="eastAsia"/>
          <w:color w:val="000000" w:themeColor="text1"/>
        </w:rPr>
        <w:t>町は、一般住民に対して避難準備を呼びかけるとともに、高齢者や障</w:t>
      </w:r>
      <w:r w:rsidR="00822951" w:rsidRPr="008C7D64">
        <w:rPr>
          <w:rFonts w:hint="eastAsia"/>
          <w:color w:val="000000" w:themeColor="text1"/>
        </w:rPr>
        <w:t>がい</w:t>
      </w:r>
      <w:r w:rsidR="004B062F" w:rsidRPr="008C7D64">
        <w:rPr>
          <w:rFonts w:hint="eastAsia"/>
          <w:color w:val="000000" w:themeColor="text1"/>
        </w:rPr>
        <w:t>者等の避難行動に時間を要する</w:t>
      </w:r>
      <w:r w:rsidR="00BE6A24" w:rsidRPr="008C7D64">
        <w:rPr>
          <w:rFonts w:hint="eastAsia"/>
          <w:color w:val="000000" w:themeColor="text1"/>
        </w:rPr>
        <w:t>要配慮</w:t>
      </w:r>
      <w:r w:rsidR="004B062F" w:rsidRPr="008C7D64">
        <w:rPr>
          <w:rFonts w:hint="eastAsia"/>
          <w:color w:val="000000" w:themeColor="text1"/>
        </w:rPr>
        <w:t>者が迅速に避難できるよう、避難準備情報等の伝達を行う。</w:t>
      </w:r>
    </w:p>
    <w:p w:rsidR="006D0526" w:rsidRDefault="006D0526" w:rsidP="00BC29C4">
      <w:pPr>
        <w:pStyle w:val="5"/>
      </w:pPr>
      <w:bookmarkStart w:id="286" w:name="_Toc374029955"/>
      <w:bookmarkStart w:id="287" w:name="_Toc374030112"/>
      <w:bookmarkStart w:id="288" w:name="_Toc374030269"/>
      <w:bookmarkStart w:id="289" w:name="_Toc374030746"/>
      <w:r>
        <w:rPr>
          <w:rFonts w:hint="eastAsia"/>
        </w:rPr>
        <w:t>避難の指示権を有する者</w:t>
      </w:r>
      <w:bookmarkEnd w:id="286"/>
      <w:bookmarkEnd w:id="287"/>
      <w:bookmarkEnd w:id="288"/>
      <w:bookmarkEnd w:id="289"/>
      <w:r>
        <w:rPr>
          <w:rFonts w:hint="eastAsia"/>
          <w:vertAlign w:val="superscript"/>
        </w:rPr>
        <w:t xml:space="preserve"> </w:t>
      </w:r>
    </w:p>
    <w:p w:rsidR="006D0526" w:rsidRDefault="00D34420" w:rsidP="00D34420">
      <w:pPr>
        <w:ind w:firstLineChars="100" w:firstLine="220"/>
        <w:rPr>
          <w:kern w:val="0"/>
        </w:rPr>
      </w:pPr>
      <w:r>
        <w:rPr>
          <w:rFonts w:hint="eastAsia"/>
          <w:kern w:val="0"/>
        </w:rPr>
        <w:t>避難の指示権を有する者は以下のとおりである。</w:t>
      </w:r>
    </w:p>
    <w:p w:rsidR="000D08B0" w:rsidRDefault="00D34420" w:rsidP="00153ADE">
      <w:pPr>
        <w:ind w:firstLineChars="100" w:firstLine="220"/>
        <w:jc w:val="center"/>
        <w:rPr>
          <w:rFonts w:ascii="ＭＳ Ｐゴシック" w:eastAsia="ＭＳ Ｐゴシック" w:hAnsi="ＭＳ Ｐゴシック"/>
          <w:noProof/>
        </w:rPr>
      </w:pPr>
      <w:r w:rsidRPr="00B015DE">
        <w:rPr>
          <w:rFonts w:ascii="ＭＳ Ｐゴシック" w:eastAsia="ＭＳ Ｐゴシック" w:hAnsi="ＭＳ Ｐゴシック" w:hint="eastAsia"/>
        </w:rPr>
        <w:t>＜避難</w:t>
      </w:r>
      <w:r w:rsidR="00D45629" w:rsidRPr="00B015DE">
        <w:rPr>
          <w:rFonts w:ascii="ＭＳ Ｐゴシック" w:eastAsia="ＭＳ Ｐゴシック" w:hAnsi="ＭＳ Ｐゴシック" w:hint="eastAsia"/>
        </w:rPr>
        <w:t>の</w:t>
      </w:r>
      <w:r w:rsidR="00F84628" w:rsidRPr="00E64345">
        <w:rPr>
          <w:rFonts w:ascii="ＭＳ Ｐゴシック" w:eastAsia="ＭＳ Ｐゴシック" w:hAnsi="ＭＳ Ｐゴシック" w:hint="eastAsia"/>
        </w:rPr>
        <w:t>指示</w:t>
      </w:r>
      <w:r w:rsidR="00D45629" w:rsidRPr="00E64345">
        <w:rPr>
          <w:rFonts w:ascii="ＭＳ Ｐゴシック" w:eastAsia="ＭＳ Ｐゴシック" w:hAnsi="ＭＳ Ｐゴシック" w:hint="eastAsia"/>
        </w:rPr>
        <w:t>権者</w:t>
      </w:r>
      <w:r w:rsidR="00D45629" w:rsidRPr="00E64345">
        <w:rPr>
          <w:rFonts w:ascii="ＭＳ Ｐゴシック" w:eastAsia="ＭＳ Ｐゴシック" w:hAnsi="ＭＳ Ｐゴシック"/>
        </w:rPr>
        <w:t>及び時期</w:t>
      </w:r>
      <w:r w:rsidR="00B015DE" w:rsidRPr="00B015DE">
        <w:rPr>
          <w:rFonts w:ascii="ＭＳ Ｐゴシック" w:eastAsia="ＭＳ Ｐゴシック" w:hAnsi="ＭＳ Ｐゴシック" w:hint="eastAsia"/>
        </w:rPr>
        <w:t>＞</w:t>
      </w:r>
    </w:p>
    <w:p w:rsidR="00B24A0E" w:rsidRPr="00B24A0E" w:rsidRDefault="00E64345" w:rsidP="00153ADE">
      <w:pPr>
        <w:ind w:firstLineChars="100" w:firstLine="220"/>
        <w:jc w:val="center"/>
        <w:rPr>
          <w:rFonts w:ascii="ＭＳ Ｐゴシック" w:eastAsia="ＭＳ Ｐゴシック" w:hAnsi="ＭＳ Ｐゴシック"/>
        </w:rPr>
      </w:pPr>
      <w:r w:rsidRPr="00E64345">
        <w:rPr>
          <w:rFonts w:hint="eastAsia"/>
          <w:noProof/>
        </w:rPr>
        <w:drawing>
          <wp:inline distT="0" distB="0" distL="0" distR="0">
            <wp:extent cx="4587916" cy="6124575"/>
            <wp:effectExtent l="0" t="0" r="3175" b="0"/>
            <wp:docPr id="972" name="図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00664" cy="6141593"/>
                    </a:xfrm>
                    <a:prstGeom prst="rect">
                      <a:avLst/>
                    </a:prstGeom>
                    <a:noFill/>
                    <a:ln>
                      <a:noFill/>
                    </a:ln>
                  </pic:spPr>
                </pic:pic>
              </a:graphicData>
            </a:graphic>
          </wp:inline>
        </w:drawing>
      </w:r>
    </w:p>
    <w:p w:rsidR="0089463B" w:rsidRPr="00DD182F" w:rsidRDefault="00DD182F" w:rsidP="00DD182F">
      <w:pPr>
        <w:ind w:firstLineChars="100" w:firstLine="180"/>
        <w:jc w:val="right"/>
        <w:rPr>
          <w:sz w:val="18"/>
        </w:rPr>
      </w:pPr>
      <w:r w:rsidRPr="00DD182F">
        <w:rPr>
          <w:rFonts w:hint="eastAsia"/>
          <w:sz w:val="18"/>
        </w:rPr>
        <w:t>出典：福岡県防災会議「福岡県地域防災計画 風水害対策編」（</w:t>
      </w:r>
      <w:r w:rsidR="00153ADE" w:rsidRPr="00E64345">
        <w:rPr>
          <w:rFonts w:hint="eastAsia"/>
          <w:sz w:val="18"/>
        </w:rPr>
        <w:t>Ｒ３</w:t>
      </w:r>
      <w:r w:rsidRPr="00E64345">
        <w:rPr>
          <w:rFonts w:hint="eastAsia"/>
          <w:sz w:val="18"/>
        </w:rPr>
        <w:t>）</w:t>
      </w:r>
    </w:p>
    <w:p w:rsidR="006D0526" w:rsidRDefault="006D0526" w:rsidP="00BC29C4">
      <w:pPr>
        <w:pStyle w:val="5"/>
      </w:pPr>
      <w:r>
        <w:rPr>
          <w:w w:val="200"/>
        </w:rPr>
        <w:br w:type="page"/>
      </w:r>
      <w:bookmarkStart w:id="290" w:name="_Toc374029956"/>
      <w:bookmarkStart w:id="291" w:name="_Toc374030113"/>
      <w:bookmarkStart w:id="292" w:name="_Toc374030270"/>
      <w:bookmarkStart w:id="293" w:name="_Toc374030747"/>
      <w:r w:rsidR="00D34420" w:rsidRPr="00196AFC">
        <w:rPr>
          <w:rFonts w:hint="eastAsia"/>
        </w:rPr>
        <w:lastRenderedPageBreak/>
        <w:t>避難準備情報</w:t>
      </w:r>
      <w:r w:rsidR="00D34420">
        <w:rPr>
          <w:rFonts w:hint="eastAsia"/>
          <w:lang w:eastAsia="ja-JP"/>
        </w:rPr>
        <w:t>、</w:t>
      </w:r>
      <w:r w:rsidR="00316EEC" w:rsidRPr="00E64345">
        <w:rPr>
          <w:rFonts w:hint="eastAsia"/>
          <w:lang w:eastAsia="ja-JP"/>
        </w:rPr>
        <w:t>指示</w:t>
      </w:r>
      <w:r w:rsidR="00D34420">
        <w:rPr>
          <w:rFonts w:hint="eastAsia"/>
          <w:lang w:eastAsia="ja-JP"/>
        </w:rPr>
        <w:t>の発令基準</w:t>
      </w:r>
      <w:bookmarkEnd w:id="290"/>
      <w:bookmarkEnd w:id="291"/>
      <w:bookmarkEnd w:id="292"/>
      <w:bookmarkEnd w:id="293"/>
    </w:p>
    <w:p w:rsidR="0089463B" w:rsidRPr="008C7D64" w:rsidRDefault="00D34420" w:rsidP="0089463B">
      <w:pPr>
        <w:ind w:firstLineChars="100" w:firstLine="220"/>
        <w:rPr>
          <w:color w:val="000000" w:themeColor="text1"/>
        </w:rPr>
      </w:pPr>
      <w:r>
        <w:rPr>
          <w:rFonts w:hint="eastAsia"/>
        </w:rPr>
        <w:t>町は、</w:t>
      </w:r>
      <w:r w:rsidR="007A60B7" w:rsidRPr="00C300A2">
        <w:rPr>
          <w:rFonts w:hint="eastAsia"/>
          <w:color w:val="000000" w:themeColor="text1"/>
        </w:rPr>
        <w:t>「避難</w:t>
      </w:r>
      <w:r w:rsidR="00C300A2" w:rsidRPr="00E64345">
        <w:rPr>
          <w:rFonts w:hint="eastAsia"/>
        </w:rPr>
        <w:t>指示</w:t>
      </w:r>
      <w:r w:rsidR="007A60B7" w:rsidRPr="00C300A2">
        <w:rPr>
          <w:rFonts w:hint="eastAsia"/>
          <w:color w:val="000000" w:themeColor="text1"/>
        </w:rPr>
        <w:t>等の判断・伝達マニュアル」</w:t>
      </w:r>
      <w:r w:rsidR="007A60B7" w:rsidRPr="008C7D64">
        <w:rPr>
          <w:rFonts w:hint="eastAsia"/>
          <w:color w:val="000000" w:themeColor="text1"/>
        </w:rPr>
        <w:t>に基づき</w:t>
      </w:r>
      <w:r w:rsidRPr="008C7D64">
        <w:rPr>
          <w:rFonts w:hint="eastAsia"/>
          <w:color w:val="000000" w:themeColor="text1"/>
        </w:rPr>
        <w:t>、</w:t>
      </w:r>
      <w:r w:rsidR="007A60B7" w:rsidRPr="008C7D64">
        <w:rPr>
          <w:rFonts w:hint="eastAsia"/>
          <w:color w:val="000000" w:themeColor="text1"/>
        </w:rPr>
        <w:t>次の発令基準で</w:t>
      </w:r>
      <w:r w:rsidRPr="008C7D64">
        <w:rPr>
          <w:rFonts w:hint="eastAsia"/>
          <w:color w:val="000000" w:themeColor="text1"/>
        </w:rPr>
        <w:t>避難準備情報、</w:t>
      </w:r>
      <w:r w:rsidR="00270302" w:rsidRPr="00E64345">
        <w:rPr>
          <w:rFonts w:hint="eastAsia"/>
        </w:rPr>
        <w:t>避難指示</w:t>
      </w:r>
      <w:r w:rsidRPr="00E64345">
        <w:rPr>
          <w:rFonts w:hint="eastAsia"/>
        </w:rPr>
        <w:t>を発令</w:t>
      </w:r>
      <w:r w:rsidRPr="008C7D64">
        <w:rPr>
          <w:rFonts w:hint="eastAsia"/>
          <w:color w:val="000000" w:themeColor="text1"/>
        </w:rPr>
        <w:t>する。</w:t>
      </w:r>
    </w:p>
    <w:p w:rsidR="00415603" w:rsidRDefault="00415603" w:rsidP="00415603">
      <w:pPr>
        <w:ind w:firstLineChars="100" w:firstLine="220"/>
        <w:rPr>
          <w:color w:val="000000" w:themeColor="text1"/>
          <w:lang w:val="x-none"/>
        </w:rPr>
      </w:pPr>
      <w:r w:rsidRPr="00C300A2">
        <w:rPr>
          <w:rFonts w:hint="eastAsia"/>
          <w:color w:val="000000" w:themeColor="text1"/>
          <w:lang w:val="x-none"/>
        </w:rPr>
        <w:t>避難</w:t>
      </w:r>
      <w:r w:rsidR="00C300A2" w:rsidRPr="00E64345">
        <w:rPr>
          <w:rFonts w:hint="eastAsia"/>
          <w:lang w:val="x-none"/>
        </w:rPr>
        <w:t>指示</w:t>
      </w:r>
      <w:r w:rsidRPr="00E64345">
        <w:rPr>
          <w:rFonts w:hint="eastAsia"/>
          <w:lang w:val="x-none"/>
        </w:rPr>
        <w:t>等</w:t>
      </w:r>
      <w:r w:rsidRPr="00C300A2">
        <w:rPr>
          <w:rFonts w:hint="eastAsia"/>
          <w:color w:val="000000" w:themeColor="text1"/>
          <w:lang w:val="x-none"/>
        </w:rPr>
        <w:t>の発令</w:t>
      </w:r>
      <w:r w:rsidRPr="008C7D64">
        <w:rPr>
          <w:rFonts w:hint="eastAsia"/>
          <w:color w:val="000000" w:themeColor="text1"/>
          <w:lang w:val="x-none"/>
        </w:rPr>
        <w:t>にあたっては、必要に応じて、指定行政機関の長、指定地方行政機関の長及び県に対し助言を求める。</w:t>
      </w:r>
    </w:p>
    <w:p w:rsidR="00BC0934" w:rsidRPr="008C7D64" w:rsidRDefault="00BC0934" w:rsidP="00415603">
      <w:pPr>
        <w:ind w:firstLineChars="100" w:firstLine="220"/>
        <w:rPr>
          <w:color w:val="000000" w:themeColor="text1"/>
          <w:lang w:val="x-none"/>
        </w:rPr>
      </w:pPr>
    </w:p>
    <w:p w:rsidR="006D0526" w:rsidRPr="008C7D64" w:rsidRDefault="00F33884" w:rsidP="00F33884">
      <w:pPr>
        <w:pStyle w:val="6"/>
        <w:rPr>
          <w:color w:val="000000" w:themeColor="text1"/>
          <w:lang w:eastAsia="ja-JP"/>
        </w:rPr>
      </w:pPr>
      <w:r w:rsidRPr="008C7D64">
        <w:rPr>
          <w:rFonts w:hint="eastAsia"/>
          <w:color w:val="000000" w:themeColor="text1"/>
        </w:rPr>
        <w:t>水害</w:t>
      </w:r>
    </w:p>
    <w:p w:rsidR="00C9507A" w:rsidRPr="008C7D64" w:rsidRDefault="00C9507A" w:rsidP="00C9507A">
      <w:pPr>
        <w:pStyle w:val="7"/>
        <w:rPr>
          <w:color w:val="000000" w:themeColor="text1"/>
          <w:lang w:eastAsia="ja-JP"/>
        </w:rPr>
      </w:pPr>
      <w:r w:rsidRPr="008C7D64">
        <w:rPr>
          <w:rFonts w:hint="eastAsia"/>
          <w:color w:val="000000" w:themeColor="text1"/>
        </w:rPr>
        <w:t>広範囲を対象とした発令基準</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701"/>
        <w:gridCol w:w="6662"/>
      </w:tblGrid>
      <w:tr w:rsidR="008C7D64" w:rsidRPr="008C7D64" w:rsidTr="00C9507A">
        <w:trPr>
          <w:trHeight w:val="303"/>
        </w:trPr>
        <w:tc>
          <w:tcPr>
            <w:tcW w:w="2127" w:type="dxa"/>
            <w:gridSpan w:val="2"/>
            <w:shd w:val="clear" w:color="auto" w:fill="F2F2F2" w:themeFill="background1" w:themeFillShade="F2"/>
          </w:tcPr>
          <w:p w:rsidR="00C9507A" w:rsidRPr="00BC0934" w:rsidRDefault="00C9507A" w:rsidP="00C9507A">
            <w:pPr>
              <w:jc w:val="center"/>
              <w:rPr>
                <w:rFonts w:ascii="ＭＳ ゴシック" w:eastAsia="ＭＳ ゴシック" w:hAnsi="ＭＳ ゴシック"/>
                <w:color w:val="000000" w:themeColor="text1"/>
                <w:sz w:val="20"/>
                <w:szCs w:val="20"/>
              </w:rPr>
            </w:pPr>
            <w:r w:rsidRPr="00BC0934">
              <w:rPr>
                <w:rFonts w:ascii="ＭＳ ゴシック" w:eastAsia="ＭＳ ゴシック" w:hAnsi="ＭＳ ゴシック" w:hint="eastAsia"/>
                <w:color w:val="000000" w:themeColor="text1"/>
                <w:sz w:val="20"/>
                <w:szCs w:val="20"/>
              </w:rPr>
              <w:t>項　目</w:t>
            </w:r>
          </w:p>
        </w:tc>
        <w:tc>
          <w:tcPr>
            <w:tcW w:w="6662" w:type="dxa"/>
            <w:shd w:val="clear" w:color="auto" w:fill="F2F2F2" w:themeFill="background1" w:themeFillShade="F2"/>
          </w:tcPr>
          <w:p w:rsidR="00C9507A" w:rsidRPr="00BC0934" w:rsidRDefault="00C9507A" w:rsidP="00C9507A">
            <w:pPr>
              <w:jc w:val="center"/>
              <w:rPr>
                <w:rFonts w:ascii="ＭＳ ゴシック" w:eastAsia="ＭＳ ゴシック" w:hAnsi="ＭＳ ゴシック"/>
                <w:color w:val="000000" w:themeColor="text1"/>
                <w:sz w:val="20"/>
                <w:szCs w:val="20"/>
              </w:rPr>
            </w:pPr>
            <w:r w:rsidRPr="00BC0934">
              <w:rPr>
                <w:rFonts w:ascii="ＭＳ ゴシック" w:eastAsia="ＭＳ ゴシック" w:hAnsi="ＭＳ ゴシック" w:hint="eastAsia"/>
                <w:color w:val="000000" w:themeColor="text1"/>
                <w:sz w:val="20"/>
                <w:szCs w:val="20"/>
              </w:rPr>
              <w:t>発令基準</w:t>
            </w:r>
          </w:p>
        </w:tc>
      </w:tr>
      <w:tr w:rsidR="008C7D64" w:rsidRPr="008C7D64" w:rsidTr="00C9507A">
        <w:trPr>
          <w:cantSplit/>
          <w:trHeight w:val="609"/>
        </w:trPr>
        <w:tc>
          <w:tcPr>
            <w:tcW w:w="426" w:type="dxa"/>
            <w:vMerge w:val="restart"/>
            <w:textDirection w:val="tbRlV"/>
            <w:vAlign w:val="center"/>
          </w:tcPr>
          <w:p w:rsidR="00C9507A" w:rsidRPr="00BC0934" w:rsidRDefault="00C9507A" w:rsidP="00C9507A">
            <w:pPr>
              <w:ind w:left="113" w:right="113"/>
              <w:jc w:val="center"/>
              <w:rPr>
                <w:color w:val="000000" w:themeColor="text1"/>
                <w:sz w:val="20"/>
                <w:szCs w:val="20"/>
              </w:rPr>
            </w:pPr>
            <w:r w:rsidRPr="00BC0934">
              <w:rPr>
                <w:rFonts w:hint="eastAsia"/>
                <w:color w:val="000000" w:themeColor="text1"/>
                <w:sz w:val="20"/>
                <w:szCs w:val="20"/>
              </w:rPr>
              <w:t>気象情報等</w:t>
            </w:r>
          </w:p>
        </w:tc>
        <w:tc>
          <w:tcPr>
            <w:tcW w:w="1701" w:type="dxa"/>
            <w:vAlign w:val="center"/>
          </w:tcPr>
          <w:p w:rsidR="00C9507A" w:rsidRPr="00BC0934" w:rsidRDefault="00C9507A" w:rsidP="00C9507A">
            <w:pPr>
              <w:rPr>
                <w:color w:val="000000" w:themeColor="text1"/>
                <w:sz w:val="20"/>
                <w:szCs w:val="20"/>
              </w:rPr>
            </w:pPr>
            <w:r w:rsidRPr="00BC0934">
              <w:rPr>
                <w:rFonts w:hint="eastAsia"/>
                <w:color w:val="000000" w:themeColor="text1"/>
                <w:sz w:val="20"/>
                <w:szCs w:val="20"/>
              </w:rPr>
              <w:t>① 降水ナウキャスト</w:t>
            </w:r>
          </w:p>
        </w:tc>
        <w:tc>
          <w:tcPr>
            <w:tcW w:w="6662" w:type="dxa"/>
          </w:tcPr>
          <w:p w:rsidR="00C9507A" w:rsidRPr="00BC0934" w:rsidRDefault="00C9507A" w:rsidP="00C9507A">
            <w:pPr>
              <w:rPr>
                <w:color w:val="000000" w:themeColor="text1"/>
                <w:sz w:val="20"/>
                <w:szCs w:val="20"/>
              </w:rPr>
            </w:pPr>
            <w:r w:rsidRPr="00BC0934">
              <w:rPr>
                <w:rFonts w:hint="eastAsia"/>
                <w:color w:val="000000" w:themeColor="text1"/>
                <w:sz w:val="20"/>
                <w:szCs w:val="20"/>
              </w:rPr>
              <w:t>降水ナウキャストによる5分毎の実況値、予測値（60分後まで）データにより、河川水位が急激に上昇すると予想されるときは、早めの避難</w:t>
            </w:r>
            <w:r w:rsidR="00C300A2" w:rsidRPr="00E64345">
              <w:rPr>
                <w:rFonts w:hint="eastAsia"/>
                <w:sz w:val="20"/>
                <w:szCs w:val="20"/>
              </w:rPr>
              <w:t>指示</w:t>
            </w:r>
            <w:r w:rsidRPr="00BC0934">
              <w:rPr>
                <w:rFonts w:hint="eastAsia"/>
                <w:color w:val="000000" w:themeColor="text1"/>
                <w:sz w:val="20"/>
                <w:szCs w:val="20"/>
              </w:rPr>
              <w:t>等判断を行う。</w:t>
            </w:r>
          </w:p>
        </w:tc>
      </w:tr>
      <w:tr w:rsidR="008C7D64" w:rsidRPr="008C7D64" w:rsidTr="00C9507A">
        <w:trPr>
          <w:cantSplit/>
        </w:trPr>
        <w:tc>
          <w:tcPr>
            <w:tcW w:w="426" w:type="dxa"/>
            <w:vMerge/>
            <w:textDirection w:val="tbRlV"/>
            <w:vAlign w:val="center"/>
          </w:tcPr>
          <w:p w:rsidR="00C9507A" w:rsidRPr="00BC0934" w:rsidRDefault="00C9507A" w:rsidP="00C9507A">
            <w:pPr>
              <w:ind w:left="113" w:right="113"/>
              <w:jc w:val="center"/>
              <w:rPr>
                <w:color w:val="000000" w:themeColor="text1"/>
                <w:sz w:val="20"/>
                <w:szCs w:val="20"/>
              </w:rPr>
            </w:pPr>
          </w:p>
        </w:tc>
        <w:tc>
          <w:tcPr>
            <w:tcW w:w="1701" w:type="dxa"/>
            <w:vAlign w:val="center"/>
          </w:tcPr>
          <w:p w:rsidR="00C9507A" w:rsidRPr="00BC0934" w:rsidRDefault="00C9507A" w:rsidP="00C9507A">
            <w:pPr>
              <w:rPr>
                <w:color w:val="000000" w:themeColor="text1"/>
                <w:sz w:val="20"/>
                <w:szCs w:val="20"/>
              </w:rPr>
            </w:pPr>
            <w:r w:rsidRPr="00BC0934">
              <w:rPr>
                <w:rFonts w:hint="eastAsia"/>
                <w:color w:val="000000" w:themeColor="text1"/>
                <w:sz w:val="20"/>
                <w:szCs w:val="20"/>
              </w:rPr>
              <w:t>② 解析雨量・降水短時間予報</w:t>
            </w:r>
          </w:p>
        </w:tc>
        <w:tc>
          <w:tcPr>
            <w:tcW w:w="6662" w:type="dxa"/>
          </w:tcPr>
          <w:p w:rsidR="00C9507A" w:rsidRPr="00BC0934" w:rsidRDefault="00C9507A" w:rsidP="00C9507A">
            <w:pPr>
              <w:rPr>
                <w:color w:val="000000" w:themeColor="text1"/>
                <w:sz w:val="20"/>
                <w:szCs w:val="20"/>
              </w:rPr>
            </w:pPr>
            <w:r w:rsidRPr="00BC0934">
              <w:rPr>
                <w:rFonts w:hint="eastAsia"/>
                <w:color w:val="000000" w:themeColor="text1"/>
                <w:sz w:val="20"/>
                <w:szCs w:val="20"/>
              </w:rPr>
              <w:t>解析雨量・降水短時間予報により30分毎の実況値、予測値（6時間先まで）により、河川水位が急激に上昇すると予想されるときは、早めの避難</w:t>
            </w:r>
            <w:r w:rsidR="00C300A2" w:rsidRPr="00E64345">
              <w:rPr>
                <w:rFonts w:hint="eastAsia"/>
                <w:sz w:val="20"/>
                <w:szCs w:val="20"/>
              </w:rPr>
              <w:t>指示</w:t>
            </w:r>
            <w:r w:rsidRPr="00BC0934">
              <w:rPr>
                <w:rFonts w:hint="eastAsia"/>
                <w:color w:val="000000" w:themeColor="text1"/>
                <w:sz w:val="20"/>
                <w:szCs w:val="20"/>
              </w:rPr>
              <w:t>等判断を行う。</w:t>
            </w:r>
          </w:p>
        </w:tc>
      </w:tr>
      <w:tr w:rsidR="008C7D64" w:rsidRPr="008C7D64" w:rsidTr="00C9507A">
        <w:trPr>
          <w:cantSplit/>
        </w:trPr>
        <w:tc>
          <w:tcPr>
            <w:tcW w:w="426" w:type="dxa"/>
            <w:vMerge/>
            <w:textDirection w:val="tbRlV"/>
            <w:vAlign w:val="center"/>
          </w:tcPr>
          <w:p w:rsidR="00C9507A" w:rsidRPr="00BC0934" w:rsidRDefault="00C9507A" w:rsidP="00C9507A">
            <w:pPr>
              <w:ind w:left="113" w:right="113"/>
              <w:jc w:val="center"/>
              <w:rPr>
                <w:color w:val="000000" w:themeColor="text1"/>
                <w:sz w:val="20"/>
                <w:szCs w:val="20"/>
              </w:rPr>
            </w:pPr>
          </w:p>
        </w:tc>
        <w:tc>
          <w:tcPr>
            <w:tcW w:w="1701" w:type="dxa"/>
            <w:vAlign w:val="center"/>
          </w:tcPr>
          <w:p w:rsidR="00C9507A" w:rsidRPr="00BC0934" w:rsidRDefault="00C9507A" w:rsidP="00C9507A">
            <w:pPr>
              <w:rPr>
                <w:color w:val="000000" w:themeColor="text1"/>
                <w:sz w:val="20"/>
                <w:szCs w:val="20"/>
              </w:rPr>
            </w:pPr>
            <w:r w:rsidRPr="00BC0934">
              <w:rPr>
                <w:rFonts w:hint="eastAsia"/>
                <w:color w:val="000000" w:themeColor="text1"/>
                <w:sz w:val="20"/>
                <w:szCs w:val="20"/>
              </w:rPr>
              <w:t>③ 記録的短時間大雨情報</w:t>
            </w:r>
          </w:p>
          <w:p w:rsidR="00C9507A" w:rsidRPr="00BC0934" w:rsidRDefault="00C9507A" w:rsidP="00C9507A">
            <w:pPr>
              <w:rPr>
                <w:color w:val="000000" w:themeColor="text1"/>
                <w:sz w:val="20"/>
                <w:szCs w:val="20"/>
              </w:rPr>
            </w:pPr>
            <w:r w:rsidRPr="00BC0934">
              <w:rPr>
                <w:rFonts w:hint="eastAsia"/>
                <w:color w:val="000000" w:themeColor="text1"/>
                <w:sz w:val="20"/>
                <w:szCs w:val="20"/>
              </w:rPr>
              <w:t>（110mm/時間）</w:t>
            </w:r>
          </w:p>
        </w:tc>
        <w:tc>
          <w:tcPr>
            <w:tcW w:w="6662" w:type="dxa"/>
          </w:tcPr>
          <w:p w:rsidR="00C9507A" w:rsidRPr="00BC0934" w:rsidRDefault="00C9507A" w:rsidP="00C9507A">
            <w:pPr>
              <w:rPr>
                <w:color w:val="000000" w:themeColor="text1"/>
                <w:sz w:val="20"/>
                <w:szCs w:val="20"/>
              </w:rPr>
            </w:pPr>
            <w:r w:rsidRPr="00BC0934">
              <w:rPr>
                <w:rFonts w:hint="eastAsia"/>
                <w:color w:val="000000" w:themeColor="text1"/>
                <w:sz w:val="20"/>
                <w:szCs w:val="20"/>
              </w:rPr>
              <w:t>記録的短時間大雨情報（110mm/時間）が発表された時は、発表雨量観測所や発表地域を確認する。特に河川の上流域で発表された場合は、短時間で急激に河川水位が上昇する可能性が高いため、早めの避難指示等判断を行う。</w:t>
            </w:r>
          </w:p>
        </w:tc>
      </w:tr>
      <w:tr w:rsidR="008C7D64" w:rsidRPr="008C7D64" w:rsidTr="00C9507A">
        <w:trPr>
          <w:cantSplit/>
        </w:trPr>
        <w:tc>
          <w:tcPr>
            <w:tcW w:w="426" w:type="dxa"/>
            <w:vMerge/>
            <w:textDirection w:val="tbRlV"/>
            <w:vAlign w:val="center"/>
          </w:tcPr>
          <w:p w:rsidR="00C9507A" w:rsidRPr="00BC0934" w:rsidRDefault="00C9507A" w:rsidP="00C9507A">
            <w:pPr>
              <w:ind w:left="113" w:right="113"/>
              <w:jc w:val="center"/>
              <w:rPr>
                <w:color w:val="000000" w:themeColor="text1"/>
                <w:sz w:val="20"/>
                <w:szCs w:val="20"/>
              </w:rPr>
            </w:pPr>
          </w:p>
        </w:tc>
        <w:tc>
          <w:tcPr>
            <w:tcW w:w="1701" w:type="dxa"/>
            <w:vAlign w:val="center"/>
          </w:tcPr>
          <w:p w:rsidR="00C9507A" w:rsidRPr="00BC0934" w:rsidRDefault="00C9507A" w:rsidP="00C9507A">
            <w:pPr>
              <w:rPr>
                <w:color w:val="000000" w:themeColor="text1"/>
                <w:sz w:val="20"/>
                <w:szCs w:val="20"/>
              </w:rPr>
            </w:pPr>
            <w:r w:rsidRPr="00BC0934">
              <w:rPr>
                <w:rFonts w:hint="eastAsia"/>
                <w:color w:val="000000" w:themeColor="text1"/>
                <w:sz w:val="20"/>
                <w:szCs w:val="20"/>
              </w:rPr>
              <w:t>④ 特別警報</w:t>
            </w:r>
          </w:p>
        </w:tc>
        <w:tc>
          <w:tcPr>
            <w:tcW w:w="6662" w:type="dxa"/>
          </w:tcPr>
          <w:p w:rsidR="00C9507A" w:rsidRPr="00BC0934" w:rsidRDefault="00C9507A" w:rsidP="00C9507A">
            <w:pPr>
              <w:rPr>
                <w:color w:val="000000" w:themeColor="text1"/>
                <w:sz w:val="20"/>
                <w:szCs w:val="20"/>
              </w:rPr>
            </w:pPr>
            <w:r w:rsidRPr="00BC0934">
              <w:rPr>
                <w:rFonts w:hint="eastAsia"/>
                <w:color w:val="000000" w:themeColor="text1"/>
                <w:sz w:val="20"/>
                <w:szCs w:val="20"/>
              </w:rPr>
              <w:t>特別警報が発表されたときは、発表地域を確認する。短時間で急激に河川水位が上昇する可能性が高いため、早めの避難指示等判断を行う。</w:t>
            </w:r>
          </w:p>
        </w:tc>
      </w:tr>
      <w:tr w:rsidR="008C7D64" w:rsidRPr="008C7D64" w:rsidTr="00C9507A">
        <w:trPr>
          <w:cantSplit/>
        </w:trPr>
        <w:tc>
          <w:tcPr>
            <w:tcW w:w="426" w:type="dxa"/>
            <w:vMerge/>
            <w:textDirection w:val="tbRlV"/>
            <w:vAlign w:val="center"/>
          </w:tcPr>
          <w:p w:rsidR="00C9507A" w:rsidRPr="00BC0934" w:rsidRDefault="00C9507A" w:rsidP="00C9507A">
            <w:pPr>
              <w:ind w:left="113" w:right="113"/>
              <w:jc w:val="center"/>
              <w:rPr>
                <w:color w:val="000000" w:themeColor="text1"/>
                <w:sz w:val="20"/>
                <w:szCs w:val="20"/>
              </w:rPr>
            </w:pPr>
          </w:p>
        </w:tc>
        <w:tc>
          <w:tcPr>
            <w:tcW w:w="1701" w:type="dxa"/>
            <w:vAlign w:val="center"/>
          </w:tcPr>
          <w:p w:rsidR="00C9507A" w:rsidRPr="00BC0934" w:rsidRDefault="00C9507A" w:rsidP="00C9507A">
            <w:pPr>
              <w:rPr>
                <w:color w:val="000000" w:themeColor="text1"/>
                <w:sz w:val="20"/>
                <w:szCs w:val="20"/>
              </w:rPr>
            </w:pPr>
            <w:r w:rsidRPr="00BC0934">
              <w:rPr>
                <w:rFonts w:hint="eastAsia"/>
                <w:color w:val="000000" w:themeColor="text1"/>
                <w:sz w:val="20"/>
                <w:szCs w:val="20"/>
              </w:rPr>
              <w:t>⑤ 上流域の規格化版流域雨量指数</w:t>
            </w:r>
          </w:p>
        </w:tc>
        <w:tc>
          <w:tcPr>
            <w:tcW w:w="6662" w:type="dxa"/>
          </w:tcPr>
          <w:p w:rsidR="00C9507A" w:rsidRPr="00BC0934" w:rsidRDefault="00C9507A" w:rsidP="00C9507A">
            <w:pPr>
              <w:rPr>
                <w:color w:val="000000" w:themeColor="text1"/>
                <w:sz w:val="20"/>
                <w:szCs w:val="20"/>
              </w:rPr>
            </w:pPr>
            <w:r w:rsidRPr="00BC0934">
              <w:rPr>
                <w:rFonts w:hint="eastAsia"/>
                <w:color w:val="000000" w:themeColor="text1"/>
                <w:sz w:val="20"/>
                <w:szCs w:val="20"/>
              </w:rPr>
              <w:t>上流域の規格化版流域雨量指数が１．０を超えるなどにより、水位が急激に上昇すると予想されるときは、早めの避難</w:t>
            </w:r>
            <w:r w:rsidR="00C300A2" w:rsidRPr="00E64345">
              <w:rPr>
                <w:rFonts w:hint="eastAsia"/>
                <w:sz w:val="20"/>
                <w:szCs w:val="20"/>
              </w:rPr>
              <w:t>指示</w:t>
            </w:r>
            <w:r w:rsidRPr="00BC0934">
              <w:rPr>
                <w:rFonts w:hint="eastAsia"/>
                <w:color w:val="000000" w:themeColor="text1"/>
                <w:sz w:val="20"/>
                <w:szCs w:val="20"/>
              </w:rPr>
              <w:t>等判断を行う。</w:t>
            </w:r>
          </w:p>
          <w:p w:rsidR="00C9507A" w:rsidRPr="00BC0934" w:rsidRDefault="00C9507A" w:rsidP="00C9507A">
            <w:pPr>
              <w:rPr>
                <w:color w:val="000000" w:themeColor="text1"/>
                <w:sz w:val="20"/>
                <w:szCs w:val="20"/>
              </w:rPr>
            </w:pPr>
            <w:r w:rsidRPr="00BC0934">
              <w:rPr>
                <w:rFonts w:hint="eastAsia"/>
                <w:color w:val="000000" w:themeColor="text1"/>
                <w:sz w:val="20"/>
                <w:szCs w:val="20"/>
              </w:rPr>
              <w:t>※降雨が小康状態でも、規格化版流域雨量指数を見ると依然として危険性が増している状況があることに留意する。</w:t>
            </w:r>
          </w:p>
        </w:tc>
      </w:tr>
      <w:tr w:rsidR="008C7D64" w:rsidRPr="008C7D64" w:rsidTr="00C9507A">
        <w:trPr>
          <w:cantSplit/>
        </w:trPr>
        <w:tc>
          <w:tcPr>
            <w:tcW w:w="426" w:type="dxa"/>
            <w:vMerge/>
            <w:textDirection w:val="tbRlV"/>
            <w:vAlign w:val="center"/>
          </w:tcPr>
          <w:p w:rsidR="00C9507A" w:rsidRPr="00BC0934" w:rsidRDefault="00C9507A" w:rsidP="00C9507A">
            <w:pPr>
              <w:ind w:left="113" w:right="113"/>
              <w:jc w:val="center"/>
              <w:rPr>
                <w:color w:val="000000" w:themeColor="text1"/>
                <w:sz w:val="20"/>
                <w:szCs w:val="20"/>
              </w:rPr>
            </w:pPr>
          </w:p>
        </w:tc>
        <w:tc>
          <w:tcPr>
            <w:tcW w:w="1701" w:type="dxa"/>
            <w:vAlign w:val="center"/>
          </w:tcPr>
          <w:p w:rsidR="00C9507A" w:rsidRPr="00BC0934" w:rsidRDefault="00C9507A" w:rsidP="00C9507A">
            <w:pPr>
              <w:rPr>
                <w:color w:val="000000" w:themeColor="text1"/>
                <w:sz w:val="20"/>
                <w:szCs w:val="20"/>
              </w:rPr>
            </w:pPr>
            <w:r w:rsidRPr="00BC0934">
              <w:rPr>
                <w:rFonts w:hint="eastAsia"/>
                <w:color w:val="000000" w:themeColor="text1"/>
                <w:sz w:val="20"/>
                <w:szCs w:val="20"/>
              </w:rPr>
              <w:t>⑥ 上流域の流域雨量指数</w:t>
            </w:r>
          </w:p>
        </w:tc>
        <w:tc>
          <w:tcPr>
            <w:tcW w:w="6662" w:type="dxa"/>
          </w:tcPr>
          <w:p w:rsidR="00C9507A" w:rsidRPr="00BC0934" w:rsidRDefault="00C9507A" w:rsidP="00C9507A">
            <w:pPr>
              <w:rPr>
                <w:color w:val="000000" w:themeColor="text1"/>
                <w:sz w:val="20"/>
                <w:szCs w:val="20"/>
              </w:rPr>
            </w:pPr>
            <w:r w:rsidRPr="00BC0934">
              <w:rPr>
                <w:rFonts w:hint="eastAsia"/>
                <w:color w:val="000000" w:themeColor="text1"/>
                <w:sz w:val="20"/>
                <w:szCs w:val="20"/>
              </w:rPr>
              <w:t>上流域の流域雨量指数が洪水警報基準を超えるなどにより、水位が急激に上昇すると予想されるときは、早めの避難</w:t>
            </w:r>
            <w:r w:rsidR="00C300A2" w:rsidRPr="00E64345">
              <w:rPr>
                <w:rFonts w:hint="eastAsia"/>
                <w:sz w:val="20"/>
                <w:szCs w:val="20"/>
              </w:rPr>
              <w:t>指示</w:t>
            </w:r>
            <w:r w:rsidRPr="00BC0934">
              <w:rPr>
                <w:rFonts w:hint="eastAsia"/>
                <w:color w:val="000000" w:themeColor="text1"/>
                <w:sz w:val="20"/>
                <w:szCs w:val="20"/>
              </w:rPr>
              <w:t>等判断を行う。</w:t>
            </w:r>
          </w:p>
          <w:p w:rsidR="00C9507A" w:rsidRPr="00BC0934" w:rsidRDefault="00C9507A" w:rsidP="00C9507A">
            <w:pPr>
              <w:rPr>
                <w:color w:val="000000" w:themeColor="text1"/>
                <w:sz w:val="20"/>
                <w:szCs w:val="20"/>
              </w:rPr>
            </w:pPr>
            <w:r w:rsidRPr="00BC0934">
              <w:rPr>
                <w:rFonts w:hint="eastAsia"/>
                <w:color w:val="000000" w:themeColor="text1"/>
                <w:sz w:val="20"/>
                <w:szCs w:val="20"/>
              </w:rPr>
              <w:t>※降雨が小康状態でも、流域雨量指数を見ると依然として危険性が増している状況があることに留意する。</w:t>
            </w:r>
          </w:p>
        </w:tc>
      </w:tr>
      <w:tr w:rsidR="008C7D64" w:rsidRPr="008C7D64" w:rsidTr="00C9507A">
        <w:trPr>
          <w:cantSplit/>
        </w:trPr>
        <w:tc>
          <w:tcPr>
            <w:tcW w:w="426" w:type="dxa"/>
            <w:vMerge w:val="restart"/>
            <w:textDirection w:val="tbRlV"/>
            <w:vAlign w:val="center"/>
          </w:tcPr>
          <w:p w:rsidR="00C9507A" w:rsidRPr="00BC0934" w:rsidRDefault="00C9507A" w:rsidP="00C9507A">
            <w:pPr>
              <w:ind w:left="113" w:right="113"/>
              <w:jc w:val="center"/>
              <w:rPr>
                <w:color w:val="000000" w:themeColor="text1"/>
                <w:sz w:val="20"/>
                <w:szCs w:val="20"/>
              </w:rPr>
            </w:pPr>
            <w:r w:rsidRPr="00BC0934">
              <w:rPr>
                <w:rFonts w:hint="eastAsia"/>
                <w:color w:val="000000" w:themeColor="text1"/>
                <w:sz w:val="20"/>
                <w:szCs w:val="20"/>
              </w:rPr>
              <w:t>現地からの情報</w:t>
            </w:r>
          </w:p>
        </w:tc>
        <w:tc>
          <w:tcPr>
            <w:tcW w:w="1701" w:type="dxa"/>
            <w:vAlign w:val="center"/>
          </w:tcPr>
          <w:p w:rsidR="00C9507A" w:rsidRPr="00BC0934" w:rsidRDefault="00C9507A" w:rsidP="00C9507A">
            <w:pPr>
              <w:rPr>
                <w:color w:val="000000" w:themeColor="text1"/>
                <w:sz w:val="20"/>
                <w:szCs w:val="20"/>
              </w:rPr>
            </w:pPr>
            <w:r w:rsidRPr="00BC0934">
              <w:rPr>
                <w:rFonts w:hint="eastAsia"/>
                <w:color w:val="000000" w:themeColor="text1"/>
                <w:sz w:val="20"/>
                <w:szCs w:val="20"/>
              </w:rPr>
              <w:t>① 築堤</w:t>
            </w:r>
          </w:p>
        </w:tc>
        <w:tc>
          <w:tcPr>
            <w:tcW w:w="6662" w:type="dxa"/>
          </w:tcPr>
          <w:p w:rsidR="00C9507A" w:rsidRPr="00BC0934" w:rsidRDefault="00C9507A" w:rsidP="00C9507A">
            <w:pPr>
              <w:rPr>
                <w:color w:val="000000" w:themeColor="text1"/>
                <w:sz w:val="20"/>
                <w:szCs w:val="20"/>
              </w:rPr>
            </w:pPr>
            <w:r w:rsidRPr="00BC0934">
              <w:rPr>
                <w:rFonts w:hint="eastAsia"/>
                <w:color w:val="000000" w:themeColor="text1"/>
                <w:sz w:val="20"/>
                <w:szCs w:val="20"/>
              </w:rPr>
              <w:t>護岸天端まで水位が上昇し、更に水位が上昇すると予想されるとき、水位が護岸天端を越え、更に水位が上昇し、破堤する恐れがあると判断されるとき等、予想される被害の状況等を考慮し、適切な避難情報を発令する。</w:t>
            </w:r>
          </w:p>
        </w:tc>
      </w:tr>
      <w:tr w:rsidR="008C7D64" w:rsidRPr="008C7D64" w:rsidTr="00C9507A">
        <w:trPr>
          <w:cantSplit/>
        </w:trPr>
        <w:tc>
          <w:tcPr>
            <w:tcW w:w="426" w:type="dxa"/>
            <w:vMerge/>
            <w:vAlign w:val="center"/>
          </w:tcPr>
          <w:p w:rsidR="00C9507A" w:rsidRPr="00BC0934" w:rsidRDefault="00C9507A" w:rsidP="00C9507A">
            <w:pPr>
              <w:rPr>
                <w:color w:val="000000" w:themeColor="text1"/>
                <w:sz w:val="20"/>
                <w:szCs w:val="20"/>
              </w:rPr>
            </w:pPr>
          </w:p>
        </w:tc>
        <w:tc>
          <w:tcPr>
            <w:tcW w:w="1701" w:type="dxa"/>
            <w:vAlign w:val="center"/>
          </w:tcPr>
          <w:p w:rsidR="00C9507A" w:rsidRPr="00BC0934" w:rsidRDefault="00C9507A" w:rsidP="00C9507A">
            <w:pPr>
              <w:rPr>
                <w:color w:val="000000" w:themeColor="text1"/>
                <w:sz w:val="20"/>
                <w:szCs w:val="20"/>
              </w:rPr>
            </w:pPr>
            <w:r w:rsidRPr="00BC0934">
              <w:rPr>
                <w:rFonts w:hint="eastAsia"/>
                <w:color w:val="000000" w:themeColor="text1"/>
                <w:sz w:val="20"/>
                <w:szCs w:val="20"/>
              </w:rPr>
              <w:t>② 河川管理施設</w:t>
            </w:r>
          </w:p>
        </w:tc>
        <w:tc>
          <w:tcPr>
            <w:tcW w:w="6662" w:type="dxa"/>
          </w:tcPr>
          <w:p w:rsidR="00C9507A" w:rsidRPr="00BC0934" w:rsidRDefault="00C9507A" w:rsidP="00C9507A">
            <w:pPr>
              <w:rPr>
                <w:color w:val="000000" w:themeColor="text1"/>
                <w:sz w:val="20"/>
                <w:szCs w:val="20"/>
              </w:rPr>
            </w:pPr>
            <w:r w:rsidRPr="00BC0934">
              <w:rPr>
                <w:rFonts w:hint="eastAsia"/>
                <w:color w:val="000000" w:themeColor="text1"/>
                <w:sz w:val="20"/>
                <w:szCs w:val="20"/>
              </w:rPr>
              <w:t>亀裂、漏水、洗掘等を確認したとき、河川水位の高さ、継続時間等を考慮し、適切な避難情報を発令する。</w:t>
            </w:r>
          </w:p>
          <w:p w:rsidR="00C9507A" w:rsidRPr="00BC0934" w:rsidRDefault="00C9507A" w:rsidP="00C9507A">
            <w:pPr>
              <w:rPr>
                <w:color w:val="000000" w:themeColor="text1"/>
                <w:sz w:val="20"/>
                <w:szCs w:val="20"/>
              </w:rPr>
            </w:pPr>
            <w:r w:rsidRPr="00BC0934">
              <w:rPr>
                <w:rFonts w:hint="eastAsia"/>
                <w:color w:val="000000" w:themeColor="text1"/>
                <w:sz w:val="20"/>
                <w:szCs w:val="20"/>
              </w:rPr>
              <w:t>また、堤防からのオーバーフロー、堤防の破堤等を確認したとき、速やかに避難情報等を発令する。</w:t>
            </w:r>
          </w:p>
        </w:tc>
      </w:tr>
    </w:tbl>
    <w:p w:rsidR="006D0526" w:rsidRPr="00C300A2" w:rsidRDefault="007A60B7" w:rsidP="007A60B7">
      <w:pPr>
        <w:pStyle w:val="7"/>
        <w:rPr>
          <w:color w:val="000000" w:themeColor="text1"/>
          <w:lang w:eastAsia="ja-JP"/>
        </w:rPr>
      </w:pPr>
      <w:r w:rsidRPr="00C300A2">
        <w:rPr>
          <w:rFonts w:hint="eastAsia"/>
          <w:color w:val="000000" w:themeColor="text1"/>
        </w:rPr>
        <w:lastRenderedPageBreak/>
        <w:t>河川毎の発令基準</w:t>
      </w:r>
    </w:p>
    <w:p w:rsidR="00EE0B86" w:rsidRPr="002F79CD" w:rsidRDefault="00EE0B86" w:rsidP="00EE0B86">
      <w:pPr>
        <w:ind w:firstLineChars="100" w:firstLine="220"/>
        <w:rPr>
          <w:color w:val="000000" w:themeColor="text1"/>
          <w:lang w:val="x-none"/>
        </w:rPr>
      </w:pPr>
      <w:r w:rsidRPr="002F79CD">
        <w:rPr>
          <w:rFonts w:hint="eastAsia"/>
          <w:color w:val="000000" w:themeColor="text1"/>
          <w:lang w:val="x-none"/>
        </w:rPr>
        <w:t>宇美川、</w:t>
      </w:r>
      <w:r w:rsidRPr="002F79CD">
        <w:rPr>
          <w:rFonts w:hint="eastAsia"/>
          <w:color w:val="000000" w:themeColor="text1"/>
        </w:rPr>
        <w:t>仲山川、井野川、内野川の氾濫等により被害が予想される地域に対しては、次の発令基準に基づき避難</w:t>
      </w:r>
      <w:r w:rsidR="00C300A2" w:rsidRPr="00E64345">
        <w:rPr>
          <w:rFonts w:hint="eastAsia"/>
        </w:rPr>
        <w:t>指示</w:t>
      </w:r>
      <w:r w:rsidRPr="002F79CD">
        <w:rPr>
          <w:rFonts w:hint="eastAsia"/>
          <w:color w:val="000000" w:themeColor="text1"/>
        </w:rPr>
        <w:t>等を発令する。</w:t>
      </w:r>
    </w:p>
    <w:tbl>
      <w:tblPr>
        <w:tblW w:w="8889"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81"/>
        <w:gridCol w:w="8308"/>
      </w:tblGrid>
      <w:tr w:rsidR="008C7D64" w:rsidRPr="002F79CD" w:rsidTr="00F05128">
        <w:trPr>
          <w:trHeight w:val="234"/>
        </w:trPr>
        <w:tc>
          <w:tcPr>
            <w:tcW w:w="581" w:type="dxa"/>
            <w:shd w:val="clear" w:color="auto" w:fill="F2F2F2" w:themeFill="background1" w:themeFillShade="F2"/>
            <w:tcMar>
              <w:left w:w="57" w:type="dxa"/>
              <w:right w:w="57" w:type="dxa"/>
            </w:tcMar>
            <w:vAlign w:val="center"/>
          </w:tcPr>
          <w:p w:rsidR="006632E4" w:rsidRPr="002F79CD" w:rsidRDefault="006632E4" w:rsidP="006632E4">
            <w:pPr>
              <w:jc w:val="center"/>
              <w:rPr>
                <w:rFonts w:ascii="ＭＳ Ｐゴシック" w:eastAsia="ＭＳ Ｐゴシック" w:hAnsi="ＭＳ Ｐゴシック" w:cs="MS-Mincho"/>
                <w:color w:val="000000" w:themeColor="text1"/>
              </w:rPr>
            </w:pPr>
            <w:r w:rsidRPr="002F79CD">
              <w:rPr>
                <w:rFonts w:ascii="ＭＳ Ｐゴシック" w:eastAsia="ＭＳ Ｐゴシック" w:hAnsi="ＭＳ Ｐゴシック" w:cs="MS-Mincho" w:hint="eastAsia"/>
                <w:color w:val="000000" w:themeColor="text1"/>
              </w:rPr>
              <w:t>区分</w:t>
            </w:r>
          </w:p>
        </w:tc>
        <w:tc>
          <w:tcPr>
            <w:tcW w:w="8308" w:type="dxa"/>
            <w:shd w:val="clear" w:color="auto" w:fill="F2F2F2" w:themeFill="background1" w:themeFillShade="F2"/>
          </w:tcPr>
          <w:p w:rsidR="006632E4" w:rsidRPr="002F79CD" w:rsidRDefault="006632E4" w:rsidP="006632E4">
            <w:pPr>
              <w:jc w:val="center"/>
              <w:rPr>
                <w:color w:val="000000" w:themeColor="text1"/>
              </w:rPr>
            </w:pPr>
            <w:r w:rsidRPr="002F79CD">
              <w:rPr>
                <w:rFonts w:ascii="ＭＳ Ｐゴシック" w:eastAsia="ＭＳ Ｐゴシック" w:hAnsi="ＭＳ Ｐゴシック" w:cs="MS-Mincho" w:hint="eastAsia"/>
                <w:color w:val="000000" w:themeColor="text1"/>
              </w:rPr>
              <w:t>発令基準</w:t>
            </w:r>
          </w:p>
        </w:tc>
      </w:tr>
      <w:tr w:rsidR="008C7D64" w:rsidRPr="002F79CD" w:rsidTr="00F05128">
        <w:trPr>
          <w:cantSplit/>
          <w:trHeight w:val="1134"/>
        </w:trPr>
        <w:tc>
          <w:tcPr>
            <w:tcW w:w="581" w:type="dxa"/>
            <w:textDirection w:val="tbRlV"/>
            <w:vAlign w:val="center"/>
          </w:tcPr>
          <w:p w:rsidR="00EE0B86" w:rsidRPr="002F79CD" w:rsidRDefault="00C300A2" w:rsidP="00F05128">
            <w:pPr>
              <w:ind w:left="113" w:right="113"/>
              <w:jc w:val="center"/>
              <w:rPr>
                <w:rFonts w:cs="MS-Mincho"/>
                <w:color w:val="000000" w:themeColor="text1"/>
              </w:rPr>
            </w:pPr>
            <w:r w:rsidRPr="00524D48">
              <w:rPr>
                <w:rFonts w:cs="MS-Mincho" w:hint="eastAsia"/>
              </w:rPr>
              <w:t>高齢者等避難</w:t>
            </w:r>
          </w:p>
        </w:tc>
        <w:tc>
          <w:tcPr>
            <w:tcW w:w="8308" w:type="dxa"/>
          </w:tcPr>
          <w:p w:rsidR="00BC0934" w:rsidRPr="002F79CD" w:rsidRDefault="00BC0934" w:rsidP="00BC0934">
            <w:pPr>
              <w:rPr>
                <w:color w:val="000000"/>
              </w:rPr>
            </w:pPr>
            <w:r w:rsidRPr="002F79CD">
              <w:rPr>
                <w:rFonts w:hint="eastAsia"/>
                <w:color w:val="000000"/>
              </w:rPr>
              <w:t>１．洪水警報が発表</w:t>
            </w:r>
          </w:p>
          <w:p w:rsidR="00BC0934" w:rsidRPr="002F79CD" w:rsidRDefault="00BC0934" w:rsidP="00BC0934">
            <w:pPr>
              <w:rPr>
                <w:color w:val="000000"/>
              </w:rPr>
            </w:pPr>
            <w:r w:rsidRPr="002F79CD">
              <w:rPr>
                <w:rFonts w:hint="eastAsia"/>
                <w:color w:val="000000"/>
              </w:rPr>
              <w:t>２．水位、雨量および流域雨量指数を監視し、下記のいずれかの条件に該当するとき</w:t>
            </w:r>
          </w:p>
          <w:p w:rsidR="00BC0934" w:rsidRPr="00524D48" w:rsidRDefault="00BC0934" w:rsidP="00BC0934">
            <w:pPr>
              <w:ind w:leftChars="100" w:left="440" w:hangingChars="100" w:hanging="220"/>
            </w:pPr>
            <w:r w:rsidRPr="002F79CD">
              <w:rPr>
                <w:rFonts w:hint="eastAsia"/>
                <w:color w:val="000000"/>
              </w:rPr>
              <w:t xml:space="preserve">⑴ </w:t>
            </w:r>
            <w:r w:rsidRPr="00524D48">
              <w:rPr>
                <w:rFonts w:hint="eastAsia"/>
              </w:rPr>
              <w:t>各河川の水位観測所の水位がはん濫注意水位に到達した場合</w:t>
            </w:r>
          </w:p>
          <w:p w:rsidR="00BC0934" w:rsidRPr="00524D48" w:rsidRDefault="00BC0934" w:rsidP="00BC0934">
            <w:pPr>
              <w:ind w:leftChars="100" w:left="440" w:hangingChars="100" w:hanging="220"/>
            </w:pPr>
            <w:r w:rsidRPr="00524D48">
              <w:rPr>
                <w:rFonts w:hint="eastAsia"/>
              </w:rPr>
              <w:t>⑵ 各河川の水位観測所の水位がはん濫注意水位に到達すると見込まれ、かつ、次の①～③のいずれかにより、急激な水位上昇のおそれがある場合</w:t>
            </w:r>
          </w:p>
          <w:p w:rsidR="00BC0934" w:rsidRPr="00524D48" w:rsidRDefault="00BC0934" w:rsidP="00BC0934">
            <w:pPr>
              <w:ind w:leftChars="100" w:left="440" w:hangingChars="100" w:hanging="220"/>
            </w:pPr>
            <w:r w:rsidRPr="00524D48">
              <w:rPr>
                <w:rFonts w:hint="eastAsia"/>
              </w:rPr>
              <w:t xml:space="preserve">　① 水位観測所上流の水位が急激に上昇している場合</w:t>
            </w:r>
          </w:p>
          <w:p w:rsidR="00BC0934" w:rsidRPr="00524D48" w:rsidRDefault="00BC0934" w:rsidP="00F358DC">
            <w:pPr>
              <w:ind w:leftChars="148" w:left="326" w:firstLine="105"/>
            </w:pPr>
            <w:r w:rsidRPr="00524D48">
              <w:rPr>
                <w:rFonts w:hint="eastAsia"/>
              </w:rPr>
              <w:t>② 川の洪水警報の危険度分布で「警戒（赤）」が出現した場合（流域雨量指数の予測値が洪水警報基準に達する場合）</w:t>
            </w:r>
          </w:p>
          <w:tbl>
            <w:tblPr>
              <w:tblW w:w="5925" w:type="dxa"/>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1"/>
              <w:gridCol w:w="1985"/>
              <w:gridCol w:w="1559"/>
            </w:tblGrid>
            <w:tr w:rsidR="00524D48" w:rsidRPr="00524D48" w:rsidTr="00E701F0">
              <w:tc>
                <w:tcPr>
                  <w:tcW w:w="2381" w:type="dxa"/>
                  <w:vMerge w:val="restart"/>
                  <w:tcBorders>
                    <w:top w:val="single" w:sz="4" w:space="0" w:color="auto"/>
                    <w:left w:val="single" w:sz="4" w:space="0" w:color="auto"/>
                    <w:right w:val="single" w:sz="4" w:space="0" w:color="auto"/>
                  </w:tcBorders>
                  <w:shd w:val="clear" w:color="auto" w:fill="auto"/>
                  <w:vAlign w:val="center"/>
                </w:tcPr>
                <w:p w:rsidR="00BC0934" w:rsidRPr="00524D48" w:rsidRDefault="00BC0934" w:rsidP="00BC0934">
                  <w:pPr>
                    <w:jc w:val="center"/>
                  </w:pPr>
                  <w:r w:rsidRPr="00524D48">
                    <w:rPr>
                      <w:rFonts w:hint="eastAsia"/>
                    </w:rPr>
                    <w:t>流域雨量指数</w:t>
                  </w:r>
                </w:p>
                <w:p w:rsidR="00BC0934" w:rsidRPr="00524D48" w:rsidRDefault="00BC0934" w:rsidP="00BC0934">
                  <w:pPr>
                    <w:jc w:val="center"/>
                  </w:pPr>
                  <w:r w:rsidRPr="00524D48">
                    <w:rPr>
                      <w:rFonts w:hint="eastAsia"/>
                    </w:rPr>
                    <w:t>（洪水警報基準）</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BC0934" w:rsidRPr="00524D48" w:rsidRDefault="00BC0934" w:rsidP="00BC0934">
                  <w:pPr>
                    <w:jc w:val="center"/>
                  </w:pPr>
                  <w:r w:rsidRPr="00524D48">
                    <w:rPr>
                      <w:rFonts w:hint="eastAsia"/>
                    </w:rPr>
                    <w:t>宇美川</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C0934" w:rsidRPr="00524D48" w:rsidRDefault="00BC0934" w:rsidP="00BC0934">
                  <w:pPr>
                    <w:jc w:val="center"/>
                  </w:pPr>
                  <w:r w:rsidRPr="00524D48">
                    <w:rPr>
                      <w:rFonts w:hint="eastAsia"/>
                    </w:rPr>
                    <w:t>14.5</w:t>
                  </w:r>
                </w:p>
              </w:tc>
            </w:tr>
            <w:tr w:rsidR="00524D48" w:rsidRPr="00524D48" w:rsidTr="00E701F0">
              <w:tc>
                <w:tcPr>
                  <w:tcW w:w="2381" w:type="dxa"/>
                  <w:vMerge/>
                  <w:tcBorders>
                    <w:left w:val="single" w:sz="4" w:space="0" w:color="auto"/>
                    <w:right w:val="single" w:sz="4" w:space="0" w:color="auto"/>
                  </w:tcBorders>
                  <w:shd w:val="clear" w:color="auto" w:fill="auto"/>
                </w:tcPr>
                <w:p w:rsidR="00BC0934" w:rsidRPr="00524D48" w:rsidRDefault="00BC0934" w:rsidP="00BC0934">
                  <w:pPr>
                    <w:jc w:val="cente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BC0934" w:rsidRPr="00524D48" w:rsidRDefault="00BC0934" w:rsidP="00BC0934">
                  <w:pPr>
                    <w:jc w:val="center"/>
                  </w:pPr>
                  <w:r w:rsidRPr="00524D48">
                    <w:rPr>
                      <w:rFonts w:hint="eastAsia"/>
                    </w:rPr>
                    <w:t>内野川</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C0934" w:rsidRPr="00524D48" w:rsidRDefault="00BC0934" w:rsidP="00BC0934">
                  <w:pPr>
                    <w:jc w:val="center"/>
                  </w:pPr>
                  <w:r w:rsidRPr="00524D48">
                    <w:rPr>
                      <w:rFonts w:hint="eastAsia"/>
                    </w:rPr>
                    <w:t>8.5</w:t>
                  </w:r>
                </w:p>
              </w:tc>
            </w:tr>
            <w:tr w:rsidR="00524D48" w:rsidRPr="00524D48" w:rsidTr="00E701F0">
              <w:tc>
                <w:tcPr>
                  <w:tcW w:w="2381" w:type="dxa"/>
                  <w:vMerge/>
                  <w:tcBorders>
                    <w:left w:val="single" w:sz="4" w:space="0" w:color="auto"/>
                    <w:bottom w:val="single" w:sz="4" w:space="0" w:color="auto"/>
                    <w:right w:val="single" w:sz="4" w:space="0" w:color="auto"/>
                  </w:tcBorders>
                  <w:shd w:val="clear" w:color="auto" w:fill="auto"/>
                </w:tcPr>
                <w:p w:rsidR="00BC0934" w:rsidRPr="00524D48" w:rsidRDefault="00BC0934" w:rsidP="00BC0934">
                  <w:pPr>
                    <w:jc w:val="cente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BC0934" w:rsidRPr="00524D48" w:rsidRDefault="00BC0934" w:rsidP="00BC0934">
                  <w:pPr>
                    <w:jc w:val="center"/>
                  </w:pPr>
                  <w:r w:rsidRPr="00524D48">
                    <w:rPr>
                      <w:rFonts w:hint="eastAsia"/>
                    </w:rPr>
                    <w:t>井野川</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C0934" w:rsidRPr="00524D48" w:rsidRDefault="00BC0934" w:rsidP="00BC0934">
                  <w:pPr>
                    <w:jc w:val="center"/>
                  </w:pPr>
                  <w:r w:rsidRPr="00524D48">
                    <w:rPr>
                      <w:rFonts w:hint="eastAsia"/>
                    </w:rPr>
                    <w:t>6.1</w:t>
                  </w:r>
                </w:p>
              </w:tc>
            </w:tr>
          </w:tbl>
          <w:p w:rsidR="00BC0934" w:rsidRPr="00524D48" w:rsidRDefault="00BC0934" w:rsidP="00BC0934">
            <w:pPr>
              <w:ind w:left="525" w:hanging="105"/>
            </w:pPr>
            <w:r w:rsidRPr="00524D48">
              <w:rPr>
                <w:rFonts w:hint="eastAsia"/>
              </w:rPr>
              <w:t>③ 水位観測所上流で大量又は強い降雨が見込まれる場合（実況雨量や予測雨量に　おいて、累加雨量が100㎜以上、又は時間雨量が30ミリ以上となる場合）</w:t>
            </w:r>
          </w:p>
          <w:p w:rsidR="00BC0934" w:rsidRPr="00524D48" w:rsidRDefault="00BC0934" w:rsidP="00BC0934">
            <w:r w:rsidRPr="00524D48">
              <w:rPr>
                <w:rFonts w:hint="eastAsia"/>
              </w:rPr>
              <w:t>３．堤防に軽微な漏水・浸食等が発見された場合</w:t>
            </w:r>
          </w:p>
          <w:p w:rsidR="00BC0934" w:rsidRPr="00524D48" w:rsidRDefault="00BC0934" w:rsidP="00C24253">
            <w:pPr>
              <w:ind w:left="420" w:hanging="420"/>
            </w:pPr>
            <w:r w:rsidRPr="00524D48">
              <w:rPr>
                <w:rFonts w:hint="eastAsia"/>
              </w:rPr>
              <w:t>４．警戒レベル３高齢者等避難の発令が必要となるような強い降雨を伴う前線や台風等が、夜間から明け方に接近・通過することが予想される場合（夕刻時点に発令）</w:t>
            </w:r>
          </w:p>
          <w:p w:rsidR="00EE0B86" w:rsidRPr="002F79CD" w:rsidRDefault="002F03DB" w:rsidP="00BC0934">
            <w:pPr>
              <w:spacing w:line="200" w:lineRule="exact"/>
              <w:rPr>
                <w:color w:val="000000" w:themeColor="text1"/>
              </w:rPr>
            </w:pPr>
            <w:r w:rsidRPr="002F79CD">
              <w:rPr>
                <w:rFonts w:hint="eastAsia"/>
                <w:color w:val="000000" w:themeColor="text1"/>
              </w:rPr>
              <w:t xml:space="preserve">　</w:t>
            </w:r>
          </w:p>
        </w:tc>
      </w:tr>
      <w:tr w:rsidR="008C7D64" w:rsidRPr="002F79CD" w:rsidTr="00F05128">
        <w:trPr>
          <w:cantSplit/>
          <w:trHeight w:val="1134"/>
        </w:trPr>
        <w:tc>
          <w:tcPr>
            <w:tcW w:w="581" w:type="dxa"/>
            <w:textDirection w:val="tbRlV"/>
            <w:vAlign w:val="center"/>
          </w:tcPr>
          <w:p w:rsidR="00EE0B86" w:rsidRPr="002F79CD" w:rsidRDefault="00BC0934" w:rsidP="00F05128">
            <w:pPr>
              <w:ind w:left="113" w:right="113"/>
              <w:jc w:val="center"/>
              <w:rPr>
                <w:rFonts w:cs="MS-Mincho"/>
                <w:color w:val="000000" w:themeColor="text1"/>
              </w:rPr>
            </w:pPr>
            <w:r w:rsidRPr="00524D48">
              <w:rPr>
                <w:rFonts w:cs="MS-Mincho" w:hint="eastAsia"/>
              </w:rPr>
              <w:lastRenderedPageBreak/>
              <w:t>避 難 指 示</w:t>
            </w:r>
          </w:p>
        </w:tc>
        <w:tc>
          <w:tcPr>
            <w:tcW w:w="8308" w:type="dxa"/>
          </w:tcPr>
          <w:p w:rsidR="00BC0934" w:rsidRPr="002F79CD" w:rsidRDefault="00BC0934" w:rsidP="00BC0934">
            <w:pPr>
              <w:rPr>
                <w:color w:val="000000"/>
              </w:rPr>
            </w:pPr>
            <w:r w:rsidRPr="002F79CD">
              <w:rPr>
                <w:rFonts w:hint="eastAsia"/>
                <w:color w:val="000000"/>
              </w:rPr>
              <w:t>１．洪水警報が発表</w:t>
            </w:r>
          </w:p>
          <w:p w:rsidR="00BC0934" w:rsidRPr="002F79CD" w:rsidRDefault="00BC0934" w:rsidP="00BC0934">
            <w:pPr>
              <w:rPr>
                <w:color w:val="000000"/>
              </w:rPr>
            </w:pPr>
            <w:r w:rsidRPr="002F79CD">
              <w:rPr>
                <w:rFonts w:hint="eastAsia"/>
                <w:color w:val="000000"/>
              </w:rPr>
              <w:t>２．水位、雨量および流域雨量指数を監視し、下記のいずれかの条件に該当するとき</w:t>
            </w:r>
          </w:p>
          <w:p w:rsidR="00BC0934" w:rsidRPr="00524D48" w:rsidRDefault="00BC0934" w:rsidP="00BC0934">
            <w:pPr>
              <w:ind w:leftChars="100" w:left="440" w:hangingChars="100" w:hanging="220"/>
            </w:pPr>
            <w:r w:rsidRPr="00524D48">
              <w:rPr>
                <w:rFonts w:hint="eastAsia"/>
              </w:rPr>
              <w:t>⑴ いずれかの観測所の水位がはん濫危険水位に到達した場合</w:t>
            </w:r>
          </w:p>
          <w:p w:rsidR="00BC0934" w:rsidRPr="00524D48" w:rsidRDefault="00BC0934" w:rsidP="00BC0934">
            <w:pPr>
              <w:ind w:leftChars="100" w:left="440" w:hangingChars="100" w:hanging="220"/>
            </w:pPr>
            <w:r w:rsidRPr="00524D48">
              <w:rPr>
                <w:rFonts w:hint="eastAsia"/>
              </w:rPr>
              <w:t>⑵ 各河川の水位観測所の水位がはん濫危険水位に到達すると見込まれ、かつ、次の①～③のいずれかにより、急激な水位上昇のおそれがある場合</w:t>
            </w:r>
          </w:p>
          <w:p w:rsidR="00BC0934" w:rsidRPr="00524D48" w:rsidRDefault="00BC0934" w:rsidP="00BC0934">
            <w:pPr>
              <w:ind w:leftChars="100" w:left="440" w:hangingChars="100" w:hanging="220"/>
            </w:pPr>
            <w:r w:rsidRPr="00524D48">
              <w:rPr>
                <w:rFonts w:hint="eastAsia"/>
              </w:rPr>
              <w:t xml:space="preserve">　① 水位観測所上流の水位が急激に上昇している場合</w:t>
            </w:r>
          </w:p>
          <w:p w:rsidR="00BC0934" w:rsidRPr="00524D48" w:rsidRDefault="00BC0934" w:rsidP="00BC0934">
            <w:pPr>
              <w:ind w:leftChars="148" w:left="326" w:firstLine="105"/>
            </w:pPr>
            <w:r w:rsidRPr="00524D48">
              <w:rPr>
                <w:rFonts w:hint="eastAsia"/>
              </w:rPr>
              <w:t>② 川の洪水警報の危険度分布で「非常に危険（うす紫）」が出現した場合（流域雨量指数の予測値が洪水警報基準を大きく超過する場合）</w:t>
            </w:r>
          </w:p>
          <w:tbl>
            <w:tblPr>
              <w:tblW w:w="5925"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1"/>
              <w:gridCol w:w="1985"/>
              <w:gridCol w:w="1559"/>
            </w:tblGrid>
            <w:tr w:rsidR="00E701F0" w:rsidRPr="00524D48" w:rsidTr="00E701F0">
              <w:tc>
                <w:tcPr>
                  <w:tcW w:w="2381" w:type="dxa"/>
                  <w:vMerge w:val="restart"/>
                  <w:tcBorders>
                    <w:top w:val="single" w:sz="4" w:space="0" w:color="auto"/>
                    <w:left w:val="single" w:sz="4" w:space="0" w:color="auto"/>
                    <w:right w:val="single" w:sz="4" w:space="0" w:color="auto"/>
                  </w:tcBorders>
                  <w:shd w:val="clear" w:color="auto" w:fill="auto"/>
                  <w:vAlign w:val="center"/>
                </w:tcPr>
                <w:p w:rsidR="00BC0934" w:rsidRPr="00524D48" w:rsidRDefault="00BC0934" w:rsidP="00BC0934">
                  <w:pPr>
                    <w:jc w:val="center"/>
                  </w:pPr>
                  <w:r w:rsidRPr="00524D48">
                    <w:rPr>
                      <w:rFonts w:hint="eastAsia"/>
                    </w:rPr>
                    <w:t>流域雨量指数</w:t>
                  </w:r>
                </w:p>
                <w:p w:rsidR="00BC0934" w:rsidRPr="00524D48" w:rsidRDefault="00BC0934" w:rsidP="00BC0934">
                  <w:r w:rsidRPr="00524D48">
                    <w:rPr>
                      <w:rFonts w:hint="eastAsia"/>
                    </w:rPr>
                    <w:t>（大きく超過した基準）</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BC0934" w:rsidRPr="00524D48" w:rsidRDefault="00BC0934" w:rsidP="00BC0934">
                  <w:pPr>
                    <w:jc w:val="center"/>
                  </w:pPr>
                  <w:r w:rsidRPr="00524D48">
                    <w:rPr>
                      <w:rFonts w:hint="eastAsia"/>
                    </w:rPr>
                    <w:t>宇美川</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C0934" w:rsidRPr="00524D48" w:rsidRDefault="00BC0934" w:rsidP="00BC0934">
                  <w:pPr>
                    <w:jc w:val="center"/>
                  </w:pPr>
                  <w:r w:rsidRPr="00524D48">
                    <w:rPr>
                      <w:rFonts w:hint="eastAsia"/>
                    </w:rPr>
                    <w:t>16.0</w:t>
                  </w:r>
                </w:p>
              </w:tc>
            </w:tr>
            <w:tr w:rsidR="00E701F0" w:rsidRPr="00524D48" w:rsidTr="00E701F0">
              <w:tc>
                <w:tcPr>
                  <w:tcW w:w="2381" w:type="dxa"/>
                  <w:vMerge/>
                  <w:tcBorders>
                    <w:left w:val="single" w:sz="4" w:space="0" w:color="auto"/>
                    <w:right w:val="single" w:sz="4" w:space="0" w:color="auto"/>
                  </w:tcBorders>
                  <w:shd w:val="clear" w:color="auto" w:fill="auto"/>
                </w:tcPr>
                <w:p w:rsidR="00BC0934" w:rsidRPr="00524D48" w:rsidRDefault="00BC0934" w:rsidP="00BC0934">
                  <w:pPr>
                    <w:jc w:val="cente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BC0934" w:rsidRPr="00524D48" w:rsidRDefault="00BC0934" w:rsidP="00BC0934">
                  <w:pPr>
                    <w:jc w:val="center"/>
                  </w:pPr>
                  <w:r w:rsidRPr="00524D48">
                    <w:rPr>
                      <w:rFonts w:hint="eastAsia"/>
                    </w:rPr>
                    <w:t>内野川</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C0934" w:rsidRPr="00524D48" w:rsidRDefault="00BC0934" w:rsidP="00BC0934">
                  <w:pPr>
                    <w:jc w:val="center"/>
                  </w:pPr>
                  <w:r w:rsidRPr="00524D48">
                    <w:rPr>
                      <w:rFonts w:hint="eastAsia"/>
                    </w:rPr>
                    <w:t>9.4</w:t>
                  </w:r>
                </w:p>
              </w:tc>
            </w:tr>
            <w:tr w:rsidR="00E701F0" w:rsidRPr="00524D48" w:rsidTr="00E701F0">
              <w:tc>
                <w:tcPr>
                  <w:tcW w:w="2381" w:type="dxa"/>
                  <w:vMerge/>
                  <w:tcBorders>
                    <w:left w:val="single" w:sz="4" w:space="0" w:color="auto"/>
                    <w:bottom w:val="single" w:sz="4" w:space="0" w:color="auto"/>
                    <w:right w:val="single" w:sz="4" w:space="0" w:color="auto"/>
                  </w:tcBorders>
                  <w:shd w:val="clear" w:color="auto" w:fill="auto"/>
                </w:tcPr>
                <w:p w:rsidR="00BC0934" w:rsidRPr="00524D48" w:rsidRDefault="00BC0934" w:rsidP="00BC0934">
                  <w:pPr>
                    <w:jc w:val="cente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BC0934" w:rsidRPr="00524D48" w:rsidRDefault="00BC0934" w:rsidP="00BC0934">
                  <w:pPr>
                    <w:jc w:val="center"/>
                  </w:pPr>
                  <w:r w:rsidRPr="00524D48">
                    <w:rPr>
                      <w:rFonts w:hint="eastAsia"/>
                    </w:rPr>
                    <w:t>井野川</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C0934" w:rsidRPr="00524D48" w:rsidRDefault="00BC0934" w:rsidP="00BC0934">
                  <w:pPr>
                    <w:jc w:val="center"/>
                  </w:pPr>
                  <w:r w:rsidRPr="00524D48">
                    <w:rPr>
                      <w:rFonts w:hint="eastAsia"/>
                    </w:rPr>
                    <w:t>6.7</w:t>
                  </w:r>
                </w:p>
              </w:tc>
            </w:tr>
          </w:tbl>
          <w:p w:rsidR="00BC0934" w:rsidRPr="00524D48" w:rsidRDefault="00BC0934" w:rsidP="00BC0934">
            <w:pPr>
              <w:ind w:left="525" w:hanging="105"/>
            </w:pPr>
            <w:r w:rsidRPr="00524D48">
              <w:rPr>
                <w:rFonts w:hint="eastAsia"/>
              </w:rPr>
              <w:t>③水位観測所上流で大量又は強い降雨が見込まれる場合（実況雨量や予測雨量において、累加雨量が150㎜以上、又は時間雨量が40ミリ以上となる場合）</w:t>
            </w:r>
          </w:p>
          <w:p w:rsidR="00BC0934" w:rsidRPr="00524D48" w:rsidRDefault="00BC0934" w:rsidP="00BC0934">
            <w:r w:rsidRPr="00524D48">
              <w:rPr>
                <w:rFonts w:hint="eastAsia"/>
              </w:rPr>
              <w:t>３．堤防に異常な漏水・浸食等が発見された場合</w:t>
            </w:r>
          </w:p>
          <w:p w:rsidR="00BC0934" w:rsidRPr="00524D48" w:rsidRDefault="00BC0934" w:rsidP="00EF08CA">
            <w:pPr>
              <w:ind w:left="420" w:hanging="420"/>
            </w:pPr>
            <w:r w:rsidRPr="00524D48">
              <w:rPr>
                <w:rFonts w:hint="eastAsia"/>
              </w:rPr>
              <w:t>４．警戒レベル４避難指示の発令が必要となるような強い降雨を伴う前線や台風等が、夜間から明け方に接近・通過することが予想される場合（夕刻時点に発令）</w:t>
            </w:r>
          </w:p>
          <w:p w:rsidR="00EE0B86" w:rsidRPr="002F79CD" w:rsidRDefault="00EE0B86" w:rsidP="00F05128">
            <w:pPr>
              <w:spacing w:line="200" w:lineRule="exact"/>
              <w:rPr>
                <w:color w:val="000000" w:themeColor="text1"/>
              </w:rPr>
            </w:pPr>
          </w:p>
        </w:tc>
      </w:tr>
      <w:tr w:rsidR="008C7D64" w:rsidRPr="002F79CD" w:rsidTr="00F05128">
        <w:trPr>
          <w:cantSplit/>
          <w:trHeight w:val="1200"/>
        </w:trPr>
        <w:tc>
          <w:tcPr>
            <w:tcW w:w="581" w:type="dxa"/>
            <w:textDirection w:val="tbRlV"/>
            <w:vAlign w:val="center"/>
          </w:tcPr>
          <w:p w:rsidR="00EE0B86" w:rsidRPr="002F79CD" w:rsidRDefault="00BC0934" w:rsidP="00F05128">
            <w:pPr>
              <w:ind w:left="113" w:right="113"/>
              <w:jc w:val="center"/>
              <w:rPr>
                <w:color w:val="000000" w:themeColor="text1"/>
              </w:rPr>
            </w:pPr>
            <w:r w:rsidRPr="00524D48">
              <w:rPr>
                <w:rFonts w:hint="eastAsia"/>
              </w:rPr>
              <w:t>緊急安全確保</w:t>
            </w:r>
          </w:p>
        </w:tc>
        <w:tc>
          <w:tcPr>
            <w:tcW w:w="8308" w:type="dxa"/>
          </w:tcPr>
          <w:p w:rsidR="00BC0934" w:rsidRPr="00524D48" w:rsidRDefault="00BC0934" w:rsidP="00BC0934">
            <w:r w:rsidRPr="00524D48">
              <w:rPr>
                <w:rFonts w:hint="eastAsia"/>
              </w:rPr>
              <w:t>１．大雨特別警報が発表</w:t>
            </w:r>
          </w:p>
          <w:p w:rsidR="00BC0934" w:rsidRPr="00524D48" w:rsidRDefault="00BC0934" w:rsidP="00BC0934">
            <w:r w:rsidRPr="00524D48">
              <w:rPr>
                <w:rFonts w:hint="eastAsia"/>
              </w:rPr>
              <w:t>（災害が切迫）</w:t>
            </w:r>
          </w:p>
          <w:p w:rsidR="00BC0934" w:rsidRPr="00524D48" w:rsidRDefault="00BC0934" w:rsidP="00BC0934">
            <w:r w:rsidRPr="00524D48">
              <w:rPr>
                <w:rFonts w:hint="eastAsia"/>
              </w:rPr>
              <w:t>２．河川の水位が、堤防を越えた場合または明らかに超えると予想される場合</w:t>
            </w:r>
          </w:p>
          <w:p w:rsidR="00BC0934" w:rsidRPr="00524D48" w:rsidRDefault="00BC0934" w:rsidP="00BC0934">
            <w:pPr>
              <w:ind w:left="210" w:hanging="210"/>
            </w:pPr>
            <w:r w:rsidRPr="00524D48">
              <w:rPr>
                <w:rFonts w:hint="eastAsia"/>
              </w:rPr>
              <w:t>３．堤防に異常な漏水・浸食の進行や亀裂・すべりの発生等により決壊のおそれが　　　　高まった場合</w:t>
            </w:r>
          </w:p>
          <w:p w:rsidR="00BC0934" w:rsidRPr="00524D48" w:rsidRDefault="00BC0934" w:rsidP="00BC0934">
            <w:pPr>
              <w:ind w:left="210" w:hanging="210"/>
            </w:pPr>
            <w:r w:rsidRPr="00524D48">
              <w:rPr>
                <w:rFonts w:hint="eastAsia"/>
              </w:rPr>
              <w:t>（災害発生を確認）</w:t>
            </w:r>
          </w:p>
          <w:p w:rsidR="00BC0934" w:rsidRPr="00524D48" w:rsidRDefault="00BC0934" w:rsidP="00BC0934">
            <w:pPr>
              <w:spacing w:line="200" w:lineRule="exact"/>
            </w:pPr>
            <w:r w:rsidRPr="00524D48">
              <w:rPr>
                <w:rFonts w:hint="eastAsia"/>
              </w:rPr>
              <w:t>４．堤防の決壊や越水・溢水が発生した場合</w:t>
            </w:r>
          </w:p>
          <w:p w:rsidR="00EE0B86" w:rsidRPr="002F79CD" w:rsidRDefault="005C5E5B" w:rsidP="00BC0934">
            <w:pPr>
              <w:spacing w:line="200" w:lineRule="exact"/>
              <w:rPr>
                <w:color w:val="000000" w:themeColor="text1"/>
              </w:rPr>
            </w:pPr>
            <w:r w:rsidRPr="00524D48">
              <w:rPr>
                <w:rFonts w:hint="eastAsia"/>
              </w:rPr>
              <w:t xml:space="preserve">　</w:t>
            </w:r>
          </w:p>
        </w:tc>
      </w:tr>
    </w:tbl>
    <w:p w:rsidR="002F79CD" w:rsidRDefault="002F79CD" w:rsidP="002326BD">
      <w:pPr>
        <w:rPr>
          <w:rFonts w:ascii="ＭＳ ゴシック" w:eastAsia="ＭＳ ゴシック" w:hAnsi="ＭＳ ゴシック"/>
          <w:color w:val="000000" w:themeColor="text1"/>
        </w:rPr>
      </w:pPr>
    </w:p>
    <w:p w:rsidR="002326BD" w:rsidRPr="002F79CD" w:rsidRDefault="002326BD" w:rsidP="002326BD">
      <w:pPr>
        <w:rPr>
          <w:rFonts w:ascii="ＭＳ ゴシック" w:eastAsia="ＭＳ ゴシック" w:hAnsi="ＭＳ ゴシック"/>
          <w:color w:val="000000" w:themeColor="text1"/>
        </w:rPr>
      </w:pPr>
      <w:r w:rsidRPr="002F79CD">
        <w:rPr>
          <w:rFonts w:ascii="ＭＳ ゴシック" w:eastAsia="ＭＳ ゴシック" w:hAnsi="ＭＳ ゴシック" w:hint="eastAsia"/>
          <w:color w:val="000000" w:themeColor="text1"/>
        </w:rPr>
        <w:t>※各河川の水位観測所及び基準水位</w:t>
      </w:r>
    </w:p>
    <w:tbl>
      <w:tblPr>
        <w:tblW w:w="884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34"/>
        <w:gridCol w:w="2324"/>
        <w:gridCol w:w="1346"/>
        <w:gridCol w:w="1347"/>
        <w:gridCol w:w="1347"/>
        <w:gridCol w:w="1347"/>
      </w:tblGrid>
      <w:tr w:rsidR="008C7D64" w:rsidRPr="002F79CD" w:rsidTr="003B21B5">
        <w:trPr>
          <w:trHeight w:val="275"/>
        </w:trPr>
        <w:tc>
          <w:tcPr>
            <w:tcW w:w="1134" w:type="dxa"/>
            <w:shd w:val="clear" w:color="auto" w:fill="F2F2F2" w:themeFill="background1" w:themeFillShade="F2"/>
            <w:vAlign w:val="center"/>
          </w:tcPr>
          <w:p w:rsidR="003B21B5" w:rsidRPr="002F79CD" w:rsidRDefault="003B21B5" w:rsidP="00F05128">
            <w:pPr>
              <w:spacing w:line="260" w:lineRule="exact"/>
              <w:jc w:val="center"/>
              <w:rPr>
                <w:rFonts w:ascii="ＭＳ Ｐゴシック" w:eastAsia="ＭＳ Ｐゴシック" w:hAnsi="ＭＳ Ｐゴシック"/>
                <w:color w:val="000000" w:themeColor="text1"/>
              </w:rPr>
            </w:pPr>
            <w:r w:rsidRPr="002F79CD">
              <w:rPr>
                <w:rFonts w:ascii="ＭＳ Ｐゴシック" w:eastAsia="ＭＳ Ｐゴシック" w:hAnsi="ＭＳ Ｐゴシック" w:hint="eastAsia"/>
                <w:color w:val="000000" w:themeColor="text1"/>
              </w:rPr>
              <w:t>河川</w:t>
            </w:r>
          </w:p>
        </w:tc>
        <w:tc>
          <w:tcPr>
            <w:tcW w:w="2324" w:type="dxa"/>
            <w:shd w:val="clear" w:color="auto" w:fill="F2F2F2" w:themeFill="background1" w:themeFillShade="F2"/>
            <w:vAlign w:val="center"/>
          </w:tcPr>
          <w:p w:rsidR="003B21B5" w:rsidRPr="002F79CD" w:rsidRDefault="003B21B5" w:rsidP="00F05128">
            <w:pPr>
              <w:spacing w:line="260" w:lineRule="exact"/>
              <w:jc w:val="center"/>
              <w:rPr>
                <w:rFonts w:ascii="ＭＳ Ｐゴシック" w:eastAsia="ＭＳ Ｐゴシック" w:hAnsi="ＭＳ Ｐゴシック"/>
                <w:color w:val="000000" w:themeColor="text1"/>
              </w:rPr>
            </w:pPr>
            <w:r w:rsidRPr="002F79CD">
              <w:rPr>
                <w:rFonts w:ascii="ＭＳ Ｐゴシック" w:eastAsia="ＭＳ Ｐゴシック" w:hAnsi="ＭＳ Ｐゴシック" w:hint="eastAsia"/>
                <w:color w:val="000000" w:themeColor="text1"/>
              </w:rPr>
              <w:t>観測所</w:t>
            </w:r>
          </w:p>
        </w:tc>
        <w:tc>
          <w:tcPr>
            <w:tcW w:w="1346" w:type="dxa"/>
            <w:shd w:val="clear" w:color="auto" w:fill="F2F2F2" w:themeFill="background1" w:themeFillShade="F2"/>
            <w:vAlign w:val="center"/>
          </w:tcPr>
          <w:p w:rsidR="003B21B5" w:rsidRPr="002F79CD" w:rsidRDefault="003B21B5" w:rsidP="00F05128">
            <w:pPr>
              <w:spacing w:line="260" w:lineRule="exact"/>
              <w:jc w:val="center"/>
              <w:rPr>
                <w:rFonts w:ascii="ＭＳ Ｐゴシック" w:eastAsia="ＭＳ Ｐゴシック" w:hAnsi="ＭＳ Ｐゴシック"/>
                <w:color w:val="000000" w:themeColor="text1"/>
              </w:rPr>
            </w:pPr>
            <w:r w:rsidRPr="002F79CD">
              <w:rPr>
                <w:rFonts w:ascii="ＭＳ Ｐゴシック" w:eastAsia="ＭＳ Ｐゴシック" w:hAnsi="ＭＳ Ｐゴシック" w:hint="eastAsia"/>
                <w:color w:val="000000" w:themeColor="text1"/>
              </w:rPr>
              <w:t>水防団</w:t>
            </w:r>
          </w:p>
          <w:p w:rsidR="003B21B5" w:rsidRPr="002F79CD" w:rsidRDefault="003B21B5" w:rsidP="00F05128">
            <w:pPr>
              <w:spacing w:line="260" w:lineRule="exact"/>
              <w:jc w:val="center"/>
              <w:rPr>
                <w:rFonts w:ascii="ＭＳ Ｐゴシック" w:eastAsia="ＭＳ Ｐゴシック" w:hAnsi="ＭＳ Ｐゴシック"/>
                <w:color w:val="000000" w:themeColor="text1"/>
              </w:rPr>
            </w:pPr>
            <w:r w:rsidRPr="002F79CD">
              <w:rPr>
                <w:rFonts w:ascii="ＭＳ Ｐゴシック" w:eastAsia="ＭＳ Ｐゴシック" w:hAnsi="ＭＳ Ｐゴシック" w:hint="eastAsia"/>
                <w:color w:val="000000" w:themeColor="text1"/>
              </w:rPr>
              <w:t>待機水位</w:t>
            </w:r>
          </w:p>
        </w:tc>
        <w:tc>
          <w:tcPr>
            <w:tcW w:w="1347" w:type="dxa"/>
            <w:shd w:val="clear" w:color="auto" w:fill="F2F2F2" w:themeFill="background1" w:themeFillShade="F2"/>
            <w:vAlign w:val="center"/>
          </w:tcPr>
          <w:p w:rsidR="003B21B5" w:rsidRPr="002F79CD" w:rsidRDefault="003B21B5" w:rsidP="00F05128">
            <w:pPr>
              <w:spacing w:line="260" w:lineRule="exact"/>
              <w:jc w:val="center"/>
              <w:rPr>
                <w:rFonts w:ascii="ＭＳ Ｐゴシック" w:eastAsia="ＭＳ Ｐゴシック" w:hAnsi="ＭＳ Ｐゴシック"/>
                <w:color w:val="000000" w:themeColor="text1"/>
              </w:rPr>
            </w:pPr>
            <w:r w:rsidRPr="002F79CD">
              <w:rPr>
                <w:rFonts w:ascii="ＭＳ Ｐゴシック" w:eastAsia="ＭＳ Ｐゴシック" w:hAnsi="ＭＳ Ｐゴシック" w:hint="eastAsia"/>
                <w:color w:val="000000" w:themeColor="text1"/>
              </w:rPr>
              <w:t>はん濫</w:t>
            </w:r>
          </w:p>
          <w:p w:rsidR="003B21B5" w:rsidRPr="002F79CD" w:rsidRDefault="003B21B5" w:rsidP="00F05128">
            <w:pPr>
              <w:spacing w:line="260" w:lineRule="exact"/>
              <w:jc w:val="center"/>
              <w:rPr>
                <w:rFonts w:ascii="ＭＳ Ｐゴシック" w:eastAsia="ＭＳ Ｐゴシック" w:hAnsi="ＭＳ Ｐゴシック"/>
                <w:color w:val="000000" w:themeColor="text1"/>
              </w:rPr>
            </w:pPr>
            <w:r w:rsidRPr="002F79CD">
              <w:rPr>
                <w:rFonts w:ascii="ＭＳ Ｐゴシック" w:eastAsia="ＭＳ Ｐゴシック" w:hAnsi="ＭＳ Ｐゴシック" w:hint="eastAsia"/>
                <w:color w:val="000000" w:themeColor="text1"/>
              </w:rPr>
              <w:t>注意水位</w:t>
            </w:r>
          </w:p>
        </w:tc>
        <w:tc>
          <w:tcPr>
            <w:tcW w:w="1347" w:type="dxa"/>
            <w:shd w:val="clear" w:color="auto" w:fill="F2F2F2" w:themeFill="background1" w:themeFillShade="F2"/>
            <w:vAlign w:val="center"/>
          </w:tcPr>
          <w:p w:rsidR="003B21B5" w:rsidRPr="002F79CD" w:rsidRDefault="003B21B5" w:rsidP="00F05128">
            <w:pPr>
              <w:spacing w:line="260" w:lineRule="exact"/>
              <w:jc w:val="center"/>
              <w:rPr>
                <w:rFonts w:ascii="ＭＳ Ｐゴシック" w:eastAsia="ＭＳ Ｐゴシック" w:hAnsi="ＭＳ Ｐゴシック"/>
                <w:color w:val="000000" w:themeColor="text1"/>
              </w:rPr>
            </w:pPr>
            <w:r w:rsidRPr="002F79CD">
              <w:rPr>
                <w:rFonts w:ascii="ＭＳ Ｐゴシック" w:eastAsia="ＭＳ Ｐゴシック" w:hAnsi="ＭＳ Ｐゴシック" w:hint="eastAsia"/>
                <w:color w:val="000000" w:themeColor="text1"/>
              </w:rPr>
              <w:t>避難</w:t>
            </w:r>
          </w:p>
          <w:p w:rsidR="003B21B5" w:rsidRPr="002F79CD" w:rsidRDefault="003B21B5" w:rsidP="00F05128">
            <w:pPr>
              <w:spacing w:line="260" w:lineRule="exact"/>
              <w:jc w:val="center"/>
              <w:rPr>
                <w:rFonts w:ascii="ＭＳ Ｐゴシック" w:eastAsia="ＭＳ Ｐゴシック" w:hAnsi="ＭＳ Ｐゴシック"/>
                <w:color w:val="000000" w:themeColor="text1"/>
              </w:rPr>
            </w:pPr>
            <w:r w:rsidRPr="002F79CD">
              <w:rPr>
                <w:rFonts w:ascii="ＭＳ Ｐゴシック" w:eastAsia="ＭＳ Ｐゴシック" w:hAnsi="ＭＳ Ｐゴシック" w:hint="eastAsia"/>
                <w:color w:val="000000" w:themeColor="text1"/>
              </w:rPr>
              <w:t>判断水位</w:t>
            </w:r>
          </w:p>
        </w:tc>
        <w:tc>
          <w:tcPr>
            <w:tcW w:w="1347" w:type="dxa"/>
            <w:shd w:val="clear" w:color="auto" w:fill="F2F2F2" w:themeFill="background1" w:themeFillShade="F2"/>
            <w:vAlign w:val="center"/>
          </w:tcPr>
          <w:p w:rsidR="003B21B5" w:rsidRPr="002F79CD" w:rsidRDefault="003B21B5" w:rsidP="00F05128">
            <w:pPr>
              <w:spacing w:line="260" w:lineRule="exact"/>
              <w:jc w:val="center"/>
              <w:rPr>
                <w:rFonts w:ascii="ＭＳ Ｐゴシック" w:eastAsia="ＭＳ Ｐゴシック" w:hAnsi="ＭＳ Ｐゴシック"/>
                <w:color w:val="000000" w:themeColor="text1"/>
              </w:rPr>
            </w:pPr>
            <w:r w:rsidRPr="002F79CD">
              <w:rPr>
                <w:rFonts w:ascii="ＭＳ Ｐゴシック" w:eastAsia="ＭＳ Ｐゴシック" w:hAnsi="ＭＳ Ｐゴシック" w:hint="eastAsia"/>
                <w:color w:val="000000" w:themeColor="text1"/>
              </w:rPr>
              <w:t>はん濫</w:t>
            </w:r>
          </w:p>
          <w:p w:rsidR="003B21B5" w:rsidRPr="002F79CD" w:rsidRDefault="003B21B5" w:rsidP="00F05128">
            <w:pPr>
              <w:spacing w:line="260" w:lineRule="exact"/>
              <w:jc w:val="center"/>
              <w:rPr>
                <w:rFonts w:ascii="ＭＳ Ｐゴシック" w:eastAsia="ＭＳ Ｐゴシック" w:hAnsi="ＭＳ Ｐゴシック"/>
                <w:color w:val="000000" w:themeColor="text1"/>
              </w:rPr>
            </w:pPr>
            <w:r w:rsidRPr="002F79CD">
              <w:rPr>
                <w:rFonts w:ascii="ＭＳ Ｐゴシック" w:eastAsia="ＭＳ Ｐゴシック" w:hAnsi="ＭＳ Ｐゴシック" w:hint="eastAsia"/>
                <w:color w:val="000000" w:themeColor="text1"/>
              </w:rPr>
              <w:t>危険水位</w:t>
            </w:r>
          </w:p>
        </w:tc>
      </w:tr>
      <w:tr w:rsidR="008C7D64" w:rsidRPr="002F79CD" w:rsidTr="003B21B5">
        <w:trPr>
          <w:cantSplit/>
          <w:trHeight w:val="60"/>
        </w:trPr>
        <w:tc>
          <w:tcPr>
            <w:tcW w:w="1134" w:type="dxa"/>
            <w:vMerge w:val="restart"/>
            <w:vAlign w:val="center"/>
          </w:tcPr>
          <w:p w:rsidR="003B21B5" w:rsidRPr="002F79CD" w:rsidRDefault="003B21B5" w:rsidP="00F05128">
            <w:pPr>
              <w:spacing w:line="340" w:lineRule="exact"/>
              <w:rPr>
                <w:color w:val="000000" w:themeColor="text1"/>
              </w:rPr>
            </w:pPr>
            <w:r w:rsidRPr="002F79CD">
              <w:rPr>
                <w:rFonts w:hint="eastAsia"/>
                <w:color w:val="000000" w:themeColor="text1"/>
              </w:rPr>
              <w:t>宇美川</w:t>
            </w:r>
          </w:p>
        </w:tc>
        <w:tc>
          <w:tcPr>
            <w:tcW w:w="2324" w:type="dxa"/>
            <w:vAlign w:val="center"/>
          </w:tcPr>
          <w:p w:rsidR="003B21B5" w:rsidRPr="002F79CD" w:rsidRDefault="003B21B5" w:rsidP="00F05128">
            <w:pPr>
              <w:spacing w:line="340" w:lineRule="exact"/>
              <w:rPr>
                <w:color w:val="000000" w:themeColor="text1"/>
              </w:rPr>
            </w:pPr>
            <w:r w:rsidRPr="002F79CD">
              <w:rPr>
                <w:rFonts w:hint="eastAsia"/>
                <w:color w:val="000000" w:themeColor="text1"/>
              </w:rPr>
              <w:t>平松橋（町）</w:t>
            </w:r>
          </w:p>
        </w:tc>
        <w:tc>
          <w:tcPr>
            <w:tcW w:w="1346" w:type="dxa"/>
            <w:vAlign w:val="center"/>
          </w:tcPr>
          <w:p w:rsidR="003B21B5" w:rsidRPr="002F79CD" w:rsidRDefault="003B21B5" w:rsidP="00F05128">
            <w:pPr>
              <w:spacing w:line="340" w:lineRule="exact"/>
              <w:jc w:val="center"/>
              <w:rPr>
                <w:color w:val="000000" w:themeColor="text1"/>
              </w:rPr>
            </w:pPr>
            <w:r w:rsidRPr="002F79CD">
              <w:rPr>
                <w:rFonts w:hint="eastAsia"/>
                <w:color w:val="000000" w:themeColor="text1"/>
              </w:rPr>
              <w:t>-</w:t>
            </w:r>
          </w:p>
        </w:tc>
        <w:tc>
          <w:tcPr>
            <w:tcW w:w="1347" w:type="dxa"/>
            <w:vAlign w:val="center"/>
          </w:tcPr>
          <w:p w:rsidR="003B21B5" w:rsidRPr="002F79CD" w:rsidRDefault="003B21B5" w:rsidP="00F05128">
            <w:pPr>
              <w:spacing w:line="340" w:lineRule="exact"/>
              <w:jc w:val="center"/>
              <w:rPr>
                <w:color w:val="000000" w:themeColor="text1"/>
              </w:rPr>
            </w:pPr>
            <w:r w:rsidRPr="002F79CD">
              <w:rPr>
                <w:rFonts w:hint="eastAsia"/>
                <w:color w:val="000000" w:themeColor="text1"/>
              </w:rPr>
              <w:t>1.93m</w:t>
            </w:r>
          </w:p>
        </w:tc>
        <w:tc>
          <w:tcPr>
            <w:tcW w:w="1347" w:type="dxa"/>
            <w:vAlign w:val="center"/>
          </w:tcPr>
          <w:p w:rsidR="003B21B5" w:rsidRPr="002F79CD" w:rsidRDefault="003B21B5" w:rsidP="00F05128">
            <w:pPr>
              <w:spacing w:line="340" w:lineRule="exact"/>
              <w:jc w:val="center"/>
              <w:rPr>
                <w:color w:val="000000" w:themeColor="text1"/>
              </w:rPr>
            </w:pPr>
            <w:r w:rsidRPr="002F79CD">
              <w:rPr>
                <w:rFonts w:hint="eastAsia"/>
                <w:color w:val="000000" w:themeColor="text1"/>
              </w:rPr>
              <w:t>-</w:t>
            </w:r>
          </w:p>
        </w:tc>
        <w:tc>
          <w:tcPr>
            <w:tcW w:w="1347" w:type="dxa"/>
            <w:vAlign w:val="center"/>
          </w:tcPr>
          <w:p w:rsidR="003B21B5" w:rsidRPr="002F79CD" w:rsidRDefault="003B21B5" w:rsidP="00F05128">
            <w:pPr>
              <w:spacing w:line="340" w:lineRule="exact"/>
              <w:jc w:val="center"/>
              <w:rPr>
                <w:color w:val="000000" w:themeColor="text1"/>
              </w:rPr>
            </w:pPr>
            <w:r w:rsidRPr="002F79CD">
              <w:rPr>
                <w:rFonts w:hint="eastAsia"/>
                <w:color w:val="000000" w:themeColor="text1"/>
              </w:rPr>
              <w:t>2.33m</w:t>
            </w:r>
          </w:p>
        </w:tc>
      </w:tr>
      <w:tr w:rsidR="008C7D64" w:rsidRPr="002F79CD" w:rsidTr="003B21B5">
        <w:trPr>
          <w:cantSplit/>
          <w:trHeight w:val="60"/>
        </w:trPr>
        <w:tc>
          <w:tcPr>
            <w:tcW w:w="1134" w:type="dxa"/>
            <w:vMerge/>
            <w:vAlign w:val="center"/>
          </w:tcPr>
          <w:p w:rsidR="003B21B5" w:rsidRPr="002F79CD" w:rsidRDefault="003B21B5" w:rsidP="00F05128">
            <w:pPr>
              <w:spacing w:line="340" w:lineRule="exact"/>
              <w:rPr>
                <w:color w:val="000000" w:themeColor="text1"/>
              </w:rPr>
            </w:pPr>
          </w:p>
        </w:tc>
        <w:tc>
          <w:tcPr>
            <w:tcW w:w="2324" w:type="dxa"/>
            <w:vAlign w:val="center"/>
          </w:tcPr>
          <w:p w:rsidR="003B21B5" w:rsidRPr="002F79CD" w:rsidRDefault="003B21B5" w:rsidP="00F05128">
            <w:pPr>
              <w:spacing w:line="340" w:lineRule="exact"/>
              <w:rPr>
                <w:color w:val="000000" w:themeColor="text1"/>
              </w:rPr>
            </w:pPr>
            <w:r w:rsidRPr="002F79CD">
              <w:rPr>
                <w:rFonts w:hint="eastAsia"/>
                <w:color w:val="000000" w:themeColor="text1"/>
              </w:rPr>
              <w:t>正法橋（町）</w:t>
            </w:r>
          </w:p>
        </w:tc>
        <w:tc>
          <w:tcPr>
            <w:tcW w:w="1346" w:type="dxa"/>
            <w:vAlign w:val="center"/>
          </w:tcPr>
          <w:p w:rsidR="003B21B5" w:rsidRPr="002F79CD" w:rsidRDefault="003B21B5" w:rsidP="00F05128">
            <w:pPr>
              <w:spacing w:line="340" w:lineRule="exact"/>
              <w:jc w:val="center"/>
              <w:rPr>
                <w:color w:val="000000" w:themeColor="text1"/>
              </w:rPr>
            </w:pPr>
            <w:r w:rsidRPr="002F79CD">
              <w:rPr>
                <w:rFonts w:hint="eastAsia"/>
                <w:color w:val="000000" w:themeColor="text1"/>
              </w:rPr>
              <w:t>-</w:t>
            </w:r>
          </w:p>
        </w:tc>
        <w:tc>
          <w:tcPr>
            <w:tcW w:w="1347" w:type="dxa"/>
            <w:vAlign w:val="center"/>
          </w:tcPr>
          <w:p w:rsidR="003B21B5" w:rsidRPr="002F79CD" w:rsidRDefault="003B21B5" w:rsidP="00F05128">
            <w:pPr>
              <w:spacing w:line="340" w:lineRule="exact"/>
              <w:jc w:val="center"/>
              <w:rPr>
                <w:color w:val="000000" w:themeColor="text1"/>
              </w:rPr>
            </w:pPr>
            <w:r w:rsidRPr="002F79CD">
              <w:rPr>
                <w:rFonts w:hint="eastAsia"/>
                <w:color w:val="000000" w:themeColor="text1"/>
              </w:rPr>
              <w:t>1.61m</w:t>
            </w:r>
          </w:p>
        </w:tc>
        <w:tc>
          <w:tcPr>
            <w:tcW w:w="1347" w:type="dxa"/>
            <w:vAlign w:val="center"/>
          </w:tcPr>
          <w:p w:rsidR="003B21B5" w:rsidRPr="002F79CD" w:rsidRDefault="003B21B5" w:rsidP="00F05128">
            <w:pPr>
              <w:spacing w:line="340" w:lineRule="exact"/>
              <w:jc w:val="center"/>
              <w:rPr>
                <w:color w:val="000000" w:themeColor="text1"/>
              </w:rPr>
            </w:pPr>
            <w:r w:rsidRPr="002F79CD">
              <w:rPr>
                <w:rFonts w:hint="eastAsia"/>
                <w:color w:val="000000" w:themeColor="text1"/>
              </w:rPr>
              <w:t>-</w:t>
            </w:r>
          </w:p>
        </w:tc>
        <w:tc>
          <w:tcPr>
            <w:tcW w:w="1347" w:type="dxa"/>
            <w:vAlign w:val="center"/>
          </w:tcPr>
          <w:p w:rsidR="003B21B5" w:rsidRPr="002F79CD" w:rsidRDefault="003B21B5" w:rsidP="00F05128">
            <w:pPr>
              <w:spacing w:line="340" w:lineRule="exact"/>
              <w:jc w:val="center"/>
              <w:rPr>
                <w:color w:val="000000" w:themeColor="text1"/>
              </w:rPr>
            </w:pPr>
            <w:r w:rsidRPr="002F79CD">
              <w:rPr>
                <w:rFonts w:hint="eastAsia"/>
                <w:color w:val="000000" w:themeColor="text1"/>
              </w:rPr>
              <w:t>2.01m</w:t>
            </w:r>
          </w:p>
        </w:tc>
      </w:tr>
      <w:tr w:rsidR="008C7D64" w:rsidRPr="002F79CD" w:rsidTr="003B21B5">
        <w:trPr>
          <w:trHeight w:val="60"/>
        </w:trPr>
        <w:tc>
          <w:tcPr>
            <w:tcW w:w="1134" w:type="dxa"/>
            <w:vAlign w:val="center"/>
          </w:tcPr>
          <w:p w:rsidR="003B21B5" w:rsidRPr="002F79CD" w:rsidRDefault="003B21B5" w:rsidP="00F05128">
            <w:pPr>
              <w:spacing w:line="340" w:lineRule="exact"/>
              <w:rPr>
                <w:color w:val="000000" w:themeColor="text1"/>
              </w:rPr>
            </w:pPr>
            <w:r w:rsidRPr="002F79CD">
              <w:rPr>
                <w:rFonts w:hint="eastAsia"/>
                <w:color w:val="000000" w:themeColor="text1"/>
              </w:rPr>
              <w:t>仲山川</w:t>
            </w:r>
          </w:p>
        </w:tc>
        <w:tc>
          <w:tcPr>
            <w:tcW w:w="2324" w:type="dxa"/>
            <w:vAlign w:val="center"/>
          </w:tcPr>
          <w:p w:rsidR="003B21B5" w:rsidRPr="002F79CD" w:rsidRDefault="003B21B5" w:rsidP="00F05128">
            <w:pPr>
              <w:spacing w:line="340" w:lineRule="exact"/>
              <w:rPr>
                <w:color w:val="000000" w:themeColor="text1"/>
              </w:rPr>
            </w:pPr>
            <w:r w:rsidRPr="002F79CD">
              <w:rPr>
                <w:rFonts w:hint="eastAsia"/>
                <w:color w:val="000000" w:themeColor="text1"/>
              </w:rPr>
              <w:t>上戸樋橋（町）</w:t>
            </w:r>
          </w:p>
        </w:tc>
        <w:tc>
          <w:tcPr>
            <w:tcW w:w="1346" w:type="dxa"/>
            <w:vAlign w:val="center"/>
          </w:tcPr>
          <w:p w:rsidR="003B21B5" w:rsidRPr="002F79CD" w:rsidRDefault="003B21B5" w:rsidP="00F05128">
            <w:pPr>
              <w:spacing w:line="340" w:lineRule="exact"/>
              <w:jc w:val="center"/>
              <w:rPr>
                <w:color w:val="000000" w:themeColor="text1"/>
              </w:rPr>
            </w:pPr>
            <w:r w:rsidRPr="002F79CD">
              <w:rPr>
                <w:rFonts w:hint="eastAsia"/>
                <w:color w:val="000000" w:themeColor="text1"/>
              </w:rPr>
              <w:t>-</w:t>
            </w:r>
          </w:p>
        </w:tc>
        <w:tc>
          <w:tcPr>
            <w:tcW w:w="1347" w:type="dxa"/>
            <w:vAlign w:val="center"/>
          </w:tcPr>
          <w:p w:rsidR="003B21B5" w:rsidRPr="002F79CD" w:rsidRDefault="003B21B5" w:rsidP="00F05128">
            <w:pPr>
              <w:spacing w:line="340" w:lineRule="exact"/>
              <w:jc w:val="center"/>
              <w:rPr>
                <w:color w:val="000000" w:themeColor="text1"/>
              </w:rPr>
            </w:pPr>
            <w:r w:rsidRPr="002F79CD">
              <w:rPr>
                <w:rFonts w:hint="eastAsia"/>
                <w:color w:val="000000" w:themeColor="text1"/>
              </w:rPr>
              <w:t>1.37m</w:t>
            </w:r>
          </w:p>
        </w:tc>
        <w:tc>
          <w:tcPr>
            <w:tcW w:w="1347" w:type="dxa"/>
            <w:vAlign w:val="center"/>
          </w:tcPr>
          <w:p w:rsidR="003B21B5" w:rsidRPr="002F79CD" w:rsidRDefault="003B21B5" w:rsidP="00F05128">
            <w:pPr>
              <w:spacing w:line="340" w:lineRule="exact"/>
              <w:jc w:val="center"/>
              <w:rPr>
                <w:color w:val="000000" w:themeColor="text1"/>
              </w:rPr>
            </w:pPr>
            <w:r w:rsidRPr="002F79CD">
              <w:rPr>
                <w:rFonts w:hint="eastAsia"/>
                <w:color w:val="000000" w:themeColor="text1"/>
              </w:rPr>
              <w:t>-</w:t>
            </w:r>
          </w:p>
        </w:tc>
        <w:tc>
          <w:tcPr>
            <w:tcW w:w="1347" w:type="dxa"/>
            <w:vAlign w:val="center"/>
          </w:tcPr>
          <w:p w:rsidR="003B21B5" w:rsidRPr="002F79CD" w:rsidRDefault="003B21B5" w:rsidP="00F05128">
            <w:pPr>
              <w:spacing w:line="340" w:lineRule="exact"/>
              <w:jc w:val="center"/>
              <w:rPr>
                <w:color w:val="000000" w:themeColor="text1"/>
              </w:rPr>
            </w:pPr>
            <w:r w:rsidRPr="002F79CD">
              <w:rPr>
                <w:rFonts w:hint="eastAsia"/>
                <w:color w:val="000000" w:themeColor="text1"/>
              </w:rPr>
              <w:t>1.77m</w:t>
            </w:r>
          </w:p>
        </w:tc>
      </w:tr>
      <w:tr w:rsidR="008C7D64" w:rsidRPr="002F79CD" w:rsidTr="003B21B5">
        <w:trPr>
          <w:trHeight w:val="60"/>
        </w:trPr>
        <w:tc>
          <w:tcPr>
            <w:tcW w:w="1134" w:type="dxa"/>
            <w:vAlign w:val="center"/>
          </w:tcPr>
          <w:p w:rsidR="003B21B5" w:rsidRPr="002F79CD" w:rsidRDefault="003B21B5" w:rsidP="00F05128">
            <w:pPr>
              <w:spacing w:line="340" w:lineRule="exact"/>
              <w:rPr>
                <w:color w:val="000000" w:themeColor="text1"/>
              </w:rPr>
            </w:pPr>
            <w:r w:rsidRPr="002F79CD">
              <w:rPr>
                <w:rFonts w:hint="eastAsia"/>
                <w:color w:val="000000" w:themeColor="text1"/>
              </w:rPr>
              <w:t>井野川</w:t>
            </w:r>
          </w:p>
        </w:tc>
        <w:tc>
          <w:tcPr>
            <w:tcW w:w="2324" w:type="dxa"/>
            <w:vAlign w:val="center"/>
          </w:tcPr>
          <w:p w:rsidR="003B21B5" w:rsidRPr="002F79CD" w:rsidRDefault="003B21B5" w:rsidP="00F05128">
            <w:pPr>
              <w:spacing w:line="340" w:lineRule="exact"/>
              <w:rPr>
                <w:color w:val="000000" w:themeColor="text1"/>
              </w:rPr>
            </w:pPr>
            <w:r w:rsidRPr="002F79CD">
              <w:rPr>
                <w:rFonts w:hint="eastAsia"/>
                <w:color w:val="000000" w:themeColor="text1"/>
              </w:rPr>
              <w:t>ひのくち橋（町）</w:t>
            </w:r>
          </w:p>
        </w:tc>
        <w:tc>
          <w:tcPr>
            <w:tcW w:w="1346" w:type="dxa"/>
            <w:vAlign w:val="center"/>
          </w:tcPr>
          <w:p w:rsidR="003B21B5" w:rsidRPr="002F79CD" w:rsidRDefault="003B21B5" w:rsidP="00F05128">
            <w:pPr>
              <w:spacing w:line="340" w:lineRule="exact"/>
              <w:jc w:val="center"/>
              <w:rPr>
                <w:color w:val="000000" w:themeColor="text1"/>
              </w:rPr>
            </w:pPr>
            <w:r w:rsidRPr="002F79CD">
              <w:rPr>
                <w:rFonts w:hint="eastAsia"/>
                <w:color w:val="000000" w:themeColor="text1"/>
              </w:rPr>
              <w:t>-</w:t>
            </w:r>
          </w:p>
        </w:tc>
        <w:tc>
          <w:tcPr>
            <w:tcW w:w="1347" w:type="dxa"/>
            <w:vAlign w:val="center"/>
          </w:tcPr>
          <w:p w:rsidR="003B21B5" w:rsidRPr="002F79CD" w:rsidRDefault="003B21B5" w:rsidP="00F05128">
            <w:pPr>
              <w:spacing w:line="340" w:lineRule="exact"/>
              <w:jc w:val="center"/>
              <w:rPr>
                <w:color w:val="000000" w:themeColor="text1"/>
              </w:rPr>
            </w:pPr>
            <w:r w:rsidRPr="002F79CD">
              <w:rPr>
                <w:rFonts w:hint="eastAsia"/>
                <w:color w:val="000000" w:themeColor="text1"/>
              </w:rPr>
              <w:t>2.22m</w:t>
            </w:r>
          </w:p>
        </w:tc>
        <w:tc>
          <w:tcPr>
            <w:tcW w:w="1347" w:type="dxa"/>
            <w:vAlign w:val="center"/>
          </w:tcPr>
          <w:p w:rsidR="003B21B5" w:rsidRPr="002F79CD" w:rsidRDefault="003B21B5" w:rsidP="00F05128">
            <w:pPr>
              <w:spacing w:line="340" w:lineRule="exact"/>
              <w:jc w:val="center"/>
              <w:rPr>
                <w:color w:val="000000" w:themeColor="text1"/>
              </w:rPr>
            </w:pPr>
            <w:r w:rsidRPr="002F79CD">
              <w:rPr>
                <w:rFonts w:hint="eastAsia"/>
                <w:color w:val="000000" w:themeColor="text1"/>
              </w:rPr>
              <w:t>-</w:t>
            </w:r>
          </w:p>
        </w:tc>
        <w:tc>
          <w:tcPr>
            <w:tcW w:w="1347" w:type="dxa"/>
            <w:vAlign w:val="center"/>
          </w:tcPr>
          <w:p w:rsidR="003B21B5" w:rsidRPr="002F79CD" w:rsidRDefault="003B21B5" w:rsidP="00F05128">
            <w:pPr>
              <w:spacing w:line="340" w:lineRule="exact"/>
              <w:jc w:val="center"/>
              <w:rPr>
                <w:color w:val="000000" w:themeColor="text1"/>
              </w:rPr>
            </w:pPr>
            <w:r w:rsidRPr="002F79CD">
              <w:rPr>
                <w:rFonts w:hint="eastAsia"/>
                <w:color w:val="000000" w:themeColor="text1"/>
              </w:rPr>
              <w:t>2.62m</w:t>
            </w:r>
          </w:p>
        </w:tc>
      </w:tr>
      <w:tr w:rsidR="008C7D64" w:rsidRPr="002F79CD" w:rsidTr="003B21B5">
        <w:trPr>
          <w:trHeight w:val="60"/>
        </w:trPr>
        <w:tc>
          <w:tcPr>
            <w:tcW w:w="1134" w:type="dxa"/>
            <w:vAlign w:val="center"/>
          </w:tcPr>
          <w:p w:rsidR="003B21B5" w:rsidRPr="002F79CD" w:rsidRDefault="003B21B5" w:rsidP="00F05128">
            <w:pPr>
              <w:spacing w:line="340" w:lineRule="exact"/>
              <w:rPr>
                <w:color w:val="000000" w:themeColor="text1"/>
              </w:rPr>
            </w:pPr>
            <w:r w:rsidRPr="002F79CD">
              <w:rPr>
                <w:rFonts w:hint="eastAsia"/>
                <w:color w:val="000000" w:themeColor="text1"/>
              </w:rPr>
              <w:t>内野川</w:t>
            </w:r>
          </w:p>
        </w:tc>
        <w:tc>
          <w:tcPr>
            <w:tcW w:w="2324" w:type="dxa"/>
            <w:vAlign w:val="center"/>
          </w:tcPr>
          <w:p w:rsidR="003B21B5" w:rsidRPr="002F79CD" w:rsidRDefault="003B21B5" w:rsidP="00F05128">
            <w:pPr>
              <w:spacing w:line="340" w:lineRule="exact"/>
              <w:rPr>
                <w:color w:val="000000" w:themeColor="text1"/>
              </w:rPr>
            </w:pPr>
            <w:r w:rsidRPr="002F79CD">
              <w:rPr>
                <w:rFonts w:hint="eastAsia"/>
                <w:color w:val="000000" w:themeColor="text1"/>
              </w:rPr>
              <w:t>船石橋（町）</w:t>
            </w:r>
          </w:p>
        </w:tc>
        <w:tc>
          <w:tcPr>
            <w:tcW w:w="1346" w:type="dxa"/>
            <w:vAlign w:val="center"/>
          </w:tcPr>
          <w:p w:rsidR="003B21B5" w:rsidRPr="002F79CD" w:rsidRDefault="003B21B5" w:rsidP="00F05128">
            <w:pPr>
              <w:spacing w:line="340" w:lineRule="exact"/>
              <w:jc w:val="center"/>
              <w:rPr>
                <w:color w:val="000000" w:themeColor="text1"/>
              </w:rPr>
            </w:pPr>
            <w:r w:rsidRPr="002F79CD">
              <w:rPr>
                <w:rFonts w:hint="eastAsia"/>
                <w:color w:val="000000" w:themeColor="text1"/>
              </w:rPr>
              <w:t>-</w:t>
            </w:r>
          </w:p>
        </w:tc>
        <w:tc>
          <w:tcPr>
            <w:tcW w:w="1347" w:type="dxa"/>
            <w:vAlign w:val="center"/>
          </w:tcPr>
          <w:p w:rsidR="003B21B5" w:rsidRPr="002F79CD" w:rsidRDefault="003B21B5" w:rsidP="00F05128">
            <w:pPr>
              <w:spacing w:line="340" w:lineRule="exact"/>
              <w:jc w:val="center"/>
              <w:rPr>
                <w:color w:val="000000" w:themeColor="text1"/>
              </w:rPr>
            </w:pPr>
            <w:r w:rsidRPr="002F79CD">
              <w:rPr>
                <w:rFonts w:hint="eastAsia"/>
                <w:color w:val="000000" w:themeColor="text1"/>
              </w:rPr>
              <w:t>1.12m</w:t>
            </w:r>
          </w:p>
        </w:tc>
        <w:tc>
          <w:tcPr>
            <w:tcW w:w="1347" w:type="dxa"/>
            <w:vAlign w:val="center"/>
          </w:tcPr>
          <w:p w:rsidR="003B21B5" w:rsidRPr="002F79CD" w:rsidRDefault="003B21B5" w:rsidP="00F05128">
            <w:pPr>
              <w:spacing w:line="340" w:lineRule="exact"/>
              <w:jc w:val="center"/>
              <w:rPr>
                <w:color w:val="000000" w:themeColor="text1"/>
              </w:rPr>
            </w:pPr>
            <w:r w:rsidRPr="002F79CD">
              <w:rPr>
                <w:rFonts w:hint="eastAsia"/>
                <w:color w:val="000000" w:themeColor="text1"/>
              </w:rPr>
              <w:t>-</w:t>
            </w:r>
          </w:p>
        </w:tc>
        <w:tc>
          <w:tcPr>
            <w:tcW w:w="1347" w:type="dxa"/>
            <w:vAlign w:val="center"/>
          </w:tcPr>
          <w:p w:rsidR="003B21B5" w:rsidRPr="002F79CD" w:rsidRDefault="003B21B5" w:rsidP="00F05128">
            <w:pPr>
              <w:spacing w:line="340" w:lineRule="exact"/>
              <w:jc w:val="center"/>
              <w:rPr>
                <w:color w:val="000000" w:themeColor="text1"/>
              </w:rPr>
            </w:pPr>
            <w:r w:rsidRPr="002F79CD">
              <w:rPr>
                <w:rFonts w:hint="eastAsia"/>
                <w:color w:val="000000" w:themeColor="text1"/>
              </w:rPr>
              <w:t>1.52m</w:t>
            </w:r>
          </w:p>
        </w:tc>
      </w:tr>
    </w:tbl>
    <w:p w:rsidR="002F79CD" w:rsidRDefault="002F79CD" w:rsidP="002F79CD">
      <w:pPr>
        <w:pStyle w:val="6"/>
        <w:numPr>
          <w:ilvl w:val="0"/>
          <w:numId w:val="0"/>
        </w:numPr>
        <w:ind w:left="1050"/>
        <w:rPr>
          <w:color w:val="000000" w:themeColor="text1"/>
        </w:rPr>
      </w:pPr>
    </w:p>
    <w:p w:rsidR="002F79CD" w:rsidRPr="002F79CD" w:rsidRDefault="002F79CD" w:rsidP="002F79CD">
      <w:pPr>
        <w:rPr>
          <w:lang w:val="x-none" w:eastAsia="x-none"/>
        </w:rPr>
      </w:pPr>
    </w:p>
    <w:p w:rsidR="002F79CD" w:rsidRPr="002F79CD" w:rsidRDefault="00E93C75" w:rsidP="002F79CD">
      <w:pPr>
        <w:pStyle w:val="6"/>
        <w:rPr>
          <w:color w:val="000000" w:themeColor="text1"/>
        </w:rPr>
      </w:pPr>
      <w:r w:rsidRPr="00BC0934">
        <w:rPr>
          <w:rFonts w:hint="eastAsia"/>
          <w:color w:val="000000" w:themeColor="text1"/>
        </w:rPr>
        <w:t>土砂災害</w:t>
      </w:r>
    </w:p>
    <w:p w:rsidR="00E93C75" w:rsidRDefault="00E73A57" w:rsidP="00CF7821">
      <w:pPr>
        <w:ind w:firstLineChars="100" w:firstLine="220"/>
        <w:rPr>
          <w:color w:val="000000" w:themeColor="text1"/>
        </w:rPr>
      </w:pPr>
      <w:r w:rsidRPr="00BC0934">
        <w:rPr>
          <w:rFonts w:hint="eastAsia"/>
          <w:color w:val="000000" w:themeColor="text1"/>
        </w:rPr>
        <w:t>土砂災害の場合の避難</w:t>
      </w:r>
      <w:r w:rsidR="00BC0934" w:rsidRPr="00524D48">
        <w:rPr>
          <w:rFonts w:hint="eastAsia"/>
        </w:rPr>
        <w:t>指示</w:t>
      </w:r>
      <w:r w:rsidRPr="00BC0934">
        <w:rPr>
          <w:rFonts w:hint="eastAsia"/>
          <w:color w:val="000000" w:themeColor="text1"/>
        </w:rPr>
        <w:t>等の発令基準は次のとおりである。</w:t>
      </w:r>
    </w:p>
    <w:p w:rsidR="002F79CD" w:rsidRPr="008C7D64" w:rsidRDefault="002F79CD" w:rsidP="00CF7821">
      <w:pPr>
        <w:ind w:firstLineChars="100" w:firstLine="220"/>
        <w:rPr>
          <w:color w:val="000000" w:themeColor="text1"/>
        </w:rPr>
      </w:pPr>
    </w:p>
    <w:tbl>
      <w:tblPr>
        <w:tblStyle w:val="ae"/>
        <w:tblW w:w="0" w:type="auto"/>
        <w:tblInd w:w="108" w:type="dxa"/>
        <w:tblLook w:val="04A0" w:firstRow="1" w:lastRow="0" w:firstColumn="1" w:lastColumn="0" w:noHBand="0" w:noVBand="1"/>
      </w:tblPr>
      <w:tblGrid>
        <w:gridCol w:w="454"/>
        <w:gridCol w:w="8216"/>
      </w:tblGrid>
      <w:tr w:rsidR="008C7D64" w:rsidRPr="008C7D64" w:rsidTr="00BC0934">
        <w:tc>
          <w:tcPr>
            <w:tcW w:w="454" w:type="dxa"/>
            <w:shd w:val="clear" w:color="auto" w:fill="F2F2F2" w:themeFill="background1" w:themeFillShade="F2"/>
            <w:vAlign w:val="center"/>
          </w:tcPr>
          <w:p w:rsidR="00E73A57" w:rsidRPr="002F79CD" w:rsidRDefault="00E73A57" w:rsidP="00E73A57">
            <w:pPr>
              <w:jc w:val="center"/>
              <w:rPr>
                <w:rFonts w:eastAsia="ＭＳ ゴシック"/>
                <w:color w:val="000000" w:themeColor="text1"/>
              </w:rPr>
            </w:pPr>
            <w:r w:rsidRPr="002F79CD">
              <w:rPr>
                <w:rFonts w:eastAsia="ＭＳ ゴシック" w:hint="eastAsia"/>
                <w:color w:val="000000" w:themeColor="text1"/>
              </w:rPr>
              <w:lastRenderedPageBreak/>
              <w:t>区分</w:t>
            </w:r>
          </w:p>
        </w:tc>
        <w:tc>
          <w:tcPr>
            <w:tcW w:w="8216" w:type="dxa"/>
            <w:shd w:val="clear" w:color="auto" w:fill="F2F2F2" w:themeFill="background1" w:themeFillShade="F2"/>
            <w:vAlign w:val="center"/>
          </w:tcPr>
          <w:p w:rsidR="00E73A57" w:rsidRPr="002F79CD" w:rsidRDefault="00E73A57" w:rsidP="00E73A57">
            <w:pPr>
              <w:jc w:val="center"/>
              <w:rPr>
                <w:rFonts w:eastAsia="ＭＳ ゴシック"/>
                <w:color w:val="000000" w:themeColor="text1"/>
              </w:rPr>
            </w:pPr>
            <w:r w:rsidRPr="002F79CD">
              <w:rPr>
                <w:rFonts w:eastAsia="ＭＳ ゴシック" w:hint="eastAsia"/>
                <w:color w:val="000000" w:themeColor="text1"/>
              </w:rPr>
              <w:t>発令基準</w:t>
            </w:r>
          </w:p>
        </w:tc>
      </w:tr>
      <w:tr w:rsidR="008C7D64" w:rsidRPr="008C7D64" w:rsidTr="00BC0934">
        <w:trPr>
          <w:trHeight w:val="257"/>
        </w:trPr>
        <w:tc>
          <w:tcPr>
            <w:tcW w:w="454" w:type="dxa"/>
            <w:vMerge w:val="restart"/>
            <w:vAlign w:val="center"/>
          </w:tcPr>
          <w:p w:rsidR="00E73A57" w:rsidRPr="002F79CD" w:rsidRDefault="00BC0934" w:rsidP="00E73A57">
            <w:pPr>
              <w:jc w:val="center"/>
              <w:rPr>
                <w:color w:val="000000" w:themeColor="text1"/>
              </w:rPr>
            </w:pPr>
            <w:r w:rsidRPr="00524D48">
              <w:rPr>
                <w:rFonts w:hint="eastAsia"/>
              </w:rPr>
              <w:t>高齢者等避難</w:t>
            </w:r>
          </w:p>
        </w:tc>
        <w:tc>
          <w:tcPr>
            <w:tcW w:w="8216" w:type="dxa"/>
            <w:tcBorders>
              <w:bottom w:val="dashed" w:sz="4" w:space="0" w:color="auto"/>
            </w:tcBorders>
          </w:tcPr>
          <w:p w:rsidR="002F79CD" w:rsidRPr="00524D48" w:rsidRDefault="00BC0934" w:rsidP="006D0526">
            <w:r w:rsidRPr="00524D48">
              <w:rPr>
                <w:rFonts w:hint="eastAsia"/>
              </w:rPr>
              <w:t>１～３のいずれかに該当する場合に、高齢者等避難を発令するものとする。</w:t>
            </w:r>
          </w:p>
        </w:tc>
      </w:tr>
      <w:tr w:rsidR="008C7D64" w:rsidRPr="008C7D64" w:rsidTr="00BC0934">
        <w:trPr>
          <w:trHeight w:val="2573"/>
        </w:trPr>
        <w:tc>
          <w:tcPr>
            <w:tcW w:w="454" w:type="dxa"/>
            <w:vMerge/>
            <w:vAlign w:val="center"/>
          </w:tcPr>
          <w:p w:rsidR="00E73A57" w:rsidRPr="002F79CD" w:rsidRDefault="00E73A57" w:rsidP="00E73A57">
            <w:pPr>
              <w:jc w:val="center"/>
              <w:rPr>
                <w:color w:val="000000" w:themeColor="text1"/>
              </w:rPr>
            </w:pPr>
          </w:p>
        </w:tc>
        <w:tc>
          <w:tcPr>
            <w:tcW w:w="8216" w:type="dxa"/>
            <w:tcBorders>
              <w:top w:val="dashed" w:sz="4" w:space="0" w:color="auto"/>
            </w:tcBorders>
          </w:tcPr>
          <w:p w:rsidR="00BC0934" w:rsidRPr="00524D48" w:rsidRDefault="00BC0934" w:rsidP="00BC0934">
            <w:pPr>
              <w:ind w:left="220" w:hangingChars="100" w:hanging="220"/>
            </w:pPr>
            <w:r w:rsidRPr="00524D48">
              <w:rPr>
                <w:rFonts w:hint="eastAsia"/>
              </w:rPr>
              <w:t>１．大雨警報（土砂災害）（警戒レベル３相当情報[土砂災害]が発表され、かつ、土砂災害の危険度分布が「警戒(赤)」（警戒レベル３相当情報[土砂災害]）（2～3時間先までに大雨警報の土壌雨量指数基準に到達）となった場合</w:t>
            </w:r>
          </w:p>
          <w:p w:rsidR="00BC0934" w:rsidRPr="00524D48" w:rsidRDefault="00BC0934" w:rsidP="00BC0934">
            <w:pPr>
              <w:ind w:left="220" w:hangingChars="100" w:hanging="220"/>
            </w:pPr>
            <w:r w:rsidRPr="00524D48">
              <w:rPr>
                <w:rFonts w:hint="eastAsia"/>
              </w:rPr>
              <w:t>２．数時間後に避難経路等の事前通行規制等の基準値に達することが想定される場合</w:t>
            </w:r>
          </w:p>
          <w:p w:rsidR="00E73A57" w:rsidRPr="00524D48" w:rsidRDefault="00BC0934" w:rsidP="00F358DC">
            <w:pPr>
              <w:ind w:leftChars="50" w:left="110"/>
            </w:pPr>
            <w:r w:rsidRPr="00524D48">
              <w:rPr>
                <w:rFonts w:hint="eastAsia"/>
              </w:rPr>
              <w:t>３．警戒レベル３高齢者等避難の発令が必要となるような強い降雨を伴う前線や台風等が、夜間から明け方に接近・通過することが予想される場合(大雨注意報が発表され、当該注意報の中で、夜間～翌日早朝に大雨警報(土砂災害)（警戒レベル３相当情報[土砂災害]）に切り替える可能性が高い旨に言及されている場合など)（夕刻時点に発令）</w:t>
            </w:r>
          </w:p>
          <w:p w:rsidR="002F79CD" w:rsidRPr="00524D48" w:rsidRDefault="002F79CD" w:rsidP="00BC0934">
            <w:pPr>
              <w:ind w:leftChars="100" w:left="440" w:hangingChars="100" w:hanging="220"/>
            </w:pPr>
          </w:p>
        </w:tc>
      </w:tr>
      <w:tr w:rsidR="008C7D64" w:rsidRPr="008C7D64" w:rsidTr="00BC0934">
        <w:trPr>
          <w:trHeight w:val="229"/>
        </w:trPr>
        <w:tc>
          <w:tcPr>
            <w:tcW w:w="454" w:type="dxa"/>
            <w:vMerge w:val="restart"/>
            <w:vAlign w:val="center"/>
          </w:tcPr>
          <w:p w:rsidR="00E73A57" w:rsidRPr="002F79CD" w:rsidRDefault="002F79CD" w:rsidP="00E73A57">
            <w:pPr>
              <w:jc w:val="center"/>
              <w:rPr>
                <w:color w:val="000000" w:themeColor="text1"/>
              </w:rPr>
            </w:pPr>
            <w:r w:rsidRPr="00524D48">
              <w:rPr>
                <w:rFonts w:hint="eastAsia"/>
              </w:rPr>
              <w:t>避 難 指 示</w:t>
            </w:r>
          </w:p>
        </w:tc>
        <w:tc>
          <w:tcPr>
            <w:tcW w:w="8216" w:type="dxa"/>
            <w:tcBorders>
              <w:bottom w:val="dashed" w:sz="4" w:space="0" w:color="auto"/>
            </w:tcBorders>
          </w:tcPr>
          <w:p w:rsidR="00E73A57" w:rsidRPr="00524D48" w:rsidRDefault="00BC0934" w:rsidP="006D0526">
            <w:pPr>
              <w:rPr>
                <w:b/>
              </w:rPr>
            </w:pPr>
            <w:r w:rsidRPr="00524D48">
              <w:rPr>
                <w:rFonts w:hint="eastAsia"/>
              </w:rPr>
              <w:t>１～５のいずれかに該当する場合に、避難指示を発令するものとする。</w:t>
            </w:r>
          </w:p>
        </w:tc>
      </w:tr>
      <w:tr w:rsidR="008C7D64" w:rsidRPr="008C7D64" w:rsidTr="00BC0934">
        <w:trPr>
          <w:trHeight w:val="3650"/>
        </w:trPr>
        <w:tc>
          <w:tcPr>
            <w:tcW w:w="454" w:type="dxa"/>
            <w:vMerge/>
            <w:vAlign w:val="center"/>
          </w:tcPr>
          <w:p w:rsidR="00E73A57" w:rsidRPr="002F79CD" w:rsidRDefault="00E73A57" w:rsidP="00E73A57">
            <w:pPr>
              <w:jc w:val="center"/>
              <w:rPr>
                <w:color w:val="000000" w:themeColor="text1"/>
              </w:rPr>
            </w:pPr>
          </w:p>
        </w:tc>
        <w:tc>
          <w:tcPr>
            <w:tcW w:w="8216" w:type="dxa"/>
            <w:tcBorders>
              <w:top w:val="dashed" w:sz="4" w:space="0" w:color="auto"/>
            </w:tcBorders>
          </w:tcPr>
          <w:p w:rsidR="00BC0934" w:rsidRPr="00524D48" w:rsidRDefault="00BC0934" w:rsidP="00BC0934">
            <w:r w:rsidRPr="00524D48">
              <w:rPr>
                <w:rFonts w:hint="eastAsia"/>
              </w:rPr>
              <w:t>１．土砂災害警戒情報（警戒レベル４相当情報[土砂災害]）が発表された場合</w:t>
            </w:r>
          </w:p>
          <w:p w:rsidR="00BC0934" w:rsidRPr="00524D48" w:rsidRDefault="00BC0934" w:rsidP="00BC0934">
            <w:pPr>
              <w:ind w:left="220" w:hangingChars="100" w:hanging="220"/>
            </w:pPr>
            <w:r w:rsidRPr="00524D48">
              <w:rPr>
                <w:rFonts w:hint="eastAsia"/>
              </w:rPr>
              <w:t>２．土砂災害警の危険度分布で「非常に危険（うす紫）」（警戒レベル４相当情報[土砂災害]）となった場合</w:t>
            </w:r>
          </w:p>
          <w:p w:rsidR="00BC0934" w:rsidRPr="00524D48" w:rsidRDefault="00BC0934" w:rsidP="00BC0934">
            <w:pPr>
              <w:ind w:left="220" w:hangingChars="100" w:hanging="220"/>
            </w:pPr>
            <w:r w:rsidRPr="00524D48">
              <w:rPr>
                <w:rFonts w:hint="eastAsia"/>
              </w:rPr>
              <w:t>３．警戒レベル４避難指示の発令が必要となるような強い降雨を伴う前線や台風等が、夜間から明け方に接近・通過することが予想される場合(夕刻時点で発令)</w:t>
            </w:r>
          </w:p>
          <w:p w:rsidR="00BC0934" w:rsidRPr="00524D48" w:rsidRDefault="00BC0934" w:rsidP="00BC0934">
            <w:pPr>
              <w:ind w:left="220" w:hangingChars="100" w:hanging="220"/>
            </w:pPr>
            <w:r w:rsidRPr="00524D48">
              <w:rPr>
                <w:rFonts w:hint="eastAsia"/>
              </w:rPr>
              <w:t>４．警戒レベル４避難指示の発令が必要となるような強い降雨を伴う台風等が、立退き避難が困難となる暴風を伴い接近・通過することが予想される場合(立退き避難中に暴風が吹き始めることがないよう暴風警報の発表後速やかに発令)</w:t>
            </w:r>
          </w:p>
          <w:p w:rsidR="00BC0934" w:rsidRPr="00524D48" w:rsidRDefault="00BC0934" w:rsidP="00BC0934">
            <w:pPr>
              <w:ind w:left="220" w:hangingChars="100" w:hanging="220"/>
            </w:pPr>
            <w:r w:rsidRPr="00524D48">
              <w:rPr>
                <w:rFonts w:hint="eastAsia"/>
              </w:rPr>
              <w:t>５．土砂災害の前兆現象（山鳴り、湧き水・地下水の濁り、渓流の水量の変化等）が　　発見された場合</w:t>
            </w:r>
          </w:p>
          <w:p w:rsidR="00E73A57" w:rsidRPr="00524D48" w:rsidRDefault="00BC0934" w:rsidP="00BC0934">
            <w:pPr>
              <w:ind w:leftChars="100" w:left="440" w:hangingChars="100" w:hanging="220"/>
            </w:pPr>
            <w:r w:rsidRPr="00524D48">
              <w:rPr>
                <w:rFonts w:hint="eastAsia"/>
              </w:rPr>
              <w:t>※夜間・未明であっても、発令基準１～２又は５に該当する場合は、躊躇なく警戒レベル４避難指示を発令する</w:t>
            </w:r>
          </w:p>
        </w:tc>
      </w:tr>
      <w:tr w:rsidR="008C7D64" w:rsidRPr="008C7D64" w:rsidTr="00BC0934">
        <w:trPr>
          <w:trHeight w:val="352"/>
        </w:trPr>
        <w:tc>
          <w:tcPr>
            <w:tcW w:w="454" w:type="dxa"/>
            <w:vMerge w:val="restart"/>
            <w:vAlign w:val="center"/>
          </w:tcPr>
          <w:p w:rsidR="00E73A57" w:rsidRPr="00524D48" w:rsidRDefault="002F79CD" w:rsidP="00E73A57">
            <w:pPr>
              <w:jc w:val="center"/>
            </w:pPr>
            <w:r w:rsidRPr="00524D48">
              <w:rPr>
                <w:rFonts w:hint="eastAsia"/>
              </w:rPr>
              <w:t>緊急安全確保</w:t>
            </w:r>
          </w:p>
        </w:tc>
        <w:tc>
          <w:tcPr>
            <w:tcW w:w="8216" w:type="dxa"/>
            <w:tcBorders>
              <w:bottom w:val="dashed" w:sz="4" w:space="0" w:color="auto"/>
            </w:tcBorders>
          </w:tcPr>
          <w:p w:rsidR="00E73A57" w:rsidRPr="00524D48" w:rsidRDefault="002F79CD" w:rsidP="006D0526">
            <w:pPr>
              <w:rPr>
                <w:b/>
              </w:rPr>
            </w:pPr>
            <w:r w:rsidRPr="00524D48">
              <w:rPr>
                <w:rFonts w:hint="eastAsia"/>
              </w:rPr>
              <w:t>１～２のいずれかに該当する場合に、避難安全確保を発令するものとする。</w:t>
            </w:r>
          </w:p>
        </w:tc>
      </w:tr>
      <w:tr w:rsidR="008C7D64" w:rsidRPr="008C7D64" w:rsidTr="00BC0934">
        <w:trPr>
          <w:trHeight w:val="720"/>
        </w:trPr>
        <w:tc>
          <w:tcPr>
            <w:tcW w:w="454" w:type="dxa"/>
            <w:vMerge/>
            <w:vAlign w:val="center"/>
          </w:tcPr>
          <w:p w:rsidR="00E73A57" w:rsidRPr="002F79CD" w:rsidRDefault="00E73A57" w:rsidP="00E73A57">
            <w:pPr>
              <w:jc w:val="center"/>
              <w:rPr>
                <w:color w:val="000000" w:themeColor="text1"/>
              </w:rPr>
            </w:pPr>
          </w:p>
        </w:tc>
        <w:tc>
          <w:tcPr>
            <w:tcW w:w="8216" w:type="dxa"/>
            <w:tcBorders>
              <w:top w:val="dashed" w:sz="4" w:space="0" w:color="auto"/>
            </w:tcBorders>
          </w:tcPr>
          <w:p w:rsidR="002F79CD" w:rsidRPr="00524D48" w:rsidRDefault="002F79CD" w:rsidP="002F79CD">
            <w:pPr>
              <w:ind w:left="200"/>
            </w:pPr>
            <w:r w:rsidRPr="00524D48">
              <w:rPr>
                <w:rFonts w:hint="eastAsia"/>
              </w:rPr>
              <w:t>(災害が切迫)</w:t>
            </w:r>
          </w:p>
          <w:p w:rsidR="002F79CD" w:rsidRPr="00524D48" w:rsidRDefault="002F79CD" w:rsidP="002F79CD">
            <w:pPr>
              <w:ind w:left="220" w:hangingChars="100" w:hanging="220"/>
            </w:pPr>
            <w:r w:rsidRPr="00524D48">
              <w:rPr>
                <w:rFonts w:hint="eastAsia"/>
              </w:rPr>
              <w:t>１．大雨特別警報(土砂災害)（警戒レベル５相当情報[土砂災害]）が発表された場合</w:t>
            </w:r>
          </w:p>
          <w:p w:rsidR="002F79CD" w:rsidRPr="00524D48" w:rsidRDefault="002F79CD" w:rsidP="002F79CD">
            <w:pPr>
              <w:ind w:left="100"/>
            </w:pPr>
            <w:r w:rsidRPr="00524D48">
              <w:rPr>
                <w:rFonts w:hint="eastAsia"/>
              </w:rPr>
              <w:t>（災害発生を確認）</w:t>
            </w:r>
          </w:p>
          <w:p w:rsidR="00E73A57" w:rsidRPr="00524D48" w:rsidRDefault="002F79CD" w:rsidP="002F79CD">
            <w:pPr>
              <w:ind w:leftChars="100" w:left="440" w:hangingChars="100" w:hanging="220"/>
            </w:pPr>
            <w:r w:rsidRPr="00524D48">
              <w:rPr>
                <w:rFonts w:hint="eastAsia"/>
              </w:rPr>
              <w:t>２．家屋の倒壊や道路の崩壊など、人的被害につながるおそれのある規模の土砂災害の発生が確認された場合</w:t>
            </w:r>
          </w:p>
        </w:tc>
      </w:tr>
    </w:tbl>
    <w:p w:rsidR="00F05128" w:rsidRPr="008C7D64" w:rsidRDefault="00F05128">
      <w:pPr>
        <w:widowControl/>
        <w:jc w:val="left"/>
        <w:rPr>
          <w:rFonts w:ascii="Arial" w:eastAsia="ＭＳ Ｐゴシック" w:hAnsi="Arial"/>
          <w:color w:val="000000" w:themeColor="text1"/>
          <w:sz w:val="24"/>
          <w:lang w:val="x-none" w:eastAsia="x-none"/>
        </w:rPr>
      </w:pPr>
      <w:bookmarkStart w:id="294" w:name="_Toc374027329"/>
      <w:bookmarkStart w:id="295" w:name="_Toc374027383"/>
      <w:bookmarkStart w:id="296" w:name="_Toc374029289"/>
      <w:bookmarkStart w:id="297" w:name="_Toc374029958"/>
      <w:bookmarkStart w:id="298" w:name="_Toc374030115"/>
      <w:bookmarkStart w:id="299" w:name="_Toc374030272"/>
      <w:bookmarkStart w:id="300" w:name="_Toc374030749"/>
      <w:bookmarkStart w:id="301" w:name="_Toc374027328"/>
      <w:bookmarkStart w:id="302" w:name="_Toc374027382"/>
      <w:bookmarkStart w:id="303" w:name="_Toc374029288"/>
      <w:bookmarkStart w:id="304" w:name="_Toc374029957"/>
      <w:bookmarkStart w:id="305" w:name="_Toc374030114"/>
      <w:bookmarkStart w:id="306" w:name="_Toc374030271"/>
      <w:bookmarkStart w:id="307" w:name="_Toc374030748"/>
      <w:r w:rsidRPr="008C7D64">
        <w:rPr>
          <w:color w:val="000000" w:themeColor="text1"/>
        </w:rPr>
        <w:br w:type="page"/>
      </w:r>
    </w:p>
    <w:p w:rsidR="00DD182F" w:rsidRPr="008C7D64" w:rsidRDefault="00DD182F" w:rsidP="00DD182F">
      <w:pPr>
        <w:pStyle w:val="3"/>
        <w:spacing w:after="108"/>
        <w:rPr>
          <w:color w:val="000000" w:themeColor="text1"/>
        </w:rPr>
      </w:pPr>
      <w:bookmarkStart w:id="308" w:name="_Toc413967442"/>
      <w:r w:rsidRPr="008C7D64">
        <w:rPr>
          <w:rFonts w:hint="eastAsia"/>
          <w:color w:val="000000" w:themeColor="text1"/>
        </w:rPr>
        <w:lastRenderedPageBreak/>
        <w:t>避難</w:t>
      </w:r>
      <w:r w:rsidR="00202654" w:rsidRPr="00524D48">
        <w:rPr>
          <w:rFonts w:hint="eastAsia"/>
          <w:lang w:eastAsia="ja-JP"/>
        </w:rPr>
        <w:t>指示</w:t>
      </w:r>
      <w:r w:rsidRPr="008C7D64">
        <w:rPr>
          <w:rFonts w:hint="eastAsia"/>
          <w:color w:val="000000" w:themeColor="text1"/>
        </w:rPr>
        <w:t>等の伝達</w:t>
      </w:r>
      <w:bookmarkEnd w:id="294"/>
      <w:bookmarkEnd w:id="295"/>
      <w:bookmarkEnd w:id="296"/>
      <w:bookmarkEnd w:id="297"/>
      <w:bookmarkEnd w:id="298"/>
      <w:bookmarkEnd w:id="299"/>
      <w:bookmarkEnd w:id="300"/>
      <w:bookmarkEnd w:id="308"/>
    </w:p>
    <w:p w:rsidR="00DD182F" w:rsidRPr="008C7D64" w:rsidRDefault="00DD182F" w:rsidP="00DD182F">
      <w:pPr>
        <w:ind w:firstLineChars="100" w:firstLine="220"/>
        <w:rPr>
          <w:color w:val="000000" w:themeColor="text1"/>
        </w:rPr>
      </w:pPr>
      <w:r w:rsidRPr="008C7D64">
        <w:rPr>
          <w:rFonts w:hint="eastAsia"/>
          <w:color w:val="000000" w:themeColor="text1"/>
        </w:rPr>
        <w:t>町長は、避難のための立退きが円滑に行われるよう、あらかじめ定められた方法に従い、避難場所、避難経路等の必要な事項について、迅速かつ的確に住民に伝達を行う。</w:t>
      </w:r>
    </w:p>
    <w:p w:rsidR="00DD182F" w:rsidRPr="008C7D64" w:rsidRDefault="00DD182F" w:rsidP="00DD182F">
      <w:pPr>
        <w:ind w:firstLineChars="100" w:firstLine="220"/>
        <w:rPr>
          <w:color w:val="000000" w:themeColor="text1"/>
        </w:rPr>
      </w:pPr>
    </w:p>
    <w:p w:rsidR="00DD182F" w:rsidRPr="008C7D64" w:rsidRDefault="00DD182F" w:rsidP="00BC29C4">
      <w:pPr>
        <w:pStyle w:val="5"/>
        <w:rPr>
          <w:color w:val="000000" w:themeColor="text1"/>
          <w:lang w:eastAsia="ja-JP"/>
        </w:rPr>
      </w:pPr>
      <w:bookmarkStart w:id="309" w:name="_Toc374029959"/>
      <w:bookmarkStart w:id="310" w:name="_Toc374030116"/>
      <w:bookmarkStart w:id="311" w:name="_Toc374030273"/>
      <w:bookmarkStart w:id="312" w:name="_Toc374030750"/>
      <w:r w:rsidRPr="008C7D64">
        <w:rPr>
          <w:rFonts w:hint="eastAsia"/>
          <w:color w:val="000000" w:themeColor="text1"/>
        </w:rPr>
        <w:t>伝達事項</w:t>
      </w:r>
      <w:bookmarkEnd w:id="309"/>
      <w:bookmarkEnd w:id="310"/>
      <w:bookmarkEnd w:id="311"/>
      <w:bookmarkEnd w:id="312"/>
    </w:p>
    <w:p w:rsidR="00DD182F" w:rsidRPr="008C7D64" w:rsidRDefault="00DD182F" w:rsidP="00DD182F">
      <w:pPr>
        <w:ind w:firstLineChars="100" w:firstLine="220"/>
        <w:rPr>
          <w:color w:val="000000" w:themeColor="text1"/>
          <w:lang w:val="x-none"/>
        </w:rPr>
      </w:pPr>
      <w:r w:rsidRPr="008C7D64">
        <w:rPr>
          <w:rFonts w:hint="eastAsia"/>
          <w:color w:val="000000" w:themeColor="text1"/>
          <w:lang w:val="x-none"/>
        </w:rPr>
        <w:t>避難勧告等の発令時には、以下の事項を伝達する。</w:t>
      </w:r>
    </w:p>
    <w:p w:rsidR="004D0A6D" w:rsidRPr="00524D48" w:rsidRDefault="00807575" w:rsidP="003D0BD6">
      <w:pPr>
        <w:numPr>
          <w:ilvl w:val="0"/>
          <w:numId w:val="83"/>
        </w:numPr>
        <w:autoSpaceDE w:val="0"/>
        <w:autoSpaceDN w:val="0"/>
        <w:jc w:val="left"/>
        <w:rPr>
          <w:kern w:val="0"/>
        </w:rPr>
      </w:pPr>
      <w:r w:rsidRPr="00524D48">
        <w:rPr>
          <w:rFonts w:hint="eastAsia"/>
          <w:kern w:val="0"/>
        </w:rPr>
        <w:t>高齢者等避難</w:t>
      </w:r>
      <w:r w:rsidR="004D0A6D" w:rsidRPr="00524D48">
        <w:rPr>
          <w:rFonts w:hint="eastAsia"/>
          <w:kern w:val="0"/>
        </w:rPr>
        <w:t>、避難</w:t>
      </w:r>
      <w:r w:rsidRPr="00524D48">
        <w:rPr>
          <w:rFonts w:hint="eastAsia"/>
          <w:kern w:val="0"/>
        </w:rPr>
        <w:t>指示</w:t>
      </w:r>
      <w:r w:rsidR="004D0A6D" w:rsidRPr="00524D48">
        <w:rPr>
          <w:rFonts w:hint="eastAsia"/>
          <w:kern w:val="0"/>
        </w:rPr>
        <w:t>、</w:t>
      </w:r>
      <w:r w:rsidRPr="00524D48">
        <w:rPr>
          <w:rFonts w:hint="eastAsia"/>
          <w:kern w:val="0"/>
        </w:rPr>
        <w:t>緊急安全確保</w:t>
      </w:r>
      <w:r w:rsidR="004D0A6D" w:rsidRPr="00524D48">
        <w:rPr>
          <w:rFonts w:hint="eastAsia"/>
          <w:kern w:val="0"/>
        </w:rPr>
        <w:t>の別</w:t>
      </w:r>
    </w:p>
    <w:p w:rsidR="00DD182F" w:rsidRPr="00524D48" w:rsidRDefault="00DD182F" w:rsidP="003D0BD6">
      <w:pPr>
        <w:numPr>
          <w:ilvl w:val="0"/>
          <w:numId w:val="83"/>
        </w:numPr>
        <w:autoSpaceDE w:val="0"/>
        <w:autoSpaceDN w:val="0"/>
        <w:jc w:val="left"/>
        <w:rPr>
          <w:kern w:val="0"/>
        </w:rPr>
      </w:pPr>
      <w:r w:rsidRPr="00524D48">
        <w:rPr>
          <w:rFonts w:hint="eastAsia"/>
          <w:kern w:val="0"/>
        </w:rPr>
        <w:t>発令者</w:t>
      </w:r>
    </w:p>
    <w:p w:rsidR="00DD182F" w:rsidRPr="00524D48" w:rsidRDefault="00DD182F" w:rsidP="003D0BD6">
      <w:pPr>
        <w:numPr>
          <w:ilvl w:val="0"/>
          <w:numId w:val="83"/>
        </w:numPr>
        <w:autoSpaceDE w:val="0"/>
        <w:autoSpaceDN w:val="0"/>
        <w:jc w:val="left"/>
        <w:rPr>
          <w:kern w:val="0"/>
        </w:rPr>
      </w:pPr>
      <w:r w:rsidRPr="00524D48">
        <w:rPr>
          <w:rFonts w:hint="eastAsia"/>
          <w:kern w:val="0"/>
        </w:rPr>
        <w:t>差し迫っている具体的な危険予想</w:t>
      </w:r>
    </w:p>
    <w:p w:rsidR="00DD182F" w:rsidRPr="00524D48" w:rsidRDefault="00DD182F" w:rsidP="003D0BD6">
      <w:pPr>
        <w:numPr>
          <w:ilvl w:val="0"/>
          <w:numId w:val="83"/>
        </w:numPr>
        <w:autoSpaceDE w:val="0"/>
        <w:autoSpaceDN w:val="0"/>
        <w:jc w:val="left"/>
        <w:rPr>
          <w:kern w:val="0"/>
        </w:rPr>
      </w:pPr>
      <w:r w:rsidRPr="00524D48">
        <w:rPr>
          <w:rFonts w:hint="eastAsia"/>
          <w:kern w:val="0"/>
        </w:rPr>
        <w:t>避難対象地区名</w:t>
      </w:r>
    </w:p>
    <w:p w:rsidR="00DD182F" w:rsidRPr="008C7D64" w:rsidRDefault="00DD182F" w:rsidP="003D0BD6">
      <w:pPr>
        <w:numPr>
          <w:ilvl w:val="0"/>
          <w:numId w:val="83"/>
        </w:numPr>
        <w:autoSpaceDE w:val="0"/>
        <w:autoSpaceDN w:val="0"/>
        <w:jc w:val="left"/>
        <w:rPr>
          <w:color w:val="000000" w:themeColor="text1"/>
          <w:kern w:val="0"/>
        </w:rPr>
      </w:pPr>
      <w:r w:rsidRPr="00524D48">
        <w:rPr>
          <w:rFonts w:hint="eastAsia"/>
          <w:kern w:val="0"/>
        </w:rPr>
        <w:t>避難日</w:t>
      </w:r>
      <w:r w:rsidRPr="008C7D64">
        <w:rPr>
          <w:rFonts w:hint="eastAsia"/>
          <w:color w:val="000000" w:themeColor="text1"/>
          <w:kern w:val="0"/>
        </w:rPr>
        <w:t>時、避難先及び避難経路</w:t>
      </w:r>
    </w:p>
    <w:p w:rsidR="00DD182F" w:rsidRPr="008C7D64" w:rsidRDefault="00DD182F" w:rsidP="003D0BD6">
      <w:pPr>
        <w:numPr>
          <w:ilvl w:val="0"/>
          <w:numId w:val="83"/>
        </w:numPr>
        <w:autoSpaceDE w:val="0"/>
        <w:autoSpaceDN w:val="0"/>
        <w:jc w:val="left"/>
        <w:rPr>
          <w:color w:val="000000" w:themeColor="text1"/>
          <w:kern w:val="0"/>
        </w:rPr>
      </w:pPr>
      <w:r w:rsidRPr="008C7D64">
        <w:rPr>
          <w:rFonts w:hint="eastAsia"/>
          <w:color w:val="000000" w:themeColor="text1"/>
          <w:kern w:val="0"/>
        </w:rPr>
        <w:t>避難指示の理由</w:t>
      </w:r>
    </w:p>
    <w:p w:rsidR="00DD182F" w:rsidRPr="008C7D64" w:rsidRDefault="00DD182F" w:rsidP="003D0BD6">
      <w:pPr>
        <w:numPr>
          <w:ilvl w:val="0"/>
          <w:numId w:val="83"/>
        </w:numPr>
        <w:autoSpaceDE w:val="0"/>
        <w:autoSpaceDN w:val="0"/>
        <w:jc w:val="left"/>
        <w:rPr>
          <w:color w:val="000000" w:themeColor="text1"/>
        </w:rPr>
      </w:pPr>
      <w:r w:rsidRPr="008C7D64">
        <w:rPr>
          <w:rFonts w:hint="eastAsia"/>
          <w:color w:val="000000" w:themeColor="text1"/>
          <w:kern w:val="0"/>
        </w:rPr>
        <w:t>避難に</w:t>
      </w:r>
      <w:r w:rsidR="00662A3C" w:rsidRPr="000F641B">
        <w:rPr>
          <w:rFonts w:hint="eastAsia"/>
          <w:kern w:val="0"/>
        </w:rPr>
        <w:t>当たって</w:t>
      </w:r>
      <w:r w:rsidRPr="000F641B">
        <w:rPr>
          <w:rFonts w:hint="eastAsia"/>
        </w:rPr>
        <w:t>の</w:t>
      </w:r>
      <w:r w:rsidRPr="008C7D64">
        <w:rPr>
          <w:rFonts w:hint="eastAsia"/>
          <w:color w:val="000000" w:themeColor="text1"/>
        </w:rPr>
        <w:t>以下の注意事項</w:t>
      </w:r>
    </w:p>
    <w:p w:rsidR="00DD182F" w:rsidRPr="007F2B6E" w:rsidRDefault="00DD182F" w:rsidP="003D0BD6">
      <w:pPr>
        <w:numPr>
          <w:ilvl w:val="0"/>
          <w:numId w:val="84"/>
        </w:numPr>
        <w:rPr>
          <w:rFonts w:hAnsi="Times New Roman"/>
          <w:kern w:val="0"/>
        </w:rPr>
      </w:pPr>
      <w:r>
        <w:rPr>
          <w:rFonts w:hAnsi="Times New Roman" w:hint="eastAsia"/>
          <w:kern w:val="0"/>
        </w:rPr>
        <w:t>出火防止の措置（ガスの元栓、配電盤の遮断等）及び戸締りを行うこと</w:t>
      </w:r>
    </w:p>
    <w:p w:rsidR="00DD182F" w:rsidRPr="008457E4" w:rsidRDefault="00DD182F" w:rsidP="003D0BD6">
      <w:pPr>
        <w:numPr>
          <w:ilvl w:val="0"/>
          <w:numId w:val="84"/>
        </w:numPr>
        <w:rPr>
          <w:rFonts w:hAnsi="Times New Roman"/>
          <w:kern w:val="0"/>
        </w:rPr>
      </w:pPr>
      <w:r w:rsidRPr="007F2B6E">
        <w:rPr>
          <w:rFonts w:hAnsi="Times New Roman" w:hint="eastAsia"/>
          <w:kern w:val="0"/>
        </w:rPr>
        <w:t>会</w:t>
      </w:r>
      <w:r w:rsidRPr="008457E4">
        <w:rPr>
          <w:rFonts w:hAnsi="Times New Roman" w:hint="eastAsia"/>
          <w:kern w:val="0"/>
        </w:rPr>
        <w:t>社や工場等は、浸水その他の被害による油の流出防止、発火しやすい物質、電気、ガス等の保安措置を講ずる</w:t>
      </w:r>
      <w:r>
        <w:rPr>
          <w:rFonts w:hAnsi="Times New Roman" w:hint="eastAsia"/>
          <w:kern w:val="0"/>
        </w:rPr>
        <w:t>こと</w:t>
      </w:r>
    </w:p>
    <w:p w:rsidR="00DD182F" w:rsidRPr="008457E4" w:rsidRDefault="00DD182F" w:rsidP="003D0BD6">
      <w:pPr>
        <w:numPr>
          <w:ilvl w:val="0"/>
          <w:numId w:val="84"/>
        </w:numPr>
        <w:rPr>
          <w:rFonts w:hAnsi="Times New Roman"/>
          <w:kern w:val="0"/>
        </w:rPr>
      </w:pPr>
      <w:r w:rsidRPr="008457E4">
        <w:rPr>
          <w:rFonts w:hAnsi="Times New Roman" w:hint="eastAsia"/>
          <w:kern w:val="0"/>
        </w:rPr>
        <w:t>携帯品を必要最小限とし、秩序を乱すことのないよう注意する</w:t>
      </w:r>
      <w:r>
        <w:rPr>
          <w:rFonts w:hAnsi="Times New Roman" w:hint="eastAsia"/>
          <w:kern w:val="0"/>
        </w:rPr>
        <w:t>こと</w:t>
      </w:r>
      <w:r w:rsidRPr="008457E4">
        <w:rPr>
          <w:rFonts w:hAnsi="Times New Roman" w:hint="eastAsia"/>
          <w:kern w:val="0"/>
        </w:rPr>
        <w:t>。</w:t>
      </w:r>
    </w:p>
    <w:p w:rsidR="00DD182F" w:rsidRPr="007F2B6E" w:rsidRDefault="00DD182F" w:rsidP="003D0BD6">
      <w:pPr>
        <w:numPr>
          <w:ilvl w:val="0"/>
          <w:numId w:val="84"/>
        </w:numPr>
        <w:rPr>
          <w:rFonts w:hAnsi="Times New Roman"/>
          <w:kern w:val="0"/>
        </w:rPr>
      </w:pPr>
      <w:r w:rsidRPr="007F2B6E">
        <w:rPr>
          <w:rFonts w:hAnsi="Times New Roman" w:hint="eastAsia"/>
          <w:kern w:val="0"/>
        </w:rPr>
        <w:t>必要に応じ防寒衣、雨具等を携帯すること</w:t>
      </w:r>
    </w:p>
    <w:p w:rsidR="00DD182F" w:rsidRDefault="00DD182F" w:rsidP="00DD182F"/>
    <w:p w:rsidR="00DD182F" w:rsidRDefault="00DD182F" w:rsidP="00BC29C4">
      <w:pPr>
        <w:pStyle w:val="5"/>
      </w:pPr>
      <w:bookmarkStart w:id="313" w:name="_Toc374029961"/>
      <w:bookmarkStart w:id="314" w:name="_Toc374030118"/>
      <w:bookmarkStart w:id="315" w:name="_Toc374030275"/>
      <w:bookmarkStart w:id="316" w:name="_Toc374030752"/>
      <w:r>
        <w:rPr>
          <w:rFonts w:hint="eastAsia"/>
        </w:rPr>
        <w:t>伝達の方法</w:t>
      </w:r>
      <w:bookmarkEnd w:id="313"/>
      <w:bookmarkEnd w:id="314"/>
      <w:bookmarkEnd w:id="315"/>
      <w:bookmarkEnd w:id="316"/>
    </w:p>
    <w:p w:rsidR="00DD182F" w:rsidRDefault="00DD182F" w:rsidP="00DD182F">
      <w:pPr>
        <w:tabs>
          <w:tab w:val="num" w:pos="1065"/>
        </w:tabs>
        <w:ind w:firstLineChars="100" w:firstLine="220"/>
      </w:pPr>
      <w:r>
        <w:rPr>
          <w:rFonts w:hint="eastAsia"/>
        </w:rPr>
        <w:t>避難</w:t>
      </w:r>
      <w:r w:rsidR="00807575" w:rsidRPr="00524D48">
        <w:rPr>
          <w:rFonts w:hint="eastAsia"/>
        </w:rPr>
        <w:t>指示</w:t>
      </w:r>
      <w:r>
        <w:rPr>
          <w:rFonts w:hint="eastAsia"/>
        </w:rPr>
        <w:t>等の住民への伝達は、</w:t>
      </w:r>
      <w:r w:rsidRPr="008B1588">
        <w:rPr>
          <w:rFonts w:hint="eastAsia"/>
        </w:rPr>
        <w:t>“総括班”</w:t>
      </w:r>
      <w:r w:rsidRPr="00CD3986">
        <w:rPr>
          <w:rFonts w:hint="eastAsia"/>
        </w:rPr>
        <w:t>が</w:t>
      </w:r>
      <w:r>
        <w:rPr>
          <w:rFonts w:hint="eastAsia"/>
        </w:rPr>
        <w:t>関係機関と連携して行う。伝達は、以下の方法、経路で行う。</w:t>
      </w:r>
    </w:p>
    <w:p w:rsidR="00DD182F" w:rsidRPr="008457E4" w:rsidRDefault="00DD182F" w:rsidP="003D0BD6">
      <w:pPr>
        <w:numPr>
          <w:ilvl w:val="0"/>
          <w:numId w:val="39"/>
        </w:numPr>
        <w:autoSpaceDE w:val="0"/>
        <w:autoSpaceDN w:val="0"/>
        <w:jc w:val="left"/>
        <w:rPr>
          <w:kern w:val="0"/>
        </w:rPr>
      </w:pPr>
      <w:r>
        <w:rPr>
          <w:rFonts w:hint="eastAsia"/>
        </w:rPr>
        <w:t>防災行</w:t>
      </w:r>
      <w:r w:rsidRPr="008457E4">
        <w:rPr>
          <w:rFonts w:hint="eastAsia"/>
          <w:kern w:val="0"/>
        </w:rPr>
        <w:t>政無線</w:t>
      </w:r>
      <w:r>
        <w:rPr>
          <w:rFonts w:hint="eastAsia"/>
          <w:kern w:val="0"/>
        </w:rPr>
        <w:t>による</w:t>
      </w:r>
      <w:r w:rsidRPr="008457E4">
        <w:rPr>
          <w:rFonts w:hint="eastAsia"/>
          <w:kern w:val="0"/>
        </w:rPr>
        <w:t>伝達</w:t>
      </w:r>
      <w:r>
        <w:rPr>
          <w:rFonts w:hint="eastAsia"/>
          <w:kern w:val="0"/>
        </w:rPr>
        <w:t>・</w:t>
      </w:r>
      <w:r w:rsidRPr="008457E4">
        <w:rPr>
          <w:rFonts w:hint="eastAsia"/>
          <w:kern w:val="0"/>
        </w:rPr>
        <w:t>周知</w:t>
      </w:r>
    </w:p>
    <w:p w:rsidR="00DD182F" w:rsidRPr="008457E4" w:rsidRDefault="00DD182F" w:rsidP="003D0BD6">
      <w:pPr>
        <w:numPr>
          <w:ilvl w:val="0"/>
          <w:numId w:val="39"/>
        </w:numPr>
        <w:autoSpaceDE w:val="0"/>
        <w:autoSpaceDN w:val="0"/>
        <w:jc w:val="left"/>
        <w:rPr>
          <w:kern w:val="0"/>
        </w:rPr>
      </w:pPr>
      <w:r w:rsidRPr="008457E4">
        <w:rPr>
          <w:rFonts w:hint="eastAsia"/>
          <w:kern w:val="0"/>
        </w:rPr>
        <w:t>広報車、サイレン等</w:t>
      </w:r>
      <w:r>
        <w:rPr>
          <w:rFonts w:hint="eastAsia"/>
          <w:kern w:val="0"/>
        </w:rPr>
        <w:t>による</w:t>
      </w:r>
      <w:r w:rsidRPr="008457E4">
        <w:rPr>
          <w:rFonts w:hint="eastAsia"/>
          <w:kern w:val="0"/>
        </w:rPr>
        <w:t>伝達</w:t>
      </w:r>
      <w:r>
        <w:rPr>
          <w:rFonts w:hint="eastAsia"/>
          <w:kern w:val="0"/>
        </w:rPr>
        <w:t>・</w:t>
      </w:r>
      <w:r w:rsidRPr="008457E4">
        <w:rPr>
          <w:rFonts w:hint="eastAsia"/>
          <w:kern w:val="0"/>
        </w:rPr>
        <w:t>周知</w:t>
      </w:r>
    </w:p>
    <w:p w:rsidR="00DD182F" w:rsidRPr="008457E4" w:rsidRDefault="00DD182F" w:rsidP="003D0BD6">
      <w:pPr>
        <w:numPr>
          <w:ilvl w:val="0"/>
          <w:numId w:val="39"/>
        </w:numPr>
        <w:autoSpaceDE w:val="0"/>
        <w:autoSpaceDN w:val="0"/>
        <w:jc w:val="left"/>
        <w:rPr>
          <w:kern w:val="0"/>
        </w:rPr>
      </w:pPr>
      <w:r w:rsidRPr="008457E4">
        <w:rPr>
          <w:rFonts w:hint="eastAsia"/>
          <w:kern w:val="0"/>
        </w:rPr>
        <w:t>電話等</w:t>
      </w:r>
      <w:r>
        <w:rPr>
          <w:rFonts w:hint="eastAsia"/>
          <w:kern w:val="0"/>
        </w:rPr>
        <w:t>による</w:t>
      </w:r>
      <w:r w:rsidRPr="008457E4">
        <w:rPr>
          <w:rFonts w:hint="eastAsia"/>
          <w:kern w:val="0"/>
        </w:rPr>
        <w:t>伝達</w:t>
      </w:r>
      <w:r>
        <w:rPr>
          <w:rFonts w:hint="eastAsia"/>
          <w:kern w:val="0"/>
        </w:rPr>
        <w:t>・</w:t>
      </w:r>
      <w:r w:rsidRPr="008457E4">
        <w:rPr>
          <w:rFonts w:hint="eastAsia"/>
          <w:kern w:val="0"/>
        </w:rPr>
        <w:t>周知</w:t>
      </w:r>
    </w:p>
    <w:p w:rsidR="00DD182F" w:rsidRDefault="00DD182F" w:rsidP="003D0BD6">
      <w:pPr>
        <w:numPr>
          <w:ilvl w:val="0"/>
          <w:numId w:val="39"/>
        </w:numPr>
        <w:autoSpaceDE w:val="0"/>
        <w:autoSpaceDN w:val="0"/>
        <w:jc w:val="left"/>
      </w:pPr>
      <w:r w:rsidRPr="008457E4">
        <w:rPr>
          <w:rFonts w:hint="eastAsia"/>
          <w:kern w:val="0"/>
        </w:rPr>
        <w:t>戸別巡</w:t>
      </w:r>
      <w:r>
        <w:rPr>
          <w:rFonts w:hint="eastAsia"/>
        </w:rPr>
        <w:t>回、伝達網による伝達</w:t>
      </w:r>
    </w:p>
    <w:p w:rsidR="00DD182F" w:rsidRPr="008C7D64" w:rsidRDefault="00DD182F" w:rsidP="003D0BD6">
      <w:pPr>
        <w:numPr>
          <w:ilvl w:val="0"/>
          <w:numId w:val="39"/>
        </w:numPr>
        <w:autoSpaceDE w:val="0"/>
        <w:autoSpaceDN w:val="0"/>
        <w:jc w:val="left"/>
        <w:rPr>
          <w:color w:val="000000" w:themeColor="text1"/>
        </w:rPr>
      </w:pPr>
      <w:r w:rsidRPr="008C7D64">
        <w:rPr>
          <w:rFonts w:hint="eastAsia"/>
          <w:color w:val="000000" w:themeColor="text1"/>
        </w:rPr>
        <w:t>報道機関を通じた伝達・周知</w:t>
      </w:r>
    </w:p>
    <w:p w:rsidR="00DD182F" w:rsidRPr="008C7D64" w:rsidRDefault="00DD182F" w:rsidP="003D0BD6">
      <w:pPr>
        <w:numPr>
          <w:ilvl w:val="0"/>
          <w:numId w:val="39"/>
        </w:numPr>
        <w:autoSpaceDE w:val="0"/>
        <w:autoSpaceDN w:val="0"/>
        <w:jc w:val="left"/>
        <w:rPr>
          <w:color w:val="000000" w:themeColor="text1"/>
        </w:rPr>
      </w:pPr>
      <w:r w:rsidRPr="008C7D64">
        <w:rPr>
          <w:rFonts w:hint="eastAsia"/>
          <w:color w:val="000000" w:themeColor="text1"/>
        </w:rPr>
        <w:t>民間の事業者が運営するウェブサイトを介した伝達・周知（町が依頼する）</w:t>
      </w:r>
    </w:p>
    <w:p w:rsidR="00DD182F" w:rsidRPr="008C7D64" w:rsidRDefault="00DD182F" w:rsidP="00DD182F">
      <w:pPr>
        <w:autoSpaceDE w:val="0"/>
        <w:autoSpaceDN w:val="0"/>
        <w:jc w:val="left"/>
        <w:rPr>
          <w:color w:val="000000" w:themeColor="text1"/>
        </w:rPr>
      </w:pPr>
    </w:p>
    <w:p w:rsidR="00EF57D6" w:rsidRDefault="00EF57D6">
      <w:pPr>
        <w:widowControl/>
        <w:jc w:val="left"/>
        <w:rPr>
          <w:rFonts w:ascii="ＭＳ Ｐゴシック" w:eastAsia="ＭＳ Ｐゴシック" w:hAnsi="ＭＳ Ｐゴシック"/>
        </w:rPr>
      </w:pPr>
      <w:r>
        <w:rPr>
          <w:rFonts w:ascii="ＭＳ Ｐゴシック" w:eastAsia="ＭＳ Ｐゴシック" w:hAnsi="ＭＳ Ｐゴシック"/>
        </w:rPr>
        <w:br w:type="page"/>
      </w:r>
    </w:p>
    <w:p w:rsidR="00DD182F" w:rsidRPr="00CD3986" w:rsidRDefault="00DD182F" w:rsidP="006B4CED">
      <w:pPr>
        <w:widowControl/>
        <w:jc w:val="center"/>
        <w:rPr>
          <w:rFonts w:ascii="ＭＳ Ｐゴシック" w:eastAsia="ＭＳ Ｐゴシック" w:hAnsi="ＭＳ Ｐゴシック"/>
        </w:rPr>
      </w:pPr>
      <w:r w:rsidRPr="00CD3986">
        <w:rPr>
          <w:rFonts w:ascii="ＭＳ Ｐゴシック" w:eastAsia="ＭＳ Ｐゴシック" w:hAnsi="ＭＳ Ｐゴシック" w:hint="eastAsia"/>
        </w:rPr>
        <w:lastRenderedPageBreak/>
        <w:t>＜避難</w:t>
      </w:r>
      <w:r w:rsidR="00807575" w:rsidRPr="00524D48">
        <w:rPr>
          <w:rFonts w:ascii="ＭＳ Ｐゴシック" w:eastAsia="ＭＳ Ｐゴシック" w:hAnsi="ＭＳ Ｐゴシック" w:hint="eastAsia"/>
        </w:rPr>
        <w:t>指示</w:t>
      </w:r>
      <w:r w:rsidRPr="00CD3986">
        <w:rPr>
          <w:rFonts w:ascii="ＭＳ Ｐゴシック" w:eastAsia="ＭＳ Ｐゴシック" w:hAnsi="ＭＳ Ｐゴシック" w:hint="eastAsia"/>
        </w:rPr>
        <w:t>等の伝達経路＞</w:t>
      </w:r>
    </w:p>
    <w:p w:rsidR="00DD182F" w:rsidRDefault="00DD182F" w:rsidP="00DD182F">
      <w:r>
        <w:rPr>
          <w:noProof/>
          <w:sz w:val="20"/>
        </w:rPr>
        <mc:AlternateContent>
          <mc:Choice Requires="wps">
            <w:drawing>
              <wp:anchor distT="0" distB="0" distL="114300" distR="114300" simplePos="0" relativeHeight="251434496" behindDoc="0" locked="0" layoutInCell="1" allowOverlap="1" wp14:anchorId="1CBAE640" wp14:editId="491FDA73">
                <wp:simplePos x="0" y="0"/>
                <wp:positionH relativeFrom="column">
                  <wp:posOffset>57150</wp:posOffset>
                </wp:positionH>
                <wp:positionV relativeFrom="paragraph">
                  <wp:posOffset>8255</wp:posOffset>
                </wp:positionV>
                <wp:extent cx="5524500" cy="3040380"/>
                <wp:effectExtent l="0" t="0" r="19050" b="26670"/>
                <wp:wrapNone/>
                <wp:docPr id="577" name="Rectangle 1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0" cy="3040380"/>
                        </a:xfrm>
                        <a:prstGeom prst="rect">
                          <a:avLst/>
                        </a:prstGeom>
                        <a:solidFill>
                          <a:srgbClr val="FFFFFF"/>
                        </a:solidFill>
                        <a:ln w="9525" cmpd="sng">
                          <a:solidFill>
                            <a:srgbClr val="000000"/>
                          </a:solidFill>
                          <a:miter lim="800000"/>
                          <a:headEnd/>
                          <a:tailEnd/>
                        </a:ln>
                      </wps:spPr>
                      <wps:txbx>
                        <w:txbxContent>
                          <w:p w:rsidR="009A03C3" w:rsidRDefault="009A03C3" w:rsidP="00DD182F">
                            <w:pPr>
                              <w:jc w:val="center"/>
                              <w:rPr>
                                <w:rFonts w:eastAsia="ＭＳ ゴシック"/>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BAE640" id="Rectangle 1267" o:spid="_x0000_s1245" style="position:absolute;left:0;text-align:left;margin-left:4.5pt;margin-top:.65pt;width:435pt;height:239.4pt;z-index:2514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">
                <v:textbox>
                  <w:txbxContent>
                    <w:p w:rsidR="009A03C3" w:rsidRDefault="009A03C3" w:rsidP="00DD182F">
                      <w:pPr>
                        <w:jc w:val="center"/>
                        <w:rPr>
                          <w:rFonts w:eastAsia="ＭＳ ゴシック"/>
                          <w:b/>
                        </w:rPr>
                      </w:pPr>
                    </w:p>
                  </w:txbxContent>
                </v:textbox>
              </v:rect>
            </w:pict>
          </mc:Fallback>
        </mc:AlternateContent>
      </w:r>
      <w:r>
        <w:rPr>
          <w:noProof/>
          <w:sz w:val="20"/>
        </w:rPr>
        <mc:AlternateContent>
          <mc:Choice Requires="wps">
            <w:drawing>
              <wp:anchor distT="0" distB="0" distL="114300" distR="114300" simplePos="0" relativeHeight="251436544" behindDoc="0" locked="0" layoutInCell="1" allowOverlap="1" wp14:anchorId="660C4644" wp14:editId="7FF08C65">
                <wp:simplePos x="0" y="0"/>
                <wp:positionH relativeFrom="column">
                  <wp:posOffset>5154930</wp:posOffset>
                </wp:positionH>
                <wp:positionV relativeFrom="paragraph">
                  <wp:posOffset>154940</wp:posOffset>
                </wp:positionV>
                <wp:extent cx="237490" cy="2752725"/>
                <wp:effectExtent l="0" t="0" r="10160" b="28575"/>
                <wp:wrapNone/>
                <wp:docPr id="576" name="Rectangle 1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2752725"/>
                        </a:xfrm>
                        <a:prstGeom prst="rect">
                          <a:avLst/>
                        </a:prstGeom>
                        <a:solidFill>
                          <a:srgbClr val="FFFFFF"/>
                        </a:solidFill>
                        <a:ln w="9525">
                          <a:solidFill>
                            <a:srgbClr val="000000"/>
                          </a:solidFill>
                          <a:miter lim="800000"/>
                          <a:headEnd/>
                          <a:tailEnd/>
                        </a:ln>
                      </wps:spPr>
                      <wps:txbx>
                        <w:txbxContent>
                          <w:p w:rsidR="009A03C3" w:rsidRPr="00056F32" w:rsidRDefault="009A03C3" w:rsidP="00DD182F">
                            <w:pPr>
                              <w:jc w:val="center"/>
                              <w:rPr>
                                <w:sz w:val="21"/>
                                <w:szCs w:val="21"/>
                              </w:rPr>
                            </w:pPr>
                            <w:r w:rsidRPr="00056F32">
                              <w:rPr>
                                <w:rFonts w:hint="eastAsia"/>
                                <w:sz w:val="21"/>
                                <w:szCs w:val="21"/>
                              </w:rPr>
                              <w:t>住</w:t>
                            </w:r>
                            <w:r>
                              <w:rPr>
                                <w:rFonts w:hint="eastAsia"/>
                                <w:sz w:val="21"/>
                                <w:szCs w:val="21"/>
                              </w:rPr>
                              <w:t xml:space="preserve">　　　</w:t>
                            </w:r>
                            <w:r w:rsidRPr="00056F32">
                              <w:rPr>
                                <w:rFonts w:hint="eastAsia"/>
                                <w:sz w:val="21"/>
                                <w:szCs w:val="21"/>
                              </w:rPr>
                              <w:t>民</w:t>
                            </w:r>
                          </w:p>
                        </w:txbxContent>
                      </wps:txbx>
                      <wps:bodyPr rot="0" vert="eaVert"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60C4644" id="Rectangle 1283" o:spid="_x0000_s1246" style="position:absolute;left:0;text-align:left;margin-left:405.9pt;margin-top:12.2pt;width:18.7pt;height:216.75pt;z-index:2514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">
                <v:textbox style="layout-flow:vertical-ideographic;mso-fit-shape-to-text:t" inset="0,0,0,0">
                  <w:txbxContent>
                    <w:p w:rsidR="009A03C3" w:rsidRPr="00056F32" w:rsidRDefault="009A03C3" w:rsidP="00DD182F">
                      <w:pPr>
                        <w:jc w:val="center"/>
                        <w:rPr>
                          <w:sz w:val="21"/>
                          <w:szCs w:val="21"/>
                        </w:rPr>
                      </w:pPr>
                      <w:r w:rsidRPr="00056F32">
                        <w:rPr>
                          <w:rFonts w:hint="eastAsia"/>
                          <w:sz w:val="21"/>
                          <w:szCs w:val="21"/>
                        </w:rPr>
                        <w:t>住</w:t>
                      </w:r>
                      <w:r>
                        <w:rPr>
                          <w:rFonts w:hint="eastAsia"/>
                          <w:sz w:val="21"/>
                          <w:szCs w:val="21"/>
                        </w:rPr>
                        <w:t xml:space="preserve">　　　</w:t>
                      </w:r>
                      <w:r w:rsidRPr="00056F32">
                        <w:rPr>
                          <w:rFonts w:hint="eastAsia"/>
                          <w:sz w:val="21"/>
                          <w:szCs w:val="21"/>
                        </w:rPr>
                        <w:t>民</w:t>
                      </w:r>
                    </w:p>
                  </w:txbxContent>
                </v:textbox>
              </v:rect>
            </w:pict>
          </mc:Fallback>
        </mc:AlternateContent>
      </w:r>
      <w:r>
        <w:rPr>
          <w:noProof/>
          <w:sz w:val="20"/>
        </w:rPr>
        <mc:AlternateContent>
          <mc:Choice Requires="wps">
            <w:drawing>
              <wp:anchor distT="0" distB="0" distL="114300" distR="114300" simplePos="0" relativeHeight="251453952" behindDoc="0" locked="0" layoutInCell="1" allowOverlap="1" wp14:anchorId="4A46FBE5" wp14:editId="203A6E1D">
                <wp:simplePos x="0" y="0"/>
                <wp:positionH relativeFrom="column">
                  <wp:posOffset>3190240</wp:posOffset>
                </wp:positionH>
                <wp:positionV relativeFrom="paragraph">
                  <wp:posOffset>92075</wp:posOffset>
                </wp:positionV>
                <wp:extent cx="1760220" cy="237490"/>
                <wp:effectExtent l="0" t="0" r="0" b="10160"/>
                <wp:wrapNone/>
                <wp:docPr id="1730" name="Rectangle 1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0220" cy="237490"/>
                        </a:xfrm>
                        <a:prstGeom prst="rect">
                          <a:avLst/>
                        </a:prstGeom>
                        <a:noFill/>
                        <a:ln w="9525">
                          <a:noFill/>
                          <a:miter lim="800000"/>
                          <a:headEnd/>
                          <a:tailEnd/>
                        </a:ln>
                      </wps:spPr>
                      <wps:txbx>
                        <w:txbxContent>
                          <w:p w:rsidR="009A03C3" w:rsidRPr="00413D0E" w:rsidRDefault="009A03C3" w:rsidP="00DD182F">
                            <w:pPr>
                              <w:rPr>
                                <w:sz w:val="18"/>
                                <w:szCs w:val="21"/>
                              </w:rPr>
                            </w:pPr>
                            <w:r w:rsidRPr="00413D0E">
                              <w:rPr>
                                <w:rFonts w:hint="eastAsia"/>
                                <w:sz w:val="20"/>
                              </w:rPr>
                              <w:t>広報車､防災行政無線</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A46FBE5" id="Rectangle 1272" o:spid="_x0000_s1247" style="position:absolute;left:0;text-align:left;margin-left:251.2pt;margin-top:7.25pt;width:138.6pt;height:18.7pt;z-index:2514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" filled="f" stroked="f">
                <v:textbox style="mso-fit-shape-to-text:t" inset=",0,,0">
                  <w:txbxContent>
                    <w:p w:rsidR="009A03C3" w:rsidRPr="00413D0E" w:rsidRDefault="009A03C3" w:rsidP="00DD182F">
                      <w:pPr>
                        <w:rPr>
                          <w:sz w:val="18"/>
                          <w:szCs w:val="21"/>
                        </w:rPr>
                      </w:pPr>
                      <w:r w:rsidRPr="00413D0E">
                        <w:rPr>
                          <w:rFonts w:hint="eastAsia"/>
                          <w:sz w:val="20"/>
                        </w:rPr>
                        <w:t>広報車､防災行政無線</w:t>
                      </w:r>
                    </w:p>
                  </w:txbxContent>
                </v:textbox>
              </v:rect>
            </w:pict>
          </mc:Fallback>
        </mc:AlternateContent>
      </w:r>
      <w:r>
        <w:rPr>
          <w:noProof/>
          <w:sz w:val="20"/>
        </w:rPr>
        <mc:AlternateContent>
          <mc:Choice Requires="wps">
            <w:drawing>
              <wp:anchor distT="0" distB="0" distL="114300" distR="114300" simplePos="0" relativeHeight="251435520" behindDoc="0" locked="0" layoutInCell="1" allowOverlap="1" wp14:anchorId="7C9F13EA" wp14:editId="7DCBFFD9">
                <wp:simplePos x="0" y="0"/>
                <wp:positionH relativeFrom="column">
                  <wp:posOffset>283210</wp:posOffset>
                </wp:positionH>
                <wp:positionV relativeFrom="paragraph">
                  <wp:posOffset>151765</wp:posOffset>
                </wp:positionV>
                <wp:extent cx="350520" cy="960120"/>
                <wp:effectExtent l="0" t="0" r="11430" b="11430"/>
                <wp:wrapNone/>
                <wp:docPr id="575" name="Rectangle 1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 cy="960120"/>
                        </a:xfrm>
                        <a:prstGeom prst="rect">
                          <a:avLst/>
                        </a:prstGeom>
                        <a:solidFill>
                          <a:srgbClr val="FFFFFF"/>
                        </a:solidFill>
                        <a:ln w="9525">
                          <a:solidFill>
                            <a:srgbClr val="000000"/>
                          </a:solidFill>
                          <a:miter lim="800000"/>
                          <a:headEnd/>
                          <a:tailEnd/>
                        </a:ln>
                      </wps:spPr>
                      <wps:txbx>
                        <w:txbxContent>
                          <w:p w:rsidR="009A03C3" w:rsidRPr="00056F32" w:rsidRDefault="009A03C3" w:rsidP="00DD182F">
                            <w:pPr>
                              <w:spacing w:line="240" w:lineRule="exact"/>
                              <w:jc w:val="center"/>
                              <w:rPr>
                                <w:sz w:val="21"/>
                              </w:rPr>
                            </w:pPr>
                            <w:r w:rsidRPr="00056F32">
                              <w:rPr>
                                <w:rFonts w:hint="eastAsia"/>
                                <w:sz w:val="21"/>
                              </w:rPr>
                              <w:t>総括班</w:t>
                            </w:r>
                          </w:p>
                          <w:p w:rsidR="009A03C3" w:rsidRPr="00056F32" w:rsidRDefault="009A03C3" w:rsidP="00DD182F">
                            <w:pPr>
                              <w:spacing w:line="240" w:lineRule="exact"/>
                              <w:jc w:val="center"/>
                              <w:rPr>
                                <w:sz w:val="21"/>
                              </w:rPr>
                            </w:pPr>
                            <w:r w:rsidRPr="00056F32">
                              <w:rPr>
                                <w:rFonts w:hint="eastAsia"/>
                                <w:sz w:val="21"/>
                              </w:rPr>
                              <w:t>対策本部</w:t>
                            </w:r>
                          </w:p>
                        </w:txbxContent>
                      </wps:txbx>
                      <wps:bodyPr rot="0" vert="eaVert" wrap="square" lIns="18000" tIns="0" rIns="1800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7C9F13EA" id="Rectangle 1268" o:spid="_x0000_s1248" style="position:absolute;left:0;text-align:left;margin-left:22.3pt;margin-top:11.95pt;width:27.6pt;height:75.6pt;z-index:2514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">
                <v:textbox style="layout-flow:vertical-ideographic;mso-fit-shape-to-text:t" inset=".5mm,0,.5mm,0">
                  <w:txbxContent>
                    <w:p w:rsidR="009A03C3" w:rsidRPr="00056F32" w:rsidRDefault="009A03C3" w:rsidP="00DD182F">
                      <w:pPr>
                        <w:spacing w:line="240" w:lineRule="exact"/>
                        <w:jc w:val="center"/>
                        <w:rPr>
                          <w:sz w:val="21"/>
                        </w:rPr>
                      </w:pPr>
                      <w:r w:rsidRPr="00056F32">
                        <w:rPr>
                          <w:rFonts w:hint="eastAsia"/>
                          <w:sz w:val="21"/>
                        </w:rPr>
                        <w:t>総括班</w:t>
                      </w:r>
                    </w:p>
                    <w:p w:rsidR="009A03C3" w:rsidRPr="00056F32" w:rsidRDefault="009A03C3" w:rsidP="00DD182F">
                      <w:pPr>
                        <w:spacing w:line="240" w:lineRule="exact"/>
                        <w:jc w:val="center"/>
                        <w:rPr>
                          <w:sz w:val="21"/>
                        </w:rPr>
                      </w:pPr>
                      <w:r w:rsidRPr="00056F32">
                        <w:rPr>
                          <w:rFonts w:hint="eastAsia"/>
                          <w:sz w:val="21"/>
                        </w:rPr>
                        <w:t>対策本部</w:t>
                      </w:r>
                    </w:p>
                  </w:txbxContent>
                </v:textbox>
              </v:rect>
            </w:pict>
          </mc:Fallback>
        </mc:AlternateContent>
      </w:r>
    </w:p>
    <w:p w:rsidR="00DD182F" w:rsidRDefault="00DD182F" w:rsidP="00DD182F">
      <w:pPr>
        <w:ind w:left="465"/>
      </w:pPr>
      <w:r>
        <w:rPr>
          <w:noProof/>
          <w:sz w:val="20"/>
        </w:rPr>
        <mc:AlternateContent>
          <mc:Choice Requires="wps">
            <w:drawing>
              <wp:anchor distT="0" distB="0" distL="114300" distR="114300" simplePos="0" relativeHeight="251471360" behindDoc="0" locked="0" layoutInCell="1" allowOverlap="1" wp14:anchorId="1623342D" wp14:editId="5F955E10">
                <wp:simplePos x="0" y="0"/>
                <wp:positionH relativeFrom="column">
                  <wp:posOffset>949387</wp:posOffset>
                </wp:positionH>
                <wp:positionV relativeFrom="paragraph">
                  <wp:posOffset>99462</wp:posOffset>
                </wp:positionV>
                <wp:extent cx="0" cy="2401229"/>
                <wp:effectExtent l="0" t="0" r="19050" b="18415"/>
                <wp:wrapNone/>
                <wp:docPr id="396" name="直線コネクタ 396"/>
                <wp:cNvGraphicFramePr/>
                <a:graphic xmlns:a="http://schemas.openxmlformats.org/drawingml/2006/main">
                  <a:graphicData uri="http://schemas.microsoft.com/office/word/2010/wordprocessingShape">
                    <wps:wsp>
                      <wps:cNvCnPr/>
                      <wps:spPr>
                        <a:xfrm>
                          <a:off x="0" y="0"/>
                          <a:ext cx="0" cy="2401229"/>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BE957D" id="直線コネクタ 396" o:spid="_x0000_s1026" style="position:absolute;left:0;text-align:left;z-index:251472896;visibility:visible;mso-wrap-style:square;mso-wrap-distance-left:9pt;mso-wrap-distance-top:0;mso-wrap-distance-right:9pt;mso-wrap-distance-bottom:0;mso-position-horizontal:absolute;mso-position-horizontal-relative:text;mso-position-vertical:absolute;mso-position-vertical-relative:text" from="74.75pt,7.85pt" to="74.75pt,1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" strokecolor="black [3213]" strokeweight=".5pt"/>
            </w:pict>
          </mc:Fallback>
        </mc:AlternateContent>
      </w:r>
      <w:r>
        <w:rPr>
          <w:noProof/>
          <w:sz w:val="20"/>
        </w:rPr>
        <mc:AlternateContent>
          <mc:Choice Requires="wps">
            <w:drawing>
              <wp:anchor distT="0" distB="0" distL="114300" distR="114300" simplePos="0" relativeHeight="251439616" behindDoc="0" locked="0" layoutInCell="1" allowOverlap="1" wp14:anchorId="0046831A" wp14:editId="2C203684">
                <wp:simplePos x="0" y="0"/>
                <wp:positionH relativeFrom="column">
                  <wp:posOffset>631825</wp:posOffset>
                </wp:positionH>
                <wp:positionV relativeFrom="paragraph">
                  <wp:posOffset>101019</wp:posOffset>
                </wp:positionV>
                <wp:extent cx="4523038" cy="0"/>
                <wp:effectExtent l="0" t="76200" r="30480" b="95250"/>
                <wp:wrapNone/>
                <wp:docPr id="23" name="直線矢印コネクタ 23"/>
                <wp:cNvGraphicFramePr/>
                <a:graphic xmlns:a="http://schemas.openxmlformats.org/drawingml/2006/main">
                  <a:graphicData uri="http://schemas.microsoft.com/office/word/2010/wordprocessingShape">
                    <wps:wsp>
                      <wps:cNvCnPr/>
                      <wps:spPr>
                        <a:xfrm>
                          <a:off x="0" y="0"/>
                          <a:ext cx="4523038"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0E5BCB" id="直線矢印コネクタ 23" o:spid="_x0000_s1026" type="#_x0000_t32" style="position:absolute;left:0;text-align:left;margin-left:49.75pt;margin-top:7.95pt;width:356.15pt;height:0;z-index:251441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" strokecolor="black [3213]" strokeweight=".5pt">
                <v:stroke endarrow="block"/>
              </v:shape>
            </w:pict>
          </mc:Fallback>
        </mc:AlternateContent>
      </w:r>
    </w:p>
    <w:p w:rsidR="00DD182F" w:rsidRDefault="00DD182F" w:rsidP="00DD182F">
      <w:r>
        <w:rPr>
          <w:noProof/>
          <w:sz w:val="20"/>
        </w:rPr>
        <mc:AlternateContent>
          <mc:Choice Requires="wps">
            <w:drawing>
              <wp:anchor distT="0" distB="0" distL="114300" distR="114300" simplePos="0" relativeHeight="251457024" behindDoc="0" locked="0" layoutInCell="1" allowOverlap="1" wp14:anchorId="6AD83706" wp14:editId="03C3DDF0">
                <wp:simplePos x="0" y="0"/>
                <wp:positionH relativeFrom="column">
                  <wp:posOffset>3190240</wp:posOffset>
                </wp:positionH>
                <wp:positionV relativeFrom="paragraph">
                  <wp:posOffset>96520</wp:posOffset>
                </wp:positionV>
                <wp:extent cx="2012315" cy="237490"/>
                <wp:effectExtent l="0" t="0" r="0" b="10160"/>
                <wp:wrapNone/>
                <wp:docPr id="1744" name="Rectangle 1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315" cy="237490"/>
                        </a:xfrm>
                        <a:prstGeom prst="rect">
                          <a:avLst/>
                        </a:prstGeom>
                        <a:noFill/>
                        <a:ln w="9525">
                          <a:noFill/>
                          <a:miter lim="800000"/>
                          <a:headEnd/>
                          <a:tailEnd/>
                        </a:ln>
                      </wps:spPr>
                      <wps:txbx>
                        <w:txbxContent>
                          <w:p w:rsidR="009A03C3" w:rsidRPr="00413D0E" w:rsidRDefault="009A03C3" w:rsidP="00DD182F">
                            <w:pPr>
                              <w:rPr>
                                <w:sz w:val="18"/>
                                <w:szCs w:val="21"/>
                              </w:rPr>
                            </w:pPr>
                            <w:r w:rsidRPr="00413D0E">
                              <w:rPr>
                                <w:rFonts w:hint="eastAsia"/>
                                <w:sz w:val="20"/>
                              </w:rPr>
                              <w:t>戸別巡回、電話、携帯マイク</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AD83706" id="_x0000_s1249" style="position:absolute;left:0;text-align:left;margin-left:251.2pt;margin-top:7.6pt;width:158.45pt;height:18.7pt;z-index:2514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" filled="f" stroked="f">
                <v:textbox style="mso-fit-shape-to-text:t" inset=",0,,0">
                  <w:txbxContent>
                    <w:p w:rsidR="009A03C3" w:rsidRPr="00413D0E" w:rsidRDefault="009A03C3" w:rsidP="00DD182F">
                      <w:pPr>
                        <w:rPr>
                          <w:sz w:val="18"/>
                          <w:szCs w:val="21"/>
                        </w:rPr>
                      </w:pPr>
                      <w:r w:rsidRPr="00413D0E">
                        <w:rPr>
                          <w:rFonts w:hint="eastAsia"/>
                          <w:sz w:val="20"/>
                        </w:rPr>
                        <w:t>戸別巡回、電話、携帯マイク</w:t>
                      </w:r>
                    </w:p>
                  </w:txbxContent>
                </v:textbox>
              </v:rect>
            </w:pict>
          </mc:Fallback>
        </mc:AlternateContent>
      </w:r>
      <w:r>
        <w:rPr>
          <w:noProof/>
          <w:sz w:val="20"/>
        </w:rPr>
        <mc:AlternateContent>
          <mc:Choice Requires="wps">
            <w:drawing>
              <wp:anchor distT="0" distB="0" distL="114300" distR="114300" simplePos="0" relativeHeight="251474432" behindDoc="0" locked="0" layoutInCell="1" allowOverlap="1" wp14:anchorId="0C26044D" wp14:editId="297FB5B9">
                <wp:simplePos x="0" y="0"/>
                <wp:positionH relativeFrom="column">
                  <wp:posOffset>1141730</wp:posOffset>
                </wp:positionH>
                <wp:positionV relativeFrom="paragraph">
                  <wp:posOffset>93548</wp:posOffset>
                </wp:positionV>
                <wp:extent cx="1007745" cy="466090"/>
                <wp:effectExtent l="0" t="0" r="20955" b="10160"/>
                <wp:wrapNone/>
                <wp:docPr id="572" name="Rectangle 1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466090"/>
                        </a:xfrm>
                        <a:prstGeom prst="rect">
                          <a:avLst/>
                        </a:prstGeom>
                        <a:solidFill>
                          <a:srgbClr val="FFFFFF"/>
                        </a:solidFill>
                        <a:ln w="9525">
                          <a:solidFill>
                            <a:srgbClr val="000000"/>
                          </a:solidFill>
                          <a:miter lim="800000"/>
                          <a:headEnd/>
                          <a:tailEnd/>
                        </a:ln>
                      </wps:spPr>
                      <wps:txbx>
                        <w:txbxContent>
                          <w:p w:rsidR="009A03C3" w:rsidRPr="00056F32" w:rsidRDefault="009A03C3" w:rsidP="00DD182F">
                            <w:pPr>
                              <w:rPr>
                                <w:sz w:val="21"/>
                                <w:szCs w:val="21"/>
                              </w:rPr>
                            </w:pPr>
                            <w:r>
                              <w:rPr>
                                <w:rFonts w:hint="eastAsia"/>
                                <w:sz w:val="21"/>
                                <w:szCs w:val="21"/>
                              </w:rPr>
                              <w:t>自治会</w:t>
                            </w:r>
                            <w:r w:rsidRPr="00056F32">
                              <w:rPr>
                                <w:rFonts w:hint="eastAsia"/>
                                <w:sz w:val="21"/>
                                <w:szCs w:val="21"/>
                              </w:rPr>
                              <w:t>長</w:t>
                            </w:r>
                          </w:p>
                          <w:p w:rsidR="009A03C3" w:rsidRPr="00056F32" w:rsidRDefault="009A03C3" w:rsidP="00DD182F">
                            <w:pPr>
                              <w:rPr>
                                <w:sz w:val="21"/>
                                <w:szCs w:val="21"/>
                              </w:rPr>
                            </w:pPr>
                            <w:r w:rsidRPr="00056F32">
                              <w:rPr>
                                <w:rFonts w:hint="eastAsia"/>
                                <w:sz w:val="21"/>
                                <w:szCs w:val="21"/>
                              </w:rPr>
                              <w:t>自主防災組織</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C26044D" id="Rectangle 1269" o:spid="_x0000_s1250" style="position:absolute;left:0;text-align:left;margin-left:89.9pt;margin-top:7.35pt;width:79.35pt;height:36.7pt;z-index:2514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">
                <v:textbox style="mso-fit-shape-to-text:t" inset=",0,,0">
                  <w:txbxContent>
                    <w:p w:rsidR="009A03C3" w:rsidRPr="00056F32" w:rsidRDefault="009A03C3" w:rsidP="00DD182F">
                      <w:pPr>
                        <w:rPr>
                          <w:sz w:val="21"/>
                          <w:szCs w:val="21"/>
                        </w:rPr>
                      </w:pPr>
                      <w:r>
                        <w:rPr>
                          <w:rFonts w:hint="eastAsia"/>
                          <w:sz w:val="21"/>
                          <w:szCs w:val="21"/>
                        </w:rPr>
                        <w:t>自治会</w:t>
                      </w:r>
                      <w:r w:rsidRPr="00056F32">
                        <w:rPr>
                          <w:rFonts w:hint="eastAsia"/>
                          <w:sz w:val="21"/>
                          <w:szCs w:val="21"/>
                        </w:rPr>
                        <w:t>長</w:t>
                      </w:r>
                    </w:p>
                    <w:p w:rsidR="009A03C3" w:rsidRPr="00056F32" w:rsidRDefault="009A03C3" w:rsidP="00DD182F">
                      <w:pPr>
                        <w:rPr>
                          <w:sz w:val="21"/>
                          <w:szCs w:val="21"/>
                        </w:rPr>
                      </w:pPr>
                      <w:r w:rsidRPr="00056F32">
                        <w:rPr>
                          <w:rFonts w:hint="eastAsia"/>
                          <w:sz w:val="21"/>
                          <w:szCs w:val="21"/>
                        </w:rPr>
                        <w:t>自主防災組織</w:t>
                      </w:r>
                    </w:p>
                  </w:txbxContent>
                </v:textbox>
              </v:rect>
            </w:pict>
          </mc:Fallback>
        </mc:AlternateContent>
      </w:r>
    </w:p>
    <w:p w:rsidR="00DD182F" w:rsidRDefault="00DD182F" w:rsidP="00DD182F">
      <w:r>
        <w:rPr>
          <w:noProof/>
          <w:sz w:val="20"/>
        </w:rPr>
        <mc:AlternateContent>
          <mc:Choice Requires="wps">
            <w:drawing>
              <wp:anchor distT="0" distB="0" distL="114300" distR="114300" simplePos="0" relativeHeight="251441664" behindDoc="0" locked="0" layoutInCell="1" allowOverlap="1" wp14:anchorId="236B3314" wp14:editId="62935AEF">
                <wp:simplePos x="0" y="0"/>
                <wp:positionH relativeFrom="column">
                  <wp:posOffset>952500</wp:posOffset>
                </wp:positionH>
                <wp:positionV relativeFrom="paragraph">
                  <wp:posOffset>99898</wp:posOffset>
                </wp:positionV>
                <wp:extent cx="4201011" cy="0"/>
                <wp:effectExtent l="0" t="76200" r="28575" b="95250"/>
                <wp:wrapNone/>
                <wp:docPr id="105" name="直線矢印コネクタ 105"/>
                <wp:cNvGraphicFramePr/>
                <a:graphic xmlns:a="http://schemas.openxmlformats.org/drawingml/2006/main">
                  <a:graphicData uri="http://schemas.microsoft.com/office/word/2010/wordprocessingShape">
                    <wps:wsp>
                      <wps:cNvCnPr/>
                      <wps:spPr>
                        <a:xfrm>
                          <a:off x="0" y="0"/>
                          <a:ext cx="4201011"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56819F59" id="直線矢印コネクタ 105" o:spid="_x0000_s1026" type="#_x0000_t32" style="position:absolute;left:0;text-align:left;margin-left:75pt;margin-top:7.85pt;width:330.8pt;height:0;z-index:251443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" strokecolor="black [3213]" strokeweight=".5pt">
                <v:stroke endarrow="block"/>
              </v:shape>
            </w:pict>
          </mc:Fallback>
        </mc:AlternateContent>
      </w:r>
    </w:p>
    <w:p w:rsidR="00DD182F" w:rsidRDefault="00DD182F" w:rsidP="00DD182F">
      <w:r>
        <w:rPr>
          <w:noProof/>
          <w:sz w:val="20"/>
        </w:rPr>
        <mc:AlternateContent>
          <mc:Choice Requires="wps">
            <w:drawing>
              <wp:anchor distT="0" distB="0" distL="114300" distR="114300" simplePos="0" relativeHeight="251460096" behindDoc="0" locked="0" layoutInCell="1" allowOverlap="1" wp14:anchorId="4A146667" wp14:editId="0BA9669F">
                <wp:simplePos x="0" y="0"/>
                <wp:positionH relativeFrom="column">
                  <wp:posOffset>3220558</wp:posOffset>
                </wp:positionH>
                <wp:positionV relativeFrom="paragraph">
                  <wp:posOffset>47625</wp:posOffset>
                </wp:positionV>
                <wp:extent cx="1730050" cy="237490"/>
                <wp:effectExtent l="0" t="0" r="0" b="10160"/>
                <wp:wrapNone/>
                <wp:docPr id="1758" name="Rectangle 1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0050" cy="237490"/>
                        </a:xfrm>
                        <a:prstGeom prst="rect">
                          <a:avLst/>
                        </a:prstGeom>
                        <a:noFill/>
                        <a:ln w="9525">
                          <a:noFill/>
                          <a:miter lim="800000"/>
                          <a:headEnd/>
                          <a:tailEnd/>
                        </a:ln>
                      </wps:spPr>
                      <wps:txbx>
                        <w:txbxContent>
                          <w:p w:rsidR="009A03C3" w:rsidRDefault="009A03C3" w:rsidP="00DD182F">
                            <w:pPr>
                              <w:spacing w:line="300" w:lineRule="exact"/>
                              <w:rPr>
                                <w:sz w:val="20"/>
                              </w:rPr>
                            </w:pPr>
                            <w:r w:rsidRPr="00413D0E">
                              <w:rPr>
                                <w:rFonts w:hint="eastAsia"/>
                                <w:sz w:val="20"/>
                              </w:rPr>
                              <w:t>戸別巡回、広報車</w:t>
                            </w:r>
                          </w:p>
                          <w:p w:rsidR="009A03C3" w:rsidRPr="00413D0E" w:rsidRDefault="009A03C3" w:rsidP="00DD182F">
                            <w:pPr>
                              <w:spacing w:line="300" w:lineRule="exact"/>
                              <w:rPr>
                                <w:sz w:val="18"/>
                                <w:szCs w:val="21"/>
                              </w:rPr>
                            </w:pPr>
                            <w:r w:rsidRPr="00413D0E">
                              <w:rPr>
                                <w:rFonts w:hint="eastAsia"/>
                                <w:sz w:val="20"/>
                              </w:rPr>
                              <w:t>指揮車</w:t>
                            </w:r>
                            <w:r>
                              <w:rPr>
                                <w:rFonts w:hint="eastAsia"/>
                                <w:sz w:val="20"/>
                              </w:rPr>
                              <w:t>、消防車</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A146667" id="_x0000_s1251" style="position:absolute;left:0;text-align:left;margin-left:253.6pt;margin-top:3.75pt;width:136.2pt;height:18.7pt;z-index:2514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" filled="f" stroked="f">
                <v:textbox style="mso-fit-shape-to-text:t" inset=",0,,0">
                  <w:txbxContent>
                    <w:p w:rsidR="009A03C3" w:rsidRDefault="009A03C3" w:rsidP="00DD182F">
                      <w:pPr>
                        <w:spacing w:line="300" w:lineRule="exact"/>
                        <w:rPr>
                          <w:sz w:val="20"/>
                        </w:rPr>
                      </w:pPr>
                      <w:r w:rsidRPr="00413D0E">
                        <w:rPr>
                          <w:rFonts w:hint="eastAsia"/>
                          <w:sz w:val="20"/>
                        </w:rPr>
                        <w:t>戸別巡回、広報車</w:t>
                      </w:r>
                    </w:p>
                    <w:p w:rsidR="009A03C3" w:rsidRPr="00413D0E" w:rsidRDefault="009A03C3" w:rsidP="00DD182F">
                      <w:pPr>
                        <w:spacing w:line="300" w:lineRule="exact"/>
                        <w:rPr>
                          <w:sz w:val="18"/>
                          <w:szCs w:val="21"/>
                        </w:rPr>
                      </w:pPr>
                      <w:r w:rsidRPr="00413D0E">
                        <w:rPr>
                          <w:rFonts w:hint="eastAsia"/>
                          <w:sz w:val="20"/>
                        </w:rPr>
                        <w:t>指揮車</w:t>
                      </w:r>
                      <w:r>
                        <w:rPr>
                          <w:rFonts w:hint="eastAsia"/>
                          <w:sz w:val="20"/>
                        </w:rPr>
                        <w:t>、消防車</w:t>
                      </w:r>
                    </w:p>
                  </w:txbxContent>
                </v:textbox>
              </v:rect>
            </w:pict>
          </mc:Fallback>
        </mc:AlternateContent>
      </w:r>
    </w:p>
    <w:p w:rsidR="00DD182F" w:rsidRDefault="00DD182F" w:rsidP="00DD182F">
      <w:r>
        <w:rPr>
          <w:noProof/>
          <w:sz w:val="20"/>
        </w:rPr>
        <mc:AlternateContent>
          <mc:Choice Requires="wps">
            <w:drawing>
              <wp:anchor distT="0" distB="0" distL="114300" distR="114300" simplePos="0" relativeHeight="251443712" behindDoc="0" locked="0" layoutInCell="1" allowOverlap="1" wp14:anchorId="7CD29622" wp14:editId="35D69548">
                <wp:simplePos x="0" y="0"/>
                <wp:positionH relativeFrom="column">
                  <wp:posOffset>952500</wp:posOffset>
                </wp:positionH>
                <wp:positionV relativeFrom="paragraph">
                  <wp:posOffset>215900</wp:posOffset>
                </wp:positionV>
                <wp:extent cx="4200525" cy="0"/>
                <wp:effectExtent l="0" t="76200" r="28575" b="95250"/>
                <wp:wrapNone/>
                <wp:docPr id="1547" name="直線矢印コネクタ 1547"/>
                <wp:cNvGraphicFramePr/>
                <a:graphic xmlns:a="http://schemas.openxmlformats.org/drawingml/2006/main">
                  <a:graphicData uri="http://schemas.microsoft.com/office/word/2010/wordprocessingShape">
                    <wps:wsp>
                      <wps:cNvCnPr/>
                      <wps:spPr>
                        <a:xfrm>
                          <a:off x="0" y="0"/>
                          <a:ext cx="4200525"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73406712" id="直線矢印コネクタ 1547" o:spid="_x0000_s1026" type="#_x0000_t32" style="position:absolute;left:0;text-align:left;margin-left:75pt;margin-top:17pt;width:330.75pt;height:0;z-index:251445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" strokecolor="black [3213]" strokeweight=".5pt">
                <v:stroke endarrow="block"/>
              </v:shape>
            </w:pict>
          </mc:Fallback>
        </mc:AlternateContent>
      </w:r>
      <w:r>
        <w:rPr>
          <w:noProof/>
          <w:sz w:val="20"/>
        </w:rPr>
        <mc:AlternateContent>
          <mc:Choice Requires="wps">
            <w:drawing>
              <wp:anchor distT="0" distB="0" distL="114300" distR="114300" simplePos="0" relativeHeight="251480576" behindDoc="0" locked="0" layoutInCell="1" allowOverlap="1" wp14:anchorId="0429B976" wp14:editId="4FBC9039">
                <wp:simplePos x="0" y="0"/>
                <wp:positionH relativeFrom="column">
                  <wp:posOffset>2473325</wp:posOffset>
                </wp:positionH>
                <wp:positionV relativeFrom="paragraph">
                  <wp:posOffset>93345</wp:posOffset>
                </wp:positionV>
                <wp:extent cx="668655" cy="237490"/>
                <wp:effectExtent l="0" t="0" r="17145" b="10160"/>
                <wp:wrapNone/>
                <wp:docPr id="566" name="Rectangle 1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 cy="237490"/>
                        </a:xfrm>
                        <a:prstGeom prst="rect">
                          <a:avLst/>
                        </a:prstGeom>
                        <a:solidFill>
                          <a:srgbClr val="FFFFFF"/>
                        </a:solidFill>
                        <a:ln w="9525">
                          <a:solidFill>
                            <a:srgbClr val="000000"/>
                          </a:solidFill>
                          <a:miter lim="800000"/>
                          <a:headEnd/>
                          <a:tailEnd/>
                        </a:ln>
                      </wps:spPr>
                      <wps:txbx>
                        <w:txbxContent>
                          <w:p w:rsidR="009A03C3" w:rsidRPr="00056F32" w:rsidRDefault="009A03C3" w:rsidP="00DD182F">
                            <w:pPr>
                              <w:rPr>
                                <w:sz w:val="21"/>
                                <w:szCs w:val="21"/>
                              </w:rPr>
                            </w:pPr>
                            <w:r w:rsidRPr="00056F32">
                              <w:rPr>
                                <w:rFonts w:hint="eastAsia"/>
                                <w:sz w:val="21"/>
                                <w:szCs w:val="21"/>
                              </w:rPr>
                              <w:t>消防署</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429B976" id="_x0000_s1252" style="position:absolute;left:0;text-align:left;margin-left:194.75pt;margin-top:7.35pt;width:52.65pt;height:18.7pt;z-index:2514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">
                <v:textbox style="mso-fit-shape-to-text:t" inset=",0,,0">
                  <w:txbxContent>
                    <w:p w:rsidR="009A03C3" w:rsidRPr="00056F32" w:rsidRDefault="009A03C3" w:rsidP="00DD182F">
                      <w:pPr>
                        <w:rPr>
                          <w:sz w:val="21"/>
                          <w:szCs w:val="21"/>
                        </w:rPr>
                      </w:pPr>
                      <w:r w:rsidRPr="00056F32">
                        <w:rPr>
                          <w:rFonts w:hint="eastAsia"/>
                          <w:sz w:val="21"/>
                          <w:szCs w:val="21"/>
                        </w:rPr>
                        <w:t>消防署</w:t>
                      </w:r>
                    </w:p>
                  </w:txbxContent>
                </v:textbox>
              </v:rect>
            </w:pict>
          </mc:Fallback>
        </mc:AlternateContent>
      </w:r>
      <w:r>
        <w:rPr>
          <w:noProof/>
          <w:sz w:val="20"/>
        </w:rPr>
        <mc:AlternateContent>
          <mc:Choice Requires="wps">
            <w:drawing>
              <wp:anchor distT="0" distB="0" distL="114300" distR="114300" simplePos="0" relativeHeight="251477504" behindDoc="0" locked="0" layoutInCell="1" allowOverlap="1" wp14:anchorId="0FF5C8EE" wp14:editId="632A0D5A">
                <wp:simplePos x="0" y="0"/>
                <wp:positionH relativeFrom="column">
                  <wp:posOffset>1141730</wp:posOffset>
                </wp:positionH>
                <wp:positionV relativeFrom="paragraph">
                  <wp:posOffset>93345</wp:posOffset>
                </wp:positionV>
                <wp:extent cx="1007745" cy="237490"/>
                <wp:effectExtent l="0" t="0" r="20955" b="10160"/>
                <wp:wrapNone/>
                <wp:docPr id="565" name="Rectangle 1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237490"/>
                        </a:xfrm>
                        <a:prstGeom prst="rect">
                          <a:avLst/>
                        </a:prstGeom>
                        <a:solidFill>
                          <a:srgbClr val="FFFFFF"/>
                        </a:solidFill>
                        <a:ln w="9525">
                          <a:solidFill>
                            <a:srgbClr val="000000"/>
                          </a:solidFill>
                          <a:miter lim="800000"/>
                          <a:headEnd/>
                          <a:tailEnd/>
                        </a:ln>
                      </wps:spPr>
                      <wps:txbx>
                        <w:txbxContent>
                          <w:p w:rsidR="009A03C3" w:rsidRPr="00056F32" w:rsidRDefault="009A03C3" w:rsidP="00DD182F">
                            <w:pPr>
                              <w:rPr>
                                <w:sz w:val="21"/>
                                <w:szCs w:val="21"/>
                              </w:rPr>
                            </w:pPr>
                            <w:r w:rsidRPr="00056F32">
                              <w:rPr>
                                <w:rFonts w:hint="eastAsia"/>
                                <w:sz w:val="21"/>
                                <w:szCs w:val="21"/>
                              </w:rPr>
                              <w:t>消防本部</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FF5C8EE" id="Rectangle 1270" o:spid="_x0000_s1253" style="position:absolute;left:0;text-align:left;margin-left:89.9pt;margin-top:7.35pt;width:79.35pt;height:18.7pt;z-index:2514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">
                <v:textbox style="mso-fit-shape-to-text:t" inset=",0,,0">
                  <w:txbxContent>
                    <w:p w:rsidR="009A03C3" w:rsidRPr="00056F32" w:rsidRDefault="009A03C3" w:rsidP="00DD182F">
                      <w:pPr>
                        <w:rPr>
                          <w:sz w:val="21"/>
                          <w:szCs w:val="21"/>
                        </w:rPr>
                      </w:pPr>
                      <w:r w:rsidRPr="00056F32">
                        <w:rPr>
                          <w:rFonts w:hint="eastAsia"/>
                          <w:sz w:val="21"/>
                          <w:szCs w:val="21"/>
                        </w:rPr>
                        <w:t>消防本部</w:t>
                      </w:r>
                    </w:p>
                  </w:txbxContent>
                </v:textbox>
              </v:rect>
            </w:pict>
          </mc:Fallback>
        </mc:AlternateContent>
      </w:r>
      <w:r>
        <w:rPr>
          <w:noProof/>
          <w:sz w:val="20"/>
        </w:rPr>
        <mc:AlternateContent>
          <mc:Choice Requires="wps">
            <w:drawing>
              <wp:anchor distT="0" distB="0" distL="114300" distR="114300" simplePos="0" relativeHeight="251483648" behindDoc="0" locked="0" layoutInCell="1" allowOverlap="1" wp14:anchorId="5F4F2D0E" wp14:editId="7B80597C">
                <wp:simplePos x="0" y="0"/>
                <wp:positionH relativeFrom="column">
                  <wp:posOffset>1141730</wp:posOffset>
                </wp:positionH>
                <wp:positionV relativeFrom="paragraph">
                  <wp:posOffset>550545</wp:posOffset>
                </wp:positionV>
                <wp:extent cx="1007745" cy="237490"/>
                <wp:effectExtent l="0" t="0" r="20955" b="10160"/>
                <wp:wrapNone/>
                <wp:docPr id="562" name="Rectangle 1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237490"/>
                        </a:xfrm>
                        <a:prstGeom prst="rect">
                          <a:avLst/>
                        </a:prstGeom>
                        <a:solidFill>
                          <a:srgbClr val="FFFFFF"/>
                        </a:solidFill>
                        <a:ln w="9525">
                          <a:solidFill>
                            <a:srgbClr val="000000"/>
                          </a:solidFill>
                          <a:miter lim="800000"/>
                          <a:headEnd/>
                          <a:tailEnd/>
                        </a:ln>
                      </wps:spPr>
                      <wps:txbx>
                        <w:txbxContent>
                          <w:p w:rsidR="009A03C3" w:rsidRPr="00056F32" w:rsidRDefault="009A03C3" w:rsidP="00DD182F">
                            <w:pPr>
                              <w:rPr>
                                <w:sz w:val="21"/>
                                <w:szCs w:val="21"/>
                              </w:rPr>
                            </w:pPr>
                            <w:r w:rsidRPr="00056F32">
                              <w:rPr>
                                <w:rFonts w:hint="eastAsia"/>
                                <w:sz w:val="21"/>
                                <w:szCs w:val="21"/>
                              </w:rPr>
                              <w:t>消防団</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F4F2D0E" id="Rectangle 1273" o:spid="_x0000_s1254" style="position:absolute;left:0;text-align:left;margin-left:89.9pt;margin-top:43.35pt;width:79.35pt;height:18.7pt;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">
                <v:textbox style="mso-fit-shape-to-text:t" inset=",0,,0">
                  <w:txbxContent>
                    <w:p w:rsidR="009A03C3" w:rsidRPr="00056F32" w:rsidRDefault="009A03C3" w:rsidP="00DD182F">
                      <w:pPr>
                        <w:rPr>
                          <w:sz w:val="21"/>
                          <w:szCs w:val="21"/>
                        </w:rPr>
                      </w:pPr>
                      <w:r w:rsidRPr="00056F32">
                        <w:rPr>
                          <w:rFonts w:hint="eastAsia"/>
                          <w:sz w:val="21"/>
                          <w:szCs w:val="21"/>
                        </w:rPr>
                        <w:t>消防団</w:t>
                      </w:r>
                    </w:p>
                  </w:txbxContent>
                </v:textbox>
              </v:rect>
            </w:pict>
          </mc:Fallback>
        </mc:AlternateContent>
      </w:r>
      <w:r>
        <w:rPr>
          <w:noProof/>
          <w:sz w:val="20"/>
        </w:rPr>
        <mc:AlternateContent>
          <mc:Choice Requires="wps">
            <w:drawing>
              <wp:anchor distT="0" distB="0" distL="114300" distR="114300" simplePos="0" relativeHeight="251489792" behindDoc="0" locked="0" layoutInCell="1" allowOverlap="1" wp14:anchorId="05F5DD5E" wp14:editId="443A013E">
                <wp:simplePos x="0" y="0"/>
                <wp:positionH relativeFrom="column">
                  <wp:posOffset>1141730</wp:posOffset>
                </wp:positionH>
                <wp:positionV relativeFrom="paragraph">
                  <wp:posOffset>1007745</wp:posOffset>
                </wp:positionV>
                <wp:extent cx="1007745" cy="237490"/>
                <wp:effectExtent l="0" t="0" r="20955" b="10160"/>
                <wp:wrapNone/>
                <wp:docPr id="558" name="Rectangle 1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237490"/>
                        </a:xfrm>
                        <a:prstGeom prst="rect">
                          <a:avLst/>
                        </a:prstGeom>
                        <a:solidFill>
                          <a:srgbClr val="FFFFFF"/>
                        </a:solidFill>
                        <a:ln w="9525">
                          <a:solidFill>
                            <a:srgbClr val="000000"/>
                          </a:solidFill>
                          <a:miter lim="800000"/>
                          <a:headEnd/>
                          <a:tailEnd/>
                        </a:ln>
                      </wps:spPr>
                      <wps:txbx>
                        <w:txbxContent>
                          <w:p w:rsidR="009A03C3" w:rsidRPr="00056F32" w:rsidRDefault="009A03C3" w:rsidP="00DD182F">
                            <w:pPr>
                              <w:rPr>
                                <w:sz w:val="21"/>
                                <w:szCs w:val="21"/>
                              </w:rPr>
                            </w:pPr>
                            <w:r w:rsidRPr="00056F32">
                              <w:rPr>
                                <w:rFonts w:hint="eastAsia"/>
                                <w:sz w:val="21"/>
                                <w:szCs w:val="21"/>
                              </w:rPr>
                              <w:t>粕屋警察署</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5F5DD5E" id="Rectangle 1275" o:spid="_x0000_s1255" style="position:absolute;left:0;text-align:left;margin-left:89.9pt;margin-top:79.35pt;width:79.35pt;height:18.7pt;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">
                <v:textbox style="mso-fit-shape-to-text:t" inset=",0,,0">
                  <w:txbxContent>
                    <w:p w:rsidR="009A03C3" w:rsidRPr="00056F32" w:rsidRDefault="009A03C3" w:rsidP="00DD182F">
                      <w:pPr>
                        <w:rPr>
                          <w:sz w:val="21"/>
                          <w:szCs w:val="21"/>
                        </w:rPr>
                      </w:pPr>
                      <w:r w:rsidRPr="00056F32">
                        <w:rPr>
                          <w:rFonts w:hint="eastAsia"/>
                          <w:sz w:val="21"/>
                          <w:szCs w:val="21"/>
                        </w:rPr>
                        <w:t>粕屋警察署</w:t>
                      </w:r>
                    </w:p>
                  </w:txbxContent>
                </v:textbox>
              </v:rect>
            </w:pict>
          </mc:Fallback>
        </mc:AlternateContent>
      </w:r>
      <w:r>
        <w:rPr>
          <w:noProof/>
          <w:sz w:val="20"/>
        </w:rPr>
        <mc:AlternateContent>
          <mc:Choice Requires="wps">
            <w:drawing>
              <wp:anchor distT="0" distB="0" distL="114300" distR="114300" simplePos="0" relativeHeight="251486720" behindDoc="0" locked="0" layoutInCell="1" allowOverlap="1" wp14:anchorId="004E73CE" wp14:editId="5CBD55DD">
                <wp:simplePos x="0" y="0"/>
                <wp:positionH relativeFrom="column">
                  <wp:posOffset>2473325</wp:posOffset>
                </wp:positionH>
                <wp:positionV relativeFrom="paragraph">
                  <wp:posOffset>1007745</wp:posOffset>
                </wp:positionV>
                <wp:extent cx="668655" cy="237490"/>
                <wp:effectExtent l="0" t="0" r="17145" b="10160"/>
                <wp:wrapNone/>
                <wp:docPr id="557" name="Rectangle 1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 cy="237490"/>
                        </a:xfrm>
                        <a:prstGeom prst="rect">
                          <a:avLst/>
                        </a:prstGeom>
                        <a:solidFill>
                          <a:srgbClr val="FFFFFF"/>
                        </a:solidFill>
                        <a:ln w="9525">
                          <a:solidFill>
                            <a:srgbClr val="000000"/>
                          </a:solidFill>
                          <a:miter lim="800000"/>
                          <a:headEnd/>
                          <a:tailEnd/>
                        </a:ln>
                      </wps:spPr>
                      <wps:txbx>
                        <w:txbxContent>
                          <w:p w:rsidR="009A03C3" w:rsidRPr="00056F32" w:rsidRDefault="009A03C3" w:rsidP="00DD182F">
                            <w:pPr>
                              <w:jc w:val="center"/>
                              <w:rPr>
                                <w:sz w:val="21"/>
                                <w:szCs w:val="21"/>
                              </w:rPr>
                            </w:pPr>
                            <w:r w:rsidRPr="00056F32">
                              <w:rPr>
                                <w:rFonts w:hint="eastAsia"/>
                                <w:sz w:val="21"/>
                                <w:szCs w:val="21"/>
                              </w:rPr>
                              <w:t>交番</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04E73CE" id="Rectangle 1274" o:spid="_x0000_s1256" style="position:absolute;left:0;text-align:left;margin-left:194.75pt;margin-top:79.35pt;width:52.65pt;height:18.7pt;z-index:2514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">
                <v:textbox style="mso-fit-shape-to-text:t" inset=",0,,0">
                  <w:txbxContent>
                    <w:p w:rsidR="009A03C3" w:rsidRPr="00056F32" w:rsidRDefault="009A03C3" w:rsidP="00DD182F">
                      <w:pPr>
                        <w:jc w:val="center"/>
                        <w:rPr>
                          <w:sz w:val="21"/>
                          <w:szCs w:val="21"/>
                        </w:rPr>
                      </w:pPr>
                      <w:r w:rsidRPr="00056F32">
                        <w:rPr>
                          <w:rFonts w:hint="eastAsia"/>
                          <w:sz w:val="21"/>
                          <w:szCs w:val="21"/>
                        </w:rPr>
                        <w:t>交番</w:t>
                      </w:r>
                    </w:p>
                  </w:txbxContent>
                </v:textbox>
              </v:rect>
            </w:pict>
          </mc:Fallback>
        </mc:AlternateContent>
      </w:r>
      <w:r>
        <w:rPr>
          <w:noProof/>
          <w:sz w:val="20"/>
        </w:rPr>
        <mc:AlternateContent>
          <mc:Choice Requires="wps">
            <w:drawing>
              <wp:anchor distT="0" distB="0" distL="114300" distR="114300" simplePos="0" relativeHeight="251491840" behindDoc="0" locked="0" layoutInCell="1" allowOverlap="1" wp14:anchorId="6693E9AF" wp14:editId="5378C41A">
                <wp:simplePos x="0" y="0"/>
                <wp:positionH relativeFrom="column">
                  <wp:posOffset>1141730</wp:posOffset>
                </wp:positionH>
                <wp:positionV relativeFrom="paragraph">
                  <wp:posOffset>1464945</wp:posOffset>
                </wp:positionV>
                <wp:extent cx="1007745" cy="237490"/>
                <wp:effectExtent l="0" t="0" r="20955" b="10160"/>
                <wp:wrapNone/>
                <wp:docPr id="554" name="Rectangle 1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07745" cy="237490"/>
                        </a:xfrm>
                        <a:prstGeom prst="rect">
                          <a:avLst/>
                        </a:prstGeom>
                        <a:solidFill>
                          <a:srgbClr val="FFFFFF"/>
                        </a:solidFill>
                        <a:ln w="9525">
                          <a:solidFill>
                            <a:srgbClr val="000000"/>
                          </a:solidFill>
                          <a:miter lim="800000"/>
                          <a:headEnd/>
                          <a:tailEnd/>
                        </a:ln>
                      </wps:spPr>
                      <wps:txbx>
                        <w:txbxContent>
                          <w:p w:rsidR="009A03C3" w:rsidRPr="00056F32" w:rsidRDefault="009A03C3" w:rsidP="00DD182F">
                            <w:pPr>
                              <w:rPr>
                                <w:sz w:val="21"/>
                                <w:szCs w:val="21"/>
                              </w:rPr>
                            </w:pPr>
                            <w:r w:rsidRPr="00056F32">
                              <w:rPr>
                                <w:rFonts w:hint="eastAsia"/>
                                <w:sz w:val="21"/>
                                <w:szCs w:val="21"/>
                              </w:rPr>
                              <w:t>報道機関</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693E9AF" id="Rectangle 1276" o:spid="_x0000_s1257" style="position:absolute;left:0;text-align:left;margin-left:89.9pt;margin-top:115.35pt;width:79.35pt;height:18.7pt;flip:y;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">
                <v:textbox style="mso-fit-shape-to-text:t" inset=",0,,0">
                  <w:txbxContent>
                    <w:p w:rsidR="009A03C3" w:rsidRPr="00056F32" w:rsidRDefault="009A03C3" w:rsidP="00DD182F">
                      <w:pPr>
                        <w:rPr>
                          <w:sz w:val="21"/>
                          <w:szCs w:val="21"/>
                        </w:rPr>
                      </w:pPr>
                      <w:r w:rsidRPr="00056F32">
                        <w:rPr>
                          <w:rFonts w:hint="eastAsia"/>
                          <w:sz w:val="21"/>
                          <w:szCs w:val="21"/>
                        </w:rPr>
                        <w:t>報道機関</w:t>
                      </w:r>
                    </w:p>
                  </w:txbxContent>
                </v:textbox>
              </v:rect>
            </w:pict>
          </mc:Fallback>
        </mc:AlternateContent>
      </w:r>
    </w:p>
    <w:p w:rsidR="00DD182F" w:rsidRDefault="00DD182F" w:rsidP="00DD182F">
      <w:r>
        <w:rPr>
          <w:noProof/>
          <w:sz w:val="20"/>
        </w:rPr>
        <mc:AlternateContent>
          <mc:Choice Requires="wps">
            <w:drawing>
              <wp:anchor distT="0" distB="0" distL="114300" distR="114300" simplePos="0" relativeHeight="251463168" behindDoc="0" locked="0" layoutInCell="1" allowOverlap="1" wp14:anchorId="5B07F801" wp14:editId="5BC2210B">
                <wp:simplePos x="0" y="0"/>
                <wp:positionH relativeFrom="column">
                  <wp:posOffset>3190240</wp:posOffset>
                </wp:positionH>
                <wp:positionV relativeFrom="paragraph">
                  <wp:posOffset>209226</wp:posOffset>
                </wp:positionV>
                <wp:extent cx="2012315" cy="237490"/>
                <wp:effectExtent l="0" t="0" r="0" b="10160"/>
                <wp:wrapNone/>
                <wp:docPr id="1759" name="Rectangle 1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315" cy="237490"/>
                        </a:xfrm>
                        <a:prstGeom prst="rect">
                          <a:avLst/>
                        </a:prstGeom>
                        <a:noFill/>
                        <a:ln w="9525">
                          <a:noFill/>
                          <a:miter lim="800000"/>
                          <a:headEnd/>
                          <a:tailEnd/>
                        </a:ln>
                      </wps:spPr>
                      <wps:txbx>
                        <w:txbxContent>
                          <w:p w:rsidR="009A03C3" w:rsidRPr="00413D0E" w:rsidRDefault="009A03C3" w:rsidP="00DD182F">
                            <w:pPr>
                              <w:rPr>
                                <w:sz w:val="18"/>
                                <w:szCs w:val="21"/>
                              </w:rPr>
                            </w:pPr>
                            <w:r w:rsidRPr="008028E7">
                              <w:rPr>
                                <w:rFonts w:hint="eastAsia"/>
                                <w:sz w:val="20"/>
                              </w:rPr>
                              <w:t>消防車、戸別</w:t>
                            </w:r>
                            <w:r>
                              <w:rPr>
                                <w:rFonts w:hint="eastAsia"/>
                                <w:sz w:val="20"/>
                              </w:rPr>
                              <w:t>巡回</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B07F801" id="_x0000_s1258" style="position:absolute;left:0;text-align:left;margin-left:251.2pt;margin-top:16.45pt;width:158.45pt;height:18.7pt;z-index:2514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" filled="f" stroked="f">
                <v:textbox style="mso-fit-shape-to-text:t" inset=",0,,0">
                  <w:txbxContent>
                    <w:p w:rsidR="009A03C3" w:rsidRPr="00413D0E" w:rsidRDefault="009A03C3" w:rsidP="00DD182F">
                      <w:pPr>
                        <w:rPr>
                          <w:sz w:val="18"/>
                          <w:szCs w:val="21"/>
                        </w:rPr>
                      </w:pPr>
                      <w:r w:rsidRPr="008028E7">
                        <w:rPr>
                          <w:rFonts w:hint="eastAsia"/>
                          <w:sz w:val="20"/>
                        </w:rPr>
                        <w:t>消防車、戸別</w:t>
                      </w:r>
                      <w:r>
                        <w:rPr>
                          <w:rFonts w:hint="eastAsia"/>
                          <w:sz w:val="20"/>
                        </w:rPr>
                        <w:t>巡回</w:t>
                      </w:r>
                    </w:p>
                  </w:txbxContent>
                </v:textbox>
              </v:rect>
            </w:pict>
          </mc:Fallback>
        </mc:AlternateContent>
      </w:r>
    </w:p>
    <w:p w:rsidR="00DD182F" w:rsidRDefault="00DD182F" w:rsidP="00DD182F">
      <w:r>
        <w:rPr>
          <w:noProof/>
          <w:sz w:val="20"/>
        </w:rPr>
        <mc:AlternateContent>
          <mc:Choice Requires="wps">
            <w:drawing>
              <wp:anchor distT="0" distB="0" distL="114300" distR="114300" simplePos="0" relativeHeight="251446784" behindDoc="0" locked="0" layoutInCell="1" allowOverlap="1" wp14:anchorId="417A854D" wp14:editId="1458C0CE">
                <wp:simplePos x="0" y="0"/>
                <wp:positionH relativeFrom="column">
                  <wp:posOffset>952500</wp:posOffset>
                </wp:positionH>
                <wp:positionV relativeFrom="paragraph">
                  <wp:posOffset>216103</wp:posOffset>
                </wp:positionV>
                <wp:extent cx="4201011" cy="0"/>
                <wp:effectExtent l="0" t="76200" r="28575" b="95250"/>
                <wp:wrapNone/>
                <wp:docPr id="1556" name="直線矢印コネクタ 1556"/>
                <wp:cNvGraphicFramePr/>
                <a:graphic xmlns:a="http://schemas.openxmlformats.org/drawingml/2006/main">
                  <a:graphicData uri="http://schemas.microsoft.com/office/word/2010/wordprocessingShape">
                    <wps:wsp>
                      <wps:cNvCnPr/>
                      <wps:spPr>
                        <a:xfrm>
                          <a:off x="0" y="0"/>
                          <a:ext cx="4201011"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09605204" id="直線矢印コネクタ 1556" o:spid="_x0000_s1026" type="#_x0000_t32" style="position:absolute;left:0;text-align:left;margin-left:75pt;margin-top:17pt;width:330.8pt;height:0;z-index:251448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" strokecolor="black [3213]" strokeweight=".5pt">
                <v:stroke endarrow="block"/>
              </v:shape>
            </w:pict>
          </mc:Fallback>
        </mc:AlternateContent>
      </w:r>
    </w:p>
    <w:p w:rsidR="00DD182F" w:rsidRDefault="00DD182F" w:rsidP="00DD182F">
      <w:r>
        <w:rPr>
          <w:noProof/>
          <w:sz w:val="20"/>
        </w:rPr>
        <mc:AlternateContent>
          <mc:Choice Requires="wps">
            <w:drawing>
              <wp:anchor distT="0" distB="0" distL="114300" distR="114300" simplePos="0" relativeHeight="251465216" behindDoc="0" locked="0" layoutInCell="1" allowOverlap="1" wp14:anchorId="2BE94C8B" wp14:editId="302A42B2">
                <wp:simplePos x="0" y="0"/>
                <wp:positionH relativeFrom="column">
                  <wp:posOffset>3190240</wp:posOffset>
                </wp:positionH>
                <wp:positionV relativeFrom="paragraph">
                  <wp:posOffset>204889</wp:posOffset>
                </wp:positionV>
                <wp:extent cx="2012315" cy="237490"/>
                <wp:effectExtent l="0" t="0" r="0" b="10160"/>
                <wp:wrapNone/>
                <wp:docPr id="394" name="Rectangle 1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315" cy="237490"/>
                        </a:xfrm>
                        <a:prstGeom prst="rect">
                          <a:avLst/>
                        </a:prstGeom>
                        <a:noFill/>
                        <a:ln w="9525">
                          <a:noFill/>
                          <a:miter lim="800000"/>
                          <a:headEnd/>
                          <a:tailEnd/>
                        </a:ln>
                      </wps:spPr>
                      <wps:txbx>
                        <w:txbxContent>
                          <w:p w:rsidR="009A03C3" w:rsidRPr="00413D0E" w:rsidRDefault="009A03C3" w:rsidP="00DD182F">
                            <w:pPr>
                              <w:rPr>
                                <w:sz w:val="18"/>
                                <w:szCs w:val="21"/>
                              </w:rPr>
                            </w:pPr>
                            <w:r>
                              <w:rPr>
                                <w:rFonts w:hint="eastAsia"/>
                                <w:sz w:val="20"/>
                              </w:rPr>
                              <w:t>パトカー、戸別巡回</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2BE94C8B" id="_x0000_s1259" style="position:absolute;left:0;text-align:left;margin-left:251.2pt;margin-top:16.15pt;width:158.45pt;height:18.7pt;z-index:2514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" filled="f" stroked="f">
                <v:textbox style="mso-fit-shape-to-text:t" inset=",0,,0">
                  <w:txbxContent>
                    <w:p w:rsidR="009A03C3" w:rsidRPr="00413D0E" w:rsidRDefault="009A03C3" w:rsidP="00DD182F">
                      <w:pPr>
                        <w:rPr>
                          <w:sz w:val="18"/>
                          <w:szCs w:val="21"/>
                        </w:rPr>
                      </w:pPr>
                      <w:r>
                        <w:rPr>
                          <w:rFonts w:hint="eastAsia"/>
                          <w:sz w:val="20"/>
                        </w:rPr>
                        <w:t>パトカー、戸別巡回</w:t>
                      </w:r>
                    </w:p>
                  </w:txbxContent>
                </v:textbox>
              </v:rect>
            </w:pict>
          </mc:Fallback>
        </mc:AlternateContent>
      </w:r>
    </w:p>
    <w:p w:rsidR="00DD182F" w:rsidRDefault="00DD182F" w:rsidP="00DD182F">
      <w:r>
        <w:rPr>
          <w:noProof/>
          <w:sz w:val="20"/>
        </w:rPr>
        <mc:AlternateContent>
          <mc:Choice Requires="wps">
            <w:drawing>
              <wp:anchor distT="0" distB="0" distL="114300" distR="114300" simplePos="0" relativeHeight="251448832" behindDoc="0" locked="0" layoutInCell="1" allowOverlap="1" wp14:anchorId="604D641B" wp14:editId="1406378D">
                <wp:simplePos x="0" y="0"/>
                <wp:positionH relativeFrom="column">
                  <wp:posOffset>952500</wp:posOffset>
                </wp:positionH>
                <wp:positionV relativeFrom="paragraph">
                  <wp:posOffset>216103</wp:posOffset>
                </wp:positionV>
                <wp:extent cx="4201011" cy="0"/>
                <wp:effectExtent l="0" t="76200" r="28575" b="95250"/>
                <wp:wrapNone/>
                <wp:docPr id="1557" name="直線矢印コネクタ 1557"/>
                <wp:cNvGraphicFramePr/>
                <a:graphic xmlns:a="http://schemas.openxmlformats.org/drawingml/2006/main">
                  <a:graphicData uri="http://schemas.microsoft.com/office/word/2010/wordprocessingShape">
                    <wps:wsp>
                      <wps:cNvCnPr/>
                      <wps:spPr>
                        <a:xfrm>
                          <a:off x="0" y="0"/>
                          <a:ext cx="4201011"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5CAD4520" id="直線矢印コネクタ 1557" o:spid="_x0000_s1026" type="#_x0000_t32" style="position:absolute;left:0;text-align:left;margin-left:75pt;margin-top:17pt;width:330.8pt;height:0;z-index:251450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" strokecolor="black [3213]" strokeweight=".5pt">
                <v:stroke endarrow="block"/>
              </v:shape>
            </w:pict>
          </mc:Fallback>
        </mc:AlternateContent>
      </w:r>
    </w:p>
    <w:p w:rsidR="00DD182F" w:rsidRDefault="00DD182F" w:rsidP="00DD182F">
      <w:r>
        <w:rPr>
          <w:noProof/>
          <w:sz w:val="20"/>
        </w:rPr>
        <mc:AlternateContent>
          <mc:Choice Requires="wps">
            <w:drawing>
              <wp:anchor distT="0" distB="0" distL="114300" distR="114300" simplePos="0" relativeHeight="251468288" behindDoc="0" locked="0" layoutInCell="1" allowOverlap="1" wp14:anchorId="4D8DEA99" wp14:editId="586DC945">
                <wp:simplePos x="0" y="0"/>
                <wp:positionH relativeFrom="column">
                  <wp:posOffset>3190240</wp:posOffset>
                </wp:positionH>
                <wp:positionV relativeFrom="paragraph">
                  <wp:posOffset>219899</wp:posOffset>
                </wp:positionV>
                <wp:extent cx="2012315" cy="237490"/>
                <wp:effectExtent l="0" t="0" r="0" b="10160"/>
                <wp:wrapNone/>
                <wp:docPr id="395" name="Rectangle 1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315" cy="237490"/>
                        </a:xfrm>
                        <a:prstGeom prst="rect">
                          <a:avLst/>
                        </a:prstGeom>
                        <a:noFill/>
                        <a:ln w="9525">
                          <a:noFill/>
                          <a:miter lim="800000"/>
                          <a:headEnd/>
                          <a:tailEnd/>
                        </a:ln>
                      </wps:spPr>
                      <wps:txbx>
                        <w:txbxContent>
                          <w:p w:rsidR="009A03C3" w:rsidRPr="00413D0E" w:rsidRDefault="009A03C3" w:rsidP="00DD182F">
                            <w:pPr>
                              <w:rPr>
                                <w:sz w:val="18"/>
                                <w:szCs w:val="21"/>
                              </w:rPr>
                            </w:pPr>
                            <w:r>
                              <w:rPr>
                                <w:rFonts w:hint="eastAsia"/>
                                <w:sz w:val="20"/>
                              </w:rPr>
                              <w:t>テレビ、ラジオ</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D8DEA99" id="_x0000_s1260" style="position:absolute;left:0;text-align:left;margin-left:251.2pt;margin-top:17.3pt;width:158.45pt;height:18.7pt;z-index:2514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" filled="f" stroked="f">
                <v:textbox style="mso-fit-shape-to-text:t" inset=",0,,0">
                  <w:txbxContent>
                    <w:p w:rsidR="009A03C3" w:rsidRPr="00413D0E" w:rsidRDefault="009A03C3" w:rsidP="00DD182F">
                      <w:pPr>
                        <w:rPr>
                          <w:sz w:val="18"/>
                          <w:szCs w:val="21"/>
                        </w:rPr>
                      </w:pPr>
                      <w:r>
                        <w:rPr>
                          <w:rFonts w:hint="eastAsia"/>
                          <w:sz w:val="20"/>
                        </w:rPr>
                        <w:t>テレビ、ラジオ</w:t>
                      </w:r>
                    </w:p>
                  </w:txbxContent>
                </v:textbox>
              </v:rect>
            </w:pict>
          </mc:Fallback>
        </mc:AlternateContent>
      </w:r>
    </w:p>
    <w:p w:rsidR="00DD182F" w:rsidRDefault="00DD182F" w:rsidP="00DD182F">
      <w:r>
        <w:rPr>
          <w:noProof/>
          <w:sz w:val="20"/>
        </w:rPr>
        <mc:AlternateContent>
          <mc:Choice Requires="wps">
            <w:drawing>
              <wp:anchor distT="0" distB="0" distL="114300" distR="114300" simplePos="0" relativeHeight="251450880" behindDoc="0" locked="0" layoutInCell="1" allowOverlap="1" wp14:anchorId="06CF462B" wp14:editId="58C39AE3">
                <wp:simplePos x="0" y="0"/>
                <wp:positionH relativeFrom="column">
                  <wp:posOffset>952500</wp:posOffset>
                </wp:positionH>
                <wp:positionV relativeFrom="paragraph">
                  <wp:posOffset>216103</wp:posOffset>
                </wp:positionV>
                <wp:extent cx="4201011" cy="0"/>
                <wp:effectExtent l="0" t="76200" r="28575" b="95250"/>
                <wp:wrapNone/>
                <wp:docPr id="335" name="直線矢印コネクタ 335"/>
                <wp:cNvGraphicFramePr/>
                <a:graphic xmlns:a="http://schemas.openxmlformats.org/drawingml/2006/main">
                  <a:graphicData uri="http://schemas.microsoft.com/office/word/2010/wordprocessingShape">
                    <wps:wsp>
                      <wps:cNvCnPr/>
                      <wps:spPr>
                        <a:xfrm>
                          <a:off x="0" y="0"/>
                          <a:ext cx="4201011"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0618251A" id="直線矢印コネクタ 335" o:spid="_x0000_s1026" type="#_x0000_t32" style="position:absolute;left:0;text-align:left;margin-left:75pt;margin-top:17pt;width:330.8pt;height:0;z-index:251452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" strokecolor="black [3213]" strokeweight=".5pt">
                <v:stroke endarrow="block"/>
              </v:shape>
            </w:pict>
          </mc:Fallback>
        </mc:AlternateContent>
      </w:r>
    </w:p>
    <w:p w:rsidR="00DD182F" w:rsidRDefault="00DD182F" w:rsidP="00DD182F"/>
    <w:p w:rsidR="00DD182F" w:rsidRDefault="00DD182F" w:rsidP="00DD182F"/>
    <w:p w:rsidR="00DD182F" w:rsidRDefault="00DD182F" w:rsidP="00DD182F">
      <w:pPr>
        <w:rPr>
          <w:rFonts w:eastAsia="ＭＳ ゴシック"/>
          <w:b/>
        </w:rPr>
      </w:pPr>
    </w:p>
    <w:p w:rsidR="00DD182F" w:rsidRDefault="00DD182F" w:rsidP="00BC29C4">
      <w:pPr>
        <w:pStyle w:val="5"/>
        <w:rPr>
          <w:lang w:eastAsia="ja-JP"/>
        </w:rPr>
      </w:pPr>
      <w:bookmarkStart w:id="317" w:name="_Toc374029962"/>
      <w:bookmarkStart w:id="318" w:name="_Toc374030119"/>
      <w:bookmarkStart w:id="319" w:name="_Toc374030276"/>
      <w:bookmarkStart w:id="320" w:name="_Toc374030753"/>
      <w:r>
        <w:rPr>
          <w:rFonts w:hint="eastAsia"/>
        </w:rPr>
        <w:t>避難実施責任者、避難誘導員</w:t>
      </w:r>
      <w:r>
        <w:rPr>
          <w:rFonts w:hint="eastAsia"/>
          <w:lang w:eastAsia="ja-JP"/>
        </w:rPr>
        <w:t>による伝達</w:t>
      </w:r>
      <w:bookmarkEnd w:id="317"/>
      <w:bookmarkEnd w:id="318"/>
      <w:bookmarkEnd w:id="319"/>
      <w:bookmarkEnd w:id="320"/>
    </w:p>
    <w:p w:rsidR="00DD182F" w:rsidRPr="000F4D56" w:rsidRDefault="00DD182F" w:rsidP="00DD182F">
      <w:pPr>
        <w:ind w:firstLineChars="100" w:firstLine="220"/>
        <w:rPr>
          <w:lang w:val="x-none"/>
        </w:rPr>
      </w:pPr>
      <w:r>
        <w:rPr>
          <w:rFonts w:hint="eastAsia"/>
          <w:lang w:val="x-none"/>
        </w:rPr>
        <w:t>町は、避難</w:t>
      </w:r>
      <w:r w:rsidR="00807575" w:rsidRPr="00524D48">
        <w:rPr>
          <w:rFonts w:hint="eastAsia"/>
          <w:lang w:val="x-none"/>
        </w:rPr>
        <w:t>指示</w:t>
      </w:r>
      <w:r>
        <w:rPr>
          <w:rFonts w:hint="eastAsia"/>
          <w:lang w:val="x-none"/>
        </w:rPr>
        <w:t>等の伝達が円滑に進むよう、地域における避難実施責任者</w:t>
      </w:r>
      <w:r w:rsidR="00662A3C" w:rsidRPr="00BE72C5">
        <w:rPr>
          <w:rFonts w:hint="eastAsia"/>
          <w:lang w:val="x-none"/>
        </w:rPr>
        <w:t>又は</w:t>
      </w:r>
      <w:r>
        <w:rPr>
          <w:rFonts w:hint="eastAsia"/>
          <w:lang w:val="x-none"/>
        </w:rPr>
        <w:t>避難誘導員による伝達活動を支援する。避難実施責任者及び避難誘導員は、</w:t>
      </w:r>
      <w:r w:rsidR="004D0A6D">
        <w:rPr>
          <w:rFonts w:hint="eastAsia"/>
          <w:lang w:val="x-none"/>
        </w:rPr>
        <w:t>町長が</w:t>
      </w:r>
      <w:r>
        <w:rPr>
          <w:rFonts w:hint="eastAsia"/>
          <w:lang w:val="x-none"/>
        </w:rPr>
        <w:t>各地域の実情に応じて防災に精通した者を選任する。</w:t>
      </w:r>
    </w:p>
    <w:p w:rsidR="00DD182F" w:rsidRDefault="00DD182F" w:rsidP="00DD182F">
      <w:pPr>
        <w:rPr>
          <w:lang w:val="x-none"/>
        </w:rPr>
      </w:pPr>
    </w:p>
    <w:p w:rsidR="00DD182F" w:rsidRDefault="00DD182F" w:rsidP="00BC29C4">
      <w:pPr>
        <w:pStyle w:val="5"/>
      </w:pPr>
      <w:bookmarkStart w:id="321" w:name="_Toc374029960"/>
      <w:bookmarkStart w:id="322" w:name="_Toc374030117"/>
      <w:bookmarkStart w:id="323" w:name="_Toc374030274"/>
      <w:bookmarkStart w:id="324" w:name="_Toc374030751"/>
      <w:r w:rsidRPr="005A70C6">
        <w:rPr>
          <w:rFonts w:hint="eastAsia"/>
        </w:rPr>
        <w:t>危険回避のための避難</w:t>
      </w:r>
      <w:bookmarkEnd w:id="321"/>
      <w:bookmarkEnd w:id="322"/>
      <w:bookmarkEnd w:id="323"/>
      <w:bookmarkEnd w:id="324"/>
    </w:p>
    <w:p w:rsidR="00DD182F" w:rsidRDefault="00DD182F" w:rsidP="00DD182F">
      <w:pPr>
        <w:ind w:firstLineChars="100" w:firstLine="220"/>
      </w:pPr>
      <w:r w:rsidRPr="005A70C6">
        <w:rPr>
          <w:rFonts w:hint="eastAsia"/>
          <w:szCs w:val="21"/>
        </w:rPr>
        <w:t>遠距離等の理由により避難が困難となることが予想される場合は、早い段階で浸水想定区域内であっても堅牢な建物で予想浸水深よりも高い階層のある避難所（木造建物を除く。）への避難を促す。</w:t>
      </w:r>
    </w:p>
    <w:p w:rsidR="00DD182F" w:rsidRDefault="00DD182F" w:rsidP="00DD182F"/>
    <w:p w:rsidR="00A12BCC" w:rsidRDefault="00A12BCC" w:rsidP="00A12BCC">
      <w:pPr>
        <w:pStyle w:val="3"/>
        <w:spacing w:after="108"/>
        <w:rPr>
          <w:lang w:eastAsia="ja-JP"/>
        </w:rPr>
      </w:pPr>
      <w:bookmarkStart w:id="325" w:name="_Toc374027330"/>
      <w:bookmarkStart w:id="326" w:name="_Toc374027384"/>
      <w:bookmarkStart w:id="327" w:name="_Toc374029290"/>
      <w:bookmarkStart w:id="328" w:name="_Toc374029963"/>
      <w:bookmarkStart w:id="329" w:name="_Toc374030120"/>
      <w:bookmarkStart w:id="330" w:name="_Toc374030277"/>
      <w:bookmarkStart w:id="331" w:name="_Toc374030754"/>
      <w:bookmarkStart w:id="332" w:name="_Toc413967443"/>
      <w:r>
        <w:rPr>
          <w:rFonts w:hint="eastAsia"/>
        </w:rPr>
        <w:t>避難誘導及び移送</w:t>
      </w:r>
      <w:bookmarkEnd w:id="325"/>
      <w:bookmarkEnd w:id="326"/>
      <w:bookmarkEnd w:id="327"/>
      <w:bookmarkEnd w:id="328"/>
      <w:bookmarkEnd w:id="329"/>
      <w:bookmarkEnd w:id="330"/>
      <w:bookmarkEnd w:id="331"/>
      <w:bookmarkEnd w:id="332"/>
    </w:p>
    <w:p w:rsidR="007B54AC" w:rsidRDefault="007B54AC" w:rsidP="00BC29C4">
      <w:pPr>
        <w:pStyle w:val="5"/>
        <w:rPr>
          <w:lang w:eastAsia="ja-JP"/>
        </w:rPr>
      </w:pPr>
      <w:r>
        <w:rPr>
          <w:rFonts w:hint="eastAsia"/>
        </w:rPr>
        <w:t>住民</w:t>
      </w:r>
      <w:r>
        <w:rPr>
          <w:rFonts w:hint="eastAsia"/>
          <w:lang w:eastAsia="ja-JP"/>
        </w:rPr>
        <w:t>が行う</w:t>
      </w:r>
      <w:r>
        <w:rPr>
          <w:rFonts w:hint="eastAsia"/>
        </w:rPr>
        <w:t>避難準備</w:t>
      </w:r>
    </w:p>
    <w:p w:rsidR="007B54AC" w:rsidRDefault="007B54AC" w:rsidP="007B54AC">
      <w:pPr>
        <w:pStyle w:val="6"/>
      </w:pPr>
      <w:r>
        <w:rPr>
          <w:rFonts w:hint="eastAsia"/>
        </w:rPr>
        <w:t>避難準備</w:t>
      </w:r>
    </w:p>
    <w:p w:rsidR="007B54AC" w:rsidRDefault="007B54AC" w:rsidP="007B54AC">
      <w:pPr>
        <w:ind w:firstLineChars="100" w:firstLine="220"/>
        <w:rPr>
          <w:lang w:val="x-none"/>
        </w:rPr>
      </w:pPr>
      <w:r>
        <w:rPr>
          <w:rFonts w:hint="eastAsia"/>
          <w:lang w:val="x-none"/>
        </w:rPr>
        <w:t>住民は、</w:t>
      </w:r>
      <w:r w:rsidR="00807575" w:rsidRPr="00524D48">
        <w:rPr>
          <w:rFonts w:hint="eastAsia"/>
          <w:lang w:val="x-none"/>
        </w:rPr>
        <w:t>高齢者等避難</w:t>
      </w:r>
      <w:r>
        <w:rPr>
          <w:rFonts w:hint="eastAsia"/>
          <w:lang w:val="x-none"/>
        </w:rPr>
        <w:t>等が発令された場合において、以下の避難準備を行う。</w:t>
      </w:r>
    </w:p>
    <w:p w:rsidR="007B54AC" w:rsidRPr="00C26C31" w:rsidRDefault="007B54AC" w:rsidP="003D0BD6">
      <w:pPr>
        <w:numPr>
          <w:ilvl w:val="0"/>
          <w:numId w:val="132"/>
        </w:numPr>
        <w:autoSpaceDE w:val="0"/>
        <w:autoSpaceDN w:val="0"/>
        <w:jc w:val="left"/>
      </w:pPr>
      <w:r>
        <w:rPr>
          <w:rFonts w:hint="eastAsia"/>
          <w:lang w:val="x-none"/>
        </w:rPr>
        <w:t>火気及</w:t>
      </w:r>
      <w:r w:rsidRPr="00C26C31">
        <w:rPr>
          <w:rFonts w:hint="eastAsia"/>
        </w:rPr>
        <w:t>び危険物の始末、戸締りを完全にする</w:t>
      </w:r>
    </w:p>
    <w:p w:rsidR="007B54AC" w:rsidRPr="00C26C31" w:rsidRDefault="007B54AC" w:rsidP="003D0BD6">
      <w:pPr>
        <w:numPr>
          <w:ilvl w:val="0"/>
          <w:numId w:val="132"/>
        </w:numPr>
        <w:autoSpaceDE w:val="0"/>
        <w:autoSpaceDN w:val="0"/>
        <w:jc w:val="left"/>
      </w:pPr>
      <w:r w:rsidRPr="00C26C31">
        <w:rPr>
          <w:rFonts w:hint="eastAsia"/>
        </w:rPr>
        <w:t>家屋の補強及び家財の整理をする</w:t>
      </w:r>
    </w:p>
    <w:p w:rsidR="007B54AC" w:rsidRDefault="007B54AC" w:rsidP="003D0BD6">
      <w:pPr>
        <w:numPr>
          <w:ilvl w:val="0"/>
          <w:numId w:val="132"/>
        </w:numPr>
        <w:autoSpaceDE w:val="0"/>
        <w:autoSpaceDN w:val="0"/>
        <w:jc w:val="left"/>
        <w:rPr>
          <w:lang w:val="x-none"/>
        </w:rPr>
      </w:pPr>
      <w:r w:rsidRPr="00C26C31">
        <w:rPr>
          <w:rFonts w:hint="eastAsia"/>
        </w:rPr>
        <w:t>携行品</w:t>
      </w:r>
      <w:r>
        <w:rPr>
          <w:rFonts w:hint="eastAsia"/>
          <w:lang w:val="x-none"/>
        </w:rPr>
        <w:t>を準備する</w:t>
      </w:r>
    </w:p>
    <w:p w:rsidR="007B54AC" w:rsidRDefault="007B54AC" w:rsidP="003D0BD6">
      <w:pPr>
        <w:numPr>
          <w:ilvl w:val="0"/>
          <w:numId w:val="132"/>
        </w:numPr>
        <w:autoSpaceDE w:val="0"/>
        <w:autoSpaceDN w:val="0"/>
        <w:jc w:val="left"/>
        <w:rPr>
          <w:lang w:val="x-none"/>
        </w:rPr>
      </w:pPr>
      <w:r>
        <w:rPr>
          <w:rFonts w:hint="eastAsia"/>
          <w:lang w:val="x-none"/>
        </w:rPr>
        <w:t>帽子、頭巾、ヘルメット等の防具をつけ、なるべく身体の露出部分が少ないようにする</w:t>
      </w:r>
    </w:p>
    <w:p w:rsidR="007B54AC" w:rsidRDefault="007B54AC" w:rsidP="007B54AC">
      <w:pPr>
        <w:ind w:firstLineChars="100" w:firstLine="220"/>
        <w:rPr>
          <w:lang w:val="x-none"/>
        </w:rPr>
      </w:pPr>
    </w:p>
    <w:p w:rsidR="007B54AC" w:rsidRDefault="007B54AC" w:rsidP="007B54AC">
      <w:pPr>
        <w:pStyle w:val="6"/>
        <w:rPr>
          <w:lang w:eastAsia="ja-JP"/>
        </w:rPr>
      </w:pPr>
      <w:r>
        <w:rPr>
          <w:rFonts w:hint="eastAsia"/>
        </w:rPr>
        <w:t>携行品</w:t>
      </w:r>
    </w:p>
    <w:p w:rsidR="007B54AC" w:rsidRDefault="007B54AC" w:rsidP="007B54AC">
      <w:pPr>
        <w:ind w:firstLineChars="100" w:firstLine="220"/>
        <w:rPr>
          <w:lang w:val="x-none"/>
        </w:rPr>
      </w:pPr>
      <w:r>
        <w:rPr>
          <w:rFonts w:hint="eastAsia"/>
          <w:lang w:val="x-none"/>
        </w:rPr>
        <w:t>住民の携行品は以下のとおりである。</w:t>
      </w:r>
    </w:p>
    <w:p w:rsidR="007B54AC" w:rsidRPr="00600451" w:rsidRDefault="007B54AC" w:rsidP="003D0BD6">
      <w:pPr>
        <w:numPr>
          <w:ilvl w:val="0"/>
          <w:numId w:val="41"/>
        </w:numPr>
        <w:autoSpaceDE w:val="0"/>
        <w:autoSpaceDN w:val="0"/>
        <w:jc w:val="left"/>
      </w:pPr>
      <w:r w:rsidRPr="00600451">
        <w:rPr>
          <w:rFonts w:hint="eastAsia"/>
        </w:rPr>
        <w:lastRenderedPageBreak/>
        <w:t>懐中電灯、ろうそく、トランジスターラジオ</w:t>
      </w:r>
    </w:p>
    <w:p w:rsidR="007B54AC" w:rsidRPr="00600451" w:rsidRDefault="007B54AC" w:rsidP="003D0BD6">
      <w:pPr>
        <w:numPr>
          <w:ilvl w:val="0"/>
          <w:numId w:val="41"/>
        </w:numPr>
        <w:autoSpaceDE w:val="0"/>
        <w:autoSpaceDN w:val="0"/>
        <w:jc w:val="left"/>
      </w:pPr>
      <w:r w:rsidRPr="00600451">
        <w:rPr>
          <w:rFonts w:hint="eastAsia"/>
        </w:rPr>
        <w:t>下着１～２着</w:t>
      </w:r>
    </w:p>
    <w:p w:rsidR="007B54AC" w:rsidRPr="00600451" w:rsidRDefault="007B54AC" w:rsidP="003D0BD6">
      <w:pPr>
        <w:numPr>
          <w:ilvl w:val="0"/>
          <w:numId w:val="41"/>
        </w:numPr>
        <w:autoSpaceDE w:val="0"/>
        <w:autoSpaceDN w:val="0"/>
        <w:jc w:val="left"/>
      </w:pPr>
      <w:r w:rsidRPr="00600451">
        <w:rPr>
          <w:rFonts w:hint="eastAsia"/>
        </w:rPr>
        <w:t>食糧２～３食分</w:t>
      </w:r>
    </w:p>
    <w:p w:rsidR="007B54AC" w:rsidRPr="00600451" w:rsidRDefault="007B54AC" w:rsidP="003D0BD6">
      <w:pPr>
        <w:numPr>
          <w:ilvl w:val="0"/>
          <w:numId w:val="41"/>
        </w:numPr>
        <w:autoSpaceDE w:val="0"/>
        <w:autoSpaceDN w:val="0"/>
        <w:jc w:val="left"/>
      </w:pPr>
      <w:r w:rsidRPr="00600451">
        <w:rPr>
          <w:rFonts w:hint="eastAsia"/>
        </w:rPr>
        <w:t>1.5m程度の竹又は棒</w:t>
      </w:r>
    </w:p>
    <w:p w:rsidR="007B54AC" w:rsidRPr="00600451" w:rsidRDefault="007B54AC" w:rsidP="003D0BD6">
      <w:pPr>
        <w:numPr>
          <w:ilvl w:val="0"/>
          <w:numId w:val="41"/>
        </w:numPr>
        <w:autoSpaceDE w:val="0"/>
        <w:autoSpaceDN w:val="0"/>
        <w:jc w:val="left"/>
      </w:pPr>
      <w:r w:rsidRPr="00600451">
        <w:rPr>
          <w:rFonts w:hint="eastAsia"/>
        </w:rPr>
        <w:t>ロープ又は帯、紐</w:t>
      </w:r>
    </w:p>
    <w:p w:rsidR="007B54AC" w:rsidRPr="00600451" w:rsidRDefault="007B54AC" w:rsidP="003D0BD6">
      <w:pPr>
        <w:numPr>
          <w:ilvl w:val="0"/>
          <w:numId w:val="41"/>
        </w:numPr>
        <w:autoSpaceDE w:val="0"/>
        <w:autoSpaceDN w:val="0"/>
        <w:jc w:val="left"/>
      </w:pPr>
      <w:r w:rsidRPr="00600451">
        <w:rPr>
          <w:rFonts w:hint="eastAsia"/>
        </w:rPr>
        <w:t>貴重品、印鑑</w:t>
      </w:r>
    </w:p>
    <w:p w:rsidR="007B54AC" w:rsidRPr="007B54AC" w:rsidRDefault="007B54AC" w:rsidP="007B54AC">
      <w:pPr>
        <w:rPr>
          <w:lang w:val="x-none"/>
        </w:rPr>
      </w:pPr>
    </w:p>
    <w:p w:rsidR="00A12BCC" w:rsidRPr="008C7D64" w:rsidRDefault="00A12BCC" w:rsidP="00BC29C4">
      <w:pPr>
        <w:pStyle w:val="5"/>
        <w:rPr>
          <w:color w:val="000000" w:themeColor="text1"/>
          <w:lang w:eastAsia="ja-JP"/>
        </w:rPr>
      </w:pPr>
      <w:bookmarkStart w:id="333" w:name="_Toc374029964"/>
      <w:bookmarkStart w:id="334" w:name="_Toc374030121"/>
      <w:bookmarkStart w:id="335" w:name="_Toc374030278"/>
      <w:bookmarkStart w:id="336" w:name="_Toc374030755"/>
      <w:r w:rsidRPr="008C7D64">
        <w:rPr>
          <w:rFonts w:hint="eastAsia"/>
          <w:color w:val="000000" w:themeColor="text1"/>
          <w:lang w:eastAsia="ja-JP"/>
        </w:rPr>
        <w:t>指定緊急避難場所の解錠</w:t>
      </w:r>
      <w:bookmarkEnd w:id="333"/>
      <w:bookmarkEnd w:id="334"/>
      <w:bookmarkEnd w:id="335"/>
      <w:bookmarkEnd w:id="336"/>
    </w:p>
    <w:p w:rsidR="00A12BCC" w:rsidRPr="008C7D64" w:rsidRDefault="00A12BCC" w:rsidP="00A12BCC">
      <w:pPr>
        <w:ind w:firstLineChars="100" w:firstLine="220"/>
        <w:rPr>
          <w:color w:val="000000" w:themeColor="text1"/>
          <w:lang w:val="x-none"/>
        </w:rPr>
      </w:pPr>
      <w:r w:rsidRPr="008C7D64">
        <w:rPr>
          <w:rFonts w:hint="eastAsia"/>
          <w:color w:val="000000" w:themeColor="text1"/>
          <w:lang w:val="x-none"/>
        </w:rPr>
        <w:t>指定緊急避難場所のうち、学校、公民館等の施設への避難が行われる場合であって、避難者の受入れのために施設の解錠が必要なときは、あらかじめ選任した解錠責任者により解錠を行う。</w:t>
      </w:r>
    </w:p>
    <w:p w:rsidR="0041774A" w:rsidRPr="008C7D64" w:rsidRDefault="0041774A" w:rsidP="00A12BCC">
      <w:pPr>
        <w:rPr>
          <w:color w:val="000000" w:themeColor="text1"/>
          <w:lang w:val="x-none"/>
        </w:rPr>
      </w:pPr>
    </w:p>
    <w:p w:rsidR="00A12BCC" w:rsidRPr="008C7D64" w:rsidRDefault="00A12BCC" w:rsidP="00BC29C4">
      <w:pPr>
        <w:pStyle w:val="5"/>
        <w:rPr>
          <w:color w:val="000000" w:themeColor="text1"/>
        </w:rPr>
      </w:pPr>
      <w:bookmarkStart w:id="337" w:name="_Toc374029965"/>
      <w:bookmarkStart w:id="338" w:name="_Toc374030122"/>
      <w:bookmarkStart w:id="339" w:name="_Toc374030279"/>
      <w:bookmarkStart w:id="340" w:name="_Toc374030756"/>
      <w:r w:rsidRPr="008C7D64">
        <w:rPr>
          <w:rFonts w:hint="eastAsia"/>
          <w:color w:val="000000" w:themeColor="text1"/>
        </w:rPr>
        <w:t>避難誘導</w:t>
      </w:r>
      <w:bookmarkEnd w:id="337"/>
      <w:bookmarkEnd w:id="338"/>
      <w:bookmarkEnd w:id="339"/>
      <w:bookmarkEnd w:id="340"/>
    </w:p>
    <w:p w:rsidR="00A12BCC" w:rsidRPr="008C7D64" w:rsidRDefault="00A12BCC" w:rsidP="00A12BCC">
      <w:pPr>
        <w:ind w:firstLineChars="100" w:firstLine="220"/>
        <w:rPr>
          <w:color w:val="000000" w:themeColor="text1"/>
        </w:rPr>
      </w:pPr>
      <w:r w:rsidRPr="008C7D64">
        <w:rPr>
          <w:rFonts w:hint="eastAsia"/>
          <w:color w:val="000000" w:themeColor="text1"/>
        </w:rPr>
        <w:t>避難</w:t>
      </w:r>
      <w:r w:rsidR="00807575" w:rsidRPr="00524D48">
        <w:rPr>
          <w:rFonts w:hint="eastAsia"/>
        </w:rPr>
        <w:t>指示</w:t>
      </w:r>
      <w:r w:rsidRPr="008C7D64">
        <w:rPr>
          <w:rFonts w:hint="eastAsia"/>
          <w:color w:val="000000" w:themeColor="text1"/>
        </w:rPr>
        <w:t>等が出され、避難の必要があるときには、住民はあらかじめ確認した最寄りの指定緊急避難場所へ避難する。この場合において、</w:t>
      </w:r>
      <w:r w:rsidRPr="008B1588">
        <w:rPr>
          <w:rFonts w:hint="eastAsia"/>
          <w:color w:val="000000" w:themeColor="text1"/>
        </w:rPr>
        <w:t>“</w:t>
      </w:r>
      <w:r w:rsidRPr="008B1588">
        <w:rPr>
          <w:rFonts w:hint="eastAsia"/>
          <w:bCs/>
          <w:color w:val="000000" w:themeColor="text1"/>
        </w:rPr>
        <w:t>総括班”</w:t>
      </w:r>
      <w:r w:rsidRPr="008C7D64">
        <w:rPr>
          <w:rFonts w:hint="eastAsia"/>
          <w:bCs/>
          <w:color w:val="000000" w:themeColor="text1"/>
        </w:rPr>
        <w:t>、消防団及び避難誘導員</w:t>
      </w:r>
      <w:r w:rsidRPr="008C7D64">
        <w:rPr>
          <w:rFonts w:hint="eastAsia"/>
          <w:color w:val="000000" w:themeColor="text1"/>
        </w:rPr>
        <w:t>は、警察等関係機関の協力のもと、住民の安全、円滑な避難のための避難誘導を行う。</w:t>
      </w:r>
    </w:p>
    <w:p w:rsidR="008708F4" w:rsidRPr="008C7D64" w:rsidRDefault="008708F4" w:rsidP="00A12BCC">
      <w:pPr>
        <w:ind w:firstLineChars="100" w:firstLine="220"/>
        <w:rPr>
          <w:color w:val="000000" w:themeColor="text1"/>
        </w:rPr>
      </w:pPr>
    </w:p>
    <w:p w:rsidR="000F1534" w:rsidRPr="008C7D64" w:rsidRDefault="000F1534" w:rsidP="000F1534">
      <w:pPr>
        <w:pStyle w:val="6"/>
        <w:rPr>
          <w:color w:val="000000" w:themeColor="text1"/>
          <w:lang w:eastAsia="ja-JP"/>
        </w:rPr>
      </w:pPr>
      <w:r w:rsidRPr="008C7D64">
        <w:rPr>
          <w:rFonts w:hint="eastAsia"/>
          <w:color w:val="000000" w:themeColor="text1"/>
        </w:rPr>
        <w:t>避難誘導の順位</w:t>
      </w:r>
    </w:p>
    <w:p w:rsidR="000F1534" w:rsidRPr="008C7D64" w:rsidRDefault="000F1534" w:rsidP="000F1534">
      <w:pPr>
        <w:ind w:firstLineChars="100" w:firstLine="220"/>
        <w:rPr>
          <w:color w:val="000000" w:themeColor="text1"/>
          <w:lang w:val="x-none"/>
        </w:rPr>
      </w:pPr>
      <w:r w:rsidRPr="008C7D64">
        <w:rPr>
          <w:rFonts w:hint="eastAsia"/>
          <w:color w:val="000000" w:themeColor="text1"/>
          <w:lang w:val="x-none"/>
        </w:rPr>
        <w:t>避難誘</w:t>
      </w:r>
      <w:r w:rsidRPr="000F641B">
        <w:rPr>
          <w:rFonts w:hint="eastAsia"/>
          <w:lang w:val="x-none"/>
        </w:rPr>
        <w:t>導に</w:t>
      </w:r>
      <w:r w:rsidR="00662A3C" w:rsidRPr="000F641B">
        <w:rPr>
          <w:rFonts w:hint="eastAsia"/>
          <w:lang w:val="x-none"/>
        </w:rPr>
        <w:t>当たって</w:t>
      </w:r>
      <w:r w:rsidRPr="000F641B">
        <w:rPr>
          <w:rFonts w:hint="eastAsia"/>
          <w:lang w:val="x-none"/>
        </w:rPr>
        <w:t>は、</w:t>
      </w:r>
      <w:r w:rsidR="004F4E75" w:rsidRPr="000F641B">
        <w:rPr>
          <w:rFonts w:hint="eastAsia"/>
          <w:lang w:val="x-none"/>
        </w:rPr>
        <w:t>要配慮</w:t>
      </w:r>
      <w:r w:rsidR="004F4E75" w:rsidRPr="008C7D64">
        <w:rPr>
          <w:rFonts w:hint="eastAsia"/>
          <w:color w:val="000000" w:themeColor="text1"/>
          <w:lang w:val="x-none"/>
        </w:rPr>
        <w:t>者</w:t>
      </w:r>
      <w:r w:rsidRPr="008C7D64">
        <w:rPr>
          <w:rFonts w:hint="eastAsia"/>
          <w:color w:val="000000" w:themeColor="text1"/>
          <w:lang w:val="x-none"/>
        </w:rPr>
        <w:t>を早めに避難させ、次いで、防災活動従事者以外の住民、防災活動従事者の順に行う。</w:t>
      </w:r>
    </w:p>
    <w:p w:rsidR="000F1534" w:rsidRPr="008C7D64" w:rsidRDefault="000F1534" w:rsidP="00A12BCC">
      <w:pPr>
        <w:ind w:firstLineChars="100" w:firstLine="220"/>
        <w:rPr>
          <w:color w:val="000000" w:themeColor="text1"/>
        </w:rPr>
      </w:pPr>
    </w:p>
    <w:p w:rsidR="008708F4" w:rsidRPr="008C7D64" w:rsidRDefault="008708F4" w:rsidP="008708F4">
      <w:pPr>
        <w:pStyle w:val="6"/>
        <w:rPr>
          <w:color w:val="000000" w:themeColor="text1"/>
        </w:rPr>
      </w:pPr>
      <w:r w:rsidRPr="008C7D64">
        <w:rPr>
          <w:rFonts w:hint="eastAsia"/>
          <w:color w:val="000000" w:themeColor="text1"/>
        </w:rPr>
        <w:t>避難誘導時の留意</w:t>
      </w:r>
      <w:r w:rsidRPr="008C7D64">
        <w:rPr>
          <w:rFonts w:hint="eastAsia"/>
          <w:color w:val="000000" w:themeColor="text1"/>
          <w:lang w:eastAsia="ja-JP"/>
        </w:rPr>
        <w:t>事項</w:t>
      </w:r>
    </w:p>
    <w:p w:rsidR="00A12BCC" w:rsidRPr="008C7D64" w:rsidRDefault="008708F4" w:rsidP="00A12BCC">
      <w:pPr>
        <w:ind w:firstLineChars="100" w:firstLine="220"/>
        <w:rPr>
          <w:color w:val="000000" w:themeColor="text1"/>
        </w:rPr>
      </w:pPr>
      <w:r w:rsidRPr="008C7D64">
        <w:rPr>
          <w:rFonts w:hint="eastAsia"/>
          <w:color w:val="000000" w:themeColor="text1"/>
        </w:rPr>
        <w:t>避難誘導時の留意事項は以下のとおりである</w:t>
      </w:r>
      <w:r w:rsidR="00A12BCC" w:rsidRPr="008C7D64">
        <w:rPr>
          <w:rFonts w:hint="eastAsia"/>
          <w:color w:val="000000" w:themeColor="text1"/>
        </w:rPr>
        <w:t>。</w:t>
      </w:r>
    </w:p>
    <w:p w:rsidR="00A12BCC" w:rsidRPr="008C7D64" w:rsidRDefault="00A12BCC" w:rsidP="003D0BD6">
      <w:pPr>
        <w:numPr>
          <w:ilvl w:val="0"/>
          <w:numId w:val="40"/>
        </w:numPr>
        <w:autoSpaceDE w:val="0"/>
        <w:autoSpaceDN w:val="0"/>
        <w:jc w:val="left"/>
        <w:rPr>
          <w:color w:val="000000" w:themeColor="text1"/>
          <w:kern w:val="0"/>
        </w:rPr>
      </w:pPr>
      <w:r w:rsidRPr="008C7D64">
        <w:rPr>
          <w:rFonts w:hint="eastAsia"/>
          <w:color w:val="000000" w:themeColor="text1"/>
        </w:rPr>
        <w:t>誘導</w:t>
      </w:r>
      <w:r w:rsidRPr="008C7D64">
        <w:rPr>
          <w:rFonts w:hint="eastAsia"/>
          <w:color w:val="000000" w:themeColor="text1"/>
          <w:kern w:val="0"/>
        </w:rPr>
        <w:t>、移送に際しては、避難前に避難路の安全を確認しておくとともに、危険箇所等危険性について、避難者に周知する</w:t>
      </w:r>
    </w:p>
    <w:p w:rsidR="00A12BCC" w:rsidRPr="008C7D64" w:rsidRDefault="00A12BCC" w:rsidP="003D0BD6">
      <w:pPr>
        <w:numPr>
          <w:ilvl w:val="0"/>
          <w:numId w:val="40"/>
        </w:numPr>
        <w:autoSpaceDE w:val="0"/>
        <w:autoSpaceDN w:val="0"/>
        <w:jc w:val="left"/>
        <w:rPr>
          <w:color w:val="000000" w:themeColor="text1"/>
          <w:kern w:val="0"/>
        </w:rPr>
      </w:pPr>
      <w:r w:rsidRPr="008C7D64">
        <w:rPr>
          <w:rFonts w:hint="eastAsia"/>
          <w:color w:val="000000" w:themeColor="text1"/>
          <w:kern w:val="0"/>
        </w:rPr>
        <w:t>誘導員は、人員の点検を適宜行い避難中の事故防止を図る</w:t>
      </w:r>
    </w:p>
    <w:p w:rsidR="00A12BCC" w:rsidRPr="008C7D64" w:rsidRDefault="00A12BCC" w:rsidP="003D0BD6">
      <w:pPr>
        <w:numPr>
          <w:ilvl w:val="0"/>
          <w:numId w:val="40"/>
        </w:numPr>
        <w:autoSpaceDE w:val="0"/>
        <w:autoSpaceDN w:val="0"/>
        <w:jc w:val="left"/>
        <w:rPr>
          <w:color w:val="000000" w:themeColor="text1"/>
          <w:kern w:val="0"/>
        </w:rPr>
      </w:pPr>
      <w:r w:rsidRPr="008C7D64">
        <w:rPr>
          <w:rFonts w:hint="eastAsia"/>
          <w:color w:val="000000" w:themeColor="text1"/>
          <w:kern w:val="0"/>
        </w:rPr>
        <w:t>避難した地域に対しては事後速やかに残留者の有無を確認するとともに、危険防止とその他必要な避難指示を行う</w:t>
      </w:r>
    </w:p>
    <w:p w:rsidR="00A12BCC" w:rsidRPr="008C7D64" w:rsidRDefault="00A12BCC" w:rsidP="003D0BD6">
      <w:pPr>
        <w:numPr>
          <w:ilvl w:val="0"/>
          <w:numId w:val="40"/>
        </w:numPr>
        <w:autoSpaceDE w:val="0"/>
        <w:autoSpaceDN w:val="0"/>
        <w:jc w:val="left"/>
        <w:rPr>
          <w:color w:val="000000" w:themeColor="text1"/>
          <w:kern w:val="0"/>
        </w:rPr>
      </w:pPr>
      <w:r w:rsidRPr="008C7D64">
        <w:rPr>
          <w:rFonts w:hint="eastAsia"/>
          <w:color w:val="000000" w:themeColor="text1"/>
          <w:kern w:val="0"/>
        </w:rPr>
        <w:t>指示に従わない者についても、以下の事項を重点的に伝え、できる限り説得をする</w:t>
      </w:r>
    </w:p>
    <w:p w:rsidR="00A12BCC" w:rsidRPr="008C7D64" w:rsidRDefault="00A12BCC" w:rsidP="003D0BD6">
      <w:pPr>
        <w:numPr>
          <w:ilvl w:val="0"/>
          <w:numId w:val="84"/>
        </w:numPr>
        <w:rPr>
          <w:rFonts w:hAnsi="Times New Roman"/>
          <w:color w:val="000000" w:themeColor="text1"/>
          <w:kern w:val="0"/>
        </w:rPr>
      </w:pPr>
      <w:r w:rsidRPr="008C7D64">
        <w:rPr>
          <w:rFonts w:hint="eastAsia"/>
          <w:color w:val="000000" w:themeColor="text1"/>
          <w:kern w:val="0"/>
        </w:rPr>
        <w:t>「ここに</w:t>
      </w:r>
      <w:r w:rsidRPr="008C7D64">
        <w:rPr>
          <w:rFonts w:hAnsi="Times New Roman" w:hint="eastAsia"/>
          <w:color w:val="000000" w:themeColor="text1"/>
          <w:kern w:val="0"/>
        </w:rPr>
        <w:t>いては危険である！」</w:t>
      </w:r>
    </w:p>
    <w:p w:rsidR="00A12BCC" w:rsidRPr="008C7D64" w:rsidRDefault="00A12BCC" w:rsidP="003D0BD6">
      <w:pPr>
        <w:numPr>
          <w:ilvl w:val="0"/>
          <w:numId w:val="84"/>
        </w:numPr>
        <w:rPr>
          <w:color w:val="000000" w:themeColor="text1"/>
          <w:kern w:val="0"/>
        </w:rPr>
      </w:pPr>
      <w:r w:rsidRPr="008C7D64">
        <w:rPr>
          <w:rFonts w:hAnsi="Times New Roman" w:hint="eastAsia"/>
          <w:color w:val="000000" w:themeColor="text1"/>
          <w:kern w:val="0"/>
        </w:rPr>
        <w:t>「家財等</w:t>
      </w:r>
      <w:r w:rsidRPr="008C7D64">
        <w:rPr>
          <w:rFonts w:hint="eastAsia"/>
          <w:color w:val="000000" w:themeColor="text1"/>
          <w:kern w:val="0"/>
        </w:rPr>
        <w:t>の警備体制は十分である！」</w:t>
      </w:r>
    </w:p>
    <w:p w:rsidR="00A12BCC" w:rsidRPr="008C7D64" w:rsidRDefault="00A12BCC" w:rsidP="003D0BD6">
      <w:pPr>
        <w:numPr>
          <w:ilvl w:val="0"/>
          <w:numId w:val="40"/>
        </w:numPr>
        <w:autoSpaceDE w:val="0"/>
        <w:autoSpaceDN w:val="0"/>
        <w:jc w:val="left"/>
        <w:rPr>
          <w:color w:val="000000" w:themeColor="text1"/>
          <w:kern w:val="0"/>
        </w:rPr>
      </w:pPr>
      <w:r w:rsidRPr="008C7D64">
        <w:rPr>
          <w:rFonts w:hint="eastAsia"/>
          <w:color w:val="000000" w:themeColor="text1"/>
          <w:kern w:val="0"/>
        </w:rPr>
        <w:t>避難者が自力により立ち退くことが困難な場合は、町が車両、舟艇等により避難させる</w:t>
      </w:r>
    </w:p>
    <w:p w:rsidR="00A12BCC" w:rsidRPr="008C7D64" w:rsidRDefault="00A12BCC" w:rsidP="003D0BD6">
      <w:pPr>
        <w:numPr>
          <w:ilvl w:val="0"/>
          <w:numId w:val="40"/>
        </w:numPr>
        <w:autoSpaceDE w:val="0"/>
        <w:autoSpaceDN w:val="0"/>
        <w:jc w:val="left"/>
        <w:rPr>
          <w:color w:val="000000" w:themeColor="text1"/>
        </w:rPr>
      </w:pPr>
      <w:r w:rsidRPr="008C7D64">
        <w:rPr>
          <w:rFonts w:hint="eastAsia"/>
          <w:color w:val="000000" w:themeColor="text1"/>
        </w:rPr>
        <w:t>必要によってはロープや紐等で身体をつなぐ</w:t>
      </w:r>
    </w:p>
    <w:p w:rsidR="008708F4" w:rsidRPr="008C7D64" w:rsidRDefault="008708F4" w:rsidP="00A12BCC">
      <w:pPr>
        <w:ind w:firstLineChars="100" w:firstLine="220"/>
        <w:rPr>
          <w:color w:val="000000" w:themeColor="text1"/>
        </w:rPr>
      </w:pPr>
    </w:p>
    <w:p w:rsidR="00A12BCC" w:rsidRPr="008C7D64" w:rsidRDefault="00A12BCC" w:rsidP="00BC29C4">
      <w:pPr>
        <w:pStyle w:val="5"/>
        <w:rPr>
          <w:color w:val="000000" w:themeColor="text1"/>
        </w:rPr>
      </w:pPr>
      <w:bookmarkStart w:id="341" w:name="_Toc374029966"/>
      <w:bookmarkStart w:id="342" w:name="_Toc374030123"/>
      <w:bookmarkStart w:id="343" w:name="_Toc374030280"/>
      <w:bookmarkStart w:id="344" w:name="_Toc374030757"/>
      <w:r w:rsidRPr="008C7D64">
        <w:rPr>
          <w:rFonts w:hint="eastAsia"/>
          <w:color w:val="000000" w:themeColor="text1"/>
        </w:rPr>
        <w:t>避難者の移送</w:t>
      </w:r>
      <w:bookmarkEnd w:id="341"/>
      <w:bookmarkEnd w:id="342"/>
      <w:bookmarkEnd w:id="343"/>
      <w:bookmarkEnd w:id="344"/>
    </w:p>
    <w:p w:rsidR="00A624A7" w:rsidRPr="008C7D64" w:rsidRDefault="00A12BCC" w:rsidP="00A624A7">
      <w:pPr>
        <w:autoSpaceDE w:val="0"/>
        <w:autoSpaceDN w:val="0"/>
        <w:adjustRightInd w:val="0"/>
        <w:ind w:firstLineChars="100" w:firstLine="220"/>
        <w:jc w:val="left"/>
        <w:rPr>
          <w:rFonts w:cs="ＭＳ明朝-WinCharSetFFFF-H"/>
          <w:color w:val="000000" w:themeColor="text1"/>
          <w:kern w:val="0"/>
        </w:rPr>
      </w:pPr>
      <w:r w:rsidRPr="008C7D64">
        <w:rPr>
          <w:rFonts w:cs="ＭＳ明朝-WinCharSetFFFF-H" w:hint="eastAsia"/>
          <w:color w:val="000000" w:themeColor="text1"/>
          <w:kern w:val="0"/>
        </w:rPr>
        <w:t>被災地域が広範囲にわたり、指定緊急避難場所が使用できない場合、あるいは指定緊急避難場所に収容しきれなくなった場合には、県、警察及び他市町村等の協力を得て、</w:t>
      </w:r>
      <w:r w:rsidRPr="008C7D64">
        <w:rPr>
          <w:rFonts w:cs="ＭＳ明朝-WinCharSetFFFF-H" w:hint="eastAsia"/>
          <w:color w:val="000000" w:themeColor="text1"/>
          <w:kern w:val="0"/>
        </w:rPr>
        <w:lastRenderedPageBreak/>
        <w:t>避難者を他地区へ移送する。</w:t>
      </w:r>
    </w:p>
    <w:p w:rsidR="00187966" w:rsidRPr="008C7D64" w:rsidRDefault="00187966" w:rsidP="00415603">
      <w:pPr>
        <w:pStyle w:val="3"/>
        <w:spacing w:after="108"/>
        <w:rPr>
          <w:color w:val="000000" w:themeColor="text1"/>
          <w:lang w:eastAsia="ja-JP"/>
        </w:rPr>
      </w:pPr>
      <w:bookmarkStart w:id="345" w:name="_Toc413967444"/>
      <w:r w:rsidRPr="008C7D64">
        <w:rPr>
          <w:rFonts w:hint="eastAsia"/>
          <w:color w:val="000000" w:themeColor="text1"/>
        </w:rPr>
        <w:t>警戒区域の設定</w:t>
      </w:r>
      <w:bookmarkEnd w:id="301"/>
      <w:bookmarkEnd w:id="302"/>
      <w:bookmarkEnd w:id="303"/>
      <w:bookmarkEnd w:id="304"/>
      <w:bookmarkEnd w:id="305"/>
      <w:bookmarkEnd w:id="306"/>
      <w:bookmarkEnd w:id="307"/>
      <w:bookmarkEnd w:id="345"/>
    </w:p>
    <w:p w:rsidR="00415603" w:rsidRPr="000F641B" w:rsidRDefault="00187966" w:rsidP="00415603">
      <w:pPr>
        <w:ind w:firstLineChars="100" w:firstLine="220"/>
        <w:rPr>
          <w:lang w:val="x-none"/>
        </w:rPr>
      </w:pPr>
      <w:r w:rsidRPr="008C7D64">
        <w:rPr>
          <w:rFonts w:hint="eastAsia"/>
          <w:color w:val="000000" w:themeColor="text1"/>
          <w:lang w:val="x-none"/>
        </w:rPr>
        <w:t>町及び関係機関は、</w:t>
      </w:r>
      <w:r w:rsidRPr="008C7D64">
        <w:rPr>
          <w:rFonts w:hint="eastAsia"/>
          <w:color w:val="000000" w:themeColor="text1"/>
        </w:rPr>
        <w:t>住民の生命、身体への危険を防止するため、必要があると認めるときは、警戒区域を設定し、災害応急対策従事者以外の者に立ち入りを制限し、又は退去を命ずる。</w:t>
      </w:r>
      <w:r w:rsidR="00415603" w:rsidRPr="008C7D64">
        <w:rPr>
          <w:rFonts w:hint="eastAsia"/>
          <w:color w:val="000000" w:themeColor="text1"/>
        </w:rPr>
        <w:t>警戒区域の設定</w:t>
      </w:r>
      <w:r w:rsidR="00415603" w:rsidRPr="008C7D64">
        <w:rPr>
          <w:rFonts w:hint="eastAsia"/>
          <w:color w:val="000000" w:themeColor="text1"/>
          <w:lang w:val="x-none"/>
        </w:rPr>
        <w:t>に</w:t>
      </w:r>
      <w:r w:rsidR="00662A3C" w:rsidRPr="000F641B">
        <w:rPr>
          <w:rFonts w:hint="eastAsia"/>
          <w:lang w:val="x-none"/>
        </w:rPr>
        <w:t>当たって</w:t>
      </w:r>
      <w:r w:rsidR="00415603" w:rsidRPr="000F641B">
        <w:rPr>
          <w:rFonts w:hint="eastAsia"/>
          <w:lang w:val="x-none"/>
        </w:rPr>
        <w:t>は、必要に応じて、指定行政機関の長、指定地方行政機関の長及び県に対し助言を求める。</w:t>
      </w:r>
    </w:p>
    <w:p w:rsidR="00187966" w:rsidRPr="000F641B" w:rsidRDefault="00187966" w:rsidP="00187966">
      <w:pPr>
        <w:ind w:firstLineChars="100" w:firstLine="220"/>
      </w:pPr>
      <w:r w:rsidRPr="000F641B">
        <w:rPr>
          <w:rFonts w:hint="eastAsia"/>
        </w:rPr>
        <w:t>警戒区域の設定権者は以下のとおりである。</w:t>
      </w:r>
    </w:p>
    <w:p w:rsidR="00187966" w:rsidRPr="000F641B" w:rsidRDefault="00187966" w:rsidP="00187966">
      <w:pPr>
        <w:pStyle w:val="21"/>
        <w:ind w:leftChars="100" w:left="220" w:firstLineChars="100" w:firstLine="220"/>
        <w:rPr>
          <w:sz w:val="22"/>
          <w:lang w:eastAsia="ja-JP"/>
        </w:rPr>
      </w:pPr>
    </w:p>
    <w:p w:rsidR="00187966" w:rsidRPr="000F641B" w:rsidRDefault="00187966" w:rsidP="00187966">
      <w:pPr>
        <w:pStyle w:val="21"/>
        <w:ind w:leftChars="25" w:left="2149" w:hangingChars="952" w:hanging="2094"/>
        <w:jc w:val="center"/>
        <w:rPr>
          <w:rFonts w:ascii="ＭＳ Ｐゴシック" w:eastAsia="ＭＳ Ｐゴシック" w:hAnsi="ＭＳ Ｐゴシック"/>
          <w:sz w:val="22"/>
          <w:lang w:eastAsia="ja-JP"/>
        </w:rPr>
      </w:pPr>
      <w:r w:rsidRPr="000F641B">
        <w:rPr>
          <w:rFonts w:ascii="ＭＳ Ｐゴシック" w:eastAsia="ＭＳ Ｐゴシック" w:hAnsi="ＭＳ Ｐゴシック" w:hint="eastAsia"/>
          <w:sz w:val="22"/>
          <w:lang w:eastAsia="ja-JP"/>
        </w:rPr>
        <w:t>＜警戒区域の設定権者＞</w:t>
      </w:r>
    </w:p>
    <w:tbl>
      <w:tblPr>
        <w:tblStyle w:val="ae"/>
        <w:tblW w:w="8931" w:type="dxa"/>
        <w:tblInd w:w="108" w:type="dxa"/>
        <w:tblLook w:val="04A0" w:firstRow="1" w:lastRow="0" w:firstColumn="1" w:lastColumn="0" w:noHBand="0" w:noVBand="1"/>
      </w:tblPr>
      <w:tblGrid>
        <w:gridCol w:w="1355"/>
        <w:gridCol w:w="2408"/>
        <w:gridCol w:w="1194"/>
        <w:gridCol w:w="2560"/>
        <w:gridCol w:w="1414"/>
      </w:tblGrid>
      <w:tr w:rsidR="008C7D64" w:rsidRPr="000F641B" w:rsidTr="00E02C37">
        <w:trPr>
          <w:tblHeader/>
        </w:trPr>
        <w:tc>
          <w:tcPr>
            <w:tcW w:w="1560" w:type="dxa"/>
            <w:shd w:val="clear" w:color="auto" w:fill="F2F2F2" w:themeFill="background1" w:themeFillShade="F2"/>
          </w:tcPr>
          <w:p w:rsidR="00187966" w:rsidRPr="000F641B" w:rsidRDefault="00187966" w:rsidP="001133AD">
            <w:pPr>
              <w:pStyle w:val="21"/>
              <w:ind w:left="0" w:firstLineChars="0" w:firstLine="0"/>
              <w:jc w:val="center"/>
              <w:rPr>
                <w:rFonts w:ascii="ＭＳ Ｐゴシック" w:eastAsia="ＭＳ Ｐゴシック" w:hAnsi="ＭＳ Ｐゴシック"/>
                <w:sz w:val="22"/>
                <w:lang w:eastAsia="ja-JP"/>
              </w:rPr>
            </w:pPr>
            <w:r w:rsidRPr="000F641B">
              <w:rPr>
                <w:rFonts w:ascii="ＭＳ Ｐゴシック" w:eastAsia="ＭＳ Ｐゴシック" w:hAnsi="ＭＳ Ｐゴシック" w:hint="eastAsia"/>
                <w:sz w:val="22"/>
                <w:lang w:eastAsia="ja-JP"/>
              </w:rPr>
              <w:t>設定権者</w:t>
            </w:r>
          </w:p>
        </w:tc>
        <w:tc>
          <w:tcPr>
            <w:tcW w:w="1134" w:type="dxa"/>
            <w:shd w:val="clear" w:color="auto" w:fill="F2F2F2" w:themeFill="background1" w:themeFillShade="F2"/>
          </w:tcPr>
          <w:p w:rsidR="00187966" w:rsidRPr="000F641B" w:rsidRDefault="00187966" w:rsidP="001133AD">
            <w:pPr>
              <w:pStyle w:val="21"/>
              <w:ind w:left="0" w:firstLineChars="0" w:firstLine="0"/>
              <w:jc w:val="center"/>
              <w:rPr>
                <w:rFonts w:ascii="ＭＳ Ｐゴシック" w:eastAsia="ＭＳ Ｐゴシック" w:hAnsi="ＭＳ Ｐゴシック"/>
                <w:sz w:val="22"/>
                <w:lang w:eastAsia="ja-JP"/>
              </w:rPr>
            </w:pPr>
            <w:r w:rsidRPr="000F641B">
              <w:rPr>
                <w:rFonts w:ascii="ＭＳ Ｐゴシック" w:eastAsia="ＭＳ Ｐゴシック" w:hAnsi="ＭＳ Ｐゴシック" w:hint="eastAsia"/>
                <w:sz w:val="22"/>
                <w:lang w:eastAsia="ja-JP"/>
              </w:rPr>
              <w:t>代位者※</w:t>
            </w:r>
          </w:p>
        </w:tc>
        <w:tc>
          <w:tcPr>
            <w:tcW w:w="1417" w:type="dxa"/>
            <w:shd w:val="clear" w:color="auto" w:fill="F2F2F2" w:themeFill="background1" w:themeFillShade="F2"/>
          </w:tcPr>
          <w:p w:rsidR="00187966" w:rsidRPr="000F641B" w:rsidRDefault="00187966" w:rsidP="001133AD">
            <w:pPr>
              <w:pStyle w:val="21"/>
              <w:ind w:left="0" w:firstLineChars="0" w:firstLine="0"/>
              <w:jc w:val="center"/>
              <w:rPr>
                <w:rFonts w:ascii="ＭＳ Ｐゴシック" w:eastAsia="ＭＳ Ｐゴシック" w:hAnsi="ＭＳ Ｐゴシック"/>
                <w:sz w:val="22"/>
                <w:lang w:eastAsia="ja-JP"/>
              </w:rPr>
            </w:pPr>
            <w:r w:rsidRPr="000F641B">
              <w:rPr>
                <w:rFonts w:ascii="ＭＳ Ｐゴシック" w:eastAsia="ＭＳ Ｐゴシック" w:hAnsi="ＭＳ Ｐゴシック" w:hint="eastAsia"/>
                <w:sz w:val="22"/>
                <w:lang w:eastAsia="ja-JP"/>
              </w:rPr>
              <w:t>災害の種類</w:t>
            </w:r>
          </w:p>
        </w:tc>
        <w:tc>
          <w:tcPr>
            <w:tcW w:w="3119" w:type="dxa"/>
            <w:shd w:val="clear" w:color="auto" w:fill="F2F2F2" w:themeFill="background1" w:themeFillShade="F2"/>
          </w:tcPr>
          <w:p w:rsidR="00187966" w:rsidRPr="000F641B" w:rsidRDefault="00187966" w:rsidP="001133AD">
            <w:pPr>
              <w:pStyle w:val="21"/>
              <w:ind w:left="0" w:firstLineChars="0" w:firstLine="0"/>
              <w:jc w:val="center"/>
              <w:rPr>
                <w:rFonts w:ascii="ＭＳ Ｐゴシック" w:eastAsia="ＭＳ Ｐゴシック" w:hAnsi="ＭＳ Ｐゴシック"/>
                <w:sz w:val="22"/>
                <w:lang w:eastAsia="ja-JP"/>
              </w:rPr>
            </w:pPr>
            <w:r w:rsidRPr="000F641B">
              <w:rPr>
                <w:rFonts w:ascii="ＭＳ Ｐゴシック" w:eastAsia="ＭＳ Ｐゴシック" w:hAnsi="ＭＳ Ｐゴシック" w:hint="eastAsia"/>
                <w:sz w:val="22"/>
                <w:lang w:eastAsia="ja-JP"/>
              </w:rPr>
              <w:t>内容・要件</w:t>
            </w:r>
          </w:p>
        </w:tc>
        <w:tc>
          <w:tcPr>
            <w:tcW w:w="1701" w:type="dxa"/>
            <w:shd w:val="clear" w:color="auto" w:fill="F2F2F2" w:themeFill="background1" w:themeFillShade="F2"/>
          </w:tcPr>
          <w:p w:rsidR="00187966" w:rsidRPr="000F641B" w:rsidRDefault="00187966" w:rsidP="001133AD">
            <w:pPr>
              <w:pStyle w:val="21"/>
              <w:ind w:left="0" w:firstLineChars="0" w:firstLine="0"/>
              <w:jc w:val="center"/>
              <w:rPr>
                <w:rFonts w:ascii="ＭＳ Ｐゴシック" w:eastAsia="ＭＳ Ｐゴシック" w:hAnsi="ＭＳ Ｐゴシック"/>
                <w:sz w:val="22"/>
                <w:lang w:eastAsia="ja-JP"/>
              </w:rPr>
            </w:pPr>
            <w:r w:rsidRPr="000F641B">
              <w:rPr>
                <w:rFonts w:ascii="ＭＳ Ｐゴシック" w:eastAsia="ＭＳ Ｐゴシック" w:hAnsi="ＭＳ Ｐゴシック" w:hint="eastAsia"/>
                <w:sz w:val="22"/>
                <w:lang w:eastAsia="ja-JP"/>
              </w:rPr>
              <w:t>根拠法</w:t>
            </w:r>
          </w:p>
        </w:tc>
      </w:tr>
      <w:tr w:rsidR="008C7D64" w:rsidRPr="000F641B" w:rsidTr="003F0ADE">
        <w:trPr>
          <w:trHeight w:val="595"/>
        </w:trPr>
        <w:tc>
          <w:tcPr>
            <w:tcW w:w="1560" w:type="dxa"/>
          </w:tcPr>
          <w:p w:rsidR="00187966" w:rsidRPr="000F641B" w:rsidRDefault="00187966" w:rsidP="001133AD">
            <w:pPr>
              <w:pStyle w:val="21"/>
              <w:ind w:left="0" w:firstLineChars="0" w:firstLine="0"/>
              <w:rPr>
                <w:sz w:val="22"/>
                <w:lang w:eastAsia="ja-JP"/>
              </w:rPr>
            </w:pPr>
            <w:r w:rsidRPr="000F641B">
              <w:rPr>
                <w:rFonts w:hint="eastAsia"/>
                <w:sz w:val="22"/>
                <w:lang w:eastAsia="ja-JP"/>
              </w:rPr>
              <w:t>町長</w:t>
            </w:r>
          </w:p>
        </w:tc>
        <w:tc>
          <w:tcPr>
            <w:tcW w:w="1134" w:type="dxa"/>
          </w:tcPr>
          <w:p w:rsidR="00187966" w:rsidRPr="000F641B" w:rsidRDefault="00187966" w:rsidP="001133AD">
            <w:pPr>
              <w:pStyle w:val="21"/>
              <w:ind w:left="0" w:firstLineChars="0" w:firstLine="0"/>
              <w:rPr>
                <w:sz w:val="22"/>
                <w:lang w:eastAsia="ja-JP"/>
              </w:rPr>
            </w:pPr>
            <w:r w:rsidRPr="000F641B">
              <w:rPr>
                <w:rFonts w:hint="eastAsia"/>
                <w:sz w:val="22"/>
                <w:lang w:eastAsia="ja-JP"/>
              </w:rPr>
              <w:t>警察官</w:t>
            </w:r>
          </w:p>
          <w:p w:rsidR="00187966" w:rsidRPr="000F641B" w:rsidRDefault="00187966" w:rsidP="001133AD">
            <w:pPr>
              <w:pStyle w:val="21"/>
              <w:ind w:left="1971" w:hanging="1971"/>
              <w:rPr>
                <w:sz w:val="22"/>
                <w:lang w:eastAsia="ja-JP"/>
              </w:rPr>
            </w:pPr>
            <w:r w:rsidRPr="000F641B">
              <w:rPr>
                <w:rFonts w:hint="eastAsia"/>
                <w:sz w:val="22"/>
                <w:lang w:eastAsia="ja-JP"/>
              </w:rPr>
              <w:t>自衛官</w:t>
            </w:r>
          </w:p>
        </w:tc>
        <w:tc>
          <w:tcPr>
            <w:tcW w:w="1417" w:type="dxa"/>
          </w:tcPr>
          <w:p w:rsidR="00187966" w:rsidRPr="000F641B" w:rsidRDefault="00187966" w:rsidP="001133AD">
            <w:pPr>
              <w:pStyle w:val="21"/>
              <w:ind w:left="0" w:firstLineChars="0" w:firstLine="0"/>
              <w:rPr>
                <w:sz w:val="22"/>
                <w:lang w:eastAsia="ja-JP"/>
              </w:rPr>
            </w:pPr>
            <w:r w:rsidRPr="000F641B">
              <w:rPr>
                <w:rFonts w:hint="eastAsia"/>
                <w:sz w:val="22"/>
                <w:lang w:eastAsia="ja-JP"/>
              </w:rPr>
              <w:t>災害全般</w:t>
            </w:r>
          </w:p>
        </w:tc>
        <w:tc>
          <w:tcPr>
            <w:tcW w:w="3119" w:type="dxa"/>
          </w:tcPr>
          <w:p w:rsidR="00187966" w:rsidRPr="000F641B" w:rsidRDefault="00187966" w:rsidP="001133AD">
            <w:pPr>
              <w:pStyle w:val="21"/>
              <w:ind w:left="0" w:firstLineChars="0" w:firstLine="0"/>
              <w:rPr>
                <w:sz w:val="22"/>
                <w:lang w:eastAsia="ja-JP"/>
              </w:rPr>
            </w:pPr>
            <w:r w:rsidRPr="000F641B">
              <w:rPr>
                <w:rFonts w:hint="eastAsia"/>
                <w:sz w:val="22"/>
                <w:lang w:eastAsia="ja-JP"/>
              </w:rPr>
              <w:t>災害が発生し、</w:t>
            </w:r>
            <w:r w:rsidR="00662A3C" w:rsidRPr="000F641B">
              <w:rPr>
                <w:rFonts w:hint="eastAsia"/>
                <w:sz w:val="22"/>
                <w:lang w:eastAsia="ja-JP"/>
              </w:rPr>
              <w:t>又は</w:t>
            </w:r>
            <w:r w:rsidRPr="000F641B">
              <w:rPr>
                <w:rFonts w:hint="eastAsia"/>
                <w:sz w:val="22"/>
                <w:lang w:eastAsia="ja-JP"/>
              </w:rPr>
              <w:t>まさに発生しようとしている場合で、人の生命</w:t>
            </w:r>
            <w:r w:rsidR="00662A3C" w:rsidRPr="000F641B">
              <w:rPr>
                <w:rFonts w:hint="eastAsia"/>
                <w:sz w:val="22"/>
                <w:lang w:eastAsia="ja-JP"/>
              </w:rPr>
              <w:t>又は</w:t>
            </w:r>
            <w:r w:rsidRPr="000F641B">
              <w:rPr>
                <w:rFonts w:hint="eastAsia"/>
                <w:sz w:val="22"/>
                <w:lang w:eastAsia="ja-JP"/>
              </w:rPr>
              <w:t>身体に対する危険を防止するために特に必要があると認めるとき</w:t>
            </w:r>
          </w:p>
        </w:tc>
        <w:tc>
          <w:tcPr>
            <w:tcW w:w="1701" w:type="dxa"/>
          </w:tcPr>
          <w:p w:rsidR="00187966" w:rsidRPr="000F641B" w:rsidRDefault="00187966" w:rsidP="001133AD">
            <w:pPr>
              <w:pStyle w:val="21"/>
              <w:ind w:left="0" w:firstLineChars="0" w:firstLine="0"/>
              <w:rPr>
                <w:sz w:val="22"/>
                <w:lang w:eastAsia="ja-JP"/>
              </w:rPr>
            </w:pPr>
            <w:r w:rsidRPr="000F641B">
              <w:rPr>
                <w:rFonts w:hint="eastAsia"/>
                <w:sz w:val="22"/>
                <w:lang w:eastAsia="ja-JP"/>
              </w:rPr>
              <w:t>基本法</w:t>
            </w:r>
            <w:r w:rsidR="006805DA" w:rsidRPr="000F641B">
              <w:rPr>
                <w:rFonts w:hint="eastAsia"/>
                <w:sz w:val="22"/>
                <w:lang w:eastAsia="ja-JP"/>
              </w:rPr>
              <w:t>第</w:t>
            </w:r>
            <w:r w:rsidRPr="000F641B">
              <w:rPr>
                <w:rFonts w:hint="eastAsia"/>
                <w:sz w:val="22"/>
                <w:lang w:eastAsia="ja-JP"/>
              </w:rPr>
              <w:t>63条</w:t>
            </w:r>
          </w:p>
        </w:tc>
      </w:tr>
      <w:tr w:rsidR="008C7D64" w:rsidRPr="000F641B" w:rsidTr="003F0ADE">
        <w:tc>
          <w:tcPr>
            <w:tcW w:w="1560" w:type="dxa"/>
          </w:tcPr>
          <w:p w:rsidR="00187966" w:rsidRPr="000F641B" w:rsidRDefault="00187966" w:rsidP="001133AD">
            <w:pPr>
              <w:pStyle w:val="21"/>
              <w:ind w:left="0" w:firstLineChars="0" w:firstLine="0"/>
              <w:rPr>
                <w:sz w:val="22"/>
                <w:lang w:eastAsia="ja-JP"/>
              </w:rPr>
            </w:pPr>
            <w:r w:rsidRPr="000F641B">
              <w:rPr>
                <w:rFonts w:hint="eastAsia"/>
                <w:sz w:val="22"/>
                <w:lang w:eastAsia="ja-JP"/>
              </w:rPr>
              <w:t>消防長または消防署長</w:t>
            </w:r>
          </w:p>
        </w:tc>
        <w:tc>
          <w:tcPr>
            <w:tcW w:w="1134" w:type="dxa"/>
          </w:tcPr>
          <w:p w:rsidR="00187966" w:rsidRPr="000F641B" w:rsidRDefault="00187966" w:rsidP="001133AD">
            <w:pPr>
              <w:pStyle w:val="21"/>
              <w:ind w:left="0" w:firstLineChars="0" w:firstLine="0"/>
              <w:rPr>
                <w:sz w:val="22"/>
                <w:lang w:eastAsia="ja-JP"/>
              </w:rPr>
            </w:pPr>
            <w:r w:rsidRPr="000F641B">
              <w:rPr>
                <w:rFonts w:hint="eastAsia"/>
                <w:sz w:val="22"/>
                <w:lang w:eastAsia="ja-JP"/>
              </w:rPr>
              <w:t>警察署長</w:t>
            </w:r>
          </w:p>
        </w:tc>
        <w:tc>
          <w:tcPr>
            <w:tcW w:w="1417" w:type="dxa"/>
          </w:tcPr>
          <w:p w:rsidR="00187966" w:rsidRPr="000F641B" w:rsidRDefault="00187966" w:rsidP="001133AD">
            <w:pPr>
              <w:pStyle w:val="21"/>
              <w:ind w:left="0" w:firstLineChars="0" w:firstLine="0"/>
              <w:rPr>
                <w:sz w:val="22"/>
                <w:lang w:eastAsia="ja-JP"/>
              </w:rPr>
            </w:pPr>
            <w:r w:rsidRPr="000F641B">
              <w:rPr>
                <w:rFonts w:hint="eastAsia"/>
                <w:sz w:val="22"/>
                <w:lang w:eastAsia="ja-JP"/>
              </w:rPr>
              <w:t>火災</w:t>
            </w:r>
          </w:p>
        </w:tc>
        <w:tc>
          <w:tcPr>
            <w:tcW w:w="3119" w:type="dxa"/>
          </w:tcPr>
          <w:p w:rsidR="00187966" w:rsidRPr="000F641B" w:rsidRDefault="006805DA" w:rsidP="006805DA">
            <w:pPr>
              <w:pStyle w:val="21"/>
              <w:ind w:left="0" w:firstLineChars="0" w:firstLine="0"/>
              <w:rPr>
                <w:sz w:val="22"/>
                <w:lang w:eastAsia="ja-JP"/>
              </w:rPr>
            </w:pPr>
            <w:r w:rsidRPr="000F641B">
              <w:rPr>
                <w:rFonts w:hint="eastAsia"/>
                <w:sz w:val="22"/>
                <w:lang w:eastAsia="ja-JP"/>
              </w:rPr>
              <w:t>事故により火災が発生するおそれが著しく大であり、かつ、火災が発生したならば人命</w:t>
            </w:r>
            <w:r w:rsidR="00662A3C" w:rsidRPr="000F641B">
              <w:rPr>
                <w:rFonts w:hint="eastAsia"/>
                <w:sz w:val="22"/>
                <w:lang w:eastAsia="ja-JP"/>
              </w:rPr>
              <w:t>又は</w:t>
            </w:r>
            <w:r w:rsidRPr="000F641B">
              <w:rPr>
                <w:rFonts w:hint="eastAsia"/>
                <w:sz w:val="22"/>
                <w:lang w:eastAsia="ja-JP"/>
              </w:rPr>
              <w:t>財産に著しい被害を与えるおそれがあると認められるとき</w:t>
            </w:r>
          </w:p>
        </w:tc>
        <w:tc>
          <w:tcPr>
            <w:tcW w:w="1701" w:type="dxa"/>
          </w:tcPr>
          <w:p w:rsidR="00187966" w:rsidRPr="000F641B" w:rsidRDefault="006805DA" w:rsidP="001133AD">
            <w:pPr>
              <w:pStyle w:val="21"/>
              <w:ind w:left="0" w:firstLineChars="0" w:firstLine="0"/>
              <w:rPr>
                <w:sz w:val="22"/>
                <w:lang w:eastAsia="ja-JP"/>
              </w:rPr>
            </w:pPr>
            <w:r w:rsidRPr="000F641B">
              <w:rPr>
                <w:rFonts w:hint="eastAsia"/>
                <w:sz w:val="22"/>
                <w:lang w:eastAsia="ja-JP"/>
              </w:rPr>
              <w:t>消防法第23条の2</w:t>
            </w:r>
          </w:p>
        </w:tc>
      </w:tr>
      <w:tr w:rsidR="008C7D64" w:rsidRPr="008C7D64" w:rsidTr="003F0ADE">
        <w:tc>
          <w:tcPr>
            <w:tcW w:w="1560" w:type="dxa"/>
          </w:tcPr>
          <w:p w:rsidR="00187966" w:rsidRPr="008C7D64" w:rsidRDefault="00187966" w:rsidP="001133AD">
            <w:pPr>
              <w:pStyle w:val="21"/>
              <w:ind w:left="0" w:firstLineChars="0" w:firstLine="0"/>
              <w:rPr>
                <w:color w:val="000000" w:themeColor="text1"/>
                <w:sz w:val="22"/>
                <w:lang w:eastAsia="ja-JP"/>
              </w:rPr>
            </w:pPr>
            <w:r w:rsidRPr="008C7D64">
              <w:rPr>
                <w:rFonts w:hint="eastAsia"/>
                <w:color w:val="000000" w:themeColor="text1"/>
                <w:sz w:val="22"/>
                <w:lang w:eastAsia="ja-JP"/>
              </w:rPr>
              <w:t>消防吏員または消防団員</w:t>
            </w:r>
          </w:p>
        </w:tc>
        <w:tc>
          <w:tcPr>
            <w:tcW w:w="1134" w:type="dxa"/>
          </w:tcPr>
          <w:p w:rsidR="00187966" w:rsidRPr="008C7D64" w:rsidRDefault="00187966" w:rsidP="001133AD">
            <w:pPr>
              <w:pStyle w:val="21"/>
              <w:ind w:left="0" w:firstLineChars="0" w:firstLine="0"/>
              <w:rPr>
                <w:color w:val="000000" w:themeColor="text1"/>
                <w:sz w:val="22"/>
                <w:lang w:eastAsia="ja-JP"/>
              </w:rPr>
            </w:pPr>
            <w:r w:rsidRPr="008C7D64">
              <w:rPr>
                <w:rFonts w:hint="eastAsia"/>
                <w:color w:val="000000" w:themeColor="text1"/>
                <w:sz w:val="22"/>
                <w:lang w:eastAsia="ja-JP"/>
              </w:rPr>
              <w:t>警察官</w:t>
            </w:r>
          </w:p>
        </w:tc>
        <w:tc>
          <w:tcPr>
            <w:tcW w:w="1417" w:type="dxa"/>
          </w:tcPr>
          <w:p w:rsidR="00187966" w:rsidRPr="008C7D64" w:rsidRDefault="00187966" w:rsidP="001133AD">
            <w:pPr>
              <w:pStyle w:val="21"/>
              <w:ind w:left="0" w:firstLineChars="0" w:firstLine="0"/>
              <w:rPr>
                <w:color w:val="000000" w:themeColor="text1"/>
                <w:sz w:val="22"/>
                <w:lang w:eastAsia="ja-JP"/>
              </w:rPr>
            </w:pPr>
            <w:r w:rsidRPr="008C7D64">
              <w:rPr>
                <w:rFonts w:hint="eastAsia"/>
                <w:color w:val="000000" w:themeColor="text1"/>
                <w:sz w:val="22"/>
                <w:lang w:eastAsia="ja-JP"/>
              </w:rPr>
              <w:t>水害を除く災害全般</w:t>
            </w:r>
          </w:p>
        </w:tc>
        <w:tc>
          <w:tcPr>
            <w:tcW w:w="3119" w:type="dxa"/>
          </w:tcPr>
          <w:p w:rsidR="00187966" w:rsidRPr="008C7D64" w:rsidRDefault="006805DA" w:rsidP="001133AD">
            <w:pPr>
              <w:pStyle w:val="21"/>
              <w:ind w:left="0" w:firstLineChars="0" w:firstLine="0"/>
              <w:rPr>
                <w:color w:val="000000" w:themeColor="text1"/>
                <w:sz w:val="22"/>
                <w:lang w:eastAsia="ja-JP"/>
              </w:rPr>
            </w:pPr>
            <w:r w:rsidRPr="008C7D64">
              <w:rPr>
                <w:rFonts w:hint="eastAsia"/>
                <w:color w:val="000000" w:themeColor="text1"/>
                <w:sz w:val="22"/>
                <w:lang w:eastAsia="ja-JP"/>
              </w:rPr>
              <w:t>災害現場において、活動確保を主目的に設定するとき</w:t>
            </w:r>
          </w:p>
        </w:tc>
        <w:tc>
          <w:tcPr>
            <w:tcW w:w="1701" w:type="dxa"/>
          </w:tcPr>
          <w:p w:rsidR="006805DA" w:rsidRPr="008C7D64" w:rsidRDefault="006805DA" w:rsidP="001133AD">
            <w:pPr>
              <w:pStyle w:val="21"/>
              <w:ind w:left="0" w:firstLineChars="0" w:firstLine="0"/>
              <w:rPr>
                <w:color w:val="000000" w:themeColor="text1"/>
                <w:sz w:val="22"/>
                <w:lang w:eastAsia="ja-JP"/>
              </w:rPr>
            </w:pPr>
            <w:r w:rsidRPr="008C7D64">
              <w:rPr>
                <w:rFonts w:hint="eastAsia"/>
                <w:color w:val="000000" w:themeColor="text1"/>
                <w:sz w:val="22"/>
                <w:lang w:eastAsia="ja-JP"/>
              </w:rPr>
              <w:t>消防法第28条及び第36条</w:t>
            </w:r>
          </w:p>
        </w:tc>
      </w:tr>
      <w:tr w:rsidR="008C7D64" w:rsidRPr="008C7D64" w:rsidTr="003F0ADE">
        <w:tc>
          <w:tcPr>
            <w:tcW w:w="1560" w:type="dxa"/>
          </w:tcPr>
          <w:p w:rsidR="00187966" w:rsidRPr="008C7D64" w:rsidRDefault="00187966" w:rsidP="001133AD">
            <w:pPr>
              <w:pStyle w:val="21"/>
              <w:ind w:left="0" w:firstLineChars="0" w:firstLine="0"/>
              <w:rPr>
                <w:color w:val="000000" w:themeColor="text1"/>
                <w:sz w:val="22"/>
                <w:lang w:eastAsia="ja-JP"/>
              </w:rPr>
            </w:pPr>
            <w:r w:rsidRPr="008C7D64">
              <w:rPr>
                <w:rFonts w:hint="eastAsia"/>
                <w:color w:val="000000" w:themeColor="text1"/>
                <w:sz w:val="22"/>
                <w:lang w:eastAsia="ja-JP"/>
              </w:rPr>
              <w:t>水防団長、水防団員または消防機関に属する者</w:t>
            </w:r>
          </w:p>
        </w:tc>
        <w:tc>
          <w:tcPr>
            <w:tcW w:w="1134" w:type="dxa"/>
          </w:tcPr>
          <w:p w:rsidR="00187966" w:rsidRPr="008C7D64" w:rsidRDefault="00187966" w:rsidP="001133AD">
            <w:pPr>
              <w:pStyle w:val="21"/>
              <w:ind w:left="0" w:firstLineChars="0" w:firstLine="0"/>
              <w:rPr>
                <w:color w:val="000000" w:themeColor="text1"/>
                <w:sz w:val="22"/>
                <w:lang w:eastAsia="ja-JP"/>
              </w:rPr>
            </w:pPr>
            <w:r w:rsidRPr="008C7D64">
              <w:rPr>
                <w:rFonts w:hint="eastAsia"/>
                <w:color w:val="000000" w:themeColor="text1"/>
                <w:sz w:val="22"/>
                <w:lang w:eastAsia="ja-JP"/>
              </w:rPr>
              <w:t>警察官</w:t>
            </w:r>
          </w:p>
        </w:tc>
        <w:tc>
          <w:tcPr>
            <w:tcW w:w="1417" w:type="dxa"/>
          </w:tcPr>
          <w:p w:rsidR="00187966" w:rsidRPr="008C7D64" w:rsidRDefault="00187966" w:rsidP="001133AD">
            <w:pPr>
              <w:pStyle w:val="21"/>
              <w:ind w:left="0" w:firstLineChars="0" w:firstLine="0"/>
              <w:rPr>
                <w:color w:val="000000" w:themeColor="text1"/>
                <w:sz w:val="22"/>
                <w:lang w:eastAsia="ja-JP"/>
              </w:rPr>
            </w:pPr>
            <w:r w:rsidRPr="008C7D64">
              <w:rPr>
                <w:rFonts w:hint="eastAsia"/>
                <w:color w:val="000000" w:themeColor="text1"/>
                <w:sz w:val="22"/>
                <w:lang w:eastAsia="ja-JP"/>
              </w:rPr>
              <w:t>洪水</w:t>
            </w:r>
          </w:p>
        </w:tc>
        <w:tc>
          <w:tcPr>
            <w:tcW w:w="3119" w:type="dxa"/>
          </w:tcPr>
          <w:p w:rsidR="00187966" w:rsidRPr="008C7D64" w:rsidRDefault="006805DA" w:rsidP="001133AD">
            <w:pPr>
              <w:pStyle w:val="21"/>
              <w:ind w:left="0" w:firstLineChars="0" w:firstLine="0"/>
              <w:rPr>
                <w:color w:val="000000" w:themeColor="text1"/>
                <w:sz w:val="22"/>
                <w:lang w:eastAsia="ja-JP"/>
              </w:rPr>
            </w:pPr>
            <w:r w:rsidRPr="008C7D64">
              <w:rPr>
                <w:rFonts w:hint="eastAsia"/>
                <w:color w:val="000000" w:themeColor="text1"/>
                <w:sz w:val="22"/>
                <w:lang w:eastAsia="ja-JP"/>
              </w:rPr>
              <w:t>水防上緊急の必要がある場所において</w:t>
            </w:r>
            <w:r w:rsidR="003F0ADE" w:rsidRPr="008C7D64">
              <w:rPr>
                <w:rFonts w:hint="eastAsia"/>
                <w:color w:val="000000" w:themeColor="text1"/>
                <w:sz w:val="22"/>
                <w:lang w:eastAsia="ja-JP"/>
              </w:rPr>
              <w:t>警戒区域を設定するとき</w:t>
            </w:r>
          </w:p>
        </w:tc>
        <w:tc>
          <w:tcPr>
            <w:tcW w:w="1701" w:type="dxa"/>
          </w:tcPr>
          <w:p w:rsidR="00187966" w:rsidRPr="008C7D64" w:rsidRDefault="003F0ADE" w:rsidP="001133AD">
            <w:pPr>
              <w:pStyle w:val="21"/>
              <w:ind w:left="0" w:firstLineChars="0" w:firstLine="0"/>
              <w:rPr>
                <w:color w:val="000000" w:themeColor="text1"/>
                <w:sz w:val="22"/>
                <w:lang w:eastAsia="ja-JP"/>
              </w:rPr>
            </w:pPr>
            <w:r w:rsidRPr="008C7D64">
              <w:rPr>
                <w:rFonts w:hint="eastAsia"/>
                <w:color w:val="000000" w:themeColor="text1"/>
                <w:sz w:val="22"/>
                <w:lang w:eastAsia="ja-JP"/>
              </w:rPr>
              <w:t>水防法第21条</w:t>
            </w:r>
          </w:p>
        </w:tc>
      </w:tr>
    </w:tbl>
    <w:p w:rsidR="00187966" w:rsidRPr="008C7D64" w:rsidRDefault="00187966" w:rsidP="00187966">
      <w:pPr>
        <w:ind w:left="220" w:hangingChars="100" w:hanging="220"/>
        <w:rPr>
          <w:color w:val="000000" w:themeColor="text1"/>
        </w:rPr>
      </w:pPr>
      <w:r w:rsidRPr="008C7D64">
        <w:rPr>
          <w:rFonts w:hint="eastAsia"/>
          <w:color w:val="000000" w:themeColor="text1"/>
        </w:rPr>
        <w:t>※代位者による警戒区域の設定は、第1位の設定権者が現場に不在の場合や、設定権者より要求があったときに行う</w:t>
      </w:r>
    </w:p>
    <w:p w:rsidR="005A70C6" w:rsidRPr="008C7D64" w:rsidRDefault="005A70C6" w:rsidP="005A70C6">
      <w:pPr>
        <w:rPr>
          <w:color w:val="000000" w:themeColor="text1"/>
          <w:lang w:val="x-none"/>
        </w:rPr>
      </w:pPr>
    </w:p>
    <w:p w:rsidR="006D0526" w:rsidRPr="008C7D64" w:rsidRDefault="00673069" w:rsidP="005E74E8">
      <w:pPr>
        <w:pStyle w:val="3"/>
        <w:spacing w:after="108"/>
        <w:rPr>
          <w:rFonts w:ascii="ＭＳ 明朝" w:hAnsi="Times New Roman"/>
          <w:color w:val="000000" w:themeColor="text1"/>
          <w:kern w:val="0"/>
        </w:rPr>
      </w:pPr>
      <w:bookmarkStart w:id="346" w:name="_Toc374027331"/>
      <w:bookmarkStart w:id="347" w:name="_Toc374027385"/>
      <w:bookmarkStart w:id="348" w:name="_Toc374029291"/>
      <w:bookmarkStart w:id="349" w:name="_Toc374029967"/>
      <w:bookmarkStart w:id="350" w:name="_Toc374030124"/>
      <w:bookmarkStart w:id="351" w:name="_Toc374030281"/>
      <w:bookmarkStart w:id="352" w:name="_Toc374030758"/>
      <w:bookmarkStart w:id="353" w:name="_Toc413967445"/>
      <w:r w:rsidRPr="008C7D64">
        <w:rPr>
          <w:rFonts w:hint="eastAsia"/>
          <w:color w:val="000000" w:themeColor="text1"/>
          <w:lang w:eastAsia="ja-JP"/>
        </w:rPr>
        <w:t>指定</w:t>
      </w:r>
      <w:r w:rsidR="006D0526" w:rsidRPr="008C7D64">
        <w:rPr>
          <w:rFonts w:hint="eastAsia"/>
          <w:color w:val="000000" w:themeColor="text1"/>
        </w:rPr>
        <w:t>避難所の開設</w:t>
      </w:r>
      <w:r w:rsidR="003F716D" w:rsidRPr="008C7D64">
        <w:rPr>
          <w:rFonts w:hint="eastAsia"/>
          <w:color w:val="000000" w:themeColor="text1"/>
          <w:lang w:eastAsia="ja-JP"/>
        </w:rPr>
        <w:t>・運営</w:t>
      </w:r>
      <w:bookmarkEnd w:id="346"/>
      <w:bookmarkEnd w:id="347"/>
      <w:bookmarkEnd w:id="348"/>
      <w:bookmarkEnd w:id="349"/>
      <w:bookmarkEnd w:id="350"/>
      <w:bookmarkEnd w:id="351"/>
      <w:bookmarkEnd w:id="352"/>
      <w:bookmarkEnd w:id="353"/>
    </w:p>
    <w:p w:rsidR="006D0526" w:rsidRPr="008C7D64" w:rsidRDefault="003F716D" w:rsidP="00BC29C4">
      <w:pPr>
        <w:pStyle w:val="5"/>
        <w:rPr>
          <w:color w:val="000000" w:themeColor="text1"/>
        </w:rPr>
      </w:pPr>
      <w:bookmarkStart w:id="354" w:name="_Toc374029968"/>
      <w:bookmarkStart w:id="355" w:name="_Toc374030125"/>
      <w:bookmarkStart w:id="356" w:name="_Toc374030282"/>
      <w:bookmarkStart w:id="357" w:name="_Toc374030759"/>
      <w:r w:rsidRPr="008C7D64">
        <w:rPr>
          <w:rFonts w:hint="eastAsia"/>
          <w:color w:val="000000" w:themeColor="text1"/>
          <w:lang w:eastAsia="ja-JP"/>
        </w:rPr>
        <w:t>指定</w:t>
      </w:r>
      <w:r w:rsidR="006D0526" w:rsidRPr="008C7D64">
        <w:rPr>
          <w:rFonts w:hint="eastAsia"/>
          <w:color w:val="000000" w:themeColor="text1"/>
        </w:rPr>
        <w:t>避難所の開設</w:t>
      </w:r>
      <w:bookmarkEnd w:id="354"/>
      <w:bookmarkEnd w:id="355"/>
      <w:bookmarkEnd w:id="356"/>
      <w:bookmarkEnd w:id="357"/>
    </w:p>
    <w:p w:rsidR="003F716D" w:rsidRPr="000F641B" w:rsidRDefault="003F716D" w:rsidP="003F716D">
      <w:pPr>
        <w:autoSpaceDE w:val="0"/>
        <w:autoSpaceDN w:val="0"/>
        <w:adjustRightInd w:val="0"/>
        <w:ind w:firstLineChars="100" w:firstLine="220"/>
        <w:jc w:val="left"/>
        <w:rPr>
          <w:rFonts w:cs="ＭＳ明朝-WinCharSetFFFF-H"/>
          <w:kern w:val="0"/>
          <w:szCs w:val="21"/>
        </w:rPr>
      </w:pPr>
      <w:r w:rsidRPr="008C7D64">
        <w:rPr>
          <w:rFonts w:cs="ＭＳ明朝-WinCharSetFFFF-H" w:hint="eastAsia"/>
          <w:color w:val="000000" w:themeColor="text1"/>
          <w:kern w:val="0"/>
          <w:szCs w:val="21"/>
        </w:rPr>
        <w:t>町は、災害により家屋等に被害を受け、</w:t>
      </w:r>
      <w:r w:rsidR="00662A3C" w:rsidRPr="000F641B">
        <w:rPr>
          <w:rFonts w:cs="ＭＳ明朝-WinCharSetFFFF-H" w:hint="eastAsia"/>
          <w:kern w:val="0"/>
          <w:szCs w:val="21"/>
        </w:rPr>
        <w:t>又は</w:t>
      </w:r>
      <w:r w:rsidRPr="000F641B">
        <w:rPr>
          <w:rFonts w:cs="ＭＳ明朝-WinCharSetFFFF-H" w:hint="eastAsia"/>
          <w:kern w:val="0"/>
          <w:szCs w:val="21"/>
        </w:rPr>
        <w:t>受ける</w:t>
      </w:r>
      <w:r w:rsidRPr="008C7D64">
        <w:rPr>
          <w:rFonts w:cs="ＭＳ明朝-WinCharSetFFFF-H" w:hint="eastAsia"/>
          <w:color w:val="000000" w:themeColor="text1"/>
          <w:kern w:val="0"/>
          <w:szCs w:val="21"/>
        </w:rPr>
        <w:t>おそれのある者で、避難しなけれ</w:t>
      </w:r>
      <w:r w:rsidRPr="008C7D64">
        <w:rPr>
          <w:rFonts w:cs="ＭＳ明朝-WinCharSetFFFF-H" w:hint="eastAsia"/>
          <w:color w:val="000000" w:themeColor="text1"/>
          <w:kern w:val="0"/>
          <w:szCs w:val="21"/>
        </w:rPr>
        <w:lastRenderedPageBreak/>
        <w:t>ばならない者を一時的に収容し、保護するため、避難所の開設を行う。避難所の開設に</w:t>
      </w:r>
      <w:r w:rsidR="00620073" w:rsidRPr="000F641B">
        <w:rPr>
          <w:rFonts w:cs="ＭＳ明朝-WinCharSetFFFF-H" w:hint="eastAsia"/>
          <w:kern w:val="0"/>
          <w:szCs w:val="21"/>
        </w:rPr>
        <w:t>当たって</w:t>
      </w:r>
      <w:r w:rsidRPr="000F641B">
        <w:rPr>
          <w:rFonts w:cs="ＭＳ明朝-WinCharSetFFFF-H" w:hint="eastAsia"/>
          <w:kern w:val="0"/>
          <w:szCs w:val="21"/>
        </w:rPr>
        <w:t>は、災害の状況に応じ、避難所の立地条件及び建築物の安全を確認して、速やかな開設を行う。</w:t>
      </w:r>
    </w:p>
    <w:p w:rsidR="006D0526" w:rsidRPr="000F641B" w:rsidRDefault="006D0526" w:rsidP="003F716D">
      <w:pPr>
        <w:pStyle w:val="af2"/>
        <w:ind w:firstLine="220"/>
        <w:rPr>
          <w:rFonts w:cs="ＭＳ明朝-WinCharSetFFFF-H"/>
          <w:kern w:val="0"/>
          <w:sz w:val="22"/>
          <w:szCs w:val="21"/>
          <w:lang w:val="en-US" w:eastAsia="ja-JP"/>
        </w:rPr>
      </w:pPr>
      <w:r w:rsidRPr="000F641B">
        <w:rPr>
          <w:rFonts w:cs="ＭＳ明朝-WinCharSetFFFF-H" w:hint="eastAsia"/>
          <w:kern w:val="0"/>
          <w:sz w:val="22"/>
          <w:szCs w:val="21"/>
          <w:lang w:val="en-US" w:eastAsia="ja-JP"/>
        </w:rPr>
        <w:t>避難所の</w:t>
      </w:r>
      <w:r w:rsidR="003F716D" w:rsidRPr="000F641B">
        <w:rPr>
          <w:rFonts w:cs="ＭＳ明朝-WinCharSetFFFF-H" w:hint="eastAsia"/>
          <w:kern w:val="0"/>
          <w:sz w:val="22"/>
          <w:szCs w:val="21"/>
          <w:lang w:val="en-US" w:eastAsia="ja-JP"/>
        </w:rPr>
        <w:t>開設は、対策本部の指揮の下、“</w:t>
      </w:r>
      <w:r w:rsidR="003F716D" w:rsidRPr="00524D48">
        <w:rPr>
          <w:rFonts w:cs="ＭＳ明朝-WinCharSetFFFF-H" w:hint="eastAsia"/>
          <w:kern w:val="0"/>
          <w:sz w:val="22"/>
          <w:szCs w:val="21"/>
          <w:lang w:val="en-US" w:eastAsia="ja-JP"/>
        </w:rPr>
        <w:t>福祉</w:t>
      </w:r>
      <w:r w:rsidR="006C24E6" w:rsidRPr="00524D48">
        <w:rPr>
          <w:rFonts w:cs="ＭＳ明朝-WinCharSetFFFF-H" w:hint="eastAsia"/>
          <w:kern w:val="0"/>
          <w:sz w:val="22"/>
          <w:szCs w:val="21"/>
          <w:lang w:val="en-US" w:eastAsia="ja-JP"/>
        </w:rPr>
        <w:t>・経済班</w:t>
      </w:r>
      <w:r w:rsidR="003F665A">
        <w:rPr>
          <w:rFonts w:cs="ＭＳ明朝-WinCharSetFFFF-H" w:hint="eastAsia"/>
          <w:kern w:val="0"/>
          <w:sz w:val="22"/>
          <w:szCs w:val="21"/>
          <w:lang w:val="en-US" w:eastAsia="ja-JP"/>
        </w:rPr>
        <w:t>、</w:t>
      </w:r>
      <w:r w:rsidR="003F716D" w:rsidRPr="000F641B">
        <w:rPr>
          <w:rFonts w:cs="ＭＳ明朝-WinCharSetFFFF-H" w:hint="eastAsia"/>
          <w:kern w:val="0"/>
          <w:sz w:val="22"/>
          <w:szCs w:val="21"/>
          <w:lang w:val="en-US" w:eastAsia="ja-JP"/>
        </w:rPr>
        <w:t>教育班”により、</w:t>
      </w:r>
      <w:r w:rsidRPr="000F641B">
        <w:rPr>
          <w:rFonts w:cs="ＭＳ明朝-WinCharSetFFFF-H" w:hint="eastAsia"/>
          <w:kern w:val="0"/>
          <w:sz w:val="22"/>
          <w:szCs w:val="21"/>
          <w:lang w:val="en-US" w:eastAsia="ja-JP"/>
        </w:rPr>
        <w:t>消防署及び警察署等と十分</w:t>
      </w:r>
      <w:r w:rsidR="003F716D" w:rsidRPr="000F641B">
        <w:rPr>
          <w:rFonts w:cs="ＭＳ明朝-WinCharSetFFFF-H" w:hint="eastAsia"/>
          <w:kern w:val="0"/>
          <w:sz w:val="22"/>
          <w:szCs w:val="21"/>
          <w:lang w:val="en-US" w:eastAsia="ja-JP"/>
        </w:rPr>
        <w:t>な</w:t>
      </w:r>
      <w:r w:rsidRPr="000F641B">
        <w:rPr>
          <w:rFonts w:cs="ＭＳ明朝-WinCharSetFFFF-H" w:hint="eastAsia"/>
          <w:kern w:val="0"/>
          <w:sz w:val="22"/>
          <w:szCs w:val="21"/>
          <w:lang w:val="en-US" w:eastAsia="ja-JP"/>
        </w:rPr>
        <w:t>連絡を図</w:t>
      </w:r>
      <w:r w:rsidR="001C3B33" w:rsidRPr="000F641B">
        <w:rPr>
          <w:rFonts w:cs="ＭＳ明朝-WinCharSetFFFF-H" w:hint="eastAsia"/>
          <w:kern w:val="0"/>
          <w:sz w:val="22"/>
          <w:szCs w:val="21"/>
          <w:lang w:val="en-US" w:eastAsia="ja-JP"/>
        </w:rPr>
        <w:t>りながら</w:t>
      </w:r>
      <w:r w:rsidR="003F716D" w:rsidRPr="000F641B">
        <w:rPr>
          <w:rFonts w:cs="ＭＳ明朝-WinCharSetFFFF-H" w:hint="eastAsia"/>
          <w:kern w:val="0"/>
          <w:sz w:val="22"/>
          <w:szCs w:val="21"/>
          <w:lang w:val="en-US" w:eastAsia="ja-JP"/>
        </w:rPr>
        <w:t>行う</w:t>
      </w:r>
      <w:r w:rsidRPr="000F641B">
        <w:rPr>
          <w:rFonts w:cs="ＭＳ明朝-WinCharSetFFFF-H" w:hint="eastAsia"/>
          <w:kern w:val="0"/>
          <w:sz w:val="22"/>
          <w:szCs w:val="21"/>
          <w:lang w:val="en-US" w:eastAsia="ja-JP"/>
        </w:rPr>
        <w:t>。</w:t>
      </w:r>
    </w:p>
    <w:p w:rsidR="00F434E2" w:rsidRPr="000F641B" w:rsidRDefault="00F434E2" w:rsidP="00F434E2">
      <w:pPr>
        <w:rPr>
          <w:rFonts w:eastAsia="ＭＳ ゴシック"/>
        </w:rPr>
      </w:pPr>
    </w:p>
    <w:p w:rsidR="00F434E2" w:rsidRPr="000F641B" w:rsidRDefault="00F434E2" w:rsidP="00BC29C4">
      <w:pPr>
        <w:pStyle w:val="5"/>
      </w:pPr>
      <w:bookmarkStart w:id="358" w:name="_Toc374029969"/>
      <w:bookmarkStart w:id="359" w:name="_Toc374030126"/>
      <w:bookmarkStart w:id="360" w:name="_Toc374030283"/>
      <w:bookmarkStart w:id="361" w:name="_Toc374030760"/>
      <w:r w:rsidRPr="000F641B">
        <w:rPr>
          <w:rFonts w:hint="eastAsia"/>
        </w:rPr>
        <w:t>応援の要請</w:t>
      </w:r>
      <w:bookmarkEnd w:id="358"/>
      <w:bookmarkEnd w:id="359"/>
      <w:bookmarkEnd w:id="360"/>
      <w:bookmarkEnd w:id="361"/>
    </w:p>
    <w:p w:rsidR="00F434E2" w:rsidRPr="008C7D64" w:rsidRDefault="00F434E2" w:rsidP="00F434E2">
      <w:pPr>
        <w:ind w:firstLineChars="100" w:firstLine="220"/>
        <w:rPr>
          <w:color w:val="000000" w:themeColor="text1"/>
        </w:rPr>
      </w:pPr>
      <w:r w:rsidRPr="000F641B">
        <w:rPr>
          <w:rFonts w:hint="eastAsia"/>
          <w:lang w:val="x-none"/>
        </w:rPr>
        <w:t>町長は、自ら避難所の開設が困難な場合、他市町村</w:t>
      </w:r>
      <w:r w:rsidR="00620073" w:rsidRPr="000F641B">
        <w:rPr>
          <w:rFonts w:hint="eastAsia"/>
          <w:lang w:val="x-none"/>
        </w:rPr>
        <w:t>又は</w:t>
      </w:r>
      <w:r w:rsidRPr="008C7D64">
        <w:rPr>
          <w:rFonts w:hint="eastAsia"/>
          <w:color w:val="000000" w:themeColor="text1"/>
          <w:lang w:val="x-none"/>
        </w:rPr>
        <w:t>県に対し避難所の開設につき</w:t>
      </w:r>
      <w:r w:rsidRPr="008C7D64">
        <w:rPr>
          <w:rFonts w:hint="eastAsia"/>
          <w:color w:val="000000" w:themeColor="text1"/>
        </w:rPr>
        <w:t>応援を要請する。</w:t>
      </w:r>
    </w:p>
    <w:p w:rsidR="008457E4" w:rsidRPr="008C7D64" w:rsidRDefault="008457E4" w:rsidP="008457E4">
      <w:pPr>
        <w:pStyle w:val="af2"/>
        <w:ind w:firstLine="220"/>
        <w:rPr>
          <w:color w:val="000000" w:themeColor="text1"/>
          <w:sz w:val="22"/>
          <w:lang w:val="en-US" w:eastAsia="ja-JP"/>
        </w:rPr>
      </w:pPr>
    </w:p>
    <w:p w:rsidR="00C33EB4" w:rsidRPr="008C7D64" w:rsidRDefault="00C33EB4" w:rsidP="00BC29C4">
      <w:pPr>
        <w:pStyle w:val="5"/>
        <w:rPr>
          <w:color w:val="000000" w:themeColor="text1"/>
          <w:lang w:eastAsia="ja-JP"/>
        </w:rPr>
      </w:pPr>
      <w:bookmarkStart w:id="362" w:name="_Toc374029970"/>
      <w:bookmarkStart w:id="363" w:name="_Toc374030127"/>
      <w:bookmarkStart w:id="364" w:name="_Toc374030284"/>
      <w:bookmarkStart w:id="365" w:name="_Toc374030761"/>
      <w:r w:rsidRPr="008C7D64">
        <w:rPr>
          <w:rFonts w:hint="eastAsia"/>
          <w:color w:val="000000" w:themeColor="text1"/>
          <w:lang w:eastAsia="ja-JP"/>
        </w:rPr>
        <w:t>指定避難所以外の施設の利用</w:t>
      </w:r>
      <w:bookmarkEnd w:id="362"/>
      <w:bookmarkEnd w:id="363"/>
      <w:bookmarkEnd w:id="364"/>
      <w:bookmarkEnd w:id="365"/>
    </w:p>
    <w:p w:rsidR="006D0526" w:rsidRPr="008C7D64" w:rsidRDefault="001C3B33" w:rsidP="00C33EB4">
      <w:pPr>
        <w:pStyle w:val="6"/>
        <w:rPr>
          <w:color w:val="000000" w:themeColor="text1"/>
          <w:lang w:eastAsia="ja-JP"/>
        </w:rPr>
      </w:pPr>
      <w:r w:rsidRPr="008C7D64">
        <w:rPr>
          <w:rFonts w:hint="eastAsia"/>
          <w:color w:val="000000" w:themeColor="text1"/>
        </w:rPr>
        <w:t>施設が利用できない場合等の措置</w:t>
      </w:r>
    </w:p>
    <w:p w:rsidR="001C3B33" w:rsidRPr="008C7D64" w:rsidRDefault="001C3B33" w:rsidP="001C3B33">
      <w:pPr>
        <w:ind w:firstLineChars="100" w:firstLine="220"/>
        <w:rPr>
          <w:color w:val="000000" w:themeColor="text1"/>
          <w:lang w:val="x-none"/>
        </w:rPr>
      </w:pPr>
      <w:r w:rsidRPr="008C7D64">
        <w:rPr>
          <w:rFonts w:hint="eastAsia"/>
          <w:color w:val="000000" w:themeColor="text1"/>
          <w:lang w:val="x-none"/>
        </w:rPr>
        <w:t>施設の被災により避難所としての使用ができない場合や、被災地域が広域にわたるために被災者を収容することができない場合等には</w:t>
      </w:r>
      <w:r w:rsidR="00FD3F7F" w:rsidRPr="008C7D64">
        <w:rPr>
          <w:rFonts w:hint="eastAsia"/>
          <w:color w:val="000000" w:themeColor="text1"/>
          <w:lang w:val="x-none"/>
        </w:rPr>
        <w:t>、</w:t>
      </w:r>
      <w:r w:rsidRPr="008C7D64">
        <w:rPr>
          <w:rFonts w:hint="eastAsia"/>
          <w:color w:val="000000" w:themeColor="text1"/>
          <w:lang w:val="x-none"/>
        </w:rPr>
        <w:t>以下の措置を講ずる。</w:t>
      </w:r>
    </w:p>
    <w:p w:rsidR="001C3B33" w:rsidRPr="008C7D64" w:rsidRDefault="001C3B33" w:rsidP="003D0BD6">
      <w:pPr>
        <w:numPr>
          <w:ilvl w:val="0"/>
          <w:numId w:val="42"/>
        </w:numPr>
        <w:autoSpaceDE w:val="0"/>
        <w:autoSpaceDN w:val="0"/>
        <w:jc w:val="left"/>
        <w:rPr>
          <w:color w:val="000000" w:themeColor="text1"/>
        </w:rPr>
      </w:pPr>
      <w:r w:rsidRPr="008C7D64">
        <w:rPr>
          <w:rFonts w:hint="eastAsia"/>
          <w:color w:val="000000" w:themeColor="text1"/>
        </w:rPr>
        <w:t>被災等により指定避難所が使用できない場合には、管理者の同意を得て旅館やホテルを借り上げ、避難所として利用することを検討する</w:t>
      </w:r>
    </w:p>
    <w:p w:rsidR="006D0526" w:rsidRPr="008C7D64" w:rsidRDefault="00164DD4" w:rsidP="003D0BD6">
      <w:pPr>
        <w:numPr>
          <w:ilvl w:val="0"/>
          <w:numId w:val="42"/>
        </w:numPr>
        <w:autoSpaceDE w:val="0"/>
        <w:autoSpaceDN w:val="0"/>
        <w:jc w:val="left"/>
        <w:rPr>
          <w:color w:val="000000" w:themeColor="text1"/>
        </w:rPr>
      </w:pPr>
      <w:r w:rsidRPr="008C7D64">
        <w:rPr>
          <w:rFonts w:hint="eastAsia"/>
          <w:color w:val="000000" w:themeColor="text1"/>
        </w:rPr>
        <w:t>上記の場合において、</w:t>
      </w:r>
      <w:r w:rsidR="006D0526" w:rsidRPr="008C7D64">
        <w:rPr>
          <w:rFonts w:hint="eastAsia"/>
          <w:color w:val="000000" w:themeColor="text1"/>
        </w:rPr>
        <w:t>野外に仮設テント等を設置し、又は天幕を借り上げて設営する</w:t>
      </w:r>
      <w:r w:rsidR="001C3B33" w:rsidRPr="008C7D64">
        <w:rPr>
          <w:rFonts w:hint="eastAsia"/>
          <w:color w:val="000000" w:themeColor="text1"/>
        </w:rPr>
        <w:t>こと</w:t>
      </w:r>
      <w:r w:rsidRPr="008C7D64">
        <w:rPr>
          <w:rFonts w:hint="eastAsia"/>
          <w:color w:val="000000" w:themeColor="text1"/>
        </w:rPr>
        <w:t>も</w:t>
      </w:r>
      <w:r w:rsidR="001C3B33" w:rsidRPr="008C7D64">
        <w:rPr>
          <w:rFonts w:hint="eastAsia"/>
          <w:color w:val="000000" w:themeColor="text1"/>
        </w:rPr>
        <w:t>検討する</w:t>
      </w:r>
    </w:p>
    <w:p w:rsidR="006D0526" w:rsidRPr="008C7D64" w:rsidRDefault="006D0526" w:rsidP="003D0BD6">
      <w:pPr>
        <w:numPr>
          <w:ilvl w:val="0"/>
          <w:numId w:val="42"/>
        </w:numPr>
        <w:autoSpaceDE w:val="0"/>
        <w:autoSpaceDN w:val="0"/>
        <w:jc w:val="left"/>
        <w:rPr>
          <w:color w:val="000000" w:themeColor="text1"/>
        </w:rPr>
      </w:pPr>
      <w:r w:rsidRPr="008C7D64">
        <w:rPr>
          <w:rFonts w:hint="eastAsia"/>
          <w:color w:val="000000" w:themeColor="text1"/>
        </w:rPr>
        <w:t>被害が激甚なため、</w:t>
      </w:r>
      <w:r w:rsidR="00FD3F7F" w:rsidRPr="008C7D64">
        <w:rPr>
          <w:rFonts w:hint="eastAsia"/>
          <w:color w:val="000000" w:themeColor="text1"/>
        </w:rPr>
        <w:t>町内での被災者の収容が困難な場合には、広域一時滞在の要請を行う（第7節　第4項「広域一時滞在計画」参照）</w:t>
      </w:r>
    </w:p>
    <w:p w:rsidR="00C33EB4" w:rsidRPr="008C7D64" w:rsidRDefault="00C33EB4" w:rsidP="00C33EB4">
      <w:pPr>
        <w:autoSpaceDE w:val="0"/>
        <w:autoSpaceDN w:val="0"/>
        <w:jc w:val="left"/>
        <w:rPr>
          <w:color w:val="000000" w:themeColor="text1"/>
        </w:rPr>
      </w:pPr>
    </w:p>
    <w:p w:rsidR="00C33EB4" w:rsidRPr="008C7D64" w:rsidRDefault="00C33EB4" w:rsidP="00C33EB4">
      <w:pPr>
        <w:pStyle w:val="6"/>
        <w:rPr>
          <w:color w:val="000000" w:themeColor="text1"/>
          <w:lang w:eastAsia="ja-JP"/>
        </w:rPr>
      </w:pPr>
      <w:r w:rsidRPr="008C7D64">
        <w:rPr>
          <w:rFonts w:hint="eastAsia"/>
          <w:color w:val="000000" w:themeColor="text1"/>
        </w:rPr>
        <w:t>避難所等に関する特例</w:t>
      </w:r>
    </w:p>
    <w:p w:rsidR="00C33EB4" w:rsidRPr="008C7D64" w:rsidRDefault="00C33EB4" w:rsidP="00C33EB4">
      <w:pPr>
        <w:ind w:firstLineChars="100" w:firstLine="220"/>
        <w:rPr>
          <w:color w:val="000000" w:themeColor="text1"/>
        </w:rPr>
      </w:pPr>
      <w:r w:rsidRPr="008C7D64">
        <w:rPr>
          <w:color w:val="000000" w:themeColor="text1"/>
        </w:rPr>
        <w:t>著しく異常かつ激甚な非常災害</w:t>
      </w:r>
      <w:r w:rsidRPr="008C7D64">
        <w:rPr>
          <w:rFonts w:hint="eastAsia"/>
          <w:color w:val="000000" w:themeColor="text1"/>
        </w:rPr>
        <w:t>が発生した場合であって</w:t>
      </w:r>
      <w:r w:rsidRPr="008C7D64">
        <w:rPr>
          <w:color w:val="000000" w:themeColor="text1"/>
        </w:rPr>
        <w:t>、</w:t>
      </w:r>
      <w:r w:rsidRPr="008C7D64">
        <w:rPr>
          <w:rFonts w:hint="eastAsia"/>
          <w:color w:val="000000" w:themeColor="text1"/>
        </w:rPr>
        <w:t>避難所</w:t>
      </w:r>
      <w:r w:rsidR="00620073" w:rsidRPr="00720F02">
        <w:rPr>
          <w:rFonts w:hint="eastAsia"/>
          <w:color w:val="000000" w:themeColor="text1"/>
        </w:rPr>
        <w:t>又は</w:t>
      </w:r>
      <w:r w:rsidRPr="008C7D64">
        <w:rPr>
          <w:rFonts w:hint="eastAsia"/>
          <w:color w:val="000000" w:themeColor="text1"/>
        </w:rPr>
        <w:t>応急仮設住宅が</w:t>
      </w:r>
      <w:r w:rsidRPr="008C7D64">
        <w:rPr>
          <w:color w:val="000000" w:themeColor="text1"/>
        </w:rPr>
        <w:t>著しく不足し、被災者に対して住居を迅速に提供することが特に必要と認められる場合には、当該災害</w:t>
      </w:r>
      <w:r w:rsidRPr="008C7D64">
        <w:rPr>
          <w:rFonts w:hint="eastAsia"/>
          <w:color w:val="000000" w:themeColor="text1"/>
        </w:rPr>
        <w:t>が</w:t>
      </w:r>
      <w:r w:rsidR="00220AFF" w:rsidRPr="008C7D64">
        <w:rPr>
          <w:rFonts w:hint="eastAsia"/>
          <w:color w:val="000000" w:themeColor="text1"/>
        </w:rPr>
        <w:t>政令で</w:t>
      </w:r>
      <w:r w:rsidRPr="008C7D64">
        <w:rPr>
          <w:color w:val="000000" w:themeColor="text1"/>
        </w:rPr>
        <w:t>指定</w:t>
      </w:r>
      <w:r w:rsidRPr="008C7D64">
        <w:rPr>
          <w:rFonts w:hint="eastAsia"/>
          <w:color w:val="000000" w:themeColor="text1"/>
        </w:rPr>
        <w:t>される</w:t>
      </w:r>
      <w:r w:rsidRPr="008C7D64">
        <w:rPr>
          <w:color w:val="000000" w:themeColor="text1"/>
        </w:rPr>
        <w:t>。</w:t>
      </w:r>
    </w:p>
    <w:p w:rsidR="00C33EB4" w:rsidRPr="008C7D64" w:rsidRDefault="00C33EB4" w:rsidP="00C33EB4">
      <w:pPr>
        <w:ind w:firstLineChars="100" w:firstLine="220"/>
        <w:rPr>
          <w:color w:val="000000" w:themeColor="text1"/>
          <w:lang w:val="x-none"/>
        </w:rPr>
      </w:pPr>
      <w:r w:rsidRPr="008C7D64">
        <w:rPr>
          <w:rFonts w:hint="eastAsia"/>
          <w:color w:val="000000" w:themeColor="text1"/>
        </w:rPr>
        <w:t>この場合において、</w:t>
      </w:r>
      <w:r w:rsidRPr="008C7D64">
        <w:rPr>
          <w:color w:val="000000" w:themeColor="text1"/>
        </w:rPr>
        <w:t>政令で定める区域及び期間において</w:t>
      </w:r>
      <w:r w:rsidRPr="008C7D64">
        <w:rPr>
          <w:rFonts w:hint="eastAsia"/>
          <w:color w:val="000000" w:themeColor="text1"/>
        </w:rPr>
        <w:t>町長</w:t>
      </w:r>
      <w:r w:rsidRPr="008C7D64">
        <w:rPr>
          <w:color w:val="000000" w:themeColor="text1"/>
        </w:rPr>
        <w:t>が設置する避難所</w:t>
      </w:r>
      <w:r w:rsidRPr="008C7D64">
        <w:rPr>
          <w:rFonts w:hint="eastAsia"/>
          <w:color w:val="000000" w:themeColor="text1"/>
        </w:rPr>
        <w:t>については、消防法第17条の消防用設備等の設置等に関する規定は適用されない。ただし、町は、上記規定にかかわらず、</w:t>
      </w:r>
      <w:r w:rsidRPr="008C7D64">
        <w:rPr>
          <w:color w:val="000000" w:themeColor="text1"/>
        </w:rPr>
        <w:t>消防法に準拠して、同項に規定する避難所等についての消防の用に供する設備、消防用水及び消火活動上必要な施設の設置及び維持に関する基準を定め、その他当該避難所等における災害を防止し、及び公共の安全を確保するため必要な措置を講</w:t>
      </w:r>
      <w:r w:rsidRPr="008C7D64">
        <w:rPr>
          <w:rFonts w:hint="eastAsia"/>
          <w:color w:val="000000" w:themeColor="text1"/>
        </w:rPr>
        <w:t>ずる</w:t>
      </w:r>
      <w:r w:rsidRPr="008C7D64">
        <w:rPr>
          <w:color w:val="000000" w:themeColor="text1"/>
        </w:rPr>
        <w:t>。</w:t>
      </w:r>
    </w:p>
    <w:p w:rsidR="006D0526" w:rsidRPr="008C7D64" w:rsidRDefault="006D0526" w:rsidP="006D0526">
      <w:pPr>
        <w:rPr>
          <w:rFonts w:eastAsia="ＭＳ ゴシック"/>
          <w:b/>
          <w:color w:val="000000" w:themeColor="text1"/>
          <w:lang w:val="x-none"/>
        </w:rPr>
      </w:pPr>
    </w:p>
    <w:p w:rsidR="006D0526" w:rsidRPr="008C7D64" w:rsidRDefault="00FD3F7F" w:rsidP="00BC29C4">
      <w:pPr>
        <w:pStyle w:val="5"/>
        <w:rPr>
          <w:color w:val="000000" w:themeColor="text1"/>
        </w:rPr>
      </w:pPr>
      <w:bookmarkStart w:id="366" w:name="_Toc374029971"/>
      <w:bookmarkStart w:id="367" w:name="_Toc374030128"/>
      <w:bookmarkStart w:id="368" w:name="_Toc374030285"/>
      <w:bookmarkStart w:id="369" w:name="_Toc374030762"/>
      <w:r w:rsidRPr="008C7D64">
        <w:rPr>
          <w:rFonts w:hint="eastAsia"/>
          <w:color w:val="000000" w:themeColor="text1"/>
          <w:lang w:eastAsia="ja-JP"/>
        </w:rPr>
        <w:t>避難所の開設に係る周知及び報告</w:t>
      </w:r>
      <w:bookmarkEnd w:id="366"/>
      <w:bookmarkEnd w:id="367"/>
      <w:bookmarkEnd w:id="368"/>
      <w:bookmarkEnd w:id="369"/>
    </w:p>
    <w:p w:rsidR="006D0526" w:rsidRPr="008C7D64" w:rsidRDefault="006D0526" w:rsidP="006D0526">
      <w:pPr>
        <w:ind w:firstLine="234"/>
        <w:rPr>
          <w:color w:val="000000" w:themeColor="text1"/>
        </w:rPr>
      </w:pPr>
      <w:r w:rsidRPr="008C7D64">
        <w:rPr>
          <w:rFonts w:hint="eastAsia"/>
          <w:color w:val="000000" w:themeColor="text1"/>
        </w:rPr>
        <w:t>町長は、避難所を開設したときは、速やかに住民に周知するとともに</w:t>
      </w:r>
      <w:r w:rsidR="00FD3F7F" w:rsidRPr="008C7D64">
        <w:rPr>
          <w:rFonts w:hint="eastAsia"/>
          <w:color w:val="000000" w:themeColor="text1"/>
        </w:rPr>
        <w:t>、以下の事項を</w:t>
      </w:r>
      <w:r w:rsidRPr="008C7D64">
        <w:rPr>
          <w:rFonts w:hint="eastAsia"/>
          <w:color w:val="000000" w:themeColor="text1"/>
        </w:rPr>
        <w:t>知事に報告する。</w:t>
      </w:r>
      <w:r w:rsidR="00FD3F7F" w:rsidRPr="008C7D64">
        <w:rPr>
          <w:rFonts w:hint="eastAsia"/>
          <w:color w:val="000000" w:themeColor="text1"/>
        </w:rPr>
        <w:t>また、災害の状況により避難所を変更した場合においても同様とする。</w:t>
      </w:r>
    </w:p>
    <w:p w:rsidR="00FD3F7F" w:rsidRPr="008C7D64" w:rsidRDefault="00FD3F7F" w:rsidP="003D0BD6">
      <w:pPr>
        <w:numPr>
          <w:ilvl w:val="0"/>
          <w:numId w:val="85"/>
        </w:numPr>
        <w:autoSpaceDE w:val="0"/>
        <w:autoSpaceDN w:val="0"/>
        <w:jc w:val="left"/>
        <w:rPr>
          <w:color w:val="000000" w:themeColor="text1"/>
        </w:rPr>
      </w:pPr>
      <w:r w:rsidRPr="008C7D64">
        <w:rPr>
          <w:rFonts w:hint="eastAsia"/>
          <w:color w:val="000000" w:themeColor="text1"/>
        </w:rPr>
        <w:t>避難発令の理由</w:t>
      </w:r>
    </w:p>
    <w:p w:rsidR="00FD3F7F" w:rsidRPr="008C7D64" w:rsidRDefault="00FD3F7F" w:rsidP="003D0BD6">
      <w:pPr>
        <w:numPr>
          <w:ilvl w:val="0"/>
          <w:numId w:val="85"/>
        </w:numPr>
        <w:autoSpaceDE w:val="0"/>
        <w:autoSpaceDN w:val="0"/>
        <w:jc w:val="left"/>
        <w:rPr>
          <w:color w:val="000000" w:themeColor="text1"/>
        </w:rPr>
      </w:pPr>
      <w:r w:rsidRPr="008C7D64">
        <w:rPr>
          <w:rFonts w:hint="eastAsia"/>
          <w:color w:val="000000" w:themeColor="text1"/>
        </w:rPr>
        <w:t>避難対象地域</w:t>
      </w:r>
    </w:p>
    <w:p w:rsidR="00FD3F7F" w:rsidRPr="008C7D64" w:rsidRDefault="00FD3F7F" w:rsidP="003D0BD6">
      <w:pPr>
        <w:numPr>
          <w:ilvl w:val="0"/>
          <w:numId w:val="85"/>
        </w:numPr>
        <w:autoSpaceDE w:val="0"/>
        <w:autoSpaceDN w:val="0"/>
        <w:jc w:val="left"/>
        <w:rPr>
          <w:color w:val="000000" w:themeColor="text1"/>
        </w:rPr>
      </w:pPr>
      <w:r w:rsidRPr="008C7D64">
        <w:rPr>
          <w:rFonts w:hint="eastAsia"/>
          <w:color w:val="000000" w:themeColor="text1"/>
        </w:rPr>
        <w:t>避難所開設の日時、場所、施設名</w:t>
      </w:r>
    </w:p>
    <w:p w:rsidR="00FD3F7F" w:rsidRPr="008C7D64" w:rsidRDefault="00FD3F7F" w:rsidP="003D0BD6">
      <w:pPr>
        <w:numPr>
          <w:ilvl w:val="0"/>
          <w:numId w:val="85"/>
        </w:numPr>
        <w:autoSpaceDE w:val="0"/>
        <w:autoSpaceDN w:val="0"/>
        <w:jc w:val="left"/>
        <w:rPr>
          <w:color w:val="000000" w:themeColor="text1"/>
        </w:rPr>
      </w:pPr>
      <w:r w:rsidRPr="008C7D64">
        <w:rPr>
          <w:rFonts w:hint="eastAsia"/>
          <w:color w:val="000000" w:themeColor="text1"/>
        </w:rPr>
        <w:t>収容状況及び収容人員</w:t>
      </w:r>
    </w:p>
    <w:p w:rsidR="00FD3F7F" w:rsidRPr="008C7D64" w:rsidRDefault="00FD3F7F" w:rsidP="003D0BD6">
      <w:pPr>
        <w:numPr>
          <w:ilvl w:val="0"/>
          <w:numId w:val="85"/>
        </w:numPr>
        <w:autoSpaceDE w:val="0"/>
        <w:autoSpaceDN w:val="0"/>
        <w:jc w:val="left"/>
        <w:rPr>
          <w:color w:val="000000" w:themeColor="text1"/>
        </w:rPr>
      </w:pPr>
      <w:r w:rsidRPr="008C7D64">
        <w:rPr>
          <w:rFonts w:hint="eastAsia"/>
          <w:color w:val="000000" w:themeColor="text1"/>
        </w:rPr>
        <w:lastRenderedPageBreak/>
        <w:t>開設期間の見込み（救助法適用の場合、災害発生の日から７日以内）</w:t>
      </w:r>
    </w:p>
    <w:p w:rsidR="00F434E2" w:rsidRPr="008C7D64" w:rsidRDefault="00F434E2" w:rsidP="006D0526">
      <w:pPr>
        <w:rPr>
          <w:rFonts w:eastAsia="ＭＳ ゴシック"/>
          <w:color w:val="000000" w:themeColor="text1"/>
        </w:rPr>
      </w:pPr>
    </w:p>
    <w:p w:rsidR="006D0526" w:rsidRPr="008C7D64" w:rsidRDefault="006D0526" w:rsidP="00BC29C4">
      <w:pPr>
        <w:pStyle w:val="5"/>
        <w:rPr>
          <w:color w:val="000000" w:themeColor="text1"/>
        </w:rPr>
      </w:pPr>
      <w:bookmarkStart w:id="370" w:name="_Toc374029972"/>
      <w:bookmarkStart w:id="371" w:name="_Toc374030129"/>
      <w:bookmarkStart w:id="372" w:name="_Toc374030286"/>
      <w:bookmarkStart w:id="373" w:name="_Toc374030763"/>
      <w:r w:rsidRPr="008C7D64">
        <w:rPr>
          <w:rFonts w:hint="eastAsia"/>
          <w:color w:val="000000" w:themeColor="text1"/>
        </w:rPr>
        <w:t>避難</w:t>
      </w:r>
      <w:r w:rsidR="00004B51" w:rsidRPr="008C7D64">
        <w:rPr>
          <w:rFonts w:hint="eastAsia"/>
          <w:color w:val="000000" w:themeColor="text1"/>
          <w:lang w:eastAsia="ja-JP"/>
        </w:rPr>
        <w:t>者</w:t>
      </w:r>
      <w:r w:rsidRPr="008C7D64">
        <w:rPr>
          <w:rFonts w:hint="eastAsia"/>
          <w:color w:val="000000" w:themeColor="text1"/>
        </w:rPr>
        <w:t>の受入れ</w:t>
      </w:r>
      <w:bookmarkEnd w:id="370"/>
      <w:bookmarkEnd w:id="371"/>
      <w:bookmarkEnd w:id="372"/>
      <w:bookmarkEnd w:id="373"/>
    </w:p>
    <w:p w:rsidR="006D0526" w:rsidRPr="008C7D64" w:rsidRDefault="006D0526" w:rsidP="008457E4">
      <w:pPr>
        <w:pStyle w:val="6"/>
        <w:rPr>
          <w:color w:val="000000" w:themeColor="text1"/>
          <w:lang w:eastAsia="ja-JP"/>
        </w:rPr>
      </w:pPr>
      <w:r w:rsidRPr="008C7D64">
        <w:rPr>
          <w:rFonts w:hint="eastAsia"/>
          <w:color w:val="000000" w:themeColor="text1"/>
        </w:rPr>
        <w:t>避難者の</w:t>
      </w:r>
      <w:r w:rsidR="00D74578" w:rsidRPr="008C7D64">
        <w:rPr>
          <w:rFonts w:hint="eastAsia"/>
          <w:color w:val="000000" w:themeColor="text1"/>
          <w:lang w:eastAsia="ja-JP"/>
        </w:rPr>
        <w:t>誘導</w:t>
      </w:r>
    </w:p>
    <w:p w:rsidR="00D74578" w:rsidRPr="008C7D64" w:rsidRDefault="00D74578" w:rsidP="00D74578">
      <w:pPr>
        <w:ind w:firstLineChars="100" w:firstLine="220"/>
        <w:rPr>
          <w:color w:val="000000" w:themeColor="text1"/>
          <w:lang w:val="x-none"/>
        </w:rPr>
      </w:pPr>
      <w:r w:rsidRPr="008C7D64">
        <w:rPr>
          <w:rFonts w:hint="eastAsia"/>
          <w:color w:val="000000" w:themeColor="text1"/>
          <w:lang w:val="x-none"/>
        </w:rPr>
        <w:t>避難所の開設を行う者は、避難者の受入れスペースを指定し、避難者を誘導する。</w:t>
      </w:r>
    </w:p>
    <w:p w:rsidR="00D74578" w:rsidRPr="008C7D64" w:rsidRDefault="00D74578" w:rsidP="00D74578">
      <w:pPr>
        <w:rPr>
          <w:color w:val="000000" w:themeColor="text1"/>
          <w:lang w:val="x-none"/>
        </w:rPr>
      </w:pPr>
    </w:p>
    <w:p w:rsidR="00D74578" w:rsidRPr="008C7D64" w:rsidRDefault="00D74578" w:rsidP="00D74578">
      <w:pPr>
        <w:pStyle w:val="6"/>
        <w:rPr>
          <w:color w:val="000000" w:themeColor="text1"/>
        </w:rPr>
      </w:pPr>
      <w:r w:rsidRPr="008C7D64">
        <w:rPr>
          <w:rFonts w:hint="eastAsia"/>
          <w:color w:val="000000" w:themeColor="text1"/>
        </w:rPr>
        <w:t>避難者名簿の作成</w:t>
      </w:r>
      <w:r w:rsidRPr="008C7D64">
        <w:rPr>
          <w:rFonts w:ascii="ＭＳ 明朝" w:hint="eastAsia"/>
          <w:color w:val="000000" w:themeColor="text1"/>
          <w:sz w:val="24"/>
          <w:vertAlign w:val="superscript"/>
        </w:rPr>
        <w:t>*</w:t>
      </w:r>
      <w:r w:rsidR="00A85721" w:rsidRPr="008C7D64">
        <w:rPr>
          <w:rStyle w:val="af6"/>
          <w:rFonts w:ascii="ＭＳ 明朝"/>
          <w:color w:val="000000" w:themeColor="text1"/>
          <w:sz w:val="24"/>
        </w:rPr>
        <w:footnoteReference w:id="22"/>
      </w:r>
    </w:p>
    <w:p w:rsidR="00716645" w:rsidRPr="00531E9E" w:rsidRDefault="006D0526" w:rsidP="00FE7752">
      <w:pPr>
        <w:ind w:firstLineChars="100" w:firstLine="220"/>
      </w:pPr>
      <w:r>
        <w:rPr>
          <w:rFonts w:hint="eastAsia"/>
        </w:rPr>
        <w:t>各避難所の責任者は、避難者の受け入れや生活支援等が円滑に</w:t>
      </w:r>
      <w:r w:rsidRPr="00531E9E">
        <w:rPr>
          <w:rFonts w:hint="eastAsia"/>
        </w:rPr>
        <w:t>進むよう、避難者の名簿を作成し人員を把握する。</w:t>
      </w:r>
    </w:p>
    <w:p w:rsidR="00531E9E" w:rsidRDefault="00531E9E" w:rsidP="00716645">
      <w:pPr>
        <w:ind w:firstLineChars="100" w:firstLine="220"/>
      </w:pPr>
    </w:p>
    <w:p w:rsidR="00E539C3" w:rsidRDefault="00E539C3" w:rsidP="00E539C3">
      <w:pPr>
        <w:pStyle w:val="5"/>
        <w:ind w:left="908" w:hanging="908"/>
      </w:pPr>
      <w:bookmarkStart w:id="374" w:name="_Toc374030864"/>
      <w:r>
        <w:rPr>
          <w:rFonts w:hint="eastAsia"/>
          <w:lang w:eastAsia="ja-JP"/>
        </w:rPr>
        <w:t>避難者の状況</w:t>
      </w:r>
      <w:r>
        <w:rPr>
          <w:rFonts w:hint="eastAsia"/>
        </w:rPr>
        <w:t>把握</w:t>
      </w:r>
      <w:bookmarkEnd w:id="374"/>
    </w:p>
    <w:p w:rsidR="00E539C3" w:rsidRDefault="00E539C3" w:rsidP="00E539C3">
      <w:pPr>
        <w:ind w:firstLineChars="100" w:firstLine="220"/>
      </w:pPr>
      <w:r>
        <w:rPr>
          <w:rFonts w:hint="eastAsia"/>
        </w:rPr>
        <w:t>町は、災害発生直後より、</w:t>
      </w:r>
      <w:r w:rsidR="00015834">
        <w:rPr>
          <w:rFonts w:hint="eastAsia"/>
        </w:rPr>
        <w:t>避難者の状況を把握するため避難所に被災状況登録窓口を設置し、避難者の状況把握に努める。なお、把握された事項については、被災地の現地調査、住民登録の台帳との整合を図り、避難所の開設期間の設定や物資の供給に活用する。</w:t>
      </w:r>
    </w:p>
    <w:p w:rsidR="00E539C3" w:rsidRPr="00786791" w:rsidRDefault="00E539C3" w:rsidP="00E539C3">
      <w:pPr>
        <w:ind w:firstLineChars="100" w:firstLine="220"/>
      </w:pPr>
    </w:p>
    <w:p w:rsidR="00E539C3" w:rsidRDefault="00E539C3" w:rsidP="00E539C3">
      <w:pPr>
        <w:pStyle w:val="6"/>
      </w:pPr>
      <w:r>
        <w:rPr>
          <w:rFonts w:hint="eastAsia"/>
        </w:rPr>
        <w:t>登録事項</w:t>
      </w:r>
    </w:p>
    <w:p w:rsidR="00E539C3" w:rsidRPr="00D74578" w:rsidRDefault="00015834" w:rsidP="00E539C3">
      <w:pPr>
        <w:ind w:firstLineChars="100" w:firstLine="220"/>
      </w:pPr>
      <w:r>
        <w:rPr>
          <w:rFonts w:hint="eastAsia"/>
        </w:rPr>
        <w:t>被災状況登録窓口における登録事項は以下のとおりである。</w:t>
      </w:r>
    </w:p>
    <w:p w:rsidR="00015834" w:rsidRPr="00015834" w:rsidRDefault="00015834" w:rsidP="003D0BD6">
      <w:pPr>
        <w:pStyle w:val="a1"/>
        <w:numPr>
          <w:ilvl w:val="0"/>
          <w:numId w:val="121"/>
        </w:numPr>
        <w:spacing w:line="320" w:lineRule="exact"/>
      </w:pPr>
      <w:r w:rsidRPr="00015834">
        <w:rPr>
          <w:rFonts w:hint="eastAsia"/>
        </w:rPr>
        <w:t>世帯主の氏名、年齢、性別、住所、電話番号</w:t>
      </w:r>
    </w:p>
    <w:p w:rsidR="00015834" w:rsidRPr="00015834" w:rsidRDefault="00015834" w:rsidP="003D0BD6">
      <w:pPr>
        <w:pStyle w:val="a1"/>
        <w:numPr>
          <w:ilvl w:val="0"/>
          <w:numId w:val="121"/>
        </w:numPr>
      </w:pPr>
      <w:r w:rsidRPr="00015834">
        <w:rPr>
          <w:rFonts w:hint="eastAsia"/>
        </w:rPr>
        <w:t>家族の氏名、年齢、性別、学童の学年</w:t>
      </w:r>
    </w:p>
    <w:p w:rsidR="00015834" w:rsidRPr="00015834" w:rsidRDefault="00015834" w:rsidP="003D0BD6">
      <w:pPr>
        <w:pStyle w:val="a1"/>
        <w:numPr>
          <w:ilvl w:val="0"/>
          <w:numId w:val="121"/>
        </w:numPr>
      </w:pPr>
      <w:r w:rsidRPr="00015834">
        <w:rPr>
          <w:rFonts w:hint="eastAsia"/>
        </w:rPr>
        <w:t>親族の連絡先</w:t>
      </w:r>
    </w:p>
    <w:p w:rsidR="00015834" w:rsidRPr="00015834" w:rsidRDefault="00015834" w:rsidP="003D0BD6">
      <w:pPr>
        <w:pStyle w:val="a1"/>
        <w:numPr>
          <w:ilvl w:val="0"/>
          <w:numId w:val="121"/>
        </w:numPr>
      </w:pPr>
      <w:r w:rsidRPr="00015834">
        <w:rPr>
          <w:rFonts w:hint="eastAsia"/>
        </w:rPr>
        <w:t>住家被害の状況や人的被害の状況</w:t>
      </w:r>
    </w:p>
    <w:p w:rsidR="00015834" w:rsidRPr="00015834" w:rsidRDefault="00015834" w:rsidP="003D0BD6">
      <w:pPr>
        <w:pStyle w:val="a1"/>
        <w:numPr>
          <w:ilvl w:val="0"/>
          <w:numId w:val="121"/>
        </w:numPr>
      </w:pPr>
      <w:r w:rsidRPr="00015834">
        <w:rPr>
          <w:rFonts w:hint="eastAsia"/>
        </w:rPr>
        <w:t>食糧、飲料水、被服や寝具その他生活必需品の必要性の状況</w:t>
      </w:r>
    </w:p>
    <w:p w:rsidR="00015834" w:rsidRPr="00015834" w:rsidRDefault="004F4E75" w:rsidP="003D0BD6">
      <w:pPr>
        <w:pStyle w:val="a1"/>
        <w:numPr>
          <w:ilvl w:val="0"/>
          <w:numId w:val="121"/>
        </w:numPr>
      </w:pPr>
      <w:r>
        <w:rPr>
          <w:rFonts w:hint="eastAsia"/>
        </w:rPr>
        <w:t>要配慮</w:t>
      </w:r>
      <w:r w:rsidR="00015834" w:rsidRPr="00015834">
        <w:rPr>
          <w:rFonts w:hint="eastAsia"/>
        </w:rPr>
        <w:t>者の状況</w:t>
      </w:r>
    </w:p>
    <w:p w:rsidR="00E539C3" w:rsidRDefault="00015834" w:rsidP="003D0BD6">
      <w:pPr>
        <w:pStyle w:val="a1"/>
        <w:numPr>
          <w:ilvl w:val="0"/>
          <w:numId w:val="121"/>
        </w:numPr>
        <w:autoSpaceDE w:val="0"/>
        <w:autoSpaceDN w:val="0"/>
        <w:jc w:val="left"/>
      </w:pPr>
      <w:r w:rsidRPr="00015834">
        <w:rPr>
          <w:rFonts w:hint="eastAsia"/>
        </w:rPr>
        <w:t>その他、必要とする項目</w:t>
      </w:r>
    </w:p>
    <w:p w:rsidR="00015834" w:rsidRPr="00015834" w:rsidRDefault="00015834" w:rsidP="00015834">
      <w:pPr>
        <w:pStyle w:val="ad"/>
        <w:rPr>
          <w:lang w:val="en-US" w:eastAsia="ja-JP"/>
        </w:rPr>
      </w:pPr>
    </w:p>
    <w:p w:rsidR="00E539C3" w:rsidRDefault="00E539C3" w:rsidP="00E539C3">
      <w:pPr>
        <w:pStyle w:val="6"/>
      </w:pPr>
      <w:r>
        <w:rPr>
          <w:rFonts w:hint="eastAsia"/>
        </w:rPr>
        <w:t>登録の方法</w:t>
      </w:r>
    </w:p>
    <w:p w:rsidR="00E539C3" w:rsidRDefault="00E539C3" w:rsidP="00E539C3">
      <w:pPr>
        <w:ind w:firstLineChars="100" w:firstLine="220"/>
      </w:pPr>
      <w:r>
        <w:rPr>
          <w:rFonts w:hint="eastAsia"/>
        </w:rPr>
        <w:t>事前に登録事項の様式を作成し、調査責任者を選任のうえ登録する。</w:t>
      </w:r>
    </w:p>
    <w:p w:rsidR="00E539C3" w:rsidRDefault="00E539C3" w:rsidP="00E539C3">
      <w:pPr>
        <w:ind w:firstLineChars="100" w:firstLine="220"/>
      </w:pPr>
    </w:p>
    <w:p w:rsidR="00E539C3" w:rsidRDefault="00E539C3" w:rsidP="00E539C3">
      <w:pPr>
        <w:pStyle w:val="6"/>
      </w:pPr>
      <w:r>
        <w:rPr>
          <w:rFonts w:hint="eastAsia"/>
        </w:rPr>
        <w:t>登録結果の活用</w:t>
      </w:r>
    </w:p>
    <w:p w:rsidR="00E539C3" w:rsidRDefault="00E539C3" w:rsidP="00E539C3">
      <w:pPr>
        <w:ind w:firstLineChars="100" w:firstLine="220"/>
      </w:pPr>
      <w:r>
        <w:rPr>
          <w:rFonts w:hint="eastAsia"/>
        </w:rPr>
        <w:t>登録された状況は、避難所の開設期間、食糧や飲料水の要供給数、被服や寝具その他の生活必需品の要配布数、応急仮設住宅の要設置数、学用品の要給与数、避難所の生活環境の整備等に活用する。</w:t>
      </w:r>
    </w:p>
    <w:p w:rsidR="00E539C3" w:rsidRDefault="00E539C3" w:rsidP="00E539C3">
      <w:pPr>
        <w:ind w:firstLineChars="100" w:firstLine="220"/>
      </w:pPr>
    </w:p>
    <w:p w:rsidR="00E539C3" w:rsidRDefault="00E539C3" w:rsidP="00E539C3">
      <w:pPr>
        <w:pStyle w:val="6"/>
      </w:pPr>
      <w:r>
        <w:rPr>
          <w:rFonts w:hint="eastAsia"/>
        </w:rPr>
        <w:t>登録結果の報告</w:t>
      </w:r>
    </w:p>
    <w:p w:rsidR="00E539C3" w:rsidRDefault="00E539C3" w:rsidP="00E539C3">
      <w:pPr>
        <w:ind w:firstLineChars="100" w:firstLine="220"/>
      </w:pPr>
      <w:r>
        <w:rPr>
          <w:rFonts w:hint="eastAsia"/>
        </w:rPr>
        <w:t>登録の結果は、日々、対策本部に集約する。なお、救助法が適用となった場合は、必要な項目を県の担当課に報告する。</w:t>
      </w:r>
    </w:p>
    <w:p w:rsidR="00E539C3" w:rsidRDefault="00E539C3" w:rsidP="00E539C3">
      <w:pPr>
        <w:ind w:firstLineChars="100" w:firstLine="220"/>
      </w:pPr>
    </w:p>
    <w:p w:rsidR="00E539C3" w:rsidRDefault="00E539C3" w:rsidP="00E539C3">
      <w:pPr>
        <w:pStyle w:val="6"/>
      </w:pPr>
      <w:bookmarkStart w:id="375" w:name="_Toc374030865"/>
      <w:r>
        <w:rPr>
          <w:rFonts w:hint="eastAsia"/>
        </w:rPr>
        <w:lastRenderedPageBreak/>
        <w:t>在宅被災者の状況把握</w:t>
      </w:r>
      <w:bookmarkEnd w:id="375"/>
    </w:p>
    <w:p w:rsidR="00E539C3" w:rsidRDefault="00E539C3" w:rsidP="00E539C3">
      <w:pPr>
        <w:ind w:firstLineChars="100" w:firstLine="220"/>
      </w:pPr>
      <w:r>
        <w:rPr>
          <w:rFonts w:hint="eastAsia"/>
        </w:rPr>
        <w:t>避難所に避難していない被災者についても、必要に応じて避難所への収容と生活支援が必要な場合があるため、その状況を把握する。特に、</w:t>
      </w:r>
      <w:r w:rsidR="004F4E75">
        <w:rPr>
          <w:rFonts w:hint="eastAsia"/>
        </w:rPr>
        <w:t>要配慮</w:t>
      </w:r>
      <w:r>
        <w:rPr>
          <w:rFonts w:hint="eastAsia"/>
        </w:rPr>
        <w:t>者が情報の伝達を受けられず孤立することのないよう留意する。</w:t>
      </w:r>
    </w:p>
    <w:p w:rsidR="00FE7752" w:rsidRDefault="00FE7752" w:rsidP="00716645">
      <w:pPr>
        <w:ind w:firstLineChars="100" w:firstLine="220"/>
      </w:pPr>
    </w:p>
    <w:p w:rsidR="004349F2" w:rsidRDefault="004349F2" w:rsidP="00191ED7">
      <w:pPr>
        <w:pStyle w:val="5"/>
        <w:rPr>
          <w:lang w:eastAsia="ja-JP"/>
        </w:rPr>
      </w:pPr>
      <w:bookmarkStart w:id="376" w:name="_Toc374029973"/>
      <w:bookmarkStart w:id="377" w:name="_Toc374030130"/>
      <w:bookmarkStart w:id="378" w:name="_Toc374030287"/>
      <w:bookmarkStart w:id="379" w:name="_Toc374030764"/>
      <w:r>
        <w:rPr>
          <w:rFonts w:hint="eastAsia"/>
        </w:rPr>
        <w:t>避難所の運営</w:t>
      </w:r>
      <w:bookmarkEnd w:id="376"/>
      <w:bookmarkEnd w:id="377"/>
      <w:bookmarkEnd w:id="378"/>
      <w:bookmarkEnd w:id="379"/>
    </w:p>
    <w:p w:rsidR="000D2E68" w:rsidRPr="008C7D64" w:rsidRDefault="004349F2" w:rsidP="004349F2">
      <w:pPr>
        <w:ind w:firstLineChars="100" w:firstLine="220"/>
        <w:rPr>
          <w:color w:val="000000" w:themeColor="text1"/>
          <w:lang w:val="x-none"/>
        </w:rPr>
      </w:pPr>
      <w:r w:rsidRPr="008C7D64">
        <w:rPr>
          <w:rFonts w:hint="eastAsia"/>
          <w:color w:val="000000" w:themeColor="text1"/>
          <w:lang w:val="x-none"/>
        </w:rPr>
        <w:t>避難所の運営は、住民及びボランティアの自主性を尊重して行い、町はこれに協力する。</w:t>
      </w:r>
    </w:p>
    <w:p w:rsidR="004349F2" w:rsidRPr="008C7D64" w:rsidRDefault="004349F2" w:rsidP="004349F2">
      <w:pPr>
        <w:ind w:firstLineChars="100" w:firstLine="220"/>
        <w:rPr>
          <w:color w:val="000000" w:themeColor="text1"/>
          <w:lang w:val="x-none"/>
        </w:rPr>
      </w:pPr>
    </w:p>
    <w:p w:rsidR="006D0526" w:rsidRPr="008C7D64" w:rsidRDefault="004349F2" w:rsidP="00716645">
      <w:pPr>
        <w:pStyle w:val="6"/>
        <w:rPr>
          <w:color w:val="000000" w:themeColor="text1"/>
          <w:lang w:eastAsia="ja-JP"/>
        </w:rPr>
      </w:pPr>
      <w:r w:rsidRPr="008C7D64">
        <w:rPr>
          <w:rFonts w:hint="eastAsia"/>
          <w:color w:val="000000" w:themeColor="text1"/>
          <w:lang w:eastAsia="ja-JP"/>
        </w:rPr>
        <w:t>運営体制の整備</w:t>
      </w:r>
    </w:p>
    <w:p w:rsidR="004349F2" w:rsidRPr="008C7D64" w:rsidRDefault="004349F2" w:rsidP="004349F2">
      <w:pPr>
        <w:ind w:firstLineChars="100" w:firstLine="220"/>
        <w:rPr>
          <w:color w:val="000000" w:themeColor="text1"/>
          <w:lang w:val="x-none"/>
        </w:rPr>
      </w:pPr>
      <w:r w:rsidRPr="008C7D64">
        <w:rPr>
          <w:rFonts w:hint="eastAsia"/>
          <w:color w:val="000000" w:themeColor="text1"/>
          <w:lang w:val="x-none"/>
        </w:rPr>
        <w:t>避難所の運営のため、管理責任者を選任する等、運営体制を整備する。なお、管理責任者は、</w:t>
      </w:r>
      <w:r w:rsidRPr="008C7D64">
        <w:rPr>
          <w:rFonts w:hint="eastAsia"/>
          <w:color w:val="000000" w:themeColor="text1"/>
        </w:rPr>
        <w:t>町職員、学校長、各</w:t>
      </w:r>
      <w:r w:rsidR="00C96F9F">
        <w:rPr>
          <w:rFonts w:hint="eastAsia"/>
          <w:color w:val="000000" w:themeColor="text1"/>
        </w:rPr>
        <w:t>自治会</w:t>
      </w:r>
      <w:r w:rsidRPr="008C7D64">
        <w:rPr>
          <w:rFonts w:hint="eastAsia"/>
          <w:color w:val="000000" w:themeColor="text1"/>
        </w:rPr>
        <w:t>長とする。</w:t>
      </w:r>
    </w:p>
    <w:p w:rsidR="006D0526" w:rsidRPr="008C7D64" w:rsidRDefault="006D0526" w:rsidP="00716645">
      <w:pPr>
        <w:ind w:firstLineChars="100" w:firstLine="220"/>
        <w:rPr>
          <w:color w:val="000000" w:themeColor="text1"/>
        </w:rPr>
      </w:pPr>
      <w:r w:rsidRPr="008C7D64">
        <w:rPr>
          <w:rFonts w:hint="eastAsia"/>
          <w:color w:val="000000" w:themeColor="text1"/>
        </w:rPr>
        <w:t>管理責任者は、おおむね次の業務を行う。</w:t>
      </w:r>
    </w:p>
    <w:p w:rsidR="004349F2" w:rsidRPr="008C7D64" w:rsidRDefault="006D0526" w:rsidP="003D0BD6">
      <w:pPr>
        <w:numPr>
          <w:ilvl w:val="0"/>
          <w:numId w:val="43"/>
        </w:numPr>
        <w:autoSpaceDE w:val="0"/>
        <w:autoSpaceDN w:val="0"/>
        <w:jc w:val="left"/>
        <w:rPr>
          <w:color w:val="000000" w:themeColor="text1"/>
        </w:rPr>
      </w:pPr>
      <w:r w:rsidRPr="008C7D64">
        <w:rPr>
          <w:rFonts w:hint="eastAsia"/>
          <w:color w:val="000000" w:themeColor="text1"/>
        </w:rPr>
        <w:t>被災者台帳に基づき、常に避難者の実態や需要を把握する。</w:t>
      </w:r>
    </w:p>
    <w:p w:rsidR="006D0526" w:rsidRPr="008C7D64" w:rsidRDefault="004F4E75" w:rsidP="003D0BD6">
      <w:pPr>
        <w:numPr>
          <w:ilvl w:val="0"/>
          <w:numId w:val="43"/>
        </w:numPr>
        <w:autoSpaceDE w:val="0"/>
        <w:autoSpaceDN w:val="0"/>
        <w:jc w:val="left"/>
        <w:rPr>
          <w:color w:val="000000" w:themeColor="text1"/>
        </w:rPr>
      </w:pPr>
      <w:r w:rsidRPr="008C7D64">
        <w:rPr>
          <w:rFonts w:hint="eastAsia"/>
          <w:color w:val="000000" w:themeColor="text1"/>
        </w:rPr>
        <w:t>要配慮</w:t>
      </w:r>
      <w:r w:rsidR="006D0526" w:rsidRPr="008C7D64">
        <w:rPr>
          <w:rFonts w:hint="eastAsia"/>
          <w:color w:val="000000" w:themeColor="text1"/>
        </w:rPr>
        <w:t>者を把握した場合、必要に応じてホームヘルパーの派遣、社会福祉施設への緊急入所又は福祉避難所への収容を行うため関係機関等と連絡調整を行う。</w:t>
      </w:r>
    </w:p>
    <w:p w:rsidR="006D0526" w:rsidRPr="008C7D64" w:rsidRDefault="006D0526" w:rsidP="003D0BD6">
      <w:pPr>
        <w:numPr>
          <w:ilvl w:val="0"/>
          <w:numId w:val="43"/>
        </w:numPr>
        <w:autoSpaceDE w:val="0"/>
        <w:autoSpaceDN w:val="0"/>
        <w:jc w:val="left"/>
        <w:rPr>
          <w:color w:val="000000" w:themeColor="text1"/>
        </w:rPr>
      </w:pPr>
      <w:r w:rsidRPr="008C7D64">
        <w:rPr>
          <w:rFonts w:hint="eastAsia"/>
          <w:color w:val="000000" w:themeColor="text1"/>
        </w:rPr>
        <w:t>被災者に必要な食糧、飲料水その他生活必需品の供給について、常に</w:t>
      </w:r>
      <w:r w:rsidR="00DE17E4" w:rsidRPr="008C7D64">
        <w:rPr>
          <w:rFonts w:hint="eastAsia"/>
          <w:color w:val="000000" w:themeColor="text1"/>
        </w:rPr>
        <w:t>対策本部</w:t>
      </w:r>
      <w:r w:rsidRPr="008C7D64">
        <w:rPr>
          <w:rFonts w:hint="eastAsia"/>
          <w:color w:val="000000" w:themeColor="text1"/>
        </w:rPr>
        <w:t>と連絡を行う。</w:t>
      </w:r>
      <w:r w:rsidR="004349F2" w:rsidRPr="008C7D64">
        <w:rPr>
          <w:rFonts w:hint="eastAsia"/>
          <w:color w:val="000000" w:themeColor="text1"/>
        </w:rPr>
        <w:t>また</w:t>
      </w:r>
      <w:r w:rsidRPr="008C7D64">
        <w:rPr>
          <w:rFonts w:hint="eastAsia"/>
          <w:color w:val="000000" w:themeColor="text1"/>
        </w:rPr>
        <w:t>、それらの供給があった場合、物資受払簿を整備し、各世帯を単位として配布状況を記録しておく。</w:t>
      </w:r>
    </w:p>
    <w:p w:rsidR="00716645" w:rsidRPr="008C7D64" w:rsidRDefault="00716645" w:rsidP="00716645">
      <w:pPr>
        <w:autoSpaceDE w:val="0"/>
        <w:autoSpaceDN w:val="0"/>
        <w:jc w:val="left"/>
        <w:rPr>
          <w:color w:val="000000" w:themeColor="text1"/>
        </w:rPr>
      </w:pPr>
    </w:p>
    <w:p w:rsidR="006D0526" w:rsidRPr="008C7D64" w:rsidRDefault="006D0526" w:rsidP="00716645">
      <w:pPr>
        <w:pStyle w:val="6"/>
        <w:rPr>
          <w:color w:val="000000" w:themeColor="text1"/>
        </w:rPr>
      </w:pPr>
      <w:r w:rsidRPr="008C7D64">
        <w:rPr>
          <w:rFonts w:hint="eastAsia"/>
          <w:color w:val="000000" w:themeColor="text1"/>
        </w:rPr>
        <w:t>生活環境の整備</w:t>
      </w:r>
    </w:p>
    <w:p w:rsidR="006D0526" w:rsidRPr="008C7D64" w:rsidRDefault="006D0526" w:rsidP="00716645">
      <w:pPr>
        <w:ind w:firstLineChars="100" w:firstLine="220"/>
        <w:rPr>
          <w:color w:val="000000" w:themeColor="text1"/>
        </w:rPr>
      </w:pPr>
      <w:r w:rsidRPr="008C7D64">
        <w:rPr>
          <w:rFonts w:hint="eastAsia"/>
          <w:color w:val="000000" w:themeColor="text1"/>
        </w:rPr>
        <w:t>避難者の生活環境を整備するため、次の事項について対応する。</w:t>
      </w:r>
    </w:p>
    <w:p w:rsidR="006D0526" w:rsidRPr="008C7D64" w:rsidRDefault="006D0526" w:rsidP="003D0BD6">
      <w:pPr>
        <w:numPr>
          <w:ilvl w:val="0"/>
          <w:numId w:val="44"/>
        </w:numPr>
        <w:autoSpaceDE w:val="0"/>
        <w:autoSpaceDN w:val="0"/>
        <w:jc w:val="left"/>
        <w:rPr>
          <w:color w:val="000000" w:themeColor="text1"/>
        </w:rPr>
      </w:pPr>
      <w:r w:rsidRPr="008C7D64">
        <w:rPr>
          <w:rFonts w:hint="eastAsia"/>
          <w:color w:val="000000" w:themeColor="text1"/>
        </w:rPr>
        <w:t>避難者に必要な食糧、その他生活必需品を避難者の世帯人員や不足状況に応じて公平に配布する。</w:t>
      </w:r>
    </w:p>
    <w:p w:rsidR="006D0526" w:rsidRPr="008C7D64" w:rsidRDefault="006D0526" w:rsidP="003D0BD6">
      <w:pPr>
        <w:numPr>
          <w:ilvl w:val="0"/>
          <w:numId w:val="44"/>
        </w:numPr>
        <w:autoSpaceDE w:val="0"/>
        <w:autoSpaceDN w:val="0"/>
        <w:jc w:val="left"/>
        <w:rPr>
          <w:color w:val="000000" w:themeColor="text1"/>
        </w:rPr>
      </w:pPr>
      <w:r w:rsidRPr="008C7D64">
        <w:rPr>
          <w:rFonts w:hint="eastAsia"/>
          <w:color w:val="000000" w:themeColor="text1"/>
        </w:rPr>
        <w:t>避難所の開設期間の長期化が見込まれる場合は、必要に応じて備品を整備し、避難者に対するプライバシーの確保、暑さ寒さ対策、入浴及び洗濯の機会の確保等、生活環境の改善対策を順次検討する。</w:t>
      </w:r>
    </w:p>
    <w:p w:rsidR="0067095C" w:rsidRPr="008C7D64" w:rsidRDefault="0067095C" w:rsidP="0067095C">
      <w:pPr>
        <w:autoSpaceDE w:val="0"/>
        <w:autoSpaceDN w:val="0"/>
        <w:jc w:val="left"/>
        <w:rPr>
          <w:color w:val="000000" w:themeColor="text1"/>
        </w:rPr>
      </w:pPr>
    </w:p>
    <w:p w:rsidR="006D0526" w:rsidRPr="008C7D64" w:rsidRDefault="0067095C" w:rsidP="0067095C">
      <w:pPr>
        <w:ind w:leftChars="302" w:left="664" w:firstLine="1"/>
        <w:jc w:val="center"/>
        <w:rPr>
          <w:rFonts w:ascii="ＭＳ Ｐゴシック" w:eastAsia="ＭＳ Ｐゴシック" w:hAnsi="ＭＳ Ｐゴシック"/>
          <w:color w:val="000000" w:themeColor="text1"/>
        </w:rPr>
      </w:pPr>
      <w:r w:rsidRPr="008C7D64">
        <w:rPr>
          <w:rFonts w:ascii="ＭＳ Ｐゴシック" w:eastAsia="ＭＳ Ｐゴシック" w:hAnsi="ＭＳ Ｐゴシック" w:hint="eastAsia"/>
          <w:color w:val="000000" w:themeColor="text1"/>
        </w:rPr>
        <w:t>＜備品、設備の例＞</w:t>
      </w:r>
    </w:p>
    <w:tbl>
      <w:tblPr>
        <w:tblStyle w:val="ae"/>
        <w:tblW w:w="0" w:type="auto"/>
        <w:tblInd w:w="1951" w:type="dxa"/>
        <w:tblLook w:val="04A0" w:firstRow="1" w:lastRow="0" w:firstColumn="1" w:lastColumn="0" w:noHBand="0" w:noVBand="1"/>
      </w:tblPr>
      <w:tblGrid>
        <w:gridCol w:w="5528"/>
      </w:tblGrid>
      <w:tr w:rsidR="008C7D64" w:rsidRPr="008C7D64" w:rsidTr="0067095C">
        <w:tc>
          <w:tcPr>
            <w:tcW w:w="5528" w:type="dxa"/>
          </w:tcPr>
          <w:p w:rsidR="0067095C" w:rsidRPr="008C7D64" w:rsidRDefault="0067095C" w:rsidP="003D0BD6">
            <w:pPr>
              <w:numPr>
                <w:ilvl w:val="0"/>
                <w:numId w:val="86"/>
              </w:numPr>
              <w:rPr>
                <w:color w:val="000000" w:themeColor="text1"/>
                <w:kern w:val="0"/>
              </w:rPr>
            </w:pPr>
            <w:r w:rsidRPr="008C7D64">
              <w:rPr>
                <w:rFonts w:hint="eastAsia"/>
                <w:color w:val="000000" w:themeColor="text1"/>
              </w:rPr>
              <w:t>畳、</w:t>
            </w:r>
            <w:r w:rsidRPr="008C7D64">
              <w:rPr>
                <w:rFonts w:hint="eastAsia"/>
                <w:color w:val="000000" w:themeColor="text1"/>
                <w:kern w:val="0"/>
              </w:rPr>
              <w:t>マット、カーペット</w:t>
            </w:r>
          </w:p>
          <w:p w:rsidR="0067095C" w:rsidRPr="008C7D64" w:rsidRDefault="0067095C" w:rsidP="003D0BD6">
            <w:pPr>
              <w:numPr>
                <w:ilvl w:val="0"/>
                <w:numId w:val="86"/>
              </w:numPr>
              <w:rPr>
                <w:color w:val="000000" w:themeColor="text1"/>
                <w:kern w:val="0"/>
              </w:rPr>
            </w:pPr>
            <w:r w:rsidRPr="008C7D64">
              <w:rPr>
                <w:rFonts w:hint="eastAsia"/>
                <w:color w:val="000000" w:themeColor="text1"/>
                <w:kern w:val="0"/>
              </w:rPr>
              <w:t>間仕切り用パーティション</w:t>
            </w:r>
          </w:p>
          <w:p w:rsidR="0067095C" w:rsidRPr="008C7D64" w:rsidRDefault="0067095C" w:rsidP="003D0BD6">
            <w:pPr>
              <w:numPr>
                <w:ilvl w:val="0"/>
                <w:numId w:val="86"/>
              </w:numPr>
              <w:rPr>
                <w:color w:val="000000" w:themeColor="text1"/>
                <w:kern w:val="0"/>
              </w:rPr>
            </w:pPr>
            <w:r w:rsidRPr="008C7D64">
              <w:rPr>
                <w:rFonts w:hint="eastAsia"/>
                <w:color w:val="000000" w:themeColor="text1"/>
                <w:kern w:val="0"/>
              </w:rPr>
              <w:t>冷暖房機器</w:t>
            </w:r>
          </w:p>
          <w:p w:rsidR="0067095C" w:rsidRPr="008C7D64" w:rsidRDefault="0067095C" w:rsidP="003D0BD6">
            <w:pPr>
              <w:numPr>
                <w:ilvl w:val="0"/>
                <w:numId w:val="86"/>
              </w:numPr>
              <w:rPr>
                <w:color w:val="000000" w:themeColor="text1"/>
                <w:kern w:val="0"/>
              </w:rPr>
            </w:pPr>
            <w:r w:rsidRPr="008C7D64">
              <w:rPr>
                <w:rFonts w:hint="eastAsia"/>
                <w:color w:val="000000" w:themeColor="text1"/>
                <w:kern w:val="0"/>
              </w:rPr>
              <w:t>仮設風呂・シャワー</w:t>
            </w:r>
          </w:p>
          <w:p w:rsidR="0067095C" w:rsidRPr="008C7D64" w:rsidRDefault="0067095C" w:rsidP="003D0BD6">
            <w:pPr>
              <w:numPr>
                <w:ilvl w:val="0"/>
                <w:numId w:val="86"/>
              </w:numPr>
              <w:rPr>
                <w:color w:val="000000" w:themeColor="text1"/>
                <w:kern w:val="0"/>
              </w:rPr>
            </w:pPr>
            <w:r w:rsidRPr="008C7D64">
              <w:rPr>
                <w:rFonts w:hint="eastAsia"/>
                <w:color w:val="000000" w:themeColor="text1"/>
                <w:kern w:val="0"/>
              </w:rPr>
              <w:t>洗濯機・乾燥機</w:t>
            </w:r>
          </w:p>
          <w:p w:rsidR="0067095C" w:rsidRPr="008C7D64" w:rsidRDefault="0067095C" w:rsidP="003D0BD6">
            <w:pPr>
              <w:numPr>
                <w:ilvl w:val="0"/>
                <w:numId w:val="86"/>
              </w:numPr>
              <w:rPr>
                <w:color w:val="000000" w:themeColor="text1"/>
                <w:kern w:val="0"/>
              </w:rPr>
            </w:pPr>
            <w:r w:rsidRPr="008C7D64">
              <w:rPr>
                <w:rFonts w:hint="eastAsia"/>
                <w:color w:val="000000" w:themeColor="text1"/>
                <w:kern w:val="0"/>
              </w:rPr>
              <w:t>仮設トイレ</w:t>
            </w:r>
          </w:p>
          <w:p w:rsidR="0067095C" w:rsidRPr="008C7D64" w:rsidRDefault="0067095C" w:rsidP="003D0BD6">
            <w:pPr>
              <w:numPr>
                <w:ilvl w:val="0"/>
                <w:numId w:val="86"/>
              </w:numPr>
              <w:rPr>
                <w:color w:val="000000" w:themeColor="text1"/>
              </w:rPr>
            </w:pPr>
            <w:r w:rsidRPr="008C7D64">
              <w:rPr>
                <w:rFonts w:hint="eastAsia"/>
                <w:color w:val="000000" w:themeColor="text1"/>
                <w:kern w:val="0"/>
              </w:rPr>
              <w:t>その</w:t>
            </w:r>
            <w:r w:rsidRPr="008C7D64">
              <w:rPr>
                <w:rFonts w:hint="eastAsia"/>
                <w:color w:val="000000" w:themeColor="text1"/>
              </w:rPr>
              <w:t>他必要な設備・備品</w:t>
            </w:r>
          </w:p>
        </w:tc>
      </w:tr>
    </w:tbl>
    <w:p w:rsidR="0067095C" w:rsidRPr="008C7D64" w:rsidRDefault="0067095C" w:rsidP="006D0526">
      <w:pPr>
        <w:ind w:leftChars="302" w:left="664" w:firstLine="1"/>
        <w:rPr>
          <w:color w:val="000000" w:themeColor="text1"/>
        </w:rPr>
      </w:pPr>
    </w:p>
    <w:p w:rsidR="006D0526" w:rsidRPr="008C7D64" w:rsidRDefault="006D0526" w:rsidP="003D0BD6">
      <w:pPr>
        <w:numPr>
          <w:ilvl w:val="0"/>
          <w:numId w:val="44"/>
        </w:numPr>
        <w:autoSpaceDE w:val="0"/>
        <w:autoSpaceDN w:val="0"/>
        <w:jc w:val="left"/>
        <w:rPr>
          <w:color w:val="000000" w:themeColor="text1"/>
        </w:rPr>
      </w:pPr>
      <w:r w:rsidRPr="008C7D64">
        <w:rPr>
          <w:rFonts w:hint="eastAsia"/>
          <w:color w:val="000000" w:themeColor="text1"/>
        </w:rPr>
        <w:t>一定の設備を備えた避難所を維持するため、衛生管理対策をすすめるとともに必要な電気容量確保に努める。</w:t>
      </w:r>
    </w:p>
    <w:p w:rsidR="006D0526" w:rsidRPr="008C7D64" w:rsidRDefault="006D0526" w:rsidP="003D0BD6">
      <w:pPr>
        <w:numPr>
          <w:ilvl w:val="0"/>
          <w:numId w:val="44"/>
        </w:numPr>
        <w:autoSpaceDE w:val="0"/>
        <w:autoSpaceDN w:val="0"/>
        <w:jc w:val="left"/>
        <w:rPr>
          <w:color w:val="000000" w:themeColor="text1"/>
        </w:rPr>
      </w:pPr>
      <w:r w:rsidRPr="008C7D64">
        <w:rPr>
          <w:rFonts w:hint="eastAsia"/>
          <w:color w:val="000000" w:themeColor="text1"/>
        </w:rPr>
        <w:lastRenderedPageBreak/>
        <w:t>避難者への情報提供や被災者相互の安否確認を行うため、避難所にラジオ、テレビ、電話、ファクシミリ等の通信手段確保に努める。</w:t>
      </w:r>
    </w:p>
    <w:p w:rsidR="006D0526" w:rsidRPr="008C7D64" w:rsidRDefault="006D0526" w:rsidP="003D0BD6">
      <w:pPr>
        <w:numPr>
          <w:ilvl w:val="0"/>
          <w:numId w:val="44"/>
        </w:numPr>
        <w:autoSpaceDE w:val="0"/>
        <w:autoSpaceDN w:val="0"/>
        <w:jc w:val="left"/>
        <w:rPr>
          <w:color w:val="000000" w:themeColor="text1"/>
        </w:rPr>
      </w:pPr>
      <w:r w:rsidRPr="008C7D64">
        <w:rPr>
          <w:rFonts w:hint="eastAsia"/>
          <w:color w:val="000000" w:themeColor="text1"/>
        </w:rPr>
        <w:t>避難所の防犯対策を進めるため、警察及び消防団と連携し各避難所の巡回パトロール等を実施する。なお、避難所の治安・防犯等の観点から、やむを得ない理由がある場合には、警備員等の雇用も考慮する。</w:t>
      </w:r>
    </w:p>
    <w:p w:rsidR="007D2F11" w:rsidRPr="008C7D64" w:rsidRDefault="007D2F11" w:rsidP="00F92AD4">
      <w:pPr>
        <w:pStyle w:val="5"/>
        <w:rPr>
          <w:color w:val="000000" w:themeColor="text1"/>
          <w:lang w:eastAsia="ja-JP"/>
        </w:rPr>
      </w:pPr>
      <w:bookmarkStart w:id="380" w:name="_Toc374029974"/>
      <w:bookmarkStart w:id="381" w:name="_Toc374030131"/>
      <w:bookmarkStart w:id="382" w:name="_Toc374030288"/>
      <w:bookmarkStart w:id="383" w:name="_Toc374030765"/>
      <w:r w:rsidRPr="008C7D64">
        <w:rPr>
          <w:rFonts w:hint="eastAsia"/>
          <w:color w:val="000000" w:themeColor="text1"/>
        </w:rPr>
        <w:t>避難所以外の場所に滞在する被災者への配慮</w:t>
      </w:r>
      <w:bookmarkEnd w:id="380"/>
      <w:bookmarkEnd w:id="381"/>
      <w:bookmarkEnd w:id="382"/>
      <w:bookmarkEnd w:id="383"/>
    </w:p>
    <w:p w:rsidR="00EB5E7D" w:rsidRPr="008C7D64" w:rsidRDefault="00EB5E7D" w:rsidP="00EB5E7D">
      <w:pPr>
        <w:ind w:firstLineChars="100" w:firstLine="220"/>
        <w:rPr>
          <w:color w:val="000000" w:themeColor="text1"/>
        </w:rPr>
      </w:pPr>
      <w:r w:rsidRPr="008C7D64">
        <w:rPr>
          <w:rFonts w:hint="eastAsia"/>
          <w:color w:val="000000" w:themeColor="text1"/>
        </w:rPr>
        <w:t>町は、</w:t>
      </w:r>
      <w:r w:rsidRPr="008C7D64">
        <w:rPr>
          <w:color w:val="000000" w:themeColor="text1"/>
        </w:rPr>
        <w:t>やむを得ない理由により避難所に滞在することができない被災者に対しても、必要な生活関連物資の配布、保健医療サービスの提供、情報の提供その他これらの者の生活環境の整備に必要な措置を講ずるよう努める。</w:t>
      </w:r>
    </w:p>
    <w:p w:rsidR="007D2F11" w:rsidRPr="008C7D64" w:rsidRDefault="007D2F11" w:rsidP="007D2F11">
      <w:pPr>
        <w:rPr>
          <w:color w:val="000000" w:themeColor="text1"/>
          <w:lang w:val="x-none"/>
        </w:rPr>
      </w:pPr>
    </w:p>
    <w:p w:rsidR="000D2E68" w:rsidRPr="008C7D64" w:rsidRDefault="000D2E68" w:rsidP="00F92AD4">
      <w:pPr>
        <w:pStyle w:val="5"/>
        <w:rPr>
          <w:color w:val="000000" w:themeColor="text1"/>
        </w:rPr>
      </w:pPr>
      <w:r w:rsidRPr="008C7D64">
        <w:rPr>
          <w:rFonts w:hint="eastAsia"/>
          <w:color w:val="000000" w:themeColor="text1"/>
        </w:rPr>
        <w:t>応援協力関係</w:t>
      </w:r>
    </w:p>
    <w:p w:rsidR="000D2E68" w:rsidRPr="000F641B" w:rsidRDefault="000D2E68" w:rsidP="000D2E68">
      <w:pPr>
        <w:tabs>
          <w:tab w:val="num" w:pos="780"/>
        </w:tabs>
        <w:ind w:firstLineChars="100" w:firstLine="220"/>
        <w:jc w:val="left"/>
      </w:pPr>
      <w:r w:rsidRPr="008C7D64">
        <w:rPr>
          <w:rFonts w:hint="eastAsia"/>
          <w:color w:val="000000" w:themeColor="text1"/>
        </w:rPr>
        <w:t>町長は、自ら避難者の誘導及び移送が困難な場合、他市町</w:t>
      </w:r>
      <w:r w:rsidRPr="000F641B">
        <w:rPr>
          <w:rFonts w:hint="eastAsia"/>
        </w:rPr>
        <w:t>村</w:t>
      </w:r>
      <w:r w:rsidR="00620073" w:rsidRPr="000F641B">
        <w:rPr>
          <w:rFonts w:hint="eastAsia"/>
        </w:rPr>
        <w:t>又は</w:t>
      </w:r>
      <w:r w:rsidRPr="000F641B">
        <w:rPr>
          <w:rFonts w:hint="eastAsia"/>
        </w:rPr>
        <w:t>県に対し避難者の誘導及び移送の実施またはこれに要する要員及び資機材につき応援を要請する。</w:t>
      </w:r>
    </w:p>
    <w:p w:rsidR="000D2E68" w:rsidRPr="008C7D64" w:rsidRDefault="000D2E68" w:rsidP="000D2E68">
      <w:pPr>
        <w:tabs>
          <w:tab w:val="num" w:pos="780"/>
        </w:tabs>
        <w:ind w:firstLineChars="100" w:firstLine="220"/>
        <w:jc w:val="left"/>
        <w:rPr>
          <w:color w:val="000000" w:themeColor="text1"/>
        </w:rPr>
      </w:pPr>
      <w:r w:rsidRPr="000F641B">
        <w:rPr>
          <w:rFonts w:hint="eastAsia"/>
        </w:rPr>
        <w:t>また、町長は、自ら避難所の開設が困難な場合、他市町村</w:t>
      </w:r>
      <w:r w:rsidR="00620073" w:rsidRPr="000F641B">
        <w:rPr>
          <w:rFonts w:hint="eastAsia"/>
        </w:rPr>
        <w:t>又は</w:t>
      </w:r>
      <w:r w:rsidRPr="000F641B">
        <w:rPr>
          <w:rFonts w:hint="eastAsia"/>
        </w:rPr>
        <w:t>県に対</w:t>
      </w:r>
      <w:r w:rsidRPr="008C7D64">
        <w:rPr>
          <w:rFonts w:hint="eastAsia"/>
          <w:color w:val="000000" w:themeColor="text1"/>
        </w:rPr>
        <w:t>し避難所の開設につき応援を要請する。</w:t>
      </w:r>
    </w:p>
    <w:p w:rsidR="00E70BCD" w:rsidRPr="008C7D64" w:rsidRDefault="00E70BCD">
      <w:pPr>
        <w:widowControl/>
        <w:jc w:val="left"/>
        <w:rPr>
          <w:rFonts w:ascii="Arial" w:eastAsia="ＭＳ Ｐゴシック" w:hAnsi="Arial"/>
          <w:color w:val="000000" w:themeColor="text1"/>
          <w:sz w:val="24"/>
          <w:lang w:val="x-none" w:eastAsia="x-none"/>
        </w:rPr>
      </w:pPr>
      <w:bookmarkStart w:id="384" w:name="_Toc374027332"/>
      <w:bookmarkStart w:id="385" w:name="_Toc374027386"/>
      <w:bookmarkStart w:id="386" w:name="_Toc374029292"/>
      <w:bookmarkStart w:id="387" w:name="_Toc374029975"/>
      <w:bookmarkStart w:id="388" w:name="_Toc374030132"/>
      <w:bookmarkStart w:id="389" w:name="_Toc374030289"/>
      <w:bookmarkStart w:id="390" w:name="_Toc374030766"/>
    </w:p>
    <w:p w:rsidR="006D0526" w:rsidRPr="008C7D64" w:rsidRDefault="004F4E75" w:rsidP="00EB5E7D">
      <w:pPr>
        <w:pStyle w:val="3"/>
        <w:spacing w:after="108"/>
        <w:rPr>
          <w:rFonts w:ascii="ＭＳ 明朝" w:hAnsi="Times New Roman"/>
          <w:color w:val="000000" w:themeColor="text1"/>
          <w:kern w:val="0"/>
        </w:rPr>
      </w:pPr>
      <w:bookmarkStart w:id="391" w:name="_Toc413967446"/>
      <w:r w:rsidRPr="008C7D64">
        <w:rPr>
          <w:rFonts w:hint="eastAsia"/>
          <w:color w:val="000000" w:themeColor="text1"/>
          <w:lang w:eastAsia="ja-JP"/>
        </w:rPr>
        <w:t>要配慮</w:t>
      </w:r>
      <w:r w:rsidR="006D0526" w:rsidRPr="008C7D64">
        <w:rPr>
          <w:rFonts w:hint="eastAsia"/>
          <w:color w:val="000000" w:themeColor="text1"/>
        </w:rPr>
        <w:t>者等を考慮した避難対策</w:t>
      </w:r>
      <w:bookmarkEnd w:id="384"/>
      <w:bookmarkEnd w:id="385"/>
      <w:bookmarkEnd w:id="386"/>
      <w:bookmarkEnd w:id="387"/>
      <w:bookmarkEnd w:id="388"/>
      <w:bookmarkEnd w:id="389"/>
      <w:bookmarkEnd w:id="390"/>
      <w:bookmarkEnd w:id="391"/>
    </w:p>
    <w:p w:rsidR="006D0526" w:rsidRPr="008C7D64" w:rsidRDefault="00D63FFF" w:rsidP="00F92AD4">
      <w:pPr>
        <w:pStyle w:val="5"/>
        <w:rPr>
          <w:color w:val="000000" w:themeColor="text1"/>
          <w:lang w:eastAsia="ja-JP"/>
        </w:rPr>
      </w:pPr>
      <w:bookmarkStart w:id="392" w:name="_Toc374029976"/>
      <w:bookmarkStart w:id="393" w:name="_Toc374030133"/>
      <w:bookmarkStart w:id="394" w:name="_Toc374030290"/>
      <w:bookmarkStart w:id="395" w:name="_Toc374030767"/>
      <w:r w:rsidRPr="008C7D64">
        <w:rPr>
          <w:rFonts w:hint="eastAsia"/>
          <w:color w:val="000000" w:themeColor="text1"/>
          <w:lang w:eastAsia="ja-JP"/>
        </w:rPr>
        <w:t>避難行動における対策</w:t>
      </w:r>
      <w:bookmarkEnd w:id="392"/>
      <w:bookmarkEnd w:id="393"/>
      <w:bookmarkEnd w:id="394"/>
      <w:bookmarkEnd w:id="395"/>
    </w:p>
    <w:p w:rsidR="00D63FFF" w:rsidRPr="008C7D64" w:rsidRDefault="004F4E75" w:rsidP="00D63FFF">
      <w:pPr>
        <w:pStyle w:val="6"/>
        <w:rPr>
          <w:color w:val="000000" w:themeColor="text1"/>
        </w:rPr>
      </w:pPr>
      <w:r w:rsidRPr="008C7D64">
        <w:rPr>
          <w:rFonts w:hint="eastAsia"/>
          <w:color w:val="000000" w:themeColor="text1"/>
          <w:lang w:eastAsia="ja-JP"/>
        </w:rPr>
        <w:t>要配慮</w:t>
      </w:r>
      <w:r w:rsidR="00D63FFF" w:rsidRPr="008C7D64">
        <w:rPr>
          <w:rFonts w:hint="eastAsia"/>
          <w:color w:val="000000" w:themeColor="text1"/>
        </w:rPr>
        <w:t>者関連施設における</w:t>
      </w:r>
      <w:r w:rsidR="00D63FFF" w:rsidRPr="008C7D64">
        <w:rPr>
          <w:rFonts w:hint="eastAsia"/>
          <w:color w:val="000000" w:themeColor="text1"/>
          <w:lang w:eastAsia="ja-JP"/>
        </w:rPr>
        <w:t>避難</w:t>
      </w:r>
      <w:r w:rsidR="00D63FFF" w:rsidRPr="008C7D64">
        <w:rPr>
          <w:rFonts w:hint="eastAsia"/>
          <w:color w:val="000000" w:themeColor="text1"/>
        </w:rPr>
        <w:t>対策</w:t>
      </w:r>
    </w:p>
    <w:p w:rsidR="006D0526" w:rsidRPr="008C7D64" w:rsidRDefault="004F4E75" w:rsidP="00D63FFF">
      <w:pPr>
        <w:ind w:firstLineChars="100" w:firstLine="220"/>
        <w:rPr>
          <w:color w:val="000000" w:themeColor="text1"/>
        </w:rPr>
      </w:pPr>
      <w:r w:rsidRPr="008C7D64">
        <w:rPr>
          <w:rFonts w:hint="eastAsia"/>
          <w:color w:val="000000" w:themeColor="text1"/>
        </w:rPr>
        <w:t>要配慮</w:t>
      </w:r>
      <w:r w:rsidR="006D0526" w:rsidRPr="008C7D64">
        <w:rPr>
          <w:rFonts w:hint="eastAsia"/>
          <w:color w:val="000000" w:themeColor="text1"/>
        </w:rPr>
        <w:t>者関連施設においては、あらかじめ定める避難誘導等の計画に基づき、警察、消防団</w:t>
      </w:r>
      <w:r w:rsidR="007C5EA8" w:rsidRPr="008C7D64">
        <w:rPr>
          <w:rFonts w:hint="eastAsia"/>
          <w:color w:val="000000" w:themeColor="text1"/>
        </w:rPr>
        <w:t>や近隣住民、自主防災組織</w:t>
      </w:r>
      <w:r w:rsidR="006D0526" w:rsidRPr="008C7D64">
        <w:rPr>
          <w:rFonts w:hint="eastAsia"/>
          <w:color w:val="000000" w:themeColor="text1"/>
        </w:rPr>
        <w:t>等と協力して避難措置を行う。</w:t>
      </w:r>
    </w:p>
    <w:p w:rsidR="00D63FFF" w:rsidRPr="008C7D64" w:rsidRDefault="004F4E75" w:rsidP="00D63FFF">
      <w:pPr>
        <w:ind w:firstLineChars="100" w:firstLine="220"/>
        <w:rPr>
          <w:color w:val="000000" w:themeColor="text1"/>
        </w:rPr>
      </w:pPr>
      <w:r w:rsidRPr="008C7D64">
        <w:rPr>
          <w:rFonts w:hint="eastAsia"/>
          <w:color w:val="000000" w:themeColor="text1"/>
        </w:rPr>
        <w:t>要配慮</w:t>
      </w:r>
      <w:r w:rsidR="00D63FFF" w:rsidRPr="008C7D64">
        <w:rPr>
          <w:rFonts w:hint="eastAsia"/>
          <w:color w:val="000000" w:themeColor="text1"/>
        </w:rPr>
        <w:t>者関連施設には以下のものがある。</w:t>
      </w:r>
    </w:p>
    <w:p w:rsidR="00D63FFF" w:rsidRPr="008C7D64" w:rsidRDefault="00D63FFF" w:rsidP="00D63FFF">
      <w:pPr>
        <w:ind w:firstLineChars="100" w:firstLine="220"/>
        <w:rPr>
          <w:color w:val="000000" w:themeColor="text1"/>
        </w:rPr>
      </w:pPr>
    </w:p>
    <w:p w:rsidR="00D63FFF" w:rsidRPr="008C7D64" w:rsidRDefault="00D63FFF" w:rsidP="00D63FFF">
      <w:pPr>
        <w:ind w:firstLineChars="100" w:firstLine="220"/>
        <w:jc w:val="center"/>
        <w:rPr>
          <w:rFonts w:ascii="ＭＳ Ｐゴシック" w:eastAsia="ＭＳ Ｐゴシック" w:hAnsi="ＭＳ Ｐゴシック"/>
          <w:color w:val="000000" w:themeColor="text1"/>
        </w:rPr>
      </w:pPr>
      <w:r w:rsidRPr="008C7D64">
        <w:rPr>
          <w:rFonts w:ascii="ＭＳ Ｐゴシック" w:eastAsia="ＭＳ Ｐゴシック" w:hAnsi="ＭＳ Ｐゴシック" w:hint="eastAsia"/>
          <w:color w:val="000000" w:themeColor="text1"/>
        </w:rPr>
        <w:t>＜</w:t>
      </w:r>
      <w:r w:rsidR="004F4E75" w:rsidRPr="008C7D64">
        <w:rPr>
          <w:rFonts w:ascii="ＭＳ Ｐゴシック" w:eastAsia="ＭＳ Ｐゴシック" w:hAnsi="ＭＳ Ｐゴシック" w:hint="eastAsia"/>
          <w:color w:val="000000" w:themeColor="text1"/>
        </w:rPr>
        <w:t>要配慮</w:t>
      </w:r>
      <w:r w:rsidRPr="008C7D64">
        <w:rPr>
          <w:rFonts w:ascii="ＭＳ Ｐゴシック" w:eastAsia="ＭＳ Ｐゴシック" w:hAnsi="ＭＳ Ｐゴシック" w:hint="eastAsia"/>
          <w:color w:val="000000" w:themeColor="text1"/>
        </w:rPr>
        <w:t>者関連施設＞</w:t>
      </w:r>
    </w:p>
    <w:tbl>
      <w:tblPr>
        <w:tblStyle w:val="ae"/>
        <w:tblW w:w="0" w:type="auto"/>
        <w:tblInd w:w="108" w:type="dxa"/>
        <w:tblLook w:val="04A0" w:firstRow="1" w:lastRow="0" w:firstColumn="1" w:lastColumn="0" w:noHBand="0" w:noVBand="1"/>
      </w:tblPr>
      <w:tblGrid>
        <w:gridCol w:w="2521"/>
        <w:gridCol w:w="6149"/>
      </w:tblGrid>
      <w:tr w:rsidR="008C7D64" w:rsidRPr="008C7D64" w:rsidTr="00D63FFF">
        <w:tc>
          <w:tcPr>
            <w:tcW w:w="2552" w:type="dxa"/>
            <w:shd w:val="clear" w:color="auto" w:fill="F2F2F2" w:themeFill="background1" w:themeFillShade="F2"/>
          </w:tcPr>
          <w:p w:rsidR="00D63FFF" w:rsidRPr="008C7D64" w:rsidRDefault="00D63FFF" w:rsidP="00D63FFF">
            <w:pPr>
              <w:jc w:val="center"/>
              <w:rPr>
                <w:rFonts w:ascii="ＭＳ Ｐゴシック" w:eastAsia="ＭＳ Ｐゴシック" w:hAnsi="ＭＳ Ｐゴシック"/>
                <w:color w:val="000000" w:themeColor="text1"/>
              </w:rPr>
            </w:pPr>
            <w:r w:rsidRPr="008C7D64">
              <w:rPr>
                <w:rFonts w:ascii="ＭＳ Ｐゴシック" w:eastAsia="ＭＳ Ｐゴシック" w:hAnsi="ＭＳ Ｐゴシック" w:hint="eastAsia"/>
                <w:color w:val="000000" w:themeColor="text1"/>
              </w:rPr>
              <w:t>名称</w:t>
            </w:r>
          </w:p>
        </w:tc>
        <w:tc>
          <w:tcPr>
            <w:tcW w:w="6237" w:type="dxa"/>
            <w:shd w:val="clear" w:color="auto" w:fill="F2F2F2" w:themeFill="background1" w:themeFillShade="F2"/>
          </w:tcPr>
          <w:p w:rsidR="00D63FFF" w:rsidRPr="008C7D64" w:rsidRDefault="00D63FFF" w:rsidP="00D63FFF">
            <w:pPr>
              <w:jc w:val="center"/>
              <w:rPr>
                <w:rFonts w:ascii="ＭＳ Ｐゴシック" w:eastAsia="ＭＳ Ｐゴシック" w:hAnsi="ＭＳ Ｐゴシック"/>
                <w:color w:val="000000" w:themeColor="text1"/>
              </w:rPr>
            </w:pPr>
            <w:r w:rsidRPr="008C7D64">
              <w:rPr>
                <w:rFonts w:ascii="ＭＳ Ｐゴシック" w:eastAsia="ＭＳ Ｐゴシック" w:hAnsi="ＭＳ Ｐゴシック" w:hint="eastAsia"/>
                <w:color w:val="000000" w:themeColor="text1"/>
              </w:rPr>
              <w:t>根拠法</w:t>
            </w:r>
          </w:p>
        </w:tc>
      </w:tr>
      <w:tr w:rsidR="008C7D64" w:rsidRPr="008C7D64" w:rsidTr="00D63FFF">
        <w:tc>
          <w:tcPr>
            <w:tcW w:w="2552" w:type="dxa"/>
          </w:tcPr>
          <w:p w:rsidR="00D63FFF" w:rsidRPr="008C7D64" w:rsidRDefault="00D63FFF" w:rsidP="00D63FFF">
            <w:pPr>
              <w:jc w:val="left"/>
              <w:rPr>
                <w:rFonts w:ascii="ＭＳ Ｐゴシック" w:eastAsia="ＭＳ Ｐゴシック" w:hAnsi="ＭＳ Ｐゴシック"/>
                <w:color w:val="000000" w:themeColor="text1"/>
              </w:rPr>
            </w:pPr>
            <w:r w:rsidRPr="008C7D64">
              <w:rPr>
                <w:rFonts w:hint="eastAsia"/>
                <w:color w:val="000000" w:themeColor="text1"/>
              </w:rPr>
              <w:t>児童福祉施設</w:t>
            </w:r>
          </w:p>
        </w:tc>
        <w:tc>
          <w:tcPr>
            <w:tcW w:w="6237" w:type="dxa"/>
          </w:tcPr>
          <w:p w:rsidR="00D63FFF" w:rsidRPr="008C7D64" w:rsidRDefault="00D63FFF" w:rsidP="003D0BD6">
            <w:pPr>
              <w:pStyle w:val="a1"/>
              <w:numPr>
                <w:ilvl w:val="0"/>
                <w:numId w:val="87"/>
              </w:numPr>
              <w:jc w:val="left"/>
              <w:rPr>
                <w:rFonts w:ascii="ＭＳ Ｐゴシック" w:eastAsia="ＭＳ Ｐゴシック" w:hAnsi="ＭＳ Ｐゴシック"/>
                <w:color w:val="000000" w:themeColor="text1"/>
              </w:rPr>
            </w:pPr>
            <w:r w:rsidRPr="008C7D64">
              <w:rPr>
                <w:rFonts w:hint="eastAsia"/>
                <w:color w:val="000000" w:themeColor="text1"/>
              </w:rPr>
              <w:t>児童福祉法（昭和22年法律第164号）第7条</w:t>
            </w:r>
            <w:r w:rsidRPr="008C7D64">
              <w:rPr>
                <w:rFonts w:hint="eastAsia"/>
                <w:bCs/>
                <w:color w:val="000000" w:themeColor="text1"/>
              </w:rPr>
              <w:t>に規定する</w:t>
            </w:r>
            <w:r w:rsidRPr="008C7D64">
              <w:rPr>
                <w:rFonts w:hint="eastAsia"/>
                <w:color w:val="000000" w:themeColor="text1"/>
              </w:rPr>
              <w:t>施設</w:t>
            </w:r>
          </w:p>
        </w:tc>
      </w:tr>
      <w:tr w:rsidR="008C7D64" w:rsidRPr="008C7D64" w:rsidTr="00D63FFF">
        <w:tc>
          <w:tcPr>
            <w:tcW w:w="2552" w:type="dxa"/>
          </w:tcPr>
          <w:p w:rsidR="00D63FFF" w:rsidRPr="008C7D64" w:rsidRDefault="00D63FFF" w:rsidP="00D63FFF">
            <w:pPr>
              <w:jc w:val="left"/>
              <w:rPr>
                <w:rFonts w:ascii="ＭＳ Ｐゴシック" w:eastAsia="ＭＳ Ｐゴシック" w:hAnsi="ＭＳ Ｐゴシック"/>
                <w:color w:val="000000" w:themeColor="text1"/>
              </w:rPr>
            </w:pPr>
            <w:r w:rsidRPr="008C7D64">
              <w:rPr>
                <w:color w:val="000000" w:themeColor="text1"/>
              </w:rPr>
              <w:t>老人福祉施設</w:t>
            </w:r>
          </w:p>
        </w:tc>
        <w:tc>
          <w:tcPr>
            <w:tcW w:w="6237" w:type="dxa"/>
          </w:tcPr>
          <w:p w:rsidR="00D63FFF" w:rsidRPr="008C7D64" w:rsidRDefault="00D63FFF" w:rsidP="003D0BD6">
            <w:pPr>
              <w:pStyle w:val="a1"/>
              <w:numPr>
                <w:ilvl w:val="0"/>
                <w:numId w:val="87"/>
              </w:numPr>
              <w:jc w:val="left"/>
              <w:rPr>
                <w:color w:val="000000" w:themeColor="text1"/>
              </w:rPr>
            </w:pPr>
            <w:r w:rsidRPr="008C7D64">
              <w:rPr>
                <w:rFonts w:hint="eastAsia"/>
                <w:color w:val="000000" w:themeColor="text1"/>
              </w:rPr>
              <w:t>老人福祉法（昭和38年法律第133号）第5条の3に規定する施設</w:t>
            </w:r>
          </w:p>
        </w:tc>
      </w:tr>
      <w:tr w:rsidR="008C7D64" w:rsidRPr="008C7D64" w:rsidTr="00D63FFF">
        <w:tc>
          <w:tcPr>
            <w:tcW w:w="2552" w:type="dxa"/>
          </w:tcPr>
          <w:p w:rsidR="00D63FFF" w:rsidRPr="008C7D64" w:rsidRDefault="00D63FFF" w:rsidP="00D63FFF">
            <w:pPr>
              <w:jc w:val="left"/>
              <w:rPr>
                <w:rFonts w:ascii="ＭＳ Ｐゴシック" w:eastAsia="ＭＳ Ｐゴシック" w:hAnsi="ＭＳ Ｐゴシック"/>
                <w:color w:val="000000" w:themeColor="text1"/>
              </w:rPr>
            </w:pPr>
            <w:r w:rsidRPr="008C7D64">
              <w:rPr>
                <w:rFonts w:hint="eastAsia"/>
                <w:color w:val="000000" w:themeColor="text1"/>
              </w:rPr>
              <w:t>身体障害者社会参加支援施設</w:t>
            </w:r>
          </w:p>
        </w:tc>
        <w:tc>
          <w:tcPr>
            <w:tcW w:w="6237" w:type="dxa"/>
          </w:tcPr>
          <w:p w:rsidR="00D63FFF" w:rsidRPr="008C7D64" w:rsidRDefault="00D63FFF" w:rsidP="003D0BD6">
            <w:pPr>
              <w:pStyle w:val="a1"/>
              <w:numPr>
                <w:ilvl w:val="0"/>
                <w:numId w:val="87"/>
              </w:numPr>
              <w:jc w:val="left"/>
              <w:rPr>
                <w:color w:val="000000" w:themeColor="text1"/>
              </w:rPr>
            </w:pPr>
            <w:r w:rsidRPr="008C7D64">
              <w:rPr>
                <w:rFonts w:hint="eastAsia"/>
                <w:color w:val="000000" w:themeColor="text1"/>
              </w:rPr>
              <w:t>身体障害者福祉法（昭和24年法律第283号）第5条に規定する施設</w:t>
            </w:r>
          </w:p>
        </w:tc>
      </w:tr>
      <w:tr w:rsidR="00D63FFF" w:rsidTr="00D63FFF">
        <w:tc>
          <w:tcPr>
            <w:tcW w:w="2552" w:type="dxa"/>
          </w:tcPr>
          <w:p w:rsidR="00D63FFF" w:rsidRPr="00CC471B" w:rsidRDefault="00D63FFF" w:rsidP="00D63FFF">
            <w:pPr>
              <w:jc w:val="left"/>
              <w:rPr>
                <w:rFonts w:ascii="ＭＳ Ｐゴシック" w:eastAsia="ＭＳ Ｐゴシック" w:hAnsi="ＭＳ Ｐゴシック"/>
              </w:rPr>
            </w:pPr>
            <w:r w:rsidRPr="00CC471B">
              <w:t>障害者支援施設</w:t>
            </w:r>
          </w:p>
        </w:tc>
        <w:tc>
          <w:tcPr>
            <w:tcW w:w="6237" w:type="dxa"/>
          </w:tcPr>
          <w:p w:rsidR="00D63FFF" w:rsidRPr="00BA0F2D" w:rsidRDefault="00D63FFF" w:rsidP="003D0BD6">
            <w:pPr>
              <w:pStyle w:val="a1"/>
              <w:numPr>
                <w:ilvl w:val="0"/>
                <w:numId w:val="87"/>
              </w:numPr>
              <w:jc w:val="left"/>
            </w:pPr>
            <w:r w:rsidRPr="00CC471B">
              <w:rPr>
                <w:rFonts w:hint="eastAsia"/>
              </w:rPr>
              <w:t>知的障害者福祉法（昭和35年法律第37号）第16条に規定する施設精神保健及び精神障害者福祉に関する法律（平成7</w:t>
            </w:r>
            <w:r w:rsidRPr="00BA0F2D">
              <w:rPr>
                <w:rFonts w:hint="eastAsia"/>
              </w:rPr>
              <w:t>年法律第94号）に規定する施設</w:t>
            </w:r>
          </w:p>
          <w:p w:rsidR="00D63FFF" w:rsidRPr="00CC471B" w:rsidRDefault="00D63FFF" w:rsidP="00167C42">
            <w:pPr>
              <w:pStyle w:val="a1"/>
              <w:numPr>
                <w:ilvl w:val="0"/>
                <w:numId w:val="87"/>
              </w:numPr>
              <w:jc w:val="left"/>
            </w:pPr>
            <w:r w:rsidRPr="00BA0F2D">
              <w:rPr>
                <w:rFonts w:hint="eastAsia"/>
              </w:rPr>
              <w:t>障害者</w:t>
            </w:r>
            <w:r w:rsidR="00167C42" w:rsidRPr="00BA0F2D">
              <w:rPr>
                <w:rFonts w:hint="eastAsia"/>
              </w:rPr>
              <w:t>総合</w:t>
            </w:r>
            <w:r w:rsidRPr="00BA0F2D">
              <w:rPr>
                <w:rFonts w:hint="eastAsia"/>
              </w:rPr>
              <w:t>支援法（平成18年法律第123号）第5条に規定する施設</w:t>
            </w:r>
          </w:p>
        </w:tc>
      </w:tr>
      <w:tr w:rsidR="00D63FFF" w:rsidTr="00D63FFF">
        <w:tc>
          <w:tcPr>
            <w:tcW w:w="2552" w:type="dxa"/>
          </w:tcPr>
          <w:p w:rsidR="00D63FFF" w:rsidRPr="00CC471B" w:rsidRDefault="00D63FFF" w:rsidP="00D63FFF">
            <w:pPr>
              <w:jc w:val="left"/>
              <w:rPr>
                <w:rFonts w:ascii="ＭＳ Ｐゴシック" w:eastAsia="ＭＳ Ｐゴシック" w:hAnsi="ＭＳ Ｐゴシック"/>
              </w:rPr>
            </w:pPr>
            <w:r w:rsidRPr="00CC471B">
              <w:rPr>
                <w:rFonts w:hint="eastAsia"/>
              </w:rPr>
              <w:t>病院、診療所、介護老人保健施設</w:t>
            </w:r>
          </w:p>
        </w:tc>
        <w:tc>
          <w:tcPr>
            <w:tcW w:w="6237" w:type="dxa"/>
          </w:tcPr>
          <w:p w:rsidR="00D63FFF" w:rsidRPr="00CC471B" w:rsidRDefault="00D63FFF" w:rsidP="003D0BD6">
            <w:pPr>
              <w:pStyle w:val="a1"/>
              <w:numPr>
                <w:ilvl w:val="0"/>
                <w:numId w:val="87"/>
              </w:numPr>
              <w:jc w:val="left"/>
            </w:pPr>
            <w:r w:rsidRPr="00CC471B">
              <w:rPr>
                <w:rFonts w:hint="eastAsia"/>
              </w:rPr>
              <w:t>医療法（昭和23年法律第205号）第1条の2に規定する施設</w:t>
            </w:r>
          </w:p>
        </w:tc>
      </w:tr>
      <w:tr w:rsidR="00D63FFF" w:rsidTr="00D63FFF">
        <w:tc>
          <w:tcPr>
            <w:tcW w:w="2552" w:type="dxa"/>
          </w:tcPr>
          <w:p w:rsidR="00D63FFF" w:rsidRPr="00CC471B" w:rsidRDefault="00D63FFF" w:rsidP="00D63FFF">
            <w:pPr>
              <w:jc w:val="left"/>
              <w:rPr>
                <w:rFonts w:ascii="ＭＳ Ｐゴシック" w:eastAsia="ＭＳ Ｐゴシック" w:hAnsi="ＭＳ Ｐゴシック"/>
              </w:rPr>
            </w:pPr>
            <w:r w:rsidRPr="00CC471B">
              <w:rPr>
                <w:rFonts w:hint="eastAsia"/>
              </w:rPr>
              <w:lastRenderedPageBreak/>
              <w:t>特別支援学校、幼稚園</w:t>
            </w:r>
          </w:p>
        </w:tc>
        <w:tc>
          <w:tcPr>
            <w:tcW w:w="6237" w:type="dxa"/>
          </w:tcPr>
          <w:p w:rsidR="00D63FFF" w:rsidRPr="00CC471B" w:rsidRDefault="00D63FFF" w:rsidP="003D0BD6">
            <w:pPr>
              <w:pStyle w:val="a1"/>
              <w:numPr>
                <w:ilvl w:val="0"/>
                <w:numId w:val="87"/>
              </w:numPr>
              <w:jc w:val="left"/>
            </w:pPr>
            <w:r w:rsidRPr="00CC471B">
              <w:rPr>
                <w:rFonts w:hint="eastAsia"/>
              </w:rPr>
              <w:t>学校教育法（昭和22年法律第26号</w:t>
            </w:r>
            <w:r w:rsidRPr="00E355F1">
              <w:rPr>
                <w:rFonts w:hint="eastAsia"/>
              </w:rPr>
              <w:t>）第</w:t>
            </w:r>
            <w:r w:rsidR="00CC471B" w:rsidRPr="00E355F1">
              <w:rPr>
                <w:rFonts w:hint="eastAsia"/>
              </w:rPr>
              <w:t>3章</w:t>
            </w:r>
            <w:r w:rsidRPr="00E355F1">
              <w:rPr>
                <w:rFonts w:hint="eastAsia"/>
              </w:rPr>
              <w:t>・同第</w:t>
            </w:r>
            <w:r w:rsidR="00CC471B" w:rsidRPr="00E355F1">
              <w:rPr>
                <w:rFonts w:hint="eastAsia"/>
              </w:rPr>
              <w:t>8章</w:t>
            </w:r>
            <w:r w:rsidRPr="00E355F1">
              <w:rPr>
                <w:rFonts w:hint="eastAsia"/>
              </w:rPr>
              <w:t>に</w:t>
            </w:r>
            <w:r w:rsidRPr="00CC471B">
              <w:rPr>
                <w:rFonts w:hint="eastAsia"/>
              </w:rPr>
              <w:t>規定する施設</w:t>
            </w:r>
          </w:p>
        </w:tc>
      </w:tr>
      <w:tr w:rsidR="00D63FFF" w:rsidTr="00D63FFF">
        <w:tc>
          <w:tcPr>
            <w:tcW w:w="2552" w:type="dxa"/>
          </w:tcPr>
          <w:p w:rsidR="00D63FFF" w:rsidRPr="00E355F1" w:rsidRDefault="00D63FFF" w:rsidP="00D63FFF">
            <w:pPr>
              <w:jc w:val="left"/>
              <w:rPr>
                <w:rFonts w:ascii="ＭＳ Ｐゴシック" w:eastAsia="ＭＳ Ｐゴシック" w:hAnsi="ＭＳ Ｐゴシック"/>
              </w:rPr>
            </w:pPr>
            <w:r w:rsidRPr="00E355F1">
              <w:rPr>
                <w:rFonts w:hint="eastAsia"/>
              </w:rPr>
              <w:t>保護施設</w:t>
            </w:r>
          </w:p>
        </w:tc>
        <w:tc>
          <w:tcPr>
            <w:tcW w:w="6237" w:type="dxa"/>
          </w:tcPr>
          <w:p w:rsidR="00D63FFF" w:rsidRPr="00E355F1" w:rsidRDefault="00D63FFF" w:rsidP="003D0BD6">
            <w:pPr>
              <w:pStyle w:val="a1"/>
              <w:numPr>
                <w:ilvl w:val="0"/>
                <w:numId w:val="87"/>
              </w:numPr>
              <w:jc w:val="left"/>
            </w:pPr>
            <w:r w:rsidRPr="00E355F1">
              <w:rPr>
                <w:rFonts w:hint="eastAsia"/>
              </w:rPr>
              <w:t>生活保護法（昭和25年法律第144号）第38条に規定する施設</w:t>
            </w:r>
          </w:p>
        </w:tc>
      </w:tr>
    </w:tbl>
    <w:p w:rsidR="006D0526" w:rsidRDefault="006D0526" w:rsidP="006D0526"/>
    <w:p w:rsidR="00D63FFF" w:rsidRPr="008C7D64" w:rsidRDefault="004F4E75" w:rsidP="00D63FFF">
      <w:pPr>
        <w:pStyle w:val="6"/>
        <w:rPr>
          <w:color w:val="000000" w:themeColor="text1"/>
          <w:lang w:eastAsia="ja-JP"/>
        </w:rPr>
      </w:pPr>
      <w:r w:rsidRPr="008C7D64">
        <w:rPr>
          <w:rFonts w:hint="eastAsia"/>
          <w:color w:val="000000" w:themeColor="text1"/>
          <w:lang w:eastAsia="ja-JP"/>
        </w:rPr>
        <w:t>避難行動要支援者</w:t>
      </w:r>
      <w:r w:rsidR="00D63FFF" w:rsidRPr="008C7D64">
        <w:rPr>
          <w:rFonts w:hint="eastAsia"/>
          <w:color w:val="000000" w:themeColor="text1"/>
        </w:rPr>
        <w:t>の避難対策</w:t>
      </w:r>
    </w:p>
    <w:p w:rsidR="00D63FFF" w:rsidRPr="008C7D64" w:rsidRDefault="004F4E75" w:rsidP="00D63FFF">
      <w:pPr>
        <w:ind w:firstLineChars="100" w:firstLine="220"/>
        <w:rPr>
          <w:color w:val="000000" w:themeColor="text1"/>
          <w:lang w:val="x-none"/>
        </w:rPr>
      </w:pPr>
      <w:r w:rsidRPr="008C7D64">
        <w:rPr>
          <w:rFonts w:hint="eastAsia"/>
          <w:color w:val="000000" w:themeColor="text1"/>
          <w:lang w:val="x-none"/>
        </w:rPr>
        <w:t>避難行動要支援者</w:t>
      </w:r>
      <w:r w:rsidR="00D63FFF" w:rsidRPr="008C7D64">
        <w:rPr>
          <w:rFonts w:hint="eastAsia"/>
          <w:color w:val="000000" w:themeColor="text1"/>
          <w:lang w:val="x-none"/>
        </w:rPr>
        <w:t>への避難支援は、避難行動要支援者名簿及び事前に打ち合わせた個別計画を活用して行う。（第2章　第11節「</w:t>
      </w:r>
      <w:r w:rsidRPr="008C7D64">
        <w:rPr>
          <w:rFonts w:hint="eastAsia"/>
          <w:color w:val="000000" w:themeColor="text1"/>
          <w:lang w:val="x-none"/>
        </w:rPr>
        <w:t>要配慮者</w:t>
      </w:r>
      <w:r w:rsidR="00D63FFF" w:rsidRPr="008C7D64">
        <w:rPr>
          <w:rFonts w:hint="eastAsia"/>
          <w:color w:val="000000" w:themeColor="text1"/>
          <w:lang w:val="x-none"/>
        </w:rPr>
        <w:t>対策計画」参照）</w:t>
      </w:r>
    </w:p>
    <w:p w:rsidR="00822555" w:rsidRPr="000F641B" w:rsidRDefault="00822555" w:rsidP="00822555">
      <w:pPr>
        <w:ind w:firstLineChars="100" w:firstLine="220"/>
        <w:rPr>
          <w:lang w:val="x-none"/>
        </w:rPr>
      </w:pPr>
      <w:r w:rsidRPr="008C7D64">
        <w:rPr>
          <w:rFonts w:hint="eastAsia"/>
          <w:color w:val="000000" w:themeColor="text1"/>
          <w:lang w:val="x-none"/>
        </w:rPr>
        <w:t>また、名簿情報の提供に不同意であった者についても、災害が発生し</w:t>
      </w:r>
      <w:r w:rsidRPr="000F641B">
        <w:rPr>
          <w:rFonts w:hint="eastAsia"/>
          <w:lang w:val="x-none"/>
        </w:rPr>
        <w:t>、</w:t>
      </w:r>
      <w:r w:rsidR="00620073" w:rsidRPr="000F641B">
        <w:rPr>
          <w:rFonts w:hint="eastAsia"/>
          <w:lang w:val="x-none"/>
        </w:rPr>
        <w:t>又は</w:t>
      </w:r>
      <w:r w:rsidRPr="000F641B">
        <w:rPr>
          <w:rFonts w:hint="eastAsia"/>
          <w:lang w:val="x-none"/>
        </w:rPr>
        <w:t>発生するおそれがある場合であって、避難支援の必要が高まった状況においては、町は関係者へ名簿情報を提供し、避難支援を実施する。この場合において、名簿情報の提供を受けた者はこれにより知</w:t>
      </w:r>
      <w:r w:rsidR="00620073" w:rsidRPr="000F641B">
        <w:rPr>
          <w:rFonts w:hint="eastAsia"/>
          <w:lang w:val="x-none"/>
        </w:rPr>
        <w:t>ることができた</w:t>
      </w:r>
      <w:r w:rsidRPr="000F641B">
        <w:rPr>
          <w:rFonts w:hint="eastAsia"/>
          <w:lang w:val="x-none"/>
        </w:rPr>
        <w:t>情報を漏らしてはならず、また、町は情報漏えい防止のため必要な措置を講ずる。</w:t>
      </w:r>
    </w:p>
    <w:p w:rsidR="007C5EA8" w:rsidRPr="008C7D64" w:rsidRDefault="007C5EA8" w:rsidP="007C5EA8">
      <w:pPr>
        <w:ind w:firstLineChars="100" w:firstLine="220"/>
        <w:rPr>
          <w:color w:val="000000" w:themeColor="text1"/>
          <w:lang w:val="x-none"/>
        </w:rPr>
      </w:pPr>
      <w:r w:rsidRPr="008C7D64">
        <w:rPr>
          <w:rFonts w:hint="eastAsia"/>
          <w:color w:val="000000" w:themeColor="text1"/>
          <w:lang w:val="x-none"/>
        </w:rPr>
        <w:t>なお、避難行動要支援者名簿の作成が十分でない場合においては、在宅サービス利用者名簿等既存の</w:t>
      </w:r>
      <w:r w:rsidR="004F4E75" w:rsidRPr="008C7D64">
        <w:rPr>
          <w:rFonts w:hint="eastAsia"/>
          <w:color w:val="000000" w:themeColor="text1"/>
          <w:lang w:val="x-none"/>
        </w:rPr>
        <w:t>要配慮者</w:t>
      </w:r>
      <w:r w:rsidRPr="008C7D64">
        <w:rPr>
          <w:rFonts w:hint="eastAsia"/>
          <w:color w:val="000000" w:themeColor="text1"/>
          <w:lang w:val="x-none"/>
        </w:rPr>
        <w:t>に関する情報を活用して、避難支援を行う。</w:t>
      </w:r>
    </w:p>
    <w:p w:rsidR="00D63FFF" w:rsidRPr="008C7D64" w:rsidRDefault="00D63FFF" w:rsidP="00D63FFF">
      <w:pPr>
        <w:ind w:firstLineChars="100" w:firstLine="220"/>
        <w:rPr>
          <w:color w:val="000000" w:themeColor="text1"/>
          <w:lang w:val="x-none"/>
        </w:rPr>
      </w:pPr>
    </w:p>
    <w:p w:rsidR="007C5EA8" w:rsidRPr="008C7D64" w:rsidRDefault="007C5EA8" w:rsidP="00F92AD4">
      <w:pPr>
        <w:pStyle w:val="5"/>
        <w:rPr>
          <w:color w:val="000000" w:themeColor="text1"/>
          <w:lang w:eastAsia="ja-JP"/>
        </w:rPr>
      </w:pPr>
      <w:bookmarkStart w:id="396" w:name="_Toc374029977"/>
      <w:bookmarkStart w:id="397" w:name="_Toc374030134"/>
      <w:bookmarkStart w:id="398" w:name="_Toc374030291"/>
      <w:bookmarkStart w:id="399" w:name="_Toc374030768"/>
      <w:r w:rsidRPr="008C7D64">
        <w:rPr>
          <w:rFonts w:hint="eastAsia"/>
          <w:color w:val="000000" w:themeColor="text1"/>
        </w:rPr>
        <w:t>安否確認の実施</w:t>
      </w:r>
      <w:bookmarkEnd w:id="396"/>
      <w:bookmarkEnd w:id="397"/>
      <w:bookmarkEnd w:id="398"/>
      <w:bookmarkEnd w:id="399"/>
    </w:p>
    <w:p w:rsidR="007C5EA8" w:rsidRPr="008C7D64" w:rsidRDefault="007C5EA8" w:rsidP="007C5EA8">
      <w:pPr>
        <w:ind w:firstLineChars="100" w:firstLine="220"/>
        <w:rPr>
          <w:color w:val="000000" w:themeColor="text1"/>
          <w:lang w:val="x-none"/>
        </w:rPr>
      </w:pPr>
      <w:r w:rsidRPr="008C7D64">
        <w:rPr>
          <w:rFonts w:hint="eastAsia"/>
          <w:color w:val="000000" w:themeColor="text1"/>
          <w:lang w:val="x-none"/>
        </w:rPr>
        <w:t>町及び避難支援等関係者は、避難行動要支援者名簿を活用して速やかに避難支援が行われなかった</w:t>
      </w:r>
      <w:r w:rsidR="004F4E75" w:rsidRPr="008C7D64">
        <w:rPr>
          <w:rFonts w:hint="eastAsia"/>
          <w:color w:val="000000" w:themeColor="text1"/>
          <w:lang w:val="x-none"/>
        </w:rPr>
        <w:t>避難行動要支援者</w:t>
      </w:r>
      <w:r w:rsidRPr="008C7D64">
        <w:rPr>
          <w:rFonts w:hint="eastAsia"/>
          <w:color w:val="000000" w:themeColor="text1"/>
          <w:lang w:val="x-none"/>
        </w:rPr>
        <w:t>等の安否確認を行う。また、避難行動要支援者に該当しない者であっても、必要に応じて、地域の高齢者や障</w:t>
      </w:r>
      <w:r w:rsidR="00822951" w:rsidRPr="008C7D64">
        <w:rPr>
          <w:rFonts w:hint="eastAsia"/>
          <w:color w:val="000000" w:themeColor="text1"/>
          <w:lang w:val="x-none"/>
        </w:rPr>
        <w:t>がい</w:t>
      </w:r>
      <w:r w:rsidRPr="008C7D64">
        <w:rPr>
          <w:rFonts w:hint="eastAsia"/>
          <w:color w:val="000000" w:themeColor="text1"/>
          <w:lang w:val="x-none"/>
        </w:rPr>
        <w:t>者等の安否確認を併せて行う。</w:t>
      </w:r>
    </w:p>
    <w:p w:rsidR="00A3483C" w:rsidRPr="008C7D64" w:rsidRDefault="00A3483C" w:rsidP="00D63FFF">
      <w:pPr>
        <w:rPr>
          <w:color w:val="000000" w:themeColor="text1"/>
          <w:lang w:val="x-none"/>
        </w:rPr>
      </w:pPr>
    </w:p>
    <w:p w:rsidR="007C5EA8" w:rsidRPr="008C7D64" w:rsidRDefault="007C5EA8" w:rsidP="00F92AD4">
      <w:pPr>
        <w:pStyle w:val="5"/>
        <w:rPr>
          <w:color w:val="000000" w:themeColor="text1"/>
        </w:rPr>
      </w:pPr>
      <w:bookmarkStart w:id="400" w:name="_Toc374029978"/>
      <w:bookmarkStart w:id="401" w:name="_Toc374030135"/>
      <w:bookmarkStart w:id="402" w:name="_Toc374030292"/>
      <w:bookmarkStart w:id="403" w:name="_Toc374030769"/>
      <w:r w:rsidRPr="008C7D64">
        <w:rPr>
          <w:rFonts w:hint="eastAsia"/>
          <w:color w:val="000000" w:themeColor="text1"/>
        </w:rPr>
        <w:t>避難所における対策</w:t>
      </w:r>
      <w:bookmarkEnd w:id="400"/>
      <w:bookmarkEnd w:id="401"/>
      <w:bookmarkEnd w:id="402"/>
      <w:bookmarkEnd w:id="403"/>
    </w:p>
    <w:p w:rsidR="007C5EA8" w:rsidRPr="008C7D64" w:rsidRDefault="0041645F" w:rsidP="0041645F">
      <w:pPr>
        <w:ind w:firstLineChars="100" w:firstLine="220"/>
        <w:rPr>
          <w:color w:val="000000" w:themeColor="text1"/>
          <w:lang w:val="x-none"/>
        </w:rPr>
      </w:pPr>
      <w:r w:rsidRPr="008C7D64">
        <w:rPr>
          <w:rFonts w:hint="eastAsia"/>
          <w:color w:val="000000" w:themeColor="text1"/>
          <w:lang w:val="x-none"/>
        </w:rPr>
        <w:t>町及び関係機関は、避難所における</w:t>
      </w:r>
      <w:r w:rsidR="004F4E75" w:rsidRPr="008C7D64">
        <w:rPr>
          <w:rFonts w:hint="eastAsia"/>
          <w:color w:val="000000" w:themeColor="text1"/>
          <w:lang w:val="x-none"/>
        </w:rPr>
        <w:t>要配慮</w:t>
      </w:r>
      <w:r w:rsidRPr="008C7D64">
        <w:rPr>
          <w:rFonts w:hint="eastAsia"/>
          <w:color w:val="000000" w:themeColor="text1"/>
          <w:lang w:val="x-none"/>
        </w:rPr>
        <w:t>者の支援のため、以下の事項を行う。</w:t>
      </w:r>
    </w:p>
    <w:p w:rsidR="0041645F" w:rsidRPr="008C7D64" w:rsidRDefault="0041645F" w:rsidP="003D0BD6">
      <w:pPr>
        <w:numPr>
          <w:ilvl w:val="0"/>
          <w:numId w:val="45"/>
        </w:numPr>
        <w:autoSpaceDE w:val="0"/>
        <w:autoSpaceDN w:val="0"/>
        <w:jc w:val="left"/>
        <w:rPr>
          <w:color w:val="000000" w:themeColor="text1"/>
        </w:rPr>
      </w:pPr>
      <w:r w:rsidRPr="008C7D64">
        <w:rPr>
          <w:rFonts w:hint="eastAsia"/>
          <w:color w:val="000000" w:themeColor="text1"/>
        </w:rPr>
        <w:t>町は、民生委員、ホームヘルパー等の協力を得てチームを編成し、在宅及び避難所等で生活する</w:t>
      </w:r>
      <w:r w:rsidR="004F4E75" w:rsidRPr="008C7D64">
        <w:rPr>
          <w:rFonts w:hint="eastAsia"/>
          <w:color w:val="000000" w:themeColor="text1"/>
        </w:rPr>
        <w:t>要配慮</w:t>
      </w:r>
      <w:r w:rsidRPr="008C7D64">
        <w:rPr>
          <w:rFonts w:hint="eastAsia"/>
          <w:color w:val="000000" w:themeColor="text1"/>
        </w:rPr>
        <w:t>者に対するニーズ把握等の状況調査を実施するとともに、福祉サービス等の情報を随時提供する。</w:t>
      </w:r>
    </w:p>
    <w:p w:rsidR="00C91FB1" w:rsidRPr="008C7D64" w:rsidRDefault="00C91FB1" w:rsidP="003D0BD6">
      <w:pPr>
        <w:numPr>
          <w:ilvl w:val="0"/>
          <w:numId w:val="45"/>
        </w:numPr>
        <w:autoSpaceDE w:val="0"/>
        <w:autoSpaceDN w:val="0"/>
        <w:jc w:val="left"/>
        <w:rPr>
          <w:rFonts w:hAnsi="Times New Roman"/>
          <w:color w:val="000000" w:themeColor="text1"/>
          <w:kern w:val="0"/>
        </w:rPr>
      </w:pPr>
      <w:r w:rsidRPr="008C7D64">
        <w:rPr>
          <w:rFonts w:hAnsi="Times New Roman" w:hint="eastAsia"/>
          <w:color w:val="000000" w:themeColor="text1"/>
          <w:kern w:val="0"/>
        </w:rPr>
        <w:t>食糧や飲料水、生活必需品の供給等の避難所での生活支援において</w:t>
      </w:r>
      <w:r w:rsidR="004F4E75" w:rsidRPr="008C7D64">
        <w:rPr>
          <w:rFonts w:hAnsi="Times New Roman" w:hint="eastAsia"/>
          <w:color w:val="000000" w:themeColor="text1"/>
          <w:kern w:val="0"/>
        </w:rPr>
        <w:t>要配慮</w:t>
      </w:r>
      <w:r w:rsidRPr="008C7D64">
        <w:rPr>
          <w:rFonts w:hAnsi="Times New Roman" w:hint="eastAsia"/>
          <w:color w:val="000000" w:themeColor="text1"/>
          <w:kern w:val="0"/>
        </w:rPr>
        <w:t>者が不利とならないよう配慮する。</w:t>
      </w:r>
    </w:p>
    <w:p w:rsidR="00C91FB1" w:rsidRPr="008C7D64" w:rsidRDefault="00C91FB1" w:rsidP="003D0BD6">
      <w:pPr>
        <w:numPr>
          <w:ilvl w:val="0"/>
          <w:numId w:val="45"/>
        </w:numPr>
        <w:autoSpaceDE w:val="0"/>
        <w:autoSpaceDN w:val="0"/>
        <w:jc w:val="left"/>
        <w:rPr>
          <w:color w:val="000000" w:themeColor="text1"/>
        </w:rPr>
      </w:pPr>
      <w:r w:rsidRPr="008C7D64">
        <w:rPr>
          <w:rFonts w:hAnsi="Times New Roman" w:hint="eastAsia"/>
          <w:color w:val="000000" w:themeColor="text1"/>
          <w:kern w:val="0"/>
        </w:rPr>
        <w:t>生活情報の伝達において、聴覚障</w:t>
      </w:r>
      <w:r w:rsidR="00822951" w:rsidRPr="008C7D64">
        <w:rPr>
          <w:rFonts w:hAnsi="Times New Roman" w:hint="eastAsia"/>
          <w:color w:val="000000" w:themeColor="text1"/>
          <w:kern w:val="0"/>
        </w:rPr>
        <w:t>がい</w:t>
      </w:r>
      <w:r w:rsidRPr="008C7D64">
        <w:rPr>
          <w:rFonts w:hAnsi="Times New Roman" w:hint="eastAsia"/>
          <w:color w:val="000000" w:themeColor="text1"/>
          <w:kern w:val="0"/>
        </w:rPr>
        <w:t>者には掲示板や手話通訳、視覚障</w:t>
      </w:r>
      <w:r w:rsidR="00822951" w:rsidRPr="008C7D64">
        <w:rPr>
          <w:rFonts w:hAnsi="Times New Roman" w:hint="eastAsia"/>
          <w:color w:val="000000" w:themeColor="text1"/>
          <w:kern w:val="0"/>
        </w:rPr>
        <w:t>がい</w:t>
      </w:r>
      <w:r w:rsidRPr="008C7D64">
        <w:rPr>
          <w:rFonts w:hAnsi="Times New Roman" w:hint="eastAsia"/>
          <w:color w:val="000000" w:themeColor="text1"/>
          <w:kern w:val="0"/>
        </w:rPr>
        <w:t>者には点字等情報を的確に伝える方法を用いる。</w:t>
      </w:r>
    </w:p>
    <w:p w:rsidR="006D0526" w:rsidRPr="008C7D64" w:rsidRDefault="006D0526" w:rsidP="003D0BD6">
      <w:pPr>
        <w:numPr>
          <w:ilvl w:val="0"/>
          <w:numId w:val="45"/>
        </w:numPr>
        <w:autoSpaceDE w:val="0"/>
        <w:autoSpaceDN w:val="0"/>
        <w:jc w:val="left"/>
        <w:rPr>
          <w:color w:val="000000" w:themeColor="text1"/>
        </w:rPr>
      </w:pPr>
      <w:r w:rsidRPr="008C7D64">
        <w:rPr>
          <w:rFonts w:hint="eastAsia"/>
          <w:color w:val="000000" w:themeColor="text1"/>
        </w:rPr>
        <w:t>車椅子、携帯便器、おむつ、移動介助を行う者(ガイドヘルパー)の派遣等、</w:t>
      </w:r>
      <w:r w:rsidR="004F4E75" w:rsidRPr="008C7D64">
        <w:rPr>
          <w:rFonts w:hint="eastAsia"/>
          <w:color w:val="000000" w:themeColor="text1"/>
        </w:rPr>
        <w:t>要配慮</w:t>
      </w:r>
      <w:r w:rsidRPr="008C7D64">
        <w:rPr>
          <w:rFonts w:hint="eastAsia"/>
          <w:color w:val="000000" w:themeColor="text1"/>
        </w:rPr>
        <w:t>者の要望を把握するため、避難所等に要</w:t>
      </w:r>
      <w:r w:rsidR="004F4E75" w:rsidRPr="008C7D64">
        <w:rPr>
          <w:rFonts w:hint="eastAsia"/>
          <w:color w:val="000000" w:themeColor="text1"/>
        </w:rPr>
        <w:t>配慮</w:t>
      </w:r>
      <w:r w:rsidRPr="008C7D64">
        <w:rPr>
          <w:rFonts w:hint="eastAsia"/>
          <w:color w:val="000000" w:themeColor="text1"/>
        </w:rPr>
        <w:t>者のための相談窓口を設置する。</w:t>
      </w:r>
    </w:p>
    <w:p w:rsidR="006D0526" w:rsidRPr="008C7D64" w:rsidRDefault="006D0526" w:rsidP="003D0BD6">
      <w:pPr>
        <w:numPr>
          <w:ilvl w:val="0"/>
          <w:numId w:val="45"/>
        </w:numPr>
        <w:autoSpaceDE w:val="0"/>
        <w:autoSpaceDN w:val="0"/>
        <w:jc w:val="left"/>
        <w:rPr>
          <w:color w:val="000000" w:themeColor="text1"/>
        </w:rPr>
      </w:pPr>
      <w:r w:rsidRPr="008C7D64">
        <w:rPr>
          <w:rFonts w:hint="eastAsia"/>
          <w:color w:val="000000" w:themeColor="text1"/>
        </w:rPr>
        <w:t>物理的障壁の除去(バリアフリー化)されていない施設を避難所とした場合には、</w:t>
      </w:r>
      <w:r w:rsidR="004F4E75" w:rsidRPr="008C7D64">
        <w:rPr>
          <w:rFonts w:hint="eastAsia"/>
          <w:color w:val="000000" w:themeColor="text1"/>
        </w:rPr>
        <w:t>要配慮</w:t>
      </w:r>
      <w:r w:rsidRPr="008C7D64">
        <w:rPr>
          <w:rFonts w:hint="eastAsia"/>
          <w:color w:val="000000" w:themeColor="text1"/>
        </w:rPr>
        <w:t>者が利用しやすいよう、速やかに障</w:t>
      </w:r>
      <w:r w:rsidR="00822951" w:rsidRPr="008C7D64">
        <w:rPr>
          <w:rFonts w:hint="eastAsia"/>
          <w:color w:val="000000" w:themeColor="text1"/>
        </w:rPr>
        <w:t>がい</w:t>
      </w:r>
      <w:r w:rsidRPr="008C7D64">
        <w:rPr>
          <w:rFonts w:hint="eastAsia"/>
          <w:color w:val="000000" w:themeColor="text1"/>
        </w:rPr>
        <w:t>者用トイレ、スロープ等の仮設に努める。</w:t>
      </w:r>
    </w:p>
    <w:p w:rsidR="006D0526" w:rsidRPr="008C7D64" w:rsidRDefault="006D0526" w:rsidP="003D0BD6">
      <w:pPr>
        <w:numPr>
          <w:ilvl w:val="0"/>
          <w:numId w:val="45"/>
        </w:numPr>
        <w:autoSpaceDE w:val="0"/>
        <w:autoSpaceDN w:val="0"/>
        <w:jc w:val="left"/>
        <w:rPr>
          <w:color w:val="000000" w:themeColor="text1"/>
        </w:rPr>
      </w:pPr>
      <w:r w:rsidRPr="008C7D64">
        <w:rPr>
          <w:rFonts w:hint="eastAsia"/>
          <w:color w:val="000000" w:themeColor="text1"/>
        </w:rPr>
        <w:t>民生委員、ホームヘルパー、保健師等により、住宅、避難所等で生活する</w:t>
      </w:r>
      <w:r w:rsidR="004F4E75" w:rsidRPr="008C7D64">
        <w:rPr>
          <w:rFonts w:hint="eastAsia"/>
          <w:color w:val="000000" w:themeColor="text1"/>
        </w:rPr>
        <w:t>要配慮</w:t>
      </w:r>
      <w:r w:rsidRPr="008C7D64">
        <w:rPr>
          <w:rFonts w:hint="eastAsia"/>
          <w:color w:val="000000" w:themeColor="text1"/>
        </w:rPr>
        <w:t>者に対して、巡回による福祉・保健サービスを実施する。</w:t>
      </w:r>
    </w:p>
    <w:p w:rsidR="00002590" w:rsidRPr="00002590" w:rsidRDefault="006D0526" w:rsidP="00002590">
      <w:pPr>
        <w:numPr>
          <w:ilvl w:val="0"/>
          <w:numId w:val="45"/>
        </w:numPr>
        <w:autoSpaceDE w:val="0"/>
        <w:autoSpaceDN w:val="0"/>
        <w:jc w:val="left"/>
        <w:rPr>
          <w:color w:val="000000" w:themeColor="text1"/>
        </w:rPr>
      </w:pPr>
      <w:r w:rsidRPr="008C7D64">
        <w:rPr>
          <w:rFonts w:hint="eastAsia"/>
          <w:color w:val="000000" w:themeColor="text1"/>
        </w:rPr>
        <w:t>被災地に隣接する社会福祉施設</w:t>
      </w:r>
      <w:r w:rsidR="0041645F" w:rsidRPr="008C7D64">
        <w:rPr>
          <w:rFonts w:hint="eastAsia"/>
          <w:color w:val="000000" w:themeColor="text1"/>
        </w:rPr>
        <w:t>において</w:t>
      </w:r>
      <w:r w:rsidRPr="008C7D64">
        <w:rPr>
          <w:rFonts w:hint="eastAsia"/>
          <w:color w:val="000000" w:themeColor="text1"/>
        </w:rPr>
        <w:t>は、施設機能を低下させない範囲内で援</w:t>
      </w:r>
      <w:r w:rsidRPr="008C7D64">
        <w:rPr>
          <w:rFonts w:hint="eastAsia"/>
          <w:color w:val="000000" w:themeColor="text1"/>
        </w:rPr>
        <w:lastRenderedPageBreak/>
        <w:t>護の必要性の高い被災者を優先し、施設への受け入れに努める。</w:t>
      </w:r>
    </w:p>
    <w:p w:rsidR="0041645F" w:rsidRPr="008C7D64" w:rsidRDefault="0041645F" w:rsidP="00716645">
      <w:pPr>
        <w:ind w:leftChars="100" w:left="220" w:firstLineChars="100" w:firstLine="220"/>
        <w:rPr>
          <w:color w:val="000000" w:themeColor="text1"/>
        </w:rPr>
      </w:pPr>
    </w:p>
    <w:p w:rsidR="00002590" w:rsidRPr="00524D48" w:rsidRDefault="00002590" w:rsidP="00B53EDE">
      <w:pPr>
        <w:pStyle w:val="5"/>
        <w:rPr>
          <w:lang w:eastAsia="ja-JP"/>
        </w:rPr>
      </w:pPr>
      <w:bookmarkStart w:id="404" w:name="_Toc374029979"/>
      <w:bookmarkStart w:id="405" w:name="_Toc374030136"/>
      <w:bookmarkStart w:id="406" w:name="_Toc374030293"/>
      <w:bookmarkStart w:id="407" w:name="_Toc374030770"/>
      <w:r w:rsidRPr="00524D48">
        <w:rPr>
          <w:rFonts w:hint="eastAsia"/>
          <w:lang w:eastAsia="ja-JP"/>
        </w:rPr>
        <w:t>災害派遣チーム（</w:t>
      </w:r>
      <w:r w:rsidRPr="00524D48">
        <w:rPr>
          <w:rFonts w:hint="eastAsia"/>
          <w:lang w:eastAsia="ja-JP"/>
        </w:rPr>
        <w:t>DWAT</w:t>
      </w:r>
      <w:r w:rsidRPr="00524D48">
        <w:rPr>
          <w:rFonts w:hint="eastAsia"/>
          <w:lang w:eastAsia="ja-JP"/>
        </w:rPr>
        <w:t>）の派遣要請</w:t>
      </w:r>
    </w:p>
    <w:p w:rsidR="00002590" w:rsidRPr="00524D48" w:rsidRDefault="00002590" w:rsidP="00002590">
      <w:pPr>
        <w:ind w:left="340"/>
        <w:rPr>
          <w:lang w:val="x-none"/>
        </w:rPr>
      </w:pPr>
      <w:r w:rsidRPr="00524D48">
        <w:rPr>
          <w:rFonts w:hint="eastAsia"/>
          <w:lang w:val="x-none"/>
        </w:rPr>
        <w:t>町に災害救助法が適用され、避難所等における福祉支援が必要な場合、県に対する</w:t>
      </w:r>
    </w:p>
    <w:p w:rsidR="00002590" w:rsidRPr="00002590" w:rsidRDefault="00002590" w:rsidP="00002590">
      <w:pPr>
        <w:ind w:firstLineChars="50" w:firstLine="110"/>
        <w:rPr>
          <w:color w:val="FF0000"/>
          <w:lang w:val="x-none"/>
        </w:rPr>
      </w:pPr>
      <w:r w:rsidRPr="00524D48">
        <w:rPr>
          <w:rFonts w:hint="eastAsia"/>
          <w:lang w:val="x-none"/>
        </w:rPr>
        <w:t>災害派遣福祉チーム（ＤＷＡＴ）の派遣要請を行う。</w:t>
      </w:r>
    </w:p>
    <w:p w:rsidR="00002590" w:rsidRPr="00002590" w:rsidRDefault="00002590" w:rsidP="00002590">
      <w:pPr>
        <w:ind w:firstLineChars="50" w:firstLine="110"/>
        <w:rPr>
          <w:lang w:val="x-none"/>
        </w:rPr>
      </w:pPr>
    </w:p>
    <w:p w:rsidR="006D0526" w:rsidRPr="008C7D64" w:rsidRDefault="00002590" w:rsidP="00B53EDE">
      <w:pPr>
        <w:pStyle w:val="5"/>
        <w:rPr>
          <w:color w:val="000000" w:themeColor="text1"/>
        </w:rPr>
      </w:pPr>
      <w:r w:rsidRPr="008C7D64">
        <w:rPr>
          <w:rFonts w:ascii="ＭＳ 明朝" w:hAnsi="ＭＳ 明朝" w:hint="eastAsia"/>
          <w:color w:val="000000" w:themeColor="text1"/>
        </w:rPr>
        <w:t>外国人に</w:t>
      </w:r>
      <w:r w:rsidRPr="008C7D64">
        <w:rPr>
          <w:rFonts w:hint="eastAsia"/>
          <w:color w:val="000000" w:themeColor="text1"/>
        </w:rPr>
        <w:t>係る対策</w:t>
      </w:r>
      <w:bookmarkEnd w:id="404"/>
      <w:bookmarkEnd w:id="405"/>
      <w:bookmarkEnd w:id="406"/>
      <w:bookmarkEnd w:id="407"/>
    </w:p>
    <w:p w:rsidR="006D0526" w:rsidRPr="008C7D64" w:rsidRDefault="006D0526" w:rsidP="00C51C69">
      <w:pPr>
        <w:pStyle w:val="6"/>
        <w:rPr>
          <w:color w:val="000000" w:themeColor="text1"/>
        </w:rPr>
      </w:pPr>
      <w:r w:rsidRPr="008C7D64">
        <w:rPr>
          <w:rFonts w:hint="eastAsia"/>
          <w:color w:val="000000" w:themeColor="text1"/>
        </w:rPr>
        <w:t>安否確認</w:t>
      </w:r>
      <w:r w:rsidRPr="008C7D64">
        <w:rPr>
          <w:rFonts w:ascii="ＭＳ 明朝" w:hAnsi="ＭＳ 明朝" w:hint="eastAsia"/>
          <w:color w:val="000000" w:themeColor="text1"/>
        </w:rPr>
        <w:t>、救助活動</w:t>
      </w:r>
    </w:p>
    <w:p w:rsidR="006D0526" w:rsidRPr="008C7D64" w:rsidRDefault="006D0526" w:rsidP="00C51C69">
      <w:pPr>
        <w:tabs>
          <w:tab w:val="num" w:pos="780"/>
        </w:tabs>
        <w:ind w:firstLineChars="100" w:firstLine="220"/>
        <w:jc w:val="left"/>
        <w:rPr>
          <w:color w:val="000000" w:themeColor="text1"/>
        </w:rPr>
      </w:pPr>
      <w:r w:rsidRPr="008C7D64">
        <w:rPr>
          <w:rFonts w:hint="eastAsia"/>
          <w:color w:val="000000" w:themeColor="text1"/>
        </w:rPr>
        <w:t>町は、警察、自主防災組織及び自治会等の協力を得て、外国人の安否確認や救助活動を行う。</w:t>
      </w:r>
    </w:p>
    <w:p w:rsidR="006D0526" w:rsidRPr="008C7D64" w:rsidRDefault="006D0526" w:rsidP="00C51C69">
      <w:pPr>
        <w:pStyle w:val="6"/>
        <w:rPr>
          <w:color w:val="000000" w:themeColor="text1"/>
        </w:rPr>
      </w:pPr>
      <w:r w:rsidRPr="008C7D64">
        <w:rPr>
          <w:rFonts w:hint="eastAsia"/>
          <w:color w:val="000000" w:themeColor="text1"/>
        </w:rPr>
        <w:t>情報</w:t>
      </w:r>
      <w:r w:rsidRPr="008C7D64">
        <w:rPr>
          <w:rFonts w:ascii="ＭＳ 明朝" w:hAnsi="ＭＳ 明朝" w:hint="eastAsia"/>
          <w:color w:val="000000" w:themeColor="text1"/>
        </w:rPr>
        <w:t>の提供</w:t>
      </w:r>
    </w:p>
    <w:p w:rsidR="006D0526" w:rsidRPr="008C7D64" w:rsidRDefault="006D0526" w:rsidP="00C51C69">
      <w:pPr>
        <w:tabs>
          <w:tab w:val="num" w:pos="780"/>
        </w:tabs>
        <w:ind w:firstLineChars="100" w:firstLine="220"/>
        <w:jc w:val="left"/>
        <w:rPr>
          <w:color w:val="000000" w:themeColor="text1"/>
        </w:rPr>
      </w:pPr>
      <w:r w:rsidRPr="008C7D64">
        <w:rPr>
          <w:rFonts w:hint="eastAsia"/>
          <w:color w:val="000000" w:themeColor="text1"/>
        </w:rPr>
        <w:t>町は、避難所や在宅の外国人の安全な生活を支援、確保するため、外国人に配慮した継続的な情報の提供を行う。</w:t>
      </w:r>
    </w:p>
    <w:p w:rsidR="00824634" w:rsidRPr="008C7D64" w:rsidRDefault="006D0526" w:rsidP="00755538">
      <w:pPr>
        <w:tabs>
          <w:tab w:val="num" w:pos="780"/>
        </w:tabs>
        <w:ind w:firstLineChars="100" w:firstLine="220"/>
        <w:jc w:val="left"/>
        <w:rPr>
          <w:color w:val="000000" w:themeColor="text1"/>
        </w:rPr>
      </w:pPr>
      <w:r w:rsidRPr="008C7D64">
        <w:rPr>
          <w:rFonts w:hint="eastAsia"/>
          <w:color w:val="000000" w:themeColor="text1"/>
        </w:rPr>
        <w:t>避難所にあっては、食糧・物資等の配布場所等の情報を外国語で標記する等の配慮を行う。</w:t>
      </w:r>
    </w:p>
    <w:p w:rsidR="002D166E" w:rsidRPr="008C7D64" w:rsidRDefault="002D166E" w:rsidP="002D166E">
      <w:pPr>
        <w:tabs>
          <w:tab w:val="num" w:pos="780"/>
        </w:tabs>
        <w:ind w:firstLineChars="100" w:firstLine="220"/>
        <w:jc w:val="left"/>
        <w:rPr>
          <w:color w:val="000000" w:themeColor="text1"/>
        </w:rPr>
      </w:pPr>
    </w:p>
    <w:p w:rsidR="002D166E" w:rsidRPr="008C7D64" w:rsidRDefault="002D166E" w:rsidP="002D166E">
      <w:pPr>
        <w:tabs>
          <w:tab w:val="num" w:pos="780"/>
        </w:tabs>
        <w:ind w:firstLineChars="100" w:firstLine="220"/>
        <w:jc w:val="left"/>
        <w:rPr>
          <w:color w:val="000000" w:themeColor="text1"/>
        </w:rPr>
        <w:sectPr w:rsidR="002D166E" w:rsidRPr="008C7D64" w:rsidSect="00524D48">
          <w:footnotePr>
            <w:numRestart w:val="eachSect"/>
          </w:footnotePr>
          <w:pgSz w:w="11907" w:h="16840" w:code="9"/>
          <w:pgMar w:top="1418" w:right="1418" w:bottom="1418" w:left="1701" w:header="340" w:footer="340" w:gutter="0"/>
          <w:cols w:space="425"/>
          <w:docGrid w:type="lines" w:linePitch="360"/>
        </w:sectPr>
      </w:pPr>
    </w:p>
    <w:p w:rsidR="006D0526" w:rsidRDefault="00824634" w:rsidP="00824634">
      <w:pPr>
        <w:pStyle w:val="2"/>
        <w:spacing w:after="540"/>
        <w:rPr>
          <w:lang w:eastAsia="ja-JP"/>
        </w:rPr>
      </w:pPr>
      <w:bookmarkStart w:id="408" w:name="_Toc374027333"/>
      <w:bookmarkStart w:id="409" w:name="_Toc374027387"/>
      <w:bookmarkStart w:id="410" w:name="_Toc374029293"/>
      <w:bookmarkStart w:id="411" w:name="_Toc374029980"/>
      <w:bookmarkStart w:id="412" w:name="_Toc374030137"/>
      <w:bookmarkStart w:id="413" w:name="_Toc374030294"/>
      <w:bookmarkStart w:id="414" w:name="_Toc374030771"/>
      <w:bookmarkStart w:id="415" w:name="_Toc375649699"/>
      <w:bookmarkStart w:id="416" w:name="_Toc375760053"/>
      <w:bookmarkStart w:id="417" w:name="_Toc413967447"/>
      <w:r>
        <w:rPr>
          <w:rFonts w:hint="eastAsia"/>
        </w:rPr>
        <w:lastRenderedPageBreak/>
        <w:t>水防計画</w:t>
      </w:r>
      <w:bookmarkEnd w:id="408"/>
      <w:bookmarkEnd w:id="409"/>
      <w:bookmarkEnd w:id="410"/>
      <w:bookmarkEnd w:id="411"/>
      <w:bookmarkEnd w:id="412"/>
      <w:bookmarkEnd w:id="413"/>
      <w:bookmarkEnd w:id="414"/>
      <w:bookmarkEnd w:id="415"/>
      <w:bookmarkEnd w:id="416"/>
      <w:bookmarkEnd w:id="417"/>
    </w:p>
    <w:p w:rsidR="00782C2F" w:rsidRDefault="00782C2F" w:rsidP="00782C2F">
      <w:pPr>
        <w:pStyle w:val="3"/>
        <w:spacing w:after="108"/>
        <w:rPr>
          <w:lang w:eastAsia="ja-JP"/>
        </w:rPr>
      </w:pPr>
      <w:bookmarkStart w:id="418" w:name="_Toc413967448"/>
      <w:bookmarkStart w:id="419" w:name="_Toc374027334"/>
      <w:bookmarkStart w:id="420" w:name="_Toc374027388"/>
      <w:bookmarkStart w:id="421" w:name="_Toc374029294"/>
      <w:bookmarkStart w:id="422" w:name="_Toc374029981"/>
      <w:bookmarkStart w:id="423" w:name="_Toc374030138"/>
      <w:bookmarkStart w:id="424" w:name="_Toc374030295"/>
      <w:bookmarkStart w:id="425" w:name="_Toc374030772"/>
      <w:r>
        <w:rPr>
          <w:rFonts w:hint="eastAsia"/>
          <w:lang w:eastAsia="ja-JP"/>
        </w:rPr>
        <w:t>水防に関する方針及び水防団体の役割</w:t>
      </w:r>
      <w:bookmarkEnd w:id="418"/>
    </w:p>
    <w:p w:rsidR="00782C2F" w:rsidRDefault="00782C2F" w:rsidP="00782C2F">
      <w:pPr>
        <w:pStyle w:val="5"/>
        <w:rPr>
          <w:lang w:eastAsia="ja-JP"/>
        </w:rPr>
      </w:pPr>
      <w:r>
        <w:rPr>
          <w:rFonts w:hint="eastAsia"/>
        </w:rPr>
        <w:t>方針</w:t>
      </w:r>
    </w:p>
    <w:p w:rsidR="00782C2F" w:rsidRDefault="00782C2F" w:rsidP="00782C2F">
      <w:pPr>
        <w:ind w:firstLineChars="100" w:firstLine="220"/>
      </w:pPr>
      <w:r>
        <w:rPr>
          <w:rFonts w:hint="eastAsia"/>
        </w:rPr>
        <w:t>洪水により水害が発生し、または発生するおそれがある場合は、水防法（昭和24年法律第193号）第25条に基づき、これを警戒し、防御し、被害を軽減するための水防体制を確立し、水防活動を行う。</w:t>
      </w:r>
    </w:p>
    <w:p w:rsidR="005F6A34" w:rsidRDefault="005F6A34" w:rsidP="00782C2F">
      <w:pPr>
        <w:ind w:firstLineChars="100" w:firstLine="220"/>
      </w:pPr>
    </w:p>
    <w:p w:rsidR="005F6A34" w:rsidRDefault="004458B8" w:rsidP="004458B8">
      <w:pPr>
        <w:pStyle w:val="5"/>
        <w:rPr>
          <w:lang w:eastAsia="ja-JP"/>
        </w:rPr>
      </w:pPr>
      <w:r>
        <w:rPr>
          <w:rFonts w:hint="eastAsia"/>
        </w:rPr>
        <w:t>水防</w:t>
      </w:r>
      <w:r w:rsidR="002673FB">
        <w:rPr>
          <w:rFonts w:hint="eastAsia"/>
          <w:lang w:eastAsia="ja-JP"/>
        </w:rPr>
        <w:t>管理</w:t>
      </w:r>
      <w:r>
        <w:rPr>
          <w:rFonts w:hint="eastAsia"/>
        </w:rPr>
        <w:t>団体の役割</w:t>
      </w:r>
    </w:p>
    <w:p w:rsidR="002673FB" w:rsidRDefault="002673FB" w:rsidP="004458B8">
      <w:pPr>
        <w:ind w:firstLineChars="100" w:firstLine="220"/>
        <w:rPr>
          <w:lang w:val="x-none"/>
        </w:rPr>
      </w:pPr>
      <w:r>
        <w:rPr>
          <w:rFonts w:hint="eastAsia"/>
          <w:lang w:val="x-none"/>
        </w:rPr>
        <w:t>町は、水防管理団体として、</w:t>
      </w:r>
      <w:r>
        <w:rPr>
          <w:rFonts w:hint="eastAsia"/>
          <w:kern w:val="0"/>
        </w:rPr>
        <w:t>水防管理者たる町長の統轄の下に水防に関する一切の業務を処理し、町の</w:t>
      </w:r>
      <w:r>
        <w:rPr>
          <w:rFonts w:hint="eastAsia"/>
          <w:lang w:val="x-none"/>
        </w:rPr>
        <w:t>区域における水防を十分に果たすべき責任を有する。</w:t>
      </w:r>
    </w:p>
    <w:p w:rsidR="002673FB" w:rsidRPr="002673FB" w:rsidRDefault="002673FB" w:rsidP="004458B8">
      <w:pPr>
        <w:ind w:firstLineChars="100" w:firstLine="220"/>
        <w:rPr>
          <w:lang w:val="x-none"/>
        </w:rPr>
      </w:pPr>
      <w:r>
        <w:rPr>
          <w:rFonts w:hint="eastAsia"/>
          <w:kern w:val="0"/>
        </w:rPr>
        <w:t>また、水防管理団体は、水防事務を処理するため水防団を置く。なお、</w:t>
      </w:r>
      <w:r>
        <w:rPr>
          <w:rFonts w:hint="eastAsia"/>
        </w:rPr>
        <w:t>水防団は、消防団が兼務する。</w:t>
      </w:r>
    </w:p>
    <w:p w:rsidR="00782C2F" w:rsidRDefault="00782C2F" w:rsidP="00782C2F">
      <w:pPr>
        <w:rPr>
          <w:lang w:val="x-none"/>
        </w:rPr>
      </w:pPr>
    </w:p>
    <w:p w:rsidR="00824634" w:rsidRDefault="00782C2F" w:rsidP="005E74E8">
      <w:pPr>
        <w:pStyle w:val="3"/>
        <w:spacing w:after="108"/>
        <w:rPr>
          <w:lang w:eastAsia="ja-JP"/>
        </w:rPr>
      </w:pPr>
      <w:bookmarkStart w:id="426" w:name="_Toc413967449"/>
      <w:r>
        <w:rPr>
          <w:rFonts w:hint="eastAsia"/>
          <w:lang w:eastAsia="ja-JP"/>
        </w:rPr>
        <w:t>町の水防体制</w:t>
      </w:r>
      <w:bookmarkEnd w:id="419"/>
      <w:bookmarkEnd w:id="420"/>
      <w:bookmarkEnd w:id="421"/>
      <w:bookmarkEnd w:id="422"/>
      <w:bookmarkEnd w:id="423"/>
      <w:bookmarkEnd w:id="424"/>
      <w:bookmarkEnd w:id="425"/>
      <w:bookmarkEnd w:id="426"/>
    </w:p>
    <w:p w:rsidR="002C2A0C" w:rsidRDefault="002C2A0C" w:rsidP="002C2A0C">
      <w:pPr>
        <w:pStyle w:val="5"/>
        <w:rPr>
          <w:rFonts w:ascii="ＭＳ 明朝"/>
        </w:rPr>
      </w:pPr>
      <w:bookmarkStart w:id="427" w:name="_Toc374029982"/>
      <w:bookmarkStart w:id="428" w:name="_Toc374030139"/>
      <w:bookmarkStart w:id="429" w:name="_Toc374030296"/>
      <w:bookmarkStart w:id="430" w:name="_Toc374030773"/>
      <w:r>
        <w:rPr>
          <w:rFonts w:hint="eastAsia"/>
        </w:rPr>
        <w:t>水防本部</w:t>
      </w:r>
      <w:bookmarkEnd w:id="427"/>
      <w:bookmarkEnd w:id="428"/>
      <w:bookmarkEnd w:id="429"/>
      <w:bookmarkEnd w:id="430"/>
    </w:p>
    <w:p w:rsidR="002C2A0C" w:rsidRPr="008C7D64" w:rsidRDefault="002C2A0C" w:rsidP="002C2A0C">
      <w:pPr>
        <w:ind w:firstLineChars="100" w:firstLine="220"/>
        <w:rPr>
          <w:color w:val="000000" w:themeColor="text1"/>
          <w:kern w:val="0"/>
        </w:rPr>
      </w:pPr>
      <w:r>
        <w:rPr>
          <w:rFonts w:hint="eastAsia"/>
          <w:kern w:val="0"/>
        </w:rPr>
        <w:t>気象台より洪水注意報が</w:t>
      </w:r>
      <w:r w:rsidR="00F15DDB">
        <w:rPr>
          <w:rFonts w:hint="eastAsia"/>
          <w:kern w:val="0"/>
        </w:rPr>
        <w:t>発表</w:t>
      </w:r>
      <w:r>
        <w:rPr>
          <w:rFonts w:hint="eastAsia"/>
          <w:kern w:val="0"/>
        </w:rPr>
        <w:t>されたとき、</w:t>
      </w:r>
      <w:r w:rsidR="00415397">
        <w:rPr>
          <w:rFonts w:hint="eastAsia"/>
          <w:kern w:val="0"/>
        </w:rPr>
        <w:t>ま</w:t>
      </w:r>
      <w:r w:rsidR="00415397" w:rsidRPr="00F15DDB">
        <w:rPr>
          <w:rFonts w:hint="eastAsia"/>
          <w:kern w:val="0"/>
        </w:rPr>
        <w:t>た</w:t>
      </w:r>
      <w:r w:rsidRPr="00F15DDB">
        <w:rPr>
          <w:rFonts w:hint="eastAsia"/>
          <w:kern w:val="0"/>
        </w:rPr>
        <w:t>は</w:t>
      </w:r>
      <w:r w:rsidRPr="008C7D64">
        <w:rPr>
          <w:rFonts w:hint="eastAsia"/>
          <w:color w:val="000000" w:themeColor="text1"/>
          <w:kern w:val="0"/>
        </w:rPr>
        <w:t>水防法第</w:t>
      </w:r>
      <w:r w:rsidR="00F15DDB" w:rsidRPr="008C7D64">
        <w:rPr>
          <w:rFonts w:hint="eastAsia"/>
          <w:color w:val="000000" w:themeColor="text1"/>
          <w:kern w:val="0"/>
        </w:rPr>
        <w:t>16</w:t>
      </w:r>
      <w:r w:rsidRPr="008C7D64">
        <w:rPr>
          <w:rFonts w:hint="eastAsia"/>
          <w:color w:val="000000" w:themeColor="text1"/>
          <w:kern w:val="0"/>
        </w:rPr>
        <w:t>条</w:t>
      </w:r>
      <w:r w:rsidR="00F15DDB" w:rsidRPr="008C7D64">
        <w:rPr>
          <w:rFonts w:hint="eastAsia"/>
          <w:color w:val="000000" w:themeColor="text1"/>
          <w:kern w:val="0"/>
        </w:rPr>
        <w:t>に基づく水防警報が発表された場合等、洪水の発生が予想されたとき</w:t>
      </w:r>
      <w:r w:rsidRPr="008C7D64">
        <w:rPr>
          <w:rFonts w:hint="eastAsia"/>
          <w:color w:val="000000" w:themeColor="text1"/>
          <w:kern w:val="0"/>
        </w:rPr>
        <w:t>から、洪水の危険がなくなるまでの間、町役場内に「町水防警戒本部」、「町水防本部」を設置する。</w:t>
      </w:r>
      <w:r w:rsidR="00415397" w:rsidRPr="008C7D64">
        <w:rPr>
          <w:rFonts w:hint="eastAsia"/>
          <w:color w:val="000000" w:themeColor="text1"/>
          <w:kern w:val="0"/>
        </w:rPr>
        <w:t>ただ</w:t>
      </w:r>
      <w:r w:rsidRPr="008C7D64">
        <w:rPr>
          <w:rFonts w:hint="eastAsia"/>
          <w:color w:val="000000" w:themeColor="text1"/>
          <w:kern w:val="0"/>
        </w:rPr>
        <w:t>し、町災対本部が設置されたときは、これに移行する。</w:t>
      </w:r>
    </w:p>
    <w:p w:rsidR="00415397" w:rsidRPr="008C7D64" w:rsidRDefault="00415397" w:rsidP="00415397">
      <w:pPr>
        <w:rPr>
          <w:color w:val="000000" w:themeColor="text1"/>
          <w:kern w:val="0"/>
        </w:rPr>
      </w:pPr>
    </w:p>
    <w:p w:rsidR="002C2A0C" w:rsidRPr="008C7D64" w:rsidRDefault="002C2A0C" w:rsidP="002C2A0C">
      <w:pPr>
        <w:pStyle w:val="6"/>
        <w:rPr>
          <w:color w:val="000000" w:themeColor="text1"/>
        </w:rPr>
      </w:pPr>
      <w:r w:rsidRPr="008C7D64">
        <w:rPr>
          <w:rFonts w:hint="eastAsia"/>
          <w:color w:val="000000" w:themeColor="text1"/>
        </w:rPr>
        <w:t>水防本部の編成</w:t>
      </w:r>
    </w:p>
    <w:p w:rsidR="002C2A0C" w:rsidRPr="008C7D64" w:rsidRDefault="002C2A0C" w:rsidP="002C2A0C">
      <w:pPr>
        <w:ind w:firstLineChars="100" w:firstLine="220"/>
        <w:rPr>
          <w:color w:val="000000" w:themeColor="text1"/>
        </w:rPr>
      </w:pPr>
      <w:r w:rsidRPr="008C7D64">
        <w:rPr>
          <w:rFonts w:hint="eastAsia"/>
          <w:color w:val="000000" w:themeColor="text1"/>
        </w:rPr>
        <w:t>庁舎内に水防本部をおき、その編成は次のとおりとする。</w:t>
      </w:r>
    </w:p>
    <w:p w:rsidR="00FA619B" w:rsidRPr="008C7D64" w:rsidRDefault="00FA619B" w:rsidP="002C2A0C">
      <w:pPr>
        <w:ind w:firstLineChars="100" w:firstLine="220"/>
        <w:rPr>
          <w:color w:val="000000" w:themeColor="text1"/>
        </w:rPr>
      </w:pPr>
    </w:p>
    <w:p w:rsidR="00FA619B" w:rsidRPr="008C7D64" w:rsidRDefault="00FA619B" w:rsidP="00FA619B">
      <w:pPr>
        <w:pStyle w:val="a9"/>
        <w:tabs>
          <w:tab w:val="clear" w:pos="4252"/>
          <w:tab w:val="clear" w:pos="8504"/>
        </w:tabs>
        <w:snapToGrid/>
        <w:ind w:left="225"/>
        <w:jc w:val="center"/>
        <w:rPr>
          <w:rFonts w:ascii="ＭＳ Ｐゴシック" w:eastAsia="ＭＳ Ｐゴシック" w:hAnsi="ＭＳ Ｐゴシック"/>
          <w:color w:val="000000" w:themeColor="text1"/>
          <w:sz w:val="22"/>
          <w:lang w:val="en-US" w:eastAsia="ja-JP"/>
        </w:rPr>
      </w:pPr>
      <w:r w:rsidRPr="008C7D64">
        <w:rPr>
          <w:rFonts w:ascii="ＭＳ Ｐゴシック" w:eastAsia="ＭＳ Ｐゴシック" w:hAnsi="ＭＳ Ｐゴシック" w:hint="eastAsia"/>
          <w:color w:val="000000" w:themeColor="text1"/>
          <w:sz w:val="22"/>
          <w:lang w:val="en-US" w:eastAsia="ja-JP"/>
        </w:rPr>
        <w:t>＜水防組織図＞</w:t>
      </w:r>
    </w:p>
    <w:p w:rsidR="00FA619B" w:rsidRPr="008C7D64" w:rsidRDefault="00990D54" w:rsidP="00FA619B">
      <w:pPr>
        <w:pStyle w:val="a9"/>
        <w:tabs>
          <w:tab w:val="clear" w:pos="4252"/>
          <w:tab w:val="clear" w:pos="8504"/>
        </w:tabs>
        <w:snapToGrid/>
        <w:ind w:left="225"/>
        <w:jc w:val="left"/>
        <w:rPr>
          <w:rFonts w:ascii="ＭＳ Ｐゴシック" w:eastAsia="ＭＳ Ｐゴシック" w:hAnsi="ＭＳ Ｐゴシック"/>
          <w:color w:val="000000" w:themeColor="text1"/>
          <w:sz w:val="22"/>
          <w:lang w:val="en-US" w:eastAsia="ja-JP"/>
        </w:rPr>
      </w:pPr>
      <w:r w:rsidRPr="008C7D64">
        <w:rPr>
          <w:rFonts w:ascii="ＭＳ Ｐゴシック" w:eastAsia="ＭＳ Ｐゴシック" w:hAnsi="ＭＳ Ｐゴシック" w:hint="eastAsia"/>
          <w:noProof/>
          <w:color w:val="000000" w:themeColor="text1"/>
          <w:sz w:val="22"/>
          <w:lang w:val="en-US" w:eastAsia="ja-JP"/>
        </w:rPr>
        <mc:AlternateContent>
          <mc:Choice Requires="wps">
            <w:drawing>
              <wp:anchor distT="0" distB="0" distL="114300" distR="114300" simplePos="0" relativeHeight="251408896" behindDoc="0" locked="0" layoutInCell="1" allowOverlap="1" wp14:anchorId="563B0C3F" wp14:editId="3251AE38">
                <wp:simplePos x="0" y="0"/>
                <wp:positionH relativeFrom="column">
                  <wp:posOffset>-33655</wp:posOffset>
                </wp:positionH>
                <wp:positionV relativeFrom="paragraph">
                  <wp:posOffset>32716</wp:posOffset>
                </wp:positionV>
                <wp:extent cx="5646420" cy="2726690"/>
                <wp:effectExtent l="0" t="0" r="11430" b="16510"/>
                <wp:wrapNone/>
                <wp:docPr id="477" name="Text Box 1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6420" cy="2726690"/>
                        </a:xfrm>
                        <a:prstGeom prst="rect">
                          <a:avLst/>
                        </a:prstGeom>
                        <a:noFill/>
                        <a:ln w="9525" cmpd="dbl">
                          <a:solidFill>
                            <a:srgbClr val="000000"/>
                          </a:solidFill>
                          <a:miter lim="800000"/>
                          <a:headEnd/>
                          <a:tailEnd/>
                        </a:ln>
                      </wps:spPr>
                      <wps:txbx>
                        <w:txbxContent>
                          <w:p w:rsidR="009A03C3" w:rsidRDefault="009A03C3" w:rsidP="002C2A0C">
                            <w:pPr>
                              <w:tabs>
                                <w:tab w:val="left" w:pos="3276"/>
                                <w:tab w:val="left" w:pos="4446"/>
                                <w:tab w:val="left" w:pos="5967"/>
                                <w:tab w:val="left" w:pos="8073"/>
                              </w:tabs>
                              <w:jc w:val="center"/>
                              <w:rPr>
                                <w:rFonts w:ascii="ＭＳ ゴシック" w:eastAsia="ＭＳ ゴシック" w:hAnsi="ＭＳ ゴシック"/>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63B0C3F" id="Text Box 1587" o:spid="_x0000_s1261" type="#_x0000_t202" style="position:absolute;left:0;text-align:left;margin-left:-2.65pt;margin-top:2.6pt;width:444.6pt;height:214.7pt;z-index:25140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" filled="f">
                <v:stroke linestyle="thinThin"/>
                <v:textbox>
                  <w:txbxContent>
                    <w:p w:rsidR="009A03C3" w:rsidRDefault="009A03C3" w:rsidP="002C2A0C">
                      <w:pPr>
                        <w:tabs>
                          <w:tab w:val="left" w:pos="3276"/>
                          <w:tab w:val="left" w:pos="4446"/>
                          <w:tab w:val="left" w:pos="5967"/>
                          <w:tab w:val="left" w:pos="8073"/>
                        </w:tabs>
                        <w:jc w:val="center"/>
                        <w:rPr>
                          <w:rFonts w:ascii="ＭＳ ゴシック" w:eastAsia="ＭＳ ゴシック" w:hAnsi="ＭＳ ゴシック"/>
                        </w:rPr>
                      </w:pPr>
                    </w:p>
                  </w:txbxContent>
                </v:textbox>
              </v:shape>
            </w:pict>
          </mc:Fallback>
        </mc:AlternateContent>
      </w:r>
      <w:r w:rsidRPr="008C7D64">
        <w:rPr>
          <w:noProof/>
          <w:color w:val="000000" w:themeColor="text1"/>
          <w:lang w:val="en-US" w:eastAsia="ja-JP"/>
        </w:rPr>
        <mc:AlternateContent>
          <mc:Choice Requires="wps">
            <w:drawing>
              <wp:anchor distT="0" distB="0" distL="114300" distR="114300" simplePos="0" relativeHeight="251849216" behindDoc="0" locked="0" layoutInCell="1" allowOverlap="1" wp14:anchorId="02957250" wp14:editId="3A4F23FB">
                <wp:simplePos x="0" y="0"/>
                <wp:positionH relativeFrom="column">
                  <wp:posOffset>1433195</wp:posOffset>
                </wp:positionH>
                <wp:positionV relativeFrom="paragraph">
                  <wp:posOffset>2103755</wp:posOffset>
                </wp:positionV>
                <wp:extent cx="1038225" cy="476250"/>
                <wp:effectExtent l="0" t="0" r="28575" b="19050"/>
                <wp:wrapNone/>
                <wp:docPr id="481" name="Text Box 1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476250"/>
                        </a:xfrm>
                        <a:prstGeom prst="rect">
                          <a:avLst/>
                        </a:prstGeom>
                        <a:solidFill>
                          <a:srgbClr val="FFFFFF"/>
                        </a:solidFill>
                        <a:ln w="9525">
                          <a:solidFill>
                            <a:srgbClr val="000000"/>
                          </a:solidFill>
                          <a:prstDash val="dash"/>
                          <a:miter lim="800000"/>
                          <a:headEnd/>
                          <a:tailEnd/>
                        </a:ln>
                      </wps:spPr>
                      <wps:txbx>
                        <w:txbxContent>
                          <w:p w:rsidR="009A03C3" w:rsidRDefault="009A03C3" w:rsidP="002C2A0C">
                            <w:pPr>
                              <w:pStyle w:val="a9"/>
                              <w:tabs>
                                <w:tab w:val="clear" w:pos="4252"/>
                                <w:tab w:val="clear" w:pos="8504"/>
                              </w:tabs>
                              <w:jc w:val="center"/>
                              <w:rPr>
                                <w:snapToGrid w:val="0"/>
                                <w:sz w:val="20"/>
                              </w:rPr>
                            </w:pPr>
                          </w:p>
                          <w:p w:rsidR="009A03C3" w:rsidRDefault="009A03C3" w:rsidP="002C2A0C">
                            <w:pPr>
                              <w:pStyle w:val="a9"/>
                              <w:tabs>
                                <w:tab w:val="clear" w:pos="4252"/>
                                <w:tab w:val="clear" w:pos="8504"/>
                              </w:tabs>
                              <w:jc w:val="center"/>
                            </w:pPr>
                            <w:r>
                              <w:rPr>
                                <w:rFonts w:hint="eastAsia"/>
                                <w:snapToGrid w:val="0"/>
                                <w:sz w:val="20"/>
                              </w:rPr>
                              <w:t>関係機関</w:t>
                            </w:r>
                            <w:r>
                              <w:rPr>
                                <w:rFonts w:hint="eastAsia"/>
                                <w:sz w:val="20"/>
                              </w:rPr>
                              <w:t>の長</w:t>
                            </w:r>
                          </w:p>
                        </w:txbxContent>
                      </wps:txbx>
                      <wps:bodyPr rot="0" vert="horz" wrap="square" lIns="91440" tIns="0" rIns="91440" bIns="0" anchor="t" anchorCtr="0" upright="1">
                        <a:noAutofit/>
                      </wps:bodyPr>
                    </wps:wsp>
                  </a:graphicData>
                </a:graphic>
              </wp:anchor>
            </w:drawing>
          </mc:Choice>
          <mc:Fallback>
            <w:pict>
              <v:shape w14:anchorId="02957250" id="Text Box 1591" o:spid="_x0000_s1262" type="#_x0000_t202" style="position:absolute;left:0;text-align:left;margin-left:112.85pt;margin-top:165.65pt;width:81.75pt;height:37.5pt;z-index:251849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">
                <v:stroke dashstyle="dash"/>
                <v:textbox inset=",0,,0">
                  <w:txbxContent>
                    <w:p w:rsidR="009A03C3" w:rsidRDefault="009A03C3" w:rsidP="002C2A0C">
                      <w:pPr>
                        <w:pStyle w:val="a9"/>
                        <w:tabs>
                          <w:tab w:val="clear" w:pos="4252"/>
                          <w:tab w:val="clear" w:pos="8504"/>
                        </w:tabs>
                        <w:jc w:val="center"/>
                        <w:rPr>
                          <w:snapToGrid w:val="0"/>
                          <w:sz w:val="20"/>
                        </w:rPr>
                      </w:pPr>
                    </w:p>
                    <w:p w:rsidR="009A03C3" w:rsidRDefault="009A03C3" w:rsidP="002C2A0C">
                      <w:pPr>
                        <w:pStyle w:val="a9"/>
                        <w:tabs>
                          <w:tab w:val="clear" w:pos="4252"/>
                          <w:tab w:val="clear" w:pos="8504"/>
                        </w:tabs>
                        <w:jc w:val="center"/>
                      </w:pPr>
                      <w:r>
                        <w:rPr>
                          <w:rFonts w:hint="eastAsia"/>
                          <w:snapToGrid w:val="0"/>
                          <w:sz w:val="20"/>
                        </w:rPr>
                        <w:t>関係機関</w:t>
                      </w:r>
                      <w:r>
                        <w:rPr>
                          <w:rFonts w:hint="eastAsia"/>
                          <w:sz w:val="20"/>
                        </w:rPr>
                        <w:t>の長</w:t>
                      </w:r>
                    </w:p>
                  </w:txbxContent>
                </v:textbox>
              </v:shape>
            </w:pict>
          </mc:Fallback>
        </mc:AlternateContent>
      </w:r>
      <w:r w:rsidRPr="008C7D64">
        <w:rPr>
          <w:noProof/>
          <w:color w:val="000000" w:themeColor="text1"/>
          <w:lang w:val="en-US" w:eastAsia="ja-JP"/>
        </w:rPr>
        <mc:AlternateContent>
          <mc:Choice Requires="wps">
            <w:drawing>
              <wp:anchor distT="0" distB="0" distL="114300" distR="114300" simplePos="0" relativeHeight="251893248" behindDoc="0" locked="0" layoutInCell="1" allowOverlap="1" wp14:anchorId="09242184" wp14:editId="4A267A74">
                <wp:simplePos x="0" y="0"/>
                <wp:positionH relativeFrom="column">
                  <wp:posOffset>2842895</wp:posOffset>
                </wp:positionH>
                <wp:positionV relativeFrom="paragraph">
                  <wp:posOffset>2103755</wp:posOffset>
                </wp:positionV>
                <wp:extent cx="1040130" cy="476250"/>
                <wp:effectExtent l="0" t="0" r="26670" b="19050"/>
                <wp:wrapNone/>
                <wp:docPr id="484" name="Text Box 1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130" cy="476250"/>
                        </a:xfrm>
                        <a:prstGeom prst="rect">
                          <a:avLst/>
                        </a:prstGeom>
                        <a:solidFill>
                          <a:srgbClr val="FFFFFF"/>
                        </a:solidFill>
                        <a:ln w="9525">
                          <a:solidFill>
                            <a:srgbClr val="000000"/>
                          </a:solidFill>
                          <a:prstDash val="dash"/>
                          <a:miter lim="800000"/>
                          <a:headEnd/>
                          <a:tailEnd/>
                        </a:ln>
                      </wps:spPr>
                      <wps:txbx>
                        <w:txbxContent>
                          <w:p w:rsidR="009A03C3" w:rsidRDefault="009A03C3" w:rsidP="002C2A0C">
                            <w:pPr>
                              <w:pStyle w:val="a9"/>
                              <w:tabs>
                                <w:tab w:val="clear" w:pos="4252"/>
                                <w:tab w:val="clear" w:pos="8504"/>
                              </w:tabs>
                              <w:jc w:val="center"/>
                              <w:rPr>
                                <w:snapToGrid w:val="0"/>
                                <w:sz w:val="18"/>
                              </w:rPr>
                            </w:pPr>
                          </w:p>
                          <w:p w:rsidR="009A03C3" w:rsidRDefault="009A03C3" w:rsidP="002C2A0C">
                            <w:pPr>
                              <w:pStyle w:val="a9"/>
                              <w:tabs>
                                <w:tab w:val="clear" w:pos="4252"/>
                                <w:tab w:val="clear" w:pos="8504"/>
                              </w:tabs>
                              <w:jc w:val="center"/>
                            </w:pPr>
                            <w:r>
                              <w:rPr>
                                <w:rFonts w:hint="eastAsia"/>
                                <w:snapToGrid w:val="0"/>
                                <w:sz w:val="18"/>
                              </w:rPr>
                              <w:t>関係機関</w:t>
                            </w:r>
                            <w:r>
                              <w:rPr>
                                <w:rFonts w:hint="eastAsia"/>
                                <w:sz w:val="18"/>
                              </w:rPr>
                              <w:t>の</w:t>
                            </w:r>
                            <w:r>
                              <w:rPr>
                                <w:rFonts w:hint="eastAsia"/>
                                <w:snapToGrid w:val="0"/>
                                <w:sz w:val="18"/>
                              </w:rPr>
                              <w:t>副</w:t>
                            </w:r>
                            <w:r>
                              <w:rPr>
                                <w:rFonts w:hint="eastAsia"/>
                                <w:sz w:val="18"/>
                              </w:rPr>
                              <w:t>長</w:t>
                            </w:r>
                          </w:p>
                        </w:txbxContent>
                      </wps:txbx>
                      <wps:bodyPr rot="0" vert="horz" wrap="square" lIns="91440" tIns="0" rIns="91440" bIns="0" anchor="t" anchorCtr="0" upright="1">
                        <a:noAutofit/>
                      </wps:bodyPr>
                    </wps:wsp>
                  </a:graphicData>
                </a:graphic>
              </wp:anchor>
            </w:drawing>
          </mc:Choice>
          <mc:Fallback>
            <w:pict>
              <v:shape w14:anchorId="09242184" id="Text Box 1594" o:spid="_x0000_s1263" type="#_x0000_t202" style="position:absolute;left:0;text-align:left;margin-left:223.85pt;margin-top:165.65pt;width:81.9pt;height:37.5pt;z-index:251893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">
                <v:stroke dashstyle="dash"/>
                <v:textbox inset=",0,,0">
                  <w:txbxContent>
                    <w:p w:rsidR="009A03C3" w:rsidRDefault="009A03C3" w:rsidP="002C2A0C">
                      <w:pPr>
                        <w:pStyle w:val="a9"/>
                        <w:tabs>
                          <w:tab w:val="clear" w:pos="4252"/>
                          <w:tab w:val="clear" w:pos="8504"/>
                        </w:tabs>
                        <w:jc w:val="center"/>
                        <w:rPr>
                          <w:snapToGrid w:val="0"/>
                          <w:sz w:val="18"/>
                        </w:rPr>
                      </w:pPr>
                    </w:p>
                    <w:p w:rsidR="009A03C3" w:rsidRDefault="009A03C3" w:rsidP="002C2A0C">
                      <w:pPr>
                        <w:pStyle w:val="a9"/>
                        <w:tabs>
                          <w:tab w:val="clear" w:pos="4252"/>
                          <w:tab w:val="clear" w:pos="8504"/>
                        </w:tabs>
                        <w:jc w:val="center"/>
                      </w:pPr>
                      <w:r>
                        <w:rPr>
                          <w:rFonts w:hint="eastAsia"/>
                          <w:snapToGrid w:val="0"/>
                          <w:sz w:val="18"/>
                        </w:rPr>
                        <w:t>関係機関</w:t>
                      </w:r>
                      <w:r>
                        <w:rPr>
                          <w:rFonts w:hint="eastAsia"/>
                          <w:sz w:val="18"/>
                        </w:rPr>
                        <w:t>の</w:t>
                      </w:r>
                      <w:r>
                        <w:rPr>
                          <w:rFonts w:hint="eastAsia"/>
                          <w:snapToGrid w:val="0"/>
                          <w:sz w:val="18"/>
                        </w:rPr>
                        <w:t>副</w:t>
                      </w:r>
                      <w:r>
                        <w:rPr>
                          <w:rFonts w:hint="eastAsia"/>
                          <w:sz w:val="18"/>
                        </w:rPr>
                        <w:t>長</w:t>
                      </w:r>
                    </w:p>
                  </w:txbxContent>
                </v:textbox>
              </v:shape>
            </w:pict>
          </mc:Fallback>
        </mc:AlternateContent>
      </w:r>
      <w:r w:rsidRPr="008C7D64">
        <w:rPr>
          <w:rFonts w:ascii="ＭＳ Ｐゴシック" w:eastAsia="ＭＳ Ｐゴシック" w:hAnsi="ＭＳ Ｐゴシック" w:hint="eastAsia"/>
          <w:noProof/>
          <w:color w:val="000000" w:themeColor="text1"/>
          <w:sz w:val="22"/>
          <w:lang w:val="en-US" w:eastAsia="ja-JP"/>
        </w:rPr>
        <mc:AlternateContent>
          <mc:Choice Requires="wps">
            <w:drawing>
              <wp:anchor distT="0" distB="0" distL="114300" distR="114300" simplePos="0" relativeHeight="251728384" behindDoc="0" locked="0" layoutInCell="1" allowOverlap="1" wp14:anchorId="41348224" wp14:editId="16717C4B">
                <wp:simplePos x="0" y="0"/>
                <wp:positionH relativeFrom="column">
                  <wp:posOffset>4254500</wp:posOffset>
                </wp:positionH>
                <wp:positionV relativeFrom="paragraph">
                  <wp:posOffset>1209675</wp:posOffset>
                </wp:positionV>
                <wp:extent cx="1114425" cy="476250"/>
                <wp:effectExtent l="0" t="0" r="28575" b="19050"/>
                <wp:wrapNone/>
                <wp:docPr id="486" name="Text Box 1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476250"/>
                        </a:xfrm>
                        <a:prstGeom prst="rect">
                          <a:avLst/>
                        </a:prstGeom>
                        <a:solidFill>
                          <a:srgbClr val="FFFFFF"/>
                        </a:solidFill>
                        <a:ln w="9525">
                          <a:solidFill>
                            <a:srgbClr val="000000"/>
                          </a:solidFill>
                          <a:miter lim="800000"/>
                          <a:headEnd/>
                          <a:tailEnd/>
                        </a:ln>
                      </wps:spPr>
                      <wps:txbx>
                        <w:txbxContent>
                          <w:p w:rsidR="009A03C3" w:rsidRDefault="009A03C3" w:rsidP="002C2A0C">
                            <w:pPr>
                              <w:pStyle w:val="a9"/>
                              <w:tabs>
                                <w:tab w:val="clear" w:pos="4252"/>
                                <w:tab w:val="clear" w:pos="8504"/>
                              </w:tabs>
                              <w:snapToGrid/>
                              <w:spacing w:line="240" w:lineRule="atLeast"/>
                              <w:jc w:val="center"/>
                            </w:pPr>
                            <w:r>
                              <w:rPr>
                                <w:rFonts w:hint="eastAsia"/>
                              </w:rPr>
                              <w:t>防ぎょ班</w:t>
                            </w:r>
                          </w:p>
                          <w:p w:rsidR="009A03C3" w:rsidRDefault="009A03C3" w:rsidP="002C2A0C">
                            <w:pPr>
                              <w:pStyle w:val="a9"/>
                              <w:tabs>
                                <w:tab w:val="clear" w:pos="4252"/>
                                <w:tab w:val="clear" w:pos="8504"/>
                              </w:tabs>
                              <w:snapToGrid/>
                              <w:spacing w:line="240" w:lineRule="atLeast"/>
                              <w:jc w:val="center"/>
                            </w:pPr>
                            <w:r>
                              <w:rPr>
                                <w:rFonts w:hint="eastAsia"/>
                                <w:snapToGrid w:val="0"/>
                              </w:rPr>
                              <w:t>（消防分団長</w:t>
                            </w:r>
                            <w:r>
                              <w:rPr>
                                <w:rFonts w:hint="eastAsia"/>
                              </w:rPr>
                              <w:t>）</w:t>
                            </w:r>
                          </w:p>
                        </w:txbxContent>
                      </wps:txbx>
                      <wps:bodyPr rot="0" vert="horz" wrap="square" lIns="0" tIns="0" rIns="0" bIns="0" anchor="t" anchorCtr="0" upright="1">
                        <a:noAutofit/>
                      </wps:bodyPr>
                    </wps:wsp>
                  </a:graphicData>
                </a:graphic>
              </wp:anchor>
            </w:drawing>
          </mc:Choice>
          <mc:Fallback>
            <w:pict>
              <v:shape w14:anchorId="41348224" id="Text Box 1596" o:spid="_x0000_s1264" type="#_x0000_t202" style="position:absolute;left:0;text-align:left;margin-left:335pt;margin-top:95.25pt;width:87.75pt;height:37.5pt;z-index:251728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">
                <v:textbox inset="0,0,0,0">
                  <w:txbxContent>
                    <w:p w:rsidR="009A03C3" w:rsidRDefault="009A03C3" w:rsidP="002C2A0C">
                      <w:pPr>
                        <w:pStyle w:val="a9"/>
                        <w:tabs>
                          <w:tab w:val="clear" w:pos="4252"/>
                          <w:tab w:val="clear" w:pos="8504"/>
                        </w:tabs>
                        <w:snapToGrid/>
                        <w:spacing w:line="240" w:lineRule="atLeast"/>
                        <w:jc w:val="center"/>
                      </w:pPr>
                      <w:r>
                        <w:rPr>
                          <w:rFonts w:hint="eastAsia"/>
                        </w:rPr>
                        <w:t>防ぎょ班</w:t>
                      </w:r>
                    </w:p>
                    <w:p w:rsidR="009A03C3" w:rsidRDefault="009A03C3" w:rsidP="002C2A0C">
                      <w:pPr>
                        <w:pStyle w:val="a9"/>
                        <w:tabs>
                          <w:tab w:val="clear" w:pos="4252"/>
                          <w:tab w:val="clear" w:pos="8504"/>
                        </w:tabs>
                        <w:snapToGrid/>
                        <w:spacing w:line="240" w:lineRule="atLeast"/>
                        <w:jc w:val="center"/>
                      </w:pPr>
                      <w:r>
                        <w:rPr>
                          <w:rFonts w:hint="eastAsia"/>
                          <w:snapToGrid w:val="0"/>
                        </w:rPr>
                        <w:t>（消防分団長</w:t>
                      </w:r>
                      <w:r>
                        <w:rPr>
                          <w:rFonts w:hint="eastAsia"/>
                        </w:rPr>
                        <w:t>）</w:t>
                      </w:r>
                    </w:p>
                  </w:txbxContent>
                </v:textbox>
              </v:shape>
            </w:pict>
          </mc:Fallback>
        </mc:AlternateContent>
      </w:r>
      <w:r w:rsidRPr="008C7D64">
        <w:rPr>
          <w:rFonts w:ascii="ＭＳ Ｐゴシック" w:eastAsia="ＭＳ Ｐゴシック" w:hAnsi="ＭＳ Ｐゴシック" w:hint="eastAsia"/>
          <w:noProof/>
          <w:color w:val="000000" w:themeColor="text1"/>
          <w:sz w:val="22"/>
          <w:lang w:val="en-US" w:eastAsia="ja-JP"/>
        </w:rPr>
        <mc:AlternateContent>
          <mc:Choice Requires="wps">
            <w:drawing>
              <wp:anchor distT="0" distB="0" distL="114300" distR="114300" simplePos="0" relativeHeight="251635200" behindDoc="0" locked="0" layoutInCell="1" allowOverlap="1" wp14:anchorId="1AB9FB3A" wp14:editId="6BE79977">
                <wp:simplePos x="0" y="0"/>
                <wp:positionH relativeFrom="column">
                  <wp:posOffset>2842895</wp:posOffset>
                </wp:positionH>
                <wp:positionV relativeFrom="paragraph">
                  <wp:posOffset>1209675</wp:posOffset>
                </wp:positionV>
                <wp:extent cx="1040130" cy="476250"/>
                <wp:effectExtent l="0" t="0" r="26670" b="19050"/>
                <wp:wrapNone/>
                <wp:docPr id="483" name="Text Box 1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130" cy="476250"/>
                        </a:xfrm>
                        <a:prstGeom prst="rect">
                          <a:avLst/>
                        </a:prstGeom>
                        <a:solidFill>
                          <a:srgbClr val="FFFFFF"/>
                        </a:solidFill>
                        <a:ln w="9525">
                          <a:solidFill>
                            <a:srgbClr val="000000"/>
                          </a:solidFill>
                          <a:miter lim="800000"/>
                          <a:headEnd/>
                          <a:tailEnd/>
                        </a:ln>
                      </wps:spPr>
                      <wps:txbx>
                        <w:txbxContent>
                          <w:p w:rsidR="009A03C3" w:rsidRDefault="009A03C3" w:rsidP="002C2A0C">
                            <w:pPr>
                              <w:pStyle w:val="a9"/>
                              <w:tabs>
                                <w:tab w:val="clear" w:pos="4252"/>
                                <w:tab w:val="clear" w:pos="8504"/>
                              </w:tabs>
                              <w:snapToGrid/>
                              <w:spacing w:line="240" w:lineRule="atLeast"/>
                              <w:jc w:val="center"/>
                            </w:pPr>
                            <w:r>
                              <w:rPr>
                                <w:rFonts w:hint="eastAsia"/>
                              </w:rPr>
                              <w:t>水防</w:t>
                            </w:r>
                            <w:r w:rsidRPr="008028E7">
                              <w:rPr>
                                <w:rFonts w:hint="eastAsia"/>
                                <w:lang w:eastAsia="ja-JP"/>
                              </w:rPr>
                              <w:t>副</w:t>
                            </w:r>
                            <w:r>
                              <w:rPr>
                                <w:rFonts w:hint="eastAsia"/>
                              </w:rPr>
                              <w:t>団長</w:t>
                            </w:r>
                          </w:p>
                          <w:p w:rsidR="009A03C3" w:rsidRDefault="009A03C3" w:rsidP="002C2A0C">
                            <w:pPr>
                              <w:pStyle w:val="a9"/>
                              <w:tabs>
                                <w:tab w:val="clear" w:pos="4252"/>
                                <w:tab w:val="clear" w:pos="8504"/>
                              </w:tabs>
                              <w:snapToGrid/>
                              <w:spacing w:line="240" w:lineRule="atLeast"/>
                              <w:jc w:val="center"/>
                            </w:pPr>
                            <w:r>
                              <w:rPr>
                                <w:rFonts w:hint="eastAsia"/>
                                <w:snapToGrid w:val="0"/>
                                <w:spacing w:val="-20"/>
                              </w:rPr>
                              <w:t>（</w:t>
                            </w:r>
                            <w:r>
                              <w:rPr>
                                <w:rFonts w:hint="eastAsia"/>
                                <w:snapToGrid w:val="0"/>
                                <w:spacing w:val="-14"/>
                              </w:rPr>
                              <w:t>消防副団長）</w:t>
                            </w:r>
                          </w:p>
                        </w:txbxContent>
                      </wps:txbx>
                      <wps:bodyPr rot="0" vert="horz" wrap="square" lIns="91440" tIns="0" rIns="91440" bIns="0" anchor="t" anchorCtr="0" upright="1">
                        <a:noAutofit/>
                      </wps:bodyPr>
                    </wps:wsp>
                  </a:graphicData>
                </a:graphic>
              </wp:anchor>
            </w:drawing>
          </mc:Choice>
          <mc:Fallback>
            <w:pict>
              <v:shape w14:anchorId="1AB9FB3A" id="Text Box 1593" o:spid="_x0000_s1265" type="#_x0000_t202" style="position:absolute;left:0;text-align:left;margin-left:223.85pt;margin-top:95.25pt;width:81.9pt;height:37.5pt;z-index:25163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">
                <v:textbox inset=",0,,0">
                  <w:txbxContent>
                    <w:p w:rsidR="009A03C3" w:rsidRDefault="009A03C3" w:rsidP="002C2A0C">
                      <w:pPr>
                        <w:pStyle w:val="a9"/>
                        <w:tabs>
                          <w:tab w:val="clear" w:pos="4252"/>
                          <w:tab w:val="clear" w:pos="8504"/>
                        </w:tabs>
                        <w:snapToGrid/>
                        <w:spacing w:line="240" w:lineRule="atLeast"/>
                        <w:jc w:val="center"/>
                      </w:pPr>
                      <w:r>
                        <w:rPr>
                          <w:rFonts w:hint="eastAsia"/>
                        </w:rPr>
                        <w:t>水防</w:t>
                      </w:r>
                      <w:r w:rsidRPr="008028E7">
                        <w:rPr>
                          <w:rFonts w:hint="eastAsia"/>
                          <w:lang w:eastAsia="ja-JP"/>
                        </w:rPr>
                        <w:t>副</w:t>
                      </w:r>
                      <w:r>
                        <w:rPr>
                          <w:rFonts w:hint="eastAsia"/>
                        </w:rPr>
                        <w:t>団長</w:t>
                      </w:r>
                    </w:p>
                    <w:p w:rsidR="009A03C3" w:rsidRDefault="009A03C3" w:rsidP="002C2A0C">
                      <w:pPr>
                        <w:pStyle w:val="a9"/>
                        <w:tabs>
                          <w:tab w:val="clear" w:pos="4252"/>
                          <w:tab w:val="clear" w:pos="8504"/>
                        </w:tabs>
                        <w:snapToGrid/>
                        <w:spacing w:line="240" w:lineRule="atLeast"/>
                        <w:jc w:val="center"/>
                      </w:pPr>
                      <w:r>
                        <w:rPr>
                          <w:rFonts w:hint="eastAsia"/>
                          <w:snapToGrid w:val="0"/>
                          <w:spacing w:val="-20"/>
                        </w:rPr>
                        <w:t>（</w:t>
                      </w:r>
                      <w:r>
                        <w:rPr>
                          <w:rFonts w:hint="eastAsia"/>
                          <w:snapToGrid w:val="0"/>
                          <w:spacing w:val="-14"/>
                        </w:rPr>
                        <w:t>消防副団長）</w:t>
                      </w:r>
                    </w:p>
                  </w:txbxContent>
                </v:textbox>
              </v:shape>
            </w:pict>
          </mc:Fallback>
        </mc:AlternateContent>
      </w:r>
      <w:r w:rsidRPr="008C7D64">
        <w:rPr>
          <w:rFonts w:ascii="ＭＳ Ｐゴシック" w:eastAsia="ＭＳ Ｐゴシック" w:hAnsi="ＭＳ Ｐゴシック" w:hint="eastAsia"/>
          <w:noProof/>
          <w:color w:val="000000" w:themeColor="text1"/>
          <w:sz w:val="22"/>
          <w:lang w:val="en-US" w:eastAsia="ja-JP"/>
        </w:rPr>
        <mc:AlternateContent>
          <mc:Choice Requires="wps">
            <w:drawing>
              <wp:anchor distT="0" distB="0" distL="114300" distR="114300" simplePos="0" relativeHeight="251899392" behindDoc="0" locked="0" layoutInCell="1" allowOverlap="1" wp14:anchorId="2EF74951" wp14:editId="5FC46F3B">
                <wp:simplePos x="0" y="0"/>
                <wp:positionH relativeFrom="column">
                  <wp:posOffset>1433195</wp:posOffset>
                </wp:positionH>
                <wp:positionV relativeFrom="paragraph">
                  <wp:posOffset>1209675</wp:posOffset>
                </wp:positionV>
                <wp:extent cx="1038225" cy="476250"/>
                <wp:effectExtent l="0" t="0" r="28575" b="19050"/>
                <wp:wrapNone/>
                <wp:docPr id="480" name="Text Box 1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476250"/>
                        </a:xfrm>
                        <a:prstGeom prst="rect">
                          <a:avLst/>
                        </a:prstGeom>
                        <a:solidFill>
                          <a:srgbClr val="FFFFFF"/>
                        </a:solidFill>
                        <a:ln w="9525">
                          <a:solidFill>
                            <a:srgbClr val="000000"/>
                          </a:solidFill>
                          <a:miter lim="800000"/>
                          <a:headEnd/>
                          <a:tailEnd/>
                        </a:ln>
                      </wps:spPr>
                      <wps:txbx>
                        <w:txbxContent>
                          <w:p w:rsidR="009A03C3" w:rsidRDefault="009A03C3" w:rsidP="002C2A0C">
                            <w:pPr>
                              <w:pStyle w:val="a9"/>
                              <w:tabs>
                                <w:tab w:val="clear" w:pos="4252"/>
                                <w:tab w:val="clear" w:pos="8504"/>
                              </w:tabs>
                              <w:snapToGrid/>
                              <w:spacing w:line="240" w:lineRule="atLeast"/>
                              <w:jc w:val="center"/>
                            </w:pPr>
                            <w:r>
                              <w:fldChar w:fldCharType="begin"/>
                            </w:r>
                            <w:r>
                              <w:instrText xml:space="preserve"> eq \o\ad(</w:instrText>
                            </w:r>
                            <w:r>
                              <w:rPr>
                                <w:rFonts w:hint="eastAsia"/>
                              </w:rPr>
                              <w:instrText>水防団長</w:instrText>
                            </w:r>
                            <w:r>
                              <w:instrText>,</w:instrText>
                            </w:r>
                            <w:r>
                              <w:rPr>
                                <w:rFonts w:hint="eastAsia"/>
                              </w:rPr>
                              <w:instrText xml:space="preserve">　　　　　</w:instrText>
                            </w:r>
                            <w:r>
                              <w:instrText>)</w:instrText>
                            </w:r>
                            <w:r>
                              <w:fldChar w:fldCharType="end"/>
                            </w:r>
                          </w:p>
                          <w:p w:rsidR="009A03C3" w:rsidRDefault="009A03C3" w:rsidP="002C2A0C">
                            <w:pPr>
                              <w:pStyle w:val="a9"/>
                              <w:tabs>
                                <w:tab w:val="clear" w:pos="4252"/>
                                <w:tab w:val="clear" w:pos="8504"/>
                              </w:tabs>
                              <w:snapToGrid/>
                              <w:spacing w:line="240" w:lineRule="atLeast"/>
                              <w:jc w:val="center"/>
                            </w:pPr>
                            <w:r>
                              <w:rPr>
                                <w:rFonts w:hint="eastAsia"/>
                                <w:snapToGrid w:val="0"/>
                              </w:rPr>
                              <w:t>（消防団長</w:t>
                            </w:r>
                            <w:r>
                              <w:rPr>
                                <w:rFonts w:hint="eastAsia"/>
                              </w:rPr>
                              <w:t>）</w:t>
                            </w:r>
                          </w:p>
                        </w:txbxContent>
                      </wps:txbx>
                      <wps:bodyPr rot="0" vert="horz" wrap="square" lIns="91440" tIns="0" rIns="91440" bIns="0" anchor="t" anchorCtr="0" upright="1">
                        <a:noAutofit/>
                      </wps:bodyPr>
                    </wps:wsp>
                  </a:graphicData>
                </a:graphic>
              </wp:anchor>
            </w:drawing>
          </mc:Choice>
          <mc:Fallback>
            <w:pict>
              <v:shape w14:anchorId="2EF74951" id="Text Box 1590" o:spid="_x0000_s1266" type="#_x0000_t202" style="position:absolute;left:0;text-align:left;margin-left:112.85pt;margin-top:95.25pt;width:81.75pt;height:37.5pt;z-index:251899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">
                <v:textbox inset=",0,,0">
                  <w:txbxContent>
                    <w:p w:rsidR="009A03C3" w:rsidRDefault="009A03C3" w:rsidP="002C2A0C">
                      <w:pPr>
                        <w:pStyle w:val="a9"/>
                        <w:tabs>
                          <w:tab w:val="clear" w:pos="4252"/>
                          <w:tab w:val="clear" w:pos="8504"/>
                        </w:tabs>
                        <w:snapToGrid/>
                        <w:spacing w:line="240" w:lineRule="atLeast"/>
                        <w:jc w:val="center"/>
                      </w:pPr>
                      <w:r>
                        <w:fldChar w:fldCharType="begin"/>
                      </w:r>
                      <w:r>
                        <w:instrText xml:space="preserve"> eq \o\ad(</w:instrText>
                      </w:r>
                      <w:r>
                        <w:rPr>
                          <w:rFonts w:hint="eastAsia"/>
                        </w:rPr>
                        <w:instrText>水防団長</w:instrText>
                      </w:r>
                      <w:r>
                        <w:instrText>,</w:instrText>
                      </w:r>
                      <w:r>
                        <w:rPr>
                          <w:rFonts w:hint="eastAsia"/>
                        </w:rPr>
                        <w:instrText xml:space="preserve">　　　　　</w:instrText>
                      </w:r>
                      <w:r>
                        <w:instrText>)</w:instrText>
                      </w:r>
                      <w:r>
                        <w:fldChar w:fldCharType="end"/>
                      </w:r>
                    </w:p>
                    <w:p w:rsidR="009A03C3" w:rsidRDefault="009A03C3" w:rsidP="002C2A0C">
                      <w:pPr>
                        <w:pStyle w:val="a9"/>
                        <w:tabs>
                          <w:tab w:val="clear" w:pos="4252"/>
                          <w:tab w:val="clear" w:pos="8504"/>
                        </w:tabs>
                        <w:snapToGrid/>
                        <w:spacing w:line="240" w:lineRule="atLeast"/>
                        <w:jc w:val="center"/>
                      </w:pPr>
                      <w:r>
                        <w:rPr>
                          <w:rFonts w:hint="eastAsia"/>
                          <w:snapToGrid w:val="0"/>
                        </w:rPr>
                        <w:t>（消防団長</w:t>
                      </w:r>
                      <w:r>
                        <w:rPr>
                          <w:rFonts w:hint="eastAsia"/>
                        </w:rPr>
                        <w:t>）</w:t>
                      </w:r>
                    </w:p>
                  </w:txbxContent>
                </v:textbox>
              </v:shape>
            </w:pict>
          </mc:Fallback>
        </mc:AlternateContent>
      </w:r>
      <w:r w:rsidRPr="008C7D64">
        <w:rPr>
          <w:rFonts w:ascii="ＭＳ Ｐゴシック" w:eastAsia="ＭＳ Ｐゴシック" w:hAnsi="ＭＳ Ｐゴシック" w:hint="eastAsia"/>
          <w:noProof/>
          <w:color w:val="000000" w:themeColor="text1"/>
          <w:sz w:val="22"/>
          <w:lang w:val="en-US" w:eastAsia="ja-JP"/>
        </w:rPr>
        <mc:AlternateContent>
          <mc:Choice Requires="wps">
            <w:drawing>
              <wp:anchor distT="0" distB="0" distL="114300" distR="114300" simplePos="0" relativeHeight="251898368" behindDoc="0" locked="0" layoutInCell="1" allowOverlap="1" wp14:anchorId="0DEC1D3A" wp14:editId="3629F809">
                <wp:simplePos x="0" y="0"/>
                <wp:positionH relativeFrom="column">
                  <wp:posOffset>4254500</wp:posOffset>
                </wp:positionH>
                <wp:positionV relativeFrom="paragraph">
                  <wp:posOffset>219075</wp:posOffset>
                </wp:positionV>
                <wp:extent cx="1114425" cy="460375"/>
                <wp:effectExtent l="0" t="0" r="28575" b="15875"/>
                <wp:wrapNone/>
                <wp:docPr id="485" name="Text Box 1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460375"/>
                        </a:xfrm>
                        <a:prstGeom prst="rect">
                          <a:avLst/>
                        </a:prstGeom>
                        <a:solidFill>
                          <a:srgbClr val="FFFFFF"/>
                        </a:solidFill>
                        <a:ln w="9525">
                          <a:solidFill>
                            <a:srgbClr val="000000"/>
                          </a:solidFill>
                          <a:miter lim="800000"/>
                          <a:headEnd/>
                          <a:tailEnd/>
                        </a:ln>
                      </wps:spPr>
                      <wps:txbx>
                        <w:txbxContent>
                          <w:p w:rsidR="009A03C3" w:rsidRDefault="009A03C3" w:rsidP="002C2A0C">
                            <w:pPr>
                              <w:pStyle w:val="a9"/>
                              <w:tabs>
                                <w:tab w:val="clear" w:pos="4252"/>
                                <w:tab w:val="clear" w:pos="8504"/>
                              </w:tabs>
                              <w:snapToGrid/>
                              <w:jc w:val="center"/>
                            </w:pPr>
                            <w:r>
                              <w:rPr>
                                <w:rFonts w:hint="eastAsia"/>
                              </w:rPr>
                              <w:t>各班（各課）</w:t>
                            </w:r>
                          </w:p>
                          <w:p w:rsidR="009A03C3" w:rsidRDefault="009A03C3" w:rsidP="002C2A0C">
                            <w:pPr>
                              <w:pStyle w:val="a9"/>
                              <w:tabs>
                                <w:tab w:val="clear" w:pos="4252"/>
                                <w:tab w:val="clear" w:pos="8504"/>
                              </w:tabs>
                              <w:snapToGrid/>
                              <w:jc w:val="center"/>
                            </w:pPr>
                            <w:r>
                              <w:rPr>
                                <w:rFonts w:hint="eastAsia"/>
                              </w:rPr>
                              <w:t>各課等の長</w:t>
                            </w:r>
                          </w:p>
                        </w:txbxContent>
                      </wps:txbx>
                      <wps:bodyPr rot="0" vert="horz" wrap="square" lIns="91440" tIns="0" rIns="91440" bIns="0" anchor="t" anchorCtr="0" upright="1">
                        <a:noAutofit/>
                      </wps:bodyPr>
                    </wps:wsp>
                  </a:graphicData>
                </a:graphic>
              </wp:anchor>
            </w:drawing>
          </mc:Choice>
          <mc:Fallback>
            <w:pict>
              <v:shape w14:anchorId="0DEC1D3A" id="Text Box 1595" o:spid="_x0000_s1267" type="#_x0000_t202" style="position:absolute;left:0;text-align:left;margin-left:335pt;margin-top:17.25pt;width:87.75pt;height:36.25pt;z-index:251898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">
                <v:textbox inset=",0,,0">
                  <w:txbxContent>
                    <w:p w:rsidR="009A03C3" w:rsidRDefault="009A03C3" w:rsidP="002C2A0C">
                      <w:pPr>
                        <w:pStyle w:val="a9"/>
                        <w:tabs>
                          <w:tab w:val="clear" w:pos="4252"/>
                          <w:tab w:val="clear" w:pos="8504"/>
                        </w:tabs>
                        <w:snapToGrid/>
                        <w:jc w:val="center"/>
                      </w:pPr>
                      <w:r>
                        <w:rPr>
                          <w:rFonts w:hint="eastAsia"/>
                        </w:rPr>
                        <w:t>各班（各課）</w:t>
                      </w:r>
                    </w:p>
                    <w:p w:rsidR="009A03C3" w:rsidRDefault="009A03C3" w:rsidP="002C2A0C">
                      <w:pPr>
                        <w:pStyle w:val="a9"/>
                        <w:tabs>
                          <w:tab w:val="clear" w:pos="4252"/>
                          <w:tab w:val="clear" w:pos="8504"/>
                        </w:tabs>
                        <w:snapToGrid/>
                        <w:jc w:val="center"/>
                      </w:pPr>
                      <w:r>
                        <w:rPr>
                          <w:rFonts w:hint="eastAsia"/>
                        </w:rPr>
                        <w:t>各課等の長</w:t>
                      </w:r>
                    </w:p>
                  </w:txbxContent>
                </v:textbox>
              </v:shape>
            </w:pict>
          </mc:Fallback>
        </mc:AlternateContent>
      </w:r>
      <w:r w:rsidRPr="008C7D64">
        <w:rPr>
          <w:rFonts w:ascii="ＭＳ Ｐゴシック" w:eastAsia="ＭＳ Ｐゴシック" w:hAnsi="ＭＳ Ｐゴシック" w:hint="eastAsia"/>
          <w:noProof/>
          <w:color w:val="000000" w:themeColor="text1"/>
          <w:sz w:val="22"/>
          <w:lang w:val="en-US" w:eastAsia="ja-JP"/>
        </w:rPr>
        <mc:AlternateContent>
          <mc:Choice Requires="wps">
            <w:drawing>
              <wp:anchor distT="0" distB="0" distL="114300" distR="114300" simplePos="0" relativeHeight="251897344" behindDoc="0" locked="0" layoutInCell="1" allowOverlap="1" wp14:anchorId="031D536E" wp14:editId="1716547E">
                <wp:simplePos x="0" y="0"/>
                <wp:positionH relativeFrom="column">
                  <wp:posOffset>2842895</wp:posOffset>
                </wp:positionH>
                <wp:positionV relativeFrom="paragraph">
                  <wp:posOffset>219075</wp:posOffset>
                </wp:positionV>
                <wp:extent cx="1040130" cy="476250"/>
                <wp:effectExtent l="0" t="0" r="26670" b="19050"/>
                <wp:wrapNone/>
                <wp:docPr id="482" name="Text Box 1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130" cy="476250"/>
                        </a:xfrm>
                        <a:prstGeom prst="rect">
                          <a:avLst/>
                        </a:prstGeom>
                        <a:solidFill>
                          <a:srgbClr val="FFFFFF"/>
                        </a:solidFill>
                        <a:ln w="9525">
                          <a:solidFill>
                            <a:srgbClr val="000000"/>
                          </a:solidFill>
                          <a:miter lim="800000"/>
                          <a:headEnd/>
                          <a:tailEnd/>
                        </a:ln>
                      </wps:spPr>
                      <wps:txbx>
                        <w:txbxContent>
                          <w:p w:rsidR="009A03C3" w:rsidRDefault="009A03C3" w:rsidP="002C2A0C">
                            <w:pPr>
                              <w:pStyle w:val="a9"/>
                              <w:tabs>
                                <w:tab w:val="clear" w:pos="4252"/>
                                <w:tab w:val="clear" w:pos="8504"/>
                              </w:tabs>
                              <w:snapToGrid/>
                              <w:spacing w:line="240" w:lineRule="atLeast"/>
                              <w:jc w:val="center"/>
                            </w:pPr>
                            <w:r>
                              <w:fldChar w:fldCharType="begin"/>
                            </w:r>
                            <w:r>
                              <w:instrText xml:space="preserve"> eq \o\ad(</w:instrText>
                            </w:r>
                            <w:r>
                              <w:rPr>
                                <w:rFonts w:hint="eastAsia"/>
                              </w:rPr>
                              <w:instrText>副水防長</w:instrText>
                            </w:r>
                            <w:r>
                              <w:instrText>,</w:instrText>
                            </w:r>
                            <w:r>
                              <w:rPr>
                                <w:rFonts w:hint="eastAsia"/>
                              </w:rPr>
                              <w:instrText xml:space="preserve">　　　　　</w:instrText>
                            </w:r>
                            <w:r>
                              <w:instrText>)</w:instrText>
                            </w:r>
                            <w:r>
                              <w:fldChar w:fldCharType="end"/>
                            </w:r>
                          </w:p>
                          <w:p w:rsidR="009A03C3" w:rsidRDefault="009A03C3" w:rsidP="002C2A0C">
                            <w:pPr>
                              <w:pStyle w:val="a9"/>
                              <w:tabs>
                                <w:tab w:val="clear" w:pos="4252"/>
                                <w:tab w:val="clear" w:pos="8504"/>
                                <w:tab w:val="left" w:pos="1404"/>
                              </w:tabs>
                              <w:snapToGrid/>
                              <w:spacing w:line="240" w:lineRule="atLeast"/>
                              <w:ind w:left="-117" w:firstLine="117"/>
                              <w:jc w:val="center"/>
                            </w:pPr>
                            <w:r>
                              <w:rPr>
                                <w:rFonts w:hint="eastAsia"/>
                              </w:rPr>
                              <w:t>（教育長）</w:t>
                            </w:r>
                          </w:p>
                        </w:txbxContent>
                      </wps:txbx>
                      <wps:bodyPr rot="0" vert="horz" wrap="square" lIns="91440" tIns="0" rIns="91440" bIns="0" anchor="t" anchorCtr="0" upright="1">
                        <a:noAutofit/>
                      </wps:bodyPr>
                    </wps:wsp>
                  </a:graphicData>
                </a:graphic>
              </wp:anchor>
            </w:drawing>
          </mc:Choice>
          <mc:Fallback>
            <w:pict>
              <v:shape w14:anchorId="031D536E" id="Text Box 1592" o:spid="_x0000_s1268" type="#_x0000_t202" style="position:absolute;left:0;text-align:left;margin-left:223.85pt;margin-top:17.25pt;width:81.9pt;height:37.5pt;z-index:251897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">
                <v:textbox inset=",0,,0">
                  <w:txbxContent>
                    <w:p w:rsidR="009A03C3" w:rsidRDefault="009A03C3" w:rsidP="002C2A0C">
                      <w:pPr>
                        <w:pStyle w:val="a9"/>
                        <w:tabs>
                          <w:tab w:val="clear" w:pos="4252"/>
                          <w:tab w:val="clear" w:pos="8504"/>
                        </w:tabs>
                        <w:snapToGrid/>
                        <w:spacing w:line="240" w:lineRule="atLeast"/>
                        <w:jc w:val="center"/>
                      </w:pPr>
                      <w:r>
                        <w:fldChar w:fldCharType="begin"/>
                      </w:r>
                      <w:r>
                        <w:instrText xml:space="preserve"> eq \o\ad(</w:instrText>
                      </w:r>
                      <w:r>
                        <w:rPr>
                          <w:rFonts w:hint="eastAsia"/>
                        </w:rPr>
                        <w:instrText>副水防長</w:instrText>
                      </w:r>
                      <w:r>
                        <w:instrText>,</w:instrText>
                      </w:r>
                      <w:r>
                        <w:rPr>
                          <w:rFonts w:hint="eastAsia"/>
                        </w:rPr>
                        <w:instrText xml:space="preserve">　　　　　</w:instrText>
                      </w:r>
                      <w:r>
                        <w:instrText>)</w:instrText>
                      </w:r>
                      <w:r>
                        <w:fldChar w:fldCharType="end"/>
                      </w:r>
                    </w:p>
                    <w:p w:rsidR="009A03C3" w:rsidRDefault="009A03C3" w:rsidP="002C2A0C">
                      <w:pPr>
                        <w:pStyle w:val="a9"/>
                        <w:tabs>
                          <w:tab w:val="clear" w:pos="4252"/>
                          <w:tab w:val="clear" w:pos="8504"/>
                          <w:tab w:val="left" w:pos="1404"/>
                        </w:tabs>
                        <w:snapToGrid/>
                        <w:spacing w:line="240" w:lineRule="atLeast"/>
                        <w:ind w:left="-117" w:firstLine="117"/>
                        <w:jc w:val="center"/>
                      </w:pPr>
                      <w:r>
                        <w:rPr>
                          <w:rFonts w:hint="eastAsia"/>
                        </w:rPr>
                        <w:t>（教育長）</w:t>
                      </w:r>
                    </w:p>
                  </w:txbxContent>
                </v:textbox>
              </v:shape>
            </w:pict>
          </mc:Fallback>
        </mc:AlternateContent>
      </w:r>
      <w:r w:rsidRPr="008C7D64">
        <w:rPr>
          <w:rFonts w:ascii="ＭＳ Ｐゴシック" w:eastAsia="ＭＳ Ｐゴシック" w:hAnsi="ＭＳ Ｐゴシック" w:hint="eastAsia"/>
          <w:noProof/>
          <w:color w:val="000000" w:themeColor="text1"/>
          <w:sz w:val="22"/>
          <w:lang w:val="en-US" w:eastAsia="ja-JP"/>
        </w:rPr>
        <mc:AlternateContent>
          <mc:Choice Requires="wps">
            <w:drawing>
              <wp:anchor distT="0" distB="0" distL="114300" distR="114300" simplePos="0" relativeHeight="251896320" behindDoc="0" locked="0" layoutInCell="1" allowOverlap="1" wp14:anchorId="4EB41BB9" wp14:editId="6E9870A8">
                <wp:simplePos x="0" y="0"/>
                <wp:positionH relativeFrom="column">
                  <wp:posOffset>1433195</wp:posOffset>
                </wp:positionH>
                <wp:positionV relativeFrom="paragraph">
                  <wp:posOffset>219379</wp:posOffset>
                </wp:positionV>
                <wp:extent cx="1038225" cy="476250"/>
                <wp:effectExtent l="0" t="0" r="28575" b="19050"/>
                <wp:wrapNone/>
                <wp:docPr id="479" name="Text Box 1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476250"/>
                        </a:xfrm>
                        <a:prstGeom prst="rect">
                          <a:avLst/>
                        </a:prstGeom>
                        <a:solidFill>
                          <a:srgbClr val="FFFFFF"/>
                        </a:solidFill>
                        <a:ln w="9525">
                          <a:solidFill>
                            <a:srgbClr val="000000"/>
                          </a:solidFill>
                          <a:miter lim="800000"/>
                          <a:headEnd/>
                          <a:tailEnd/>
                        </a:ln>
                      </wps:spPr>
                      <wps:txbx>
                        <w:txbxContent>
                          <w:p w:rsidR="009A03C3" w:rsidRDefault="009A03C3" w:rsidP="002C2A0C">
                            <w:pPr>
                              <w:pStyle w:val="a9"/>
                              <w:tabs>
                                <w:tab w:val="clear" w:pos="4252"/>
                                <w:tab w:val="clear" w:pos="8504"/>
                                <w:tab w:val="left" w:pos="3861"/>
                              </w:tabs>
                              <w:snapToGrid/>
                              <w:spacing w:line="240" w:lineRule="atLeast"/>
                              <w:ind w:right="-172"/>
                              <w:jc w:val="center"/>
                            </w:pPr>
                            <w:r>
                              <w:fldChar w:fldCharType="begin"/>
                            </w:r>
                            <w:r>
                              <w:instrText xml:space="preserve"> eq \o\ad(</w:instrText>
                            </w:r>
                            <w:r>
                              <w:rPr>
                                <w:rFonts w:hint="eastAsia"/>
                              </w:rPr>
                              <w:instrText>水防長</w:instrText>
                            </w:r>
                            <w:r>
                              <w:instrText>,</w:instrText>
                            </w:r>
                            <w:r>
                              <w:rPr>
                                <w:rFonts w:hint="eastAsia"/>
                              </w:rPr>
                              <w:instrText xml:space="preserve">　　　　　</w:instrText>
                            </w:r>
                            <w:r>
                              <w:instrText>)</w:instrText>
                            </w:r>
                            <w:r>
                              <w:fldChar w:fldCharType="end"/>
                            </w:r>
                          </w:p>
                          <w:p w:rsidR="009A03C3" w:rsidRDefault="009A03C3" w:rsidP="002C2A0C">
                            <w:pPr>
                              <w:pStyle w:val="a9"/>
                              <w:tabs>
                                <w:tab w:val="clear" w:pos="4252"/>
                                <w:tab w:val="clear" w:pos="8504"/>
                                <w:tab w:val="left" w:pos="3861"/>
                              </w:tabs>
                              <w:snapToGrid/>
                              <w:spacing w:line="240" w:lineRule="atLeast"/>
                              <w:ind w:left="-117" w:firstLine="117"/>
                              <w:jc w:val="center"/>
                            </w:pPr>
                            <w:r>
                              <w:rPr>
                                <w:rFonts w:hint="eastAsia"/>
                              </w:rPr>
                              <w:t>（副町長）</w:t>
                            </w:r>
                          </w:p>
                        </w:txbxContent>
                      </wps:txbx>
                      <wps:bodyPr rot="0" vert="horz" wrap="square" lIns="91440" tIns="0" rIns="91440" bIns="0" anchor="t" anchorCtr="0" upright="1">
                        <a:noAutofit/>
                      </wps:bodyPr>
                    </wps:wsp>
                  </a:graphicData>
                </a:graphic>
              </wp:anchor>
            </w:drawing>
          </mc:Choice>
          <mc:Fallback>
            <w:pict>
              <v:shape w14:anchorId="4EB41BB9" id="Text Box 1589" o:spid="_x0000_s1269" type="#_x0000_t202" style="position:absolute;left:0;text-align:left;margin-left:112.85pt;margin-top:17.25pt;width:81.75pt;height:37.5pt;z-index:251896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">
                <v:textbox inset=",0,,0">
                  <w:txbxContent>
                    <w:p w:rsidR="009A03C3" w:rsidRDefault="009A03C3" w:rsidP="002C2A0C">
                      <w:pPr>
                        <w:pStyle w:val="a9"/>
                        <w:tabs>
                          <w:tab w:val="clear" w:pos="4252"/>
                          <w:tab w:val="clear" w:pos="8504"/>
                          <w:tab w:val="left" w:pos="3861"/>
                        </w:tabs>
                        <w:snapToGrid/>
                        <w:spacing w:line="240" w:lineRule="atLeast"/>
                        <w:ind w:right="-172"/>
                        <w:jc w:val="center"/>
                      </w:pPr>
                      <w:r>
                        <w:fldChar w:fldCharType="begin"/>
                      </w:r>
                      <w:r>
                        <w:instrText xml:space="preserve"> eq \o\ad(</w:instrText>
                      </w:r>
                      <w:r>
                        <w:rPr>
                          <w:rFonts w:hint="eastAsia"/>
                        </w:rPr>
                        <w:instrText>水防長</w:instrText>
                      </w:r>
                      <w:r>
                        <w:instrText>,</w:instrText>
                      </w:r>
                      <w:r>
                        <w:rPr>
                          <w:rFonts w:hint="eastAsia"/>
                        </w:rPr>
                        <w:instrText xml:space="preserve">　　　　　</w:instrText>
                      </w:r>
                      <w:r>
                        <w:instrText>)</w:instrText>
                      </w:r>
                      <w:r>
                        <w:fldChar w:fldCharType="end"/>
                      </w:r>
                    </w:p>
                    <w:p w:rsidR="009A03C3" w:rsidRDefault="009A03C3" w:rsidP="002C2A0C">
                      <w:pPr>
                        <w:pStyle w:val="a9"/>
                        <w:tabs>
                          <w:tab w:val="clear" w:pos="4252"/>
                          <w:tab w:val="clear" w:pos="8504"/>
                          <w:tab w:val="left" w:pos="3861"/>
                        </w:tabs>
                        <w:snapToGrid/>
                        <w:spacing w:line="240" w:lineRule="atLeast"/>
                        <w:ind w:left="-117" w:firstLine="117"/>
                        <w:jc w:val="center"/>
                      </w:pPr>
                      <w:r>
                        <w:rPr>
                          <w:rFonts w:hint="eastAsia"/>
                        </w:rPr>
                        <w:t>（副町長）</w:t>
                      </w:r>
                    </w:p>
                  </w:txbxContent>
                </v:textbox>
              </v:shape>
            </w:pict>
          </mc:Fallback>
        </mc:AlternateContent>
      </w:r>
    </w:p>
    <w:p w:rsidR="00FA619B" w:rsidRPr="008C7D64" w:rsidRDefault="00FA619B" w:rsidP="00FA619B">
      <w:pPr>
        <w:pStyle w:val="a9"/>
        <w:tabs>
          <w:tab w:val="clear" w:pos="4252"/>
          <w:tab w:val="clear" w:pos="8504"/>
        </w:tabs>
        <w:snapToGrid/>
        <w:ind w:left="225"/>
        <w:jc w:val="left"/>
        <w:rPr>
          <w:rFonts w:ascii="ＭＳ Ｐゴシック" w:eastAsia="ＭＳ Ｐゴシック" w:hAnsi="ＭＳ Ｐゴシック"/>
          <w:color w:val="000000" w:themeColor="text1"/>
          <w:sz w:val="22"/>
          <w:lang w:val="en-US" w:eastAsia="ja-JP"/>
        </w:rPr>
      </w:pPr>
    </w:p>
    <w:p w:rsidR="00FA619B" w:rsidRPr="008C7D64" w:rsidRDefault="003B21B5" w:rsidP="00FA619B">
      <w:pPr>
        <w:pStyle w:val="a9"/>
        <w:tabs>
          <w:tab w:val="clear" w:pos="4252"/>
          <w:tab w:val="clear" w:pos="8504"/>
        </w:tabs>
        <w:snapToGrid/>
        <w:ind w:left="225"/>
        <w:jc w:val="left"/>
        <w:rPr>
          <w:rFonts w:ascii="ＭＳ Ｐゴシック" w:eastAsia="ＭＳ Ｐゴシック" w:hAnsi="ＭＳ Ｐゴシック"/>
          <w:color w:val="000000" w:themeColor="text1"/>
          <w:sz w:val="22"/>
          <w:lang w:val="en-US" w:eastAsia="ja-JP"/>
        </w:rPr>
      </w:pPr>
      <w:r w:rsidRPr="008C7D64">
        <w:rPr>
          <w:rFonts w:ascii="ＭＳ Ｐゴシック" w:eastAsia="ＭＳ Ｐゴシック" w:hAnsi="ＭＳ Ｐゴシック" w:hint="eastAsia"/>
          <w:noProof/>
          <w:color w:val="000000" w:themeColor="text1"/>
          <w:sz w:val="22"/>
          <w:lang w:val="en-US" w:eastAsia="ja-JP"/>
        </w:rPr>
        <mc:AlternateContent>
          <mc:Choice Requires="wps">
            <w:drawing>
              <wp:anchor distT="0" distB="0" distL="114300" distR="114300" simplePos="0" relativeHeight="251620864" behindDoc="0" locked="0" layoutInCell="1" allowOverlap="1" wp14:anchorId="6926BECF" wp14:editId="0E730D0E">
                <wp:simplePos x="0" y="0"/>
                <wp:positionH relativeFrom="column">
                  <wp:posOffset>1224915</wp:posOffset>
                </wp:positionH>
                <wp:positionV relativeFrom="paragraph">
                  <wp:posOffset>22860</wp:posOffset>
                </wp:positionV>
                <wp:extent cx="0" cy="1030288"/>
                <wp:effectExtent l="0" t="0" r="19050" b="36830"/>
                <wp:wrapNone/>
                <wp:docPr id="491" name="Line 1601"/>
                <wp:cNvGraphicFramePr/>
                <a:graphic xmlns:a="http://schemas.openxmlformats.org/drawingml/2006/main">
                  <a:graphicData uri="http://schemas.microsoft.com/office/word/2010/wordprocessingShape">
                    <wps:wsp>
                      <wps:cNvCnPr/>
                      <wps:spPr bwMode="auto">
                        <a:xfrm>
                          <a:off x="0" y="0"/>
                          <a:ext cx="0" cy="1030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2AB021DB" id="Line 1601" o:spid="_x0000_s1026" style="position:absolute;left:0;text-align:left;z-index:251622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6.45pt,1.8pt" to="96.45pt,8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"/>
            </w:pict>
          </mc:Fallback>
        </mc:AlternateContent>
      </w:r>
      <w:r w:rsidRPr="008C7D64">
        <w:rPr>
          <w:rFonts w:ascii="ＭＳ Ｐゴシック" w:eastAsia="ＭＳ Ｐゴシック" w:hAnsi="ＭＳ Ｐゴシック" w:hint="eastAsia"/>
          <w:noProof/>
          <w:color w:val="000000" w:themeColor="text1"/>
          <w:sz w:val="22"/>
          <w:lang w:val="en-US" w:eastAsia="ja-JP"/>
        </w:rPr>
        <mc:AlternateContent>
          <mc:Choice Requires="wps">
            <w:drawing>
              <wp:anchor distT="0" distB="0" distL="114300" distR="114300" simplePos="0" relativeHeight="251663872" behindDoc="0" locked="0" layoutInCell="1" allowOverlap="1" wp14:anchorId="6EC87D3E" wp14:editId="1C79A558">
                <wp:simplePos x="0" y="0"/>
                <wp:positionH relativeFrom="column">
                  <wp:posOffset>1224915</wp:posOffset>
                </wp:positionH>
                <wp:positionV relativeFrom="paragraph">
                  <wp:posOffset>22860</wp:posOffset>
                </wp:positionV>
                <wp:extent cx="3171825" cy="9525"/>
                <wp:effectExtent l="0" t="0" r="28575" b="28575"/>
                <wp:wrapNone/>
                <wp:docPr id="496" name="Line 1606"/>
                <wp:cNvGraphicFramePr/>
                <a:graphic xmlns:a="http://schemas.openxmlformats.org/drawingml/2006/main">
                  <a:graphicData uri="http://schemas.microsoft.com/office/word/2010/wordprocessingShape">
                    <wps:wsp>
                      <wps:cNvCnPr/>
                      <wps:spPr bwMode="auto">
                        <a:xfrm>
                          <a:off x="0" y="0"/>
                          <a:ext cx="3171825"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BCCA367" id="Line 1606" o:spid="_x0000_s1026" style="position:absolute;left:0;text-align:lef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45pt,1.8pt" to="346.2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"/>
            </w:pict>
          </mc:Fallback>
        </mc:AlternateContent>
      </w:r>
      <w:r w:rsidRPr="008C7D64">
        <w:rPr>
          <w:rFonts w:ascii="ＭＳ Ｐゴシック" w:eastAsia="ＭＳ Ｐゴシック" w:hAnsi="ＭＳ Ｐゴシック" w:hint="eastAsia"/>
          <w:noProof/>
          <w:color w:val="000000" w:themeColor="text1"/>
          <w:sz w:val="22"/>
          <w:lang w:val="en-US" w:eastAsia="ja-JP"/>
        </w:rPr>
        <mc:AlternateContent>
          <mc:Choice Requires="wps">
            <w:drawing>
              <wp:anchor distT="0" distB="0" distL="114300" distR="114300" simplePos="0" relativeHeight="251704832" behindDoc="0" locked="0" layoutInCell="1" allowOverlap="1" wp14:anchorId="01C8D127" wp14:editId="100C70C8">
                <wp:simplePos x="0" y="0"/>
                <wp:positionH relativeFrom="column">
                  <wp:posOffset>4854575</wp:posOffset>
                </wp:positionH>
                <wp:positionV relativeFrom="paragraph">
                  <wp:posOffset>72060</wp:posOffset>
                </wp:positionV>
                <wp:extent cx="0" cy="431165"/>
                <wp:effectExtent l="0" t="0" r="19050" b="26035"/>
                <wp:wrapNone/>
                <wp:docPr id="500" name="Line 1610"/>
                <wp:cNvGraphicFramePr/>
                <a:graphic xmlns:a="http://schemas.openxmlformats.org/drawingml/2006/main">
                  <a:graphicData uri="http://schemas.microsoft.com/office/word/2010/wordprocessingShape">
                    <wps:wsp>
                      <wps:cNvCnPr/>
                      <wps:spPr bwMode="auto">
                        <a:xfrm>
                          <a:off x="0" y="0"/>
                          <a:ext cx="0" cy="431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1B642887" id="Line 1610" o:spid="_x0000_s1026" style="position:absolute;left:0;text-align:lef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2.25pt,5.65pt" to="382.25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"/>
            </w:pict>
          </mc:Fallback>
        </mc:AlternateContent>
      </w:r>
      <w:r w:rsidRPr="008C7D64">
        <w:rPr>
          <w:rFonts w:ascii="ＭＳ Ｐゴシック" w:eastAsia="ＭＳ Ｐゴシック" w:hAnsi="ＭＳ Ｐゴシック" w:hint="eastAsia"/>
          <w:noProof/>
          <w:color w:val="000000" w:themeColor="text1"/>
          <w:sz w:val="22"/>
          <w:lang w:val="en-US" w:eastAsia="ja-JP"/>
        </w:rPr>
        <mc:AlternateContent>
          <mc:Choice Requires="wps">
            <w:drawing>
              <wp:anchor distT="0" distB="0" distL="114300" distR="114300" simplePos="0" relativeHeight="251735552" behindDoc="0" locked="0" layoutInCell="1" allowOverlap="1" wp14:anchorId="484F5132" wp14:editId="25EABFE9">
                <wp:simplePos x="0" y="0"/>
                <wp:positionH relativeFrom="column">
                  <wp:posOffset>1225550</wp:posOffset>
                </wp:positionH>
                <wp:positionV relativeFrom="paragraph">
                  <wp:posOffset>1062990</wp:posOffset>
                </wp:positionV>
                <wp:extent cx="0" cy="873760"/>
                <wp:effectExtent l="0" t="0" r="19050" b="21590"/>
                <wp:wrapNone/>
                <wp:docPr id="501" name="Line 1611"/>
                <wp:cNvGraphicFramePr/>
                <a:graphic xmlns:a="http://schemas.openxmlformats.org/drawingml/2006/main">
                  <a:graphicData uri="http://schemas.microsoft.com/office/word/2010/wordprocessingShape">
                    <wps:wsp>
                      <wps:cNvCnPr/>
                      <wps:spPr bwMode="auto">
                        <a:xfrm>
                          <a:off x="0" y="0"/>
                          <a:ext cx="0" cy="8737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5E6ED3F5" id="Line 1611" o:spid="_x0000_s1026" style="position:absolute;left:0;text-align:lef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6.5pt,83.7pt" to="96.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">
                <v:stroke dashstyle="dash"/>
              </v:line>
            </w:pict>
          </mc:Fallback>
        </mc:AlternateContent>
      </w:r>
    </w:p>
    <w:p w:rsidR="00FA619B" w:rsidRPr="008C7D64" w:rsidRDefault="00990D54" w:rsidP="00FA619B">
      <w:pPr>
        <w:pStyle w:val="a9"/>
        <w:tabs>
          <w:tab w:val="clear" w:pos="4252"/>
          <w:tab w:val="clear" w:pos="8504"/>
        </w:tabs>
        <w:snapToGrid/>
        <w:ind w:left="225"/>
        <w:jc w:val="left"/>
        <w:rPr>
          <w:rFonts w:ascii="ＭＳ Ｐゴシック" w:eastAsia="ＭＳ Ｐゴシック" w:hAnsi="ＭＳ Ｐゴシック"/>
          <w:color w:val="000000" w:themeColor="text1"/>
          <w:sz w:val="22"/>
          <w:lang w:val="en-US" w:eastAsia="ja-JP"/>
        </w:rPr>
      </w:pPr>
      <w:r w:rsidRPr="008C7D64">
        <w:rPr>
          <w:rFonts w:ascii="ＭＳ Ｐゴシック" w:eastAsia="ＭＳ Ｐゴシック" w:hAnsi="ＭＳ Ｐゴシック" w:hint="eastAsia"/>
          <w:noProof/>
          <w:color w:val="000000" w:themeColor="text1"/>
          <w:sz w:val="22"/>
          <w:lang w:val="en-US" w:eastAsia="ja-JP"/>
        </w:rPr>
        <mc:AlternateContent>
          <mc:Choice Requires="wps">
            <w:drawing>
              <wp:anchor distT="0" distB="0" distL="114300" distR="114300" simplePos="0" relativeHeight="251737600" behindDoc="0" locked="0" layoutInCell="1" allowOverlap="1" wp14:anchorId="39D111D4" wp14:editId="24A5D719">
                <wp:simplePos x="0" y="0"/>
                <wp:positionH relativeFrom="column">
                  <wp:posOffset>4254500</wp:posOffset>
                </wp:positionH>
                <wp:positionV relativeFrom="paragraph">
                  <wp:posOffset>86664</wp:posOffset>
                </wp:positionV>
                <wp:extent cx="1235075" cy="238125"/>
                <wp:effectExtent l="0" t="0" r="22225" b="28575"/>
                <wp:wrapNone/>
                <wp:docPr id="499" name="Text Box 1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075" cy="238125"/>
                        </a:xfrm>
                        <a:prstGeom prst="rect">
                          <a:avLst/>
                        </a:prstGeom>
                        <a:solidFill>
                          <a:srgbClr val="FFFFFF"/>
                        </a:solidFill>
                        <a:ln w="9525">
                          <a:solidFill>
                            <a:srgbClr val="000000"/>
                          </a:solidFill>
                          <a:miter lim="800000"/>
                          <a:headEnd/>
                          <a:tailEnd/>
                        </a:ln>
                      </wps:spPr>
                      <wps:txbx>
                        <w:txbxContent>
                          <w:p w:rsidR="009A03C3" w:rsidRDefault="009A03C3" w:rsidP="002C2A0C">
                            <w:pPr>
                              <w:pStyle w:val="a9"/>
                              <w:tabs>
                                <w:tab w:val="clear" w:pos="4252"/>
                                <w:tab w:val="clear" w:pos="8504"/>
                              </w:tabs>
                              <w:snapToGrid/>
                              <w:jc w:val="center"/>
                            </w:pPr>
                            <w:r>
                              <w:rPr>
                                <w:rFonts w:hint="eastAsia"/>
                              </w:rPr>
                              <w:t>各班（各課）員</w:t>
                            </w:r>
                          </w:p>
                        </w:txbxContent>
                      </wps:txbx>
                      <wps:bodyPr rot="0" vert="horz" wrap="square" lIns="91440" tIns="0" rIns="91440" bIns="0" anchor="t" anchorCtr="0" upright="1">
                        <a:noAutofit/>
                      </wps:bodyPr>
                    </wps:wsp>
                  </a:graphicData>
                </a:graphic>
              </wp:anchor>
            </w:drawing>
          </mc:Choice>
          <mc:Fallback>
            <w:pict>
              <v:shape w14:anchorId="39D111D4" id="Text Box 1609" o:spid="_x0000_s1270" type="#_x0000_t202" style="position:absolute;left:0;text-align:left;margin-left:335pt;margin-top:6.8pt;width:97.25pt;height:18.75pt;z-index:251737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">
                <v:textbox inset=",0,,0">
                  <w:txbxContent>
                    <w:p w:rsidR="009A03C3" w:rsidRDefault="009A03C3" w:rsidP="002C2A0C">
                      <w:pPr>
                        <w:pStyle w:val="a9"/>
                        <w:tabs>
                          <w:tab w:val="clear" w:pos="4252"/>
                          <w:tab w:val="clear" w:pos="8504"/>
                        </w:tabs>
                        <w:snapToGrid/>
                        <w:jc w:val="center"/>
                      </w:pPr>
                      <w:r>
                        <w:rPr>
                          <w:rFonts w:hint="eastAsia"/>
                        </w:rPr>
                        <w:t>各班（各課）員</w:t>
                      </w:r>
                    </w:p>
                  </w:txbxContent>
                </v:textbox>
              </v:shape>
            </w:pict>
          </mc:Fallback>
        </mc:AlternateContent>
      </w:r>
    </w:p>
    <w:p w:rsidR="00FA619B" w:rsidRPr="008C7D64" w:rsidRDefault="00FA619B" w:rsidP="00FA619B">
      <w:pPr>
        <w:pStyle w:val="a9"/>
        <w:tabs>
          <w:tab w:val="clear" w:pos="4252"/>
          <w:tab w:val="clear" w:pos="8504"/>
        </w:tabs>
        <w:snapToGrid/>
        <w:ind w:left="225"/>
        <w:jc w:val="left"/>
        <w:rPr>
          <w:rFonts w:ascii="ＭＳ Ｐゴシック" w:eastAsia="ＭＳ Ｐゴシック" w:hAnsi="ＭＳ Ｐゴシック"/>
          <w:color w:val="000000" w:themeColor="text1"/>
          <w:sz w:val="22"/>
          <w:lang w:val="en-US" w:eastAsia="ja-JP"/>
        </w:rPr>
      </w:pPr>
    </w:p>
    <w:p w:rsidR="00FA619B" w:rsidRPr="008C7D64" w:rsidRDefault="00990D54" w:rsidP="00FA619B">
      <w:pPr>
        <w:pStyle w:val="a9"/>
        <w:tabs>
          <w:tab w:val="clear" w:pos="4252"/>
          <w:tab w:val="clear" w:pos="8504"/>
        </w:tabs>
        <w:snapToGrid/>
        <w:ind w:left="225"/>
        <w:jc w:val="left"/>
        <w:rPr>
          <w:rFonts w:ascii="ＭＳ Ｐゴシック" w:eastAsia="ＭＳ Ｐゴシック" w:hAnsi="ＭＳ Ｐゴシック"/>
          <w:color w:val="000000" w:themeColor="text1"/>
          <w:sz w:val="22"/>
          <w:lang w:val="en-US" w:eastAsia="ja-JP"/>
        </w:rPr>
      </w:pPr>
      <w:r w:rsidRPr="008C7D64">
        <w:rPr>
          <w:rFonts w:ascii="ＭＳ Ｐゴシック" w:eastAsia="ＭＳ Ｐゴシック" w:hAnsi="ＭＳ Ｐゴシック" w:hint="eastAsia"/>
          <w:noProof/>
          <w:color w:val="000000" w:themeColor="text1"/>
          <w:sz w:val="22"/>
          <w:lang w:val="en-US" w:eastAsia="ja-JP"/>
        </w:rPr>
        <mc:AlternateContent>
          <mc:Choice Requires="wps">
            <w:drawing>
              <wp:anchor distT="0" distB="0" distL="114300" distR="114300" simplePos="0" relativeHeight="251585024" behindDoc="0" locked="0" layoutInCell="1" allowOverlap="1" wp14:anchorId="09398ED6" wp14:editId="0029566D">
                <wp:simplePos x="0" y="0"/>
                <wp:positionH relativeFrom="column">
                  <wp:posOffset>68580</wp:posOffset>
                </wp:positionH>
                <wp:positionV relativeFrom="paragraph">
                  <wp:posOffset>91744</wp:posOffset>
                </wp:positionV>
                <wp:extent cx="965835" cy="476250"/>
                <wp:effectExtent l="0" t="0" r="24765" b="19050"/>
                <wp:wrapNone/>
                <wp:docPr id="478" name="Text Box 1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835" cy="476250"/>
                        </a:xfrm>
                        <a:prstGeom prst="rect">
                          <a:avLst/>
                        </a:prstGeom>
                        <a:solidFill>
                          <a:srgbClr val="FFFFFF"/>
                        </a:solidFill>
                        <a:ln w="9525">
                          <a:solidFill>
                            <a:srgbClr val="000000"/>
                          </a:solidFill>
                          <a:miter lim="800000"/>
                          <a:headEnd/>
                          <a:tailEnd/>
                        </a:ln>
                      </wps:spPr>
                      <wps:txbx>
                        <w:txbxContent>
                          <w:p w:rsidR="009A03C3" w:rsidRDefault="009A03C3" w:rsidP="002C2A0C">
                            <w:pPr>
                              <w:pStyle w:val="a9"/>
                              <w:tabs>
                                <w:tab w:val="clear" w:pos="4252"/>
                                <w:tab w:val="clear" w:pos="8504"/>
                              </w:tabs>
                              <w:snapToGrid/>
                              <w:spacing w:line="240" w:lineRule="atLeast"/>
                            </w:pPr>
                            <w:r>
                              <w:rPr>
                                <w:rFonts w:hint="eastAsia"/>
                              </w:rPr>
                              <w:t>水防本部長</w:t>
                            </w:r>
                          </w:p>
                          <w:p w:rsidR="009A03C3" w:rsidRDefault="009A03C3" w:rsidP="002C2A0C">
                            <w:pPr>
                              <w:pStyle w:val="a9"/>
                              <w:tabs>
                                <w:tab w:val="clear" w:pos="4252"/>
                                <w:tab w:val="clear" w:pos="8504"/>
                              </w:tabs>
                              <w:snapToGrid/>
                              <w:spacing w:line="240" w:lineRule="atLeast"/>
                              <w:jc w:val="center"/>
                            </w:pPr>
                            <w:r>
                              <w:rPr>
                                <w:rFonts w:hint="eastAsia"/>
                              </w:rPr>
                              <w:t>（町長）</w:t>
                            </w:r>
                          </w:p>
                        </w:txbxContent>
                      </wps:txbx>
                      <wps:bodyPr rot="0" vert="horz" wrap="square" lIns="91440" tIns="0" rIns="91440" bIns="0" anchor="t" anchorCtr="0" upright="1">
                        <a:noAutofit/>
                      </wps:bodyPr>
                    </wps:wsp>
                  </a:graphicData>
                </a:graphic>
              </wp:anchor>
            </w:drawing>
          </mc:Choice>
          <mc:Fallback>
            <w:pict>
              <v:shape w14:anchorId="09398ED6" id="Text Box 1588" o:spid="_x0000_s1271" type="#_x0000_t202" style="position:absolute;left:0;text-align:left;margin-left:5.4pt;margin-top:7.2pt;width:76.05pt;height:37.5pt;z-index:251585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">
                <v:textbox inset=",0,,0">
                  <w:txbxContent>
                    <w:p w:rsidR="009A03C3" w:rsidRDefault="009A03C3" w:rsidP="002C2A0C">
                      <w:pPr>
                        <w:pStyle w:val="a9"/>
                        <w:tabs>
                          <w:tab w:val="clear" w:pos="4252"/>
                          <w:tab w:val="clear" w:pos="8504"/>
                        </w:tabs>
                        <w:snapToGrid/>
                        <w:spacing w:line="240" w:lineRule="atLeast"/>
                      </w:pPr>
                      <w:r>
                        <w:rPr>
                          <w:rFonts w:hint="eastAsia"/>
                        </w:rPr>
                        <w:t>水防本部長</w:t>
                      </w:r>
                    </w:p>
                    <w:p w:rsidR="009A03C3" w:rsidRDefault="009A03C3" w:rsidP="002C2A0C">
                      <w:pPr>
                        <w:pStyle w:val="a9"/>
                        <w:tabs>
                          <w:tab w:val="clear" w:pos="4252"/>
                          <w:tab w:val="clear" w:pos="8504"/>
                        </w:tabs>
                        <w:snapToGrid/>
                        <w:spacing w:line="240" w:lineRule="atLeast"/>
                        <w:jc w:val="center"/>
                      </w:pPr>
                      <w:r>
                        <w:rPr>
                          <w:rFonts w:hint="eastAsia"/>
                        </w:rPr>
                        <w:t>（町長）</w:t>
                      </w:r>
                    </w:p>
                  </w:txbxContent>
                </v:textbox>
              </v:shape>
            </w:pict>
          </mc:Fallback>
        </mc:AlternateContent>
      </w:r>
    </w:p>
    <w:p w:rsidR="00FA619B" w:rsidRPr="008C7D64" w:rsidRDefault="00990D54" w:rsidP="00FA619B">
      <w:pPr>
        <w:pStyle w:val="a9"/>
        <w:tabs>
          <w:tab w:val="clear" w:pos="4252"/>
          <w:tab w:val="clear" w:pos="8504"/>
        </w:tabs>
        <w:snapToGrid/>
        <w:ind w:left="225"/>
        <w:jc w:val="left"/>
        <w:rPr>
          <w:rFonts w:ascii="ＭＳ Ｐゴシック" w:eastAsia="ＭＳ Ｐゴシック" w:hAnsi="ＭＳ Ｐゴシック"/>
          <w:color w:val="000000" w:themeColor="text1"/>
          <w:sz w:val="22"/>
          <w:lang w:val="en-US" w:eastAsia="ja-JP"/>
        </w:rPr>
      </w:pPr>
      <w:r w:rsidRPr="008C7D64">
        <w:rPr>
          <w:rFonts w:ascii="ＭＳ Ｐゴシック" w:eastAsia="ＭＳ Ｐゴシック" w:hAnsi="ＭＳ Ｐゴシック" w:hint="eastAsia"/>
          <w:noProof/>
          <w:color w:val="000000" w:themeColor="text1"/>
          <w:sz w:val="22"/>
          <w:lang w:val="en-US" w:eastAsia="ja-JP"/>
        </w:rPr>
        <mc:AlternateContent>
          <mc:Choice Requires="wps">
            <w:drawing>
              <wp:anchor distT="0" distB="0" distL="114300" distR="114300" simplePos="0" relativeHeight="251582976" behindDoc="0" locked="0" layoutInCell="1" allowOverlap="1" wp14:anchorId="4CE54D4B" wp14:editId="13D30AD8">
                <wp:simplePos x="0" y="0"/>
                <wp:positionH relativeFrom="column">
                  <wp:posOffset>1031737</wp:posOffset>
                </wp:positionH>
                <wp:positionV relativeFrom="paragraph">
                  <wp:posOffset>133019</wp:posOffset>
                </wp:positionV>
                <wp:extent cx="3649649" cy="0"/>
                <wp:effectExtent l="0" t="0" r="27305" b="19050"/>
                <wp:wrapNone/>
                <wp:docPr id="489" name="Line 1599"/>
                <wp:cNvGraphicFramePr/>
                <a:graphic xmlns:a="http://schemas.openxmlformats.org/drawingml/2006/main">
                  <a:graphicData uri="http://schemas.microsoft.com/office/word/2010/wordprocessingShape">
                    <wps:wsp>
                      <wps:cNvCnPr/>
                      <wps:spPr bwMode="auto">
                        <a:xfrm flipH="1">
                          <a:off x="0" y="0"/>
                          <a:ext cx="36496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25A29812" id="Line 1599" o:spid="_x0000_s1026" style="position:absolute;left:0;text-align:left;flip:x;z-index:251584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1.25pt,10.45pt" to="368.6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"/>
            </w:pict>
          </mc:Fallback>
        </mc:AlternateContent>
      </w:r>
    </w:p>
    <w:p w:rsidR="00FA619B" w:rsidRPr="008C7D64" w:rsidRDefault="00FA619B" w:rsidP="00FA619B">
      <w:pPr>
        <w:pStyle w:val="a9"/>
        <w:tabs>
          <w:tab w:val="clear" w:pos="4252"/>
          <w:tab w:val="clear" w:pos="8504"/>
        </w:tabs>
        <w:snapToGrid/>
        <w:ind w:left="225"/>
        <w:jc w:val="left"/>
        <w:rPr>
          <w:rFonts w:ascii="ＭＳ Ｐゴシック" w:eastAsia="ＭＳ Ｐゴシック" w:hAnsi="ＭＳ Ｐゴシック"/>
          <w:color w:val="000000" w:themeColor="text1"/>
          <w:sz w:val="22"/>
          <w:lang w:val="en-US" w:eastAsia="ja-JP"/>
        </w:rPr>
      </w:pPr>
    </w:p>
    <w:p w:rsidR="00FA619B" w:rsidRPr="008C7D64" w:rsidRDefault="00FA619B" w:rsidP="00FA619B">
      <w:pPr>
        <w:pStyle w:val="a9"/>
        <w:tabs>
          <w:tab w:val="clear" w:pos="4252"/>
          <w:tab w:val="clear" w:pos="8504"/>
        </w:tabs>
        <w:snapToGrid/>
        <w:ind w:left="225"/>
        <w:jc w:val="left"/>
        <w:rPr>
          <w:rFonts w:ascii="ＭＳ Ｐゴシック" w:eastAsia="ＭＳ Ｐゴシック" w:hAnsi="ＭＳ Ｐゴシック"/>
          <w:color w:val="000000" w:themeColor="text1"/>
          <w:sz w:val="22"/>
          <w:lang w:val="en-US" w:eastAsia="ja-JP"/>
        </w:rPr>
      </w:pPr>
    </w:p>
    <w:p w:rsidR="00FA619B" w:rsidRPr="008C7D64" w:rsidRDefault="00990D54" w:rsidP="00FA619B">
      <w:pPr>
        <w:pStyle w:val="a9"/>
        <w:tabs>
          <w:tab w:val="clear" w:pos="4252"/>
          <w:tab w:val="clear" w:pos="8504"/>
        </w:tabs>
        <w:snapToGrid/>
        <w:ind w:left="225"/>
        <w:jc w:val="left"/>
        <w:rPr>
          <w:rFonts w:ascii="ＭＳ Ｐゴシック" w:eastAsia="ＭＳ Ｐゴシック" w:hAnsi="ＭＳ Ｐゴシック"/>
          <w:color w:val="000000" w:themeColor="text1"/>
          <w:sz w:val="22"/>
          <w:lang w:val="en-US" w:eastAsia="ja-JP"/>
        </w:rPr>
      </w:pPr>
      <w:r w:rsidRPr="008C7D64">
        <w:rPr>
          <w:noProof/>
          <w:color w:val="000000" w:themeColor="text1"/>
          <w:lang w:val="en-US" w:eastAsia="ja-JP"/>
        </w:rPr>
        <mc:AlternateContent>
          <mc:Choice Requires="wps">
            <w:drawing>
              <wp:anchor distT="0" distB="0" distL="114300" distR="114300" simplePos="0" relativeHeight="251894272" behindDoc="0" locked="0" layoutInCell="1" allowOverlap="1" wp14:anchorId="2253C51B" wp14:editId="02BD5EF9">
                <wp:simplePos x="0" y="0"/>
                <wp:positionH relativeFrom="column">
                  <wp:posOffset>4254500</wp:posOffset>
                </wp:positionH>
                <wp:positionV relativeFrom="paragraph">
                  <wp:posOffset>46659</wp:posOffset>
                </wp:positionV>
                <wp:extent cx="1114425" cy="476250"/>
                <wp:effectExtent l="0" t="0" r="28575" b="19050"/>
                <wp:wrapNone/>
                <wp:docPr id="487" name="Text Box 1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476250"/>
                        </a:xfrm>
                        <a:prstGeom prst="rect">
                          <a:avLst/>
                        </a:prstGeom>
                        <a:solidFill>
                          <a:srgbClr val="FFFFFF"/>
                        </a:solidFill>
                        <a:ln w="9525">
                          <a:solidFill>
                            <a:srgbClr val="000000"/>
                          </a:solidFill>
                          <a:prstDash val="dash"/>
                          <a:miter lim="800000"/>
                          <a:headEnd/>
                          <a:tailEnd/>
                        </a:ln>
                      </wps:spPr>
                      <wps:txbx>
                        <w:txbxContent>
                          <w:p w:rsidR="009A03C3" w:rsidRDefault="009A03C3" w:rsidP="002C2A0C">
                            <w:pPr>
                              <w:pStyle w:val="a9"/>
                              <w:tabs>
                                <w:tab w:val="clear" w:pos="4252"/>
                                <w:tab w:val="clear" w:pos="8504"/>
                              </w:tabs>
                              <w:jc w:val="center"/>
                            </w:pPr>
                          </w:p>
                          <w:p w:rsidR="009A03C3" w:rsidRDefault="009A03C3" w:rsidP="002C2A0C">
                            <w:pPr>
                              <w:pStyle w:val="a9"/>
                              <w:tabs>
                                <w:tab w:val="clear" w:pos="4252"/>
                                <w:tab w:val="clear" w:pos="8504"/>
                              </w:tabs>
                              <w:jc w:val="center"/>
                              <w:textAlignment w:val="center"/>
                            </w:pPr>
                            <w:r>
                              <w:rPr>
                                <w:rFonts w:hint="eastAsia"/>
                              </w:rPr>
                              <w:t>各水防班</w:t>
                            </w:r>
                          </w:p>
                        </w:txbxContent>
                      </wps:txbx>
                      <wps:bodyPr rot="0" vert="horz" wrap="square" lIns="91440" tIns="0" rIns="91440" bIns="0" anchor="t" anchorCtr="0" upright="1">
                        <a:noAutofit/>
                      </wps:bodyPr>
                    </wps:wsp>
                  </a:graphicData>
                </a:graphic>
              </wp:anchor>
            </w:drawing>
          </mc:Choice>
          <mc:Fallback>
            <w:pict>
              <v:shape w14:anchorId="2253C51B" id="Text Box 1597" o:spid="_x0000_s1272" type="#_x0000_t202" style="position:absolute;left:0;text-align:left;margin-left:335pt;margin-top:3.65pt;width:87.75pt;height:37.5pt;z-index:251894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">
                <v:stroke dashstyle="dash"/>
                <v:textbox inset=",0,,0">
                  <w:txbxContent>
                    <w:p w:rsidR="009A03C3" w:rsidRDefault="009A03C3" w:rsidP="002C2A0C">
                      <w:pPr>
                        <w:pStyle w:val="a9"/>
                        <w:tabs>
                          <w:tab w:val="clear" w:pos="4252"/>
                          <w:tab w:val="clear" w:pos="8504"/>
                        </w:tabs>
                        <w:jc w:val="center"/>
                      </w:pPr>
                    </w:p>
                    <w:p w:rsidR="009A03C3" w:rsidRDefault="009A03C3" w:rsidP="002C2A0C">
                      <w:pPr>
                        <w:pStyle w:val="a9"/>
                        <w:tabs>
                          <w:tab w:val="clear" w:pos="4252"/>
                          <w:tab w:val="clear" w:pos="8504"/>
                        </w:tabs>
                        <w:jc w:val="center"/>
                        <w:textAlignment w:val="center"/>
                      </w:pPr>
                      <w:r>
                        <w:rPr>
                          <w:rFonts w:hint="eastAsia"/>
                        </w:rPr>
                        <w:t>各水防班</w:t>
                      </w:r>
                    </w:p>
                  </w:txbxContent>
                </v:textbox>
              </v:shape>
            </w:pict>
          </mc:Fallback>
        </mc:AlternateContent>
      </w:r>
    </w:p>
    <w:p w:rsidR="002C2A0C" w:rsidRPr="008C7D64" w:rsidRDefault="00990D54" w:rsidP="00FA619B">
      <w:pPr>
        <w:pStyle w:val="a9"/>
        <w:tabs>
          <w:tab w:val="clear" w:pos="4252"/>
          <w:tab w:val="clear" w:pos="8504"/>
        </w:tabs>
        <w:snapToGrid/>
        <w:ind w:left="225"/>
        <w:jc w:val="left"/>
        <w:rPr>
          <w:rFonts w:ascii="ＭＳ Ｐゴシック" w:eastAsia="ＭＳ Ｐゴシック" w:hAnsi="ＭＳ Ｐゴシック"/>
          <w:color w:val="000000" w:themeColor="text1"/>
          <w:sz w:val="22"/>
        </w:rPr>
      </w:pPr>
      <w:r w:rsidRPr="008C7D64">
        <w:rPr>
          <w:noProof/>
          <w:color w:val="000000" w:themeColor="text1"/>
          <w:lang w:val="en-US" w:eastAsia="ja-JP"/>
        </w:rPr>
        <mc:AlternateContent>
          <mc:Choice Requires="wps">
            <w:drawing>
              <wp:anchor distT="0" distB="0" distL="114300" distR="114300" simplePos="0" relativeHeight="251740672" behindDoc="0" locked="0" layoutInCell="1" allowOverlap="1" wp14:anchorId="35F138D8" wp14:editId="021E8DC4">
                <wp:simplePos x="0" y="0"/>
                <wp:positionH relativeFrom="column">
                  <wp:posOffset>1225880</wp:posOffset>
                </wp:positionH>
                <wp:positionV relativeFrom="paragraph">
                  <wp:posOffset>108585</wp:posOffset>
                </wp:positionV>
                <wp:extent cx="3442914" cy="0"/>
                <wp:effectExtent l="0" t="0" r="24765" b="19050"/>
                <wp:wrapNone/>
                <wp:docPr id="490" name="Line 1600"/>
                <wp:cNvGraphicFramePr/>
                <a:graphic xmlns:a="http://schemas.openxmlformats.org/drawingml/2006/main">
                  <a:graphicData uri="http://schemas.microsoft.com/office/word/2010/wordprocessingShape">
                    <wps:wsp>
                      <wps:cNvCnPr/>
                      <wps:spPr bwMode="auto">
                        <a:xfrm flipH="1">
                          <a:off x="0" y="0"/>
                          <a:ext cx="3442914"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565BE90F" id="Line 1600" o:spid="_x0000_s1026" style="position:absolute;left:0;text-align:left;flip:x;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6.55pt,8.55pt" to="367.6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">
                <v:stroke dashstyle="dash"/>
              </v:line>
            </w:pict>
          </mc:Fallback>
        </mc:AlternateContent>
      </w:r>
    </w:p>
    <w:p w:rsidR="000D649D" w:rsidRPr="008C7D64" w:rsidRDefault="000D649D" w:rsidP="000D649D">
      <w:pPr>
        <w:pStyle w:val="6"/>
        <w:rPr>
          <w:color w:val="000000" w:themeColor="text1"/>
          <w:lang w:eastAsia="ja-JP"/>
        </w:rPr>
      </w:pPr>
      <w:r w:rsidRPr="008C7D64">
        <w:rPr>
          <w:rFonts w:hint="eastAsia"/>
          <w:color w:val="000000" w:themeColor="text1"/>
        </w:rPr>
        <w:lastRenderedPageBreak/>
        <w:t>各班の</w:t>
      </w:r>
      <w:r w:rsidR="002A671A" w:rsidRPr="008C7D64">
        <w:rPr>
          <w:rFonts w:hint="eastAsia"/>
          <w:color w:val="000000" w:themeColor="text1"/>
          <w:lang w:eastAsia="ja-JP"/>
        </w:rPr>
        <w:t>編成及び</w:t>
      </w:r>
      <w:r w:rsidRPr="008C7D64">
        <w:rPr>
          <w:rFonts w:hint="eastAsia"/>
          <w:color w:val="000000" w:themeColor="text1"/>
        </w:rPr>
        <w:t>動員</w:t>
      </w:r>
    </w:p>
    <w:p w:rsidR="000D649D" w:rsidRPr="008C7D64" w:rsidRDefault="002A671A" w:rsidP="002C2A0C">
      <w:pPr>
        <w:pStyle w:val="a9"/>
        <w:tabs>
          <w:tab w:val="clear" w:pos="4252"/>
          <w:tab w:val="clear" w:pos="8504"/>
        </w:tabs>
        <w:snapToGrid/>
        <w:ind w:left="225"/>
        <w:rPr>
          <w:color w:val="000000" w:themeColor="text1"/>
          <w:lang w:eastAsia="ja-JP"/>
        </w:rPr>
      </w:pPr>
      <w:r w:rsidRPr="008C7D64">
        <w:rPr>
          <w:rFonts w:hint="eastAsia"/>
          <w:color w:val="000000" w:themeColor="text1"/>
          <w:sz w:val="22"/>
          <w:lang w:eastAsia="ja-JP"/>
        </w:rPr>
        <w:t>各</w:t>
      </w:r>
      <w:r w:rsidR="000D649D" w:rsidRPr="008C7D64">
        <w:rPr>
          <w:rFonts w:hint="eastAsia"/>
          <w:color w:val="000000" w:themeColor="text1"/>
          <w:sz w:val="22"/>
        </w:rPr>
        <w:t>班の編成</w:t>
      </w:r>
      <w:r w:rsidRPr="008C7D64">
        <w:rPr>
          <w:rFonts w:hint="eastAsia"/>
          <w:color w:val="000000" w:themeColor="text1"/>
          <w:sz w:val="22"/>
          <w:lang w:eastAsia="ja-JP"/>
        </w:rPr>
        <w:t>及び動員</w:t>
      </w:r>
      <w:r w:rsidR="000D649D" w:rsidRPr="008C7D64">
        <w:rPr>
          <w:rFonts w:hint="eastAsia"/>
          <w:color w:val="000000" w:themeColor="text1"/>
          <w:sz w:val="22"/>
        </w:rPr>
        <w:t>は、第３章２節「動員配備計画」の動員配備に準ずる。</w:t>
      </w:r>
    </w:p>
    <w:p w:rsidR="000D649D" w:rsidRPr="008C7D64" w:rsidRDefault="000D649D" w:rsidP="002C2A0C">
      <w:pPr>
        <w:pStyle w:val="a9"/>
        <w:tabs>
          <w:tab w:val="clear" w:pos="4252"/>
          <w:tab w:val="clear" w:pos="8504"/>
        </w:tabs>
        <w:snapToGrid/>
        <w:ind w:left="225"/>
        <w:rPr>
          <w:color w:val="000000" w:themeColor="text1"/>
          <w:lang w:eastAsia="ja-JP"/>
        </w:rPr>
      </w:pPr>
    </w:p>
    <w:p w:rsidR="00FA619B" w:rsidRPr="008C7D64" w:rsidRDefault="00FA619B" w:rsidP="00FA619B">
      <w:pPr>
        <w:pStyle w:val="6"/>
        <w:rPr>
          <w:color w:val="000000" w:themeColor="text1"/>
        </w:rPr>
      </w:pPr>
      <w:r w:rsidRPr="008C7D64">
        <w:rPr>
          <w:rFonts w:hint="eastAsia"/>
          <w:color w:val="000000" w:themeColor="text1"/>
        </w:rPr>
        <w:t>各班の任務</w:t>
      </w:r>
    </w:p>
    <w:p w:rsidR="002C2A0C" w:rsidRPr="008C7D64" w:rsidRDefault="002A671A" w:rsidP="00FA619B">
      <w:pPr>
        <w:pStyle w:val="a9"/>
        <w:tabs>
          <w:tab w:val="clear" w:pos="4252"/>
          <w:tab w:val="clear" w:pos="8504"/>
        </w:tabs>
        <w:snapToGrid/>
        <w:ind w:firstLineChars="100" w:firstLine="220"/>
        <w:rPr>
          <w:color w:val="000000" w:themeColor="text1"/>
          <w:sz w:val="22"/>
          <w:lang w:eastAsia="ja-JP"/>
        </w:rPr>
      </w:pPr>
      <w:r w:rsidRPr="008C7D64">
        <w:rPr>
          <w:rFonts w:hint="eastAsia"/>
          <w:color w:val="000000" w:themeColor="text1"/>
          <w:sz w:val="22"/>
          <w:lang w:eastAsia="ja-JP"/>
        </w:rPr>
        <w:t>水防本部における</w:t>
      </w:r>
      <w:r w:rsidR="002C2A0C" w:rsidRPr="008C7D64">
        <w:rPr>
          <w:rFonts w:hint="eastAsia"/>
          <w:color w:val="000000" w:themeColor="text1"/>
          <w:sz w:val="22"/>
        </w:rPr>
        <w:t>各班の</w:t>
      </w:r>
      <w:r w:rsidR="00FA619B" w:rsidRPr="008C7D64">
        <w:rPr>
          <w:rFonts w:hint="eastAsia"/>
          <w:color w:val="000000" w:themeColor="text1"/>
          <w:sz w:val="22"/>
          <w:lang w:eastAsia="ja-JP"/>
        </w:rPr>
        <w:t>任務</w:t>
      </w:r>
      <w:r w:rsidR="002C2A0C" w:rsidRPr="008C7D64">
        <w:rPr>
          <w:rFonts w:hint="eastAsia"/>
          <w:color w:val="000000" w:themeColor="text1"/>
          <w:sz w:val="22"/>
        </w:rPr>
        <w:t>は、</w:t>
      </w:r>
      <w:r w:rsidRPr="008C7D64">
        <w:rPr>
          <w:rFonts w:hint="eastAsia"/>
          <w:color w:val="000000" w:themeColor="text1"/>
          <w:sz w:val="22"/>
          <w:lang w:eastAsia="ja-JP"/>
        </w:rPr>
        <w:t>第３章１節における</w:t>
      </w:r>
      <w:r w:rsidR="000D1B35" w:rsidRPr="008C7D64">
        <w:rPr>
          <w:rFonts w:hint="eastAsia"/>
          <w:color w:val="000000" w:themeColor="text1"/>
          <w:sz w:val="22"/>
          <w:lang w:eastAsia="ja-JP"/>
        </w:rPr>
        <w:t>対策本部</w:t>
      </w:r>
      <w:r w:rsidRPr="008C7D64">
        <w:rPr>
          <w:rFonts w:hint="eastAsia"/>
          <w:color w:val="000000" w:themeColor="text1"/>
          <w:sz w:val="22"/>
          <w:lang w:eastAsia="ja-JP"/>
        </w:rPr>
        <w:t>の分掌事務に</w:t>
      </w:r>
      <w:r w:rsidR="002C2A0C" w:rsidRPr="008C7D64">
        <w:rPr>
          <w:rFonts w:hint="eastAsia"/>
          <w:color w:val="000000" w:themeColor="text1"/>
          <w:sz w:val="22"/>
        </w:rPr>
        <w:t>準ずる。</w:t>
      </w:r>
    </w:p>
    <w:p w:rsidR="00FA619B" w:rsidRPr="008C7D64" w:rsidRDefault="00FA619B" w:rsidP="00FA619B">
      <w:pPr>
        <w:pStyle w:val="a9"/>
        <w:tabs>
          <w:tab w:val="clear" w:pos="4252"/>
          <w:tab w:val="clear" w:pos="8504"/>
        </w:tabs>
        <w:snapToGrid/>
        <w:ind w:firstLineChars="100" w:firstLine="220"/>
        <w:rPr>
          <w:color w:val="000000" w:themeColor="text1"/>
          <w:sz w:val="22"/>
          <w:lang w:eastAsia="ja-JP"/>
        </w:rPr>
      </w:pPr>
    </w:p>
    <w:p w:rsidR="000D1B35" w:rsidRPr="008C7D64" w:rsidRDefault="000D1B35" w:rsidP="000D1B35">
      <w:pPr>
        <w:pStyle w:val="6"/>
        <w:rPr>
          <w:rFonts w:ascii="ＭＳ 明朝" w:hAnsi="ＭＳ 明朝"/>
          <w:color w:val="000000" w:themeColor="text1"/>
          <w:kern w:val="0"/>
        </w:rPr>
      </w:pPr>
      <w:r w:rsidRPr="008C7D64">
        <w:rPr>
          <w:rFonts w:hint="eastAsia"/>
          <w:color w:val="000000" w:themeColor="text1"/>
        </w:rPr>
        <w:t>配備体制</w:t>
      </w:r>
    </w:p>
    <w:p w:rsidR="000D1B35" w:rsidRPr="008C7D64" w:rsidRDefault="000D1B35" w:rsidP="000D1B35">
      <w:pPr>
        <w:ind w:firstLine="234"/>
        <w:rPr>
          <w:color w:val="000000" w:themeColor="text1"/>
          <w:kern w:val="0"/>
        </w:rPr>
      </w:pPr>
      <w:r w:rsidRPr="008C7D64">
        <w:rPr>
          <w:rFonts w:hint="eastAsia"/>
          <w:color w:val="000000" w:themeColor="text1"/>
          <w:kern w:val="0"/>
        </w:rPr>
        <w:t>町長は所属職員の水防非常配置への切替を確実、迅速に行うとともに事態に即応して勤務者を適宜に交替休養させる等、長期間にわたる非常勤務活動の円滑、万全を期する。その他、配備体制は対策本部に準</w:t>
      </w:r>
      <w:r w:rsidR="00715828" w:rsidRPr="008C7D64">
        <w:rPr>
          <w:rFonts w:hint="eastAsia"/>
          <w:color w:val="000000" w:themeColor="text1"/>
          <w:kern w:val="0"/>
        </w:rPr>
        <w:t>ず</w:t>
      </w:r>
      <w:r w:rsidRPr="008C7D64">
        <w:rPr>
          <w:rFonts w:hint="eastAsia"/>
          <w:color w:val="000000" w:themeColor="text1"/>
          <w:kern w:val="0"/>
        </w:rPr>
        <w:t>る。</w:t>
      </w:r>
    </w:p>
    <w:p w:rsidR="000D1B35" w:rsidRPr="008C7D64" w:rsidRDefault="000D1B35" w:rsidP="00FA619B">
      <w:pPr>
        <w:pStyle w:val="a9"/>
        <w:tabs>
          <w:tab w:val="clear" w:pos="4252"/>
          <w:tab w:val="clear" w:pos="8504"/>
        </w:tabs>
        <w:snapToGrid/>
        <w:ind w:firstLineChars="100" w:firstLine="220"/>
        <w:rPr>
          <w:color w:val="000000" w:themeColor="text1"/>
          <w:sz w:val="22"/>
          <w:lang w:val="en-US" w:eastAsia="ja-JP"/>
        </w:rPr>
      </w:pPr>
    </w:p>
    <w:p w:rsidR="002C2A0C" w:rsidRPr="008C7D64" w:rsidRDefault="002C2A0C" w:rsidP="00FA619B">
      <w:pPr>
        <w:pStyle w:val="6"/>
        <w:rPr>
          <w:rFonts w:ascii="ＭＳ 明朝"/>
          <w:color w:val="000000" w:themeColor="text1"/>
        </w:rPr>
      </w:pPr>
      <w:r w:rsidRPr="008C7D64">
        <w:rPr>
          <w:rFonts w:hint="eastAsia"/>
          <w:color w:val="000000" w:themeColor="text1"/>
        </w:rPr>
        <w:t>解除若しくは移行</w:t>
      </w:r>
    </w:p>
    <w:p w:rsidR="002C2A0C" w:rsidRPr="008C7D64" w:rsidRDefault="002C2A0C" w:rsidP="002C2A0C">
      <w:pPr>
        <w:ind w:firstLineChars="100" w:firstLine="220"/>
        <w:rPr>
          <w:color w:val="000000" w:themeColor="text1"/>
          <w:kern w:val="0"/>
        </w:rPr>
      </w:pPr>
      <w:r w:rsidRPr="008C7D64">
        <w:rPr>
          <w:rFonts w:hint="eastAsia"/>
          <w:color w:val="000000" w:themeColor="text1"/>
          <w:kern w:val="0"/>
        </w:rPr>
        <w:t>町災対本部の設置に至らない状態となり時間の経過とともに終息すると認めた場合</w:t>
      </w:r>
      <w:r w:rsidR="00FA619B" w:rsidRPr="008C7D64">
        <w:rPr>
          <w:rFonts w:hint="eastAsia"/>
          <w:color w:val="000000" w:themeColor="text1"/>
          <w:kern w:val="0"/>
        </w:rPr>
        <w:t>には、水防本部体制を解除する。</w:t>
      </w:r>
    </w:p>
    <w:p w:rsidR="002C2A0C" w:rsidRPr="008C7D64" w:rsidRDefault="00FA619B" w:rsidP="002C2A0C">
      <w:pPr>
        <w:ind w:firstLineChars="100" w:firstLine="220"/>
        <w:rPr>
          <w:color w:val="000000" w:themeColor="text1"/>
          <w:kern w:val="0"/>
        </w:rPr>
      </w:pPr>
      <w:r w:rsidRPr="008C7D64">
        <w:rPr>
          <w:rFonts w:hint="eastAsia"/>
          <w:color w:val="000000" w:themeColor="text1"/>
          <w:kern w:val="0"/>
        </w:rPr>
        <w:t>また、</w:t>
      </w:r>
      <w:r w:rsidR="002C2A0C" w:rsidRPr="008C7D64">
        <w:rPr>
          <w:rFonts w:hint="eastAsia"/>
          <w:color w:val="000000" w:themeColor="text1"/>
          <w:kern w:val="0"/>
        </w:rPr>
        <w:t>避難勧告の発令を必要と認めるとき、若しくは水防本部体制での対応が困難になった場合は、</w:t>
      </w:r>
      <w:r w:rsidRPr="008C7D64">
        <w:rPr>
          <w:rFonts w:hint="eastAsia"/>
          <w:color w:val="000000" w:themeColor="text1"/>
          <w:kern w:val="0"/>
        </w:rPr>
        <w:t>対策</w:t>
      </w:r>
      <w:r w:rsidR="002C2A0C" w:rsidRPr="008C7D64">
        <w:rPr>
          <w:rFonts w:hint="eastAsia"/>
          <w:color w:val="000000" w:themeColor="text1"/>
          <w:kern w:val="0"/>
        </w:rPr>
        <w:t>本部に移行する。</w:t>
      </w:r>
    </w:p>
    <w:p w:rsidR="00786CA2" w:rsidRPr="008C7D64" w:rsidRDefault="00786CA2" w:rsidP="00786CA2">
      <w:pPr>
        <w:rPr>
          <w:color w:val="000000" w:themeColor="text1"/>
        </w:rPr>
      </w:pPr>
    </w:p>
    <w:p w:rsidR="000D1B35" w:rsidRPr="008C7D64" w:rsidRDefault="000D1B35" w:rsidP="000D1B35">
      <w:pPr>
        <w:pStyle w:val="5"/>
        <w:rPr>
          <w:color w:val="000000" w:themeColor="text1"/>
        </w:rPr>
      </w:pPr>
      <w:bookmarkStart w:id="431" w:name="_Toc374029984"/>
      <w:bookmarkStart w:id="432" w:name="_Toc374030141"/>
      <w:bookmarkStart w:id="433" w:name="_Toc374030298"/>
      <w:bookmarkStart w:id="434" w:name="_Toc374030775"/>
      <w:r w:rsidRPr="008C7D64">
        <w:rPr>
          <w:rFonts w:hint="eastAsia"/>
          <w:color w:val="000000" w:themeColor="text1"/>
        </w:rPr>
        <w:t>通信連絡</w:t>
      </w:r>
      <w:r w:rsidR="00266D98" w:rsidRPr="008C7D64">
        <w:rPr>
          <w:rFonts w:hint="eastAsia"/>
          <w:color w:val="000000" w:themeColor="text1"/>
          <w:lang w:eastAsia="ja-JP"/>
        </w:rPr>
        <w:t>体制</w:t>
      </w:r>
      <w:bookmarkEnd w:id="431"/>
      <w:bookmarkEnd w:id="432"/>
      <w:bookmarkEnd w:id="433"/>
      <w:bookmarkEnd w:id="434"/>
    </w:p>
    <w:p w:rsidR="009B482E" w:rsidRPr="008C7D64" w:rsidRDefault="009B482E" w:rsidP="009B482E">
      <w:pPr>
        <w:pStyle w:val="6"/>
        <w:rPr>
          <w:color w:val="000000" w:themeColor="text1"/>
        </w:rPr>
      </w:pPr>
      <w:r w:rsidRPr="008C7D64">
        <w:rPr>
          <w:rFonts w:hint="eastAsia"/>
          <w:color w:val="000000" w:themeColor="text1"/>
        </w:rPr>
        <w:t>町内の連絡体制</w:t>
      </w:r>
    </w:p>
    <w:p w:rsidR="00266D98" w:rsidRPr="008C7D64" w:rsidRDefault="00266D98" w:rsidP="00266D98">
      <w:pPr>
        <w:ind w:firstLineChars="100" w:firstLine="220"/>
        <w:rPr>
          <w:color w:val="000000" w:themeColor="text1"/>
        </w:rPr>
      </w:pPr>
      <w:r w:rsidRPr="008C7D64">
        <w:rPr>
          <w:rFonts w:hint="eastAsia"/>
          <w:color w:val="000000" w:themeColor="text1"/>
          <w:kern w:val="0"/>
        </w:rPr>
        <w:t>非常時</w:t>
      </w:r>
      <w:r w:rsidRPr="008C7D64">
        <w:rPr>
          <w:rFonts w:hint="eastAsia"/>
          <w:color w:val="000000" w:themeColor="text1"/>
        </w:rPr>
        <w:t>における通信連絡は、</w:t>
      </w:r>
      <w:r w:rsidR="000D649D" w:rsidRPr="008C7D64">
        <w:rPr>
          <w:rFonts w:hint="eastAsia"/>
          <w:color w:val="000000" w:themeColor="text1"/>
        </w:rPr>
        <w:t>水防本部の組織</w:t>
      </w:r>
      <w:r w:rsidRPr="008C7D64">
        <w:rPr>
          <w:rFonts w:hint="eastAsia"/>
          <w:color w:val="000000" w:themeColor="text1"/>
        </w:rPr>
        <w:t>図に従って電話施設及び電報により行うものとし、連絡にあたっては確実を期するため、送受信者氏名、時刻、内容等の主要なる事項を記録しておく。</w:t>
      </w:r>
    </w:p>
    <w:p w:rsidR="009B482E" w:rsidRPr="008C7D64" w:rsidRDefault="009B482E" w:rsidP="00266D98">
      <w:pPr>
        <w:ind w:firstLineChars="100" w:firstLine="220"/>
        <w:rPr>
          <w:color w:val="000000" w:themeColor="text1"/>
        </w:rPr>
      </w:pPr>
    </w:p>
    <w:p w:rsidR="009B482E" w:rsidRPr="008C7D64" w:rsidRDefault="009B482E" w:rsidP="009B482E">
      <w:pPr>
        <w:pStyle w:val="6"/>
        <w:rPr>
          <w:color w:val="000000" w:themeColor="text1"/>
        </w:rPr>
      </w:pPr>
      <w:r w:rsidRPr="008C7D64">
        <w:rPr>
          <w:rFonts w:hint="eastAsia"/>
          <w:color w:val="000000" w:themeColor="text1"/>
        </w:rPr>
        <w:t>他の関係機関との連絡体制</w:t>
      </w:r>
    </w:p>
    <w:p w:rsidR="009B482E" w:rsidRPr="008C7D64" w:rsidRDefault="009B482E" w:rsidP="009B482E">
      <w:pPr>
        <w:ind w:firstLine="234"/>
        <w:rPr>
          <w:color w:val="000000" w:themeColor="text1"/>
          <w:kern w:val="0"/>
        </w:rPr>
      </w:pPr>
      <w:r w:rsidRPr="008C7D64">
        <w:rPr>
          <w:rFonts w:hint="eastAsia"/>
          <w:color w:val="000000" w:themeColor="text1"/>
          <w:kern w:val="0"/>
        </w:rPr>
        <w:t>町長は、常に福岡</w:t>
      </w:r>
      <w:r w:rsidR="00A85192" w:rsidRPr="008C7D64">
        <w:rPr>
          <w:rFonts w:hint="eastAsia"/>
          <w:color w:val="000000" w:themeColor="text1"/>
          <w:kern w:val="0"/>
        </w:rPr>
        <w:t>県</w:t>
      </w:r>
      <w:r w:rsidRPr="008C7D64">
        <w:rPr>
          <w:rFonts w:hint="eastAsia"/>
          <w:color w:val="000000" w:themeColor="text1"/>
          <w:kern w:val="0"/>
        </w:rPr>
        <w:t>土</w:t>
      </w:r>
      <w:r w:rsidR="00A85192" w:rsidRPr="008C7D64">
        <w:rPr>
          <w:rFonts w:hint="eastAsia"/>
          <w:color w:val="000000" w:themeColor="text1"/>
          <w:kern w:val="0"/>
        </w:rPr>
        <w:t>整備</w:t>
      </w:r>
      <w:r w:rsidRPr="008C7D64">
        <w:rPr>
          <w:rFonts w:hint="eastAsia"/>
          <w:color w:val="000000" w:themeColor="text1"/>
          <w:kern w:val="0"/>
        </w:rPr>
        <w:t>事務所及び隣接の他の管理団体と水防に関する相互連絡についてあらかじめ打ち合わせをし、定めた連絡方法により緊密な連絡をとる。</w:t>
      </w:r>
    </w:p>
    <w:p w:rsidR="000D1B35" w:rsidRPr="008C7D64" w:rsidRDefault="000D1B35" w:rsidP="000D1B35">
      <w:pPr>
        <w:ind w:firstLineChars="100" w:firstLine="220"/>
        <w:rPr>
          <w:color w:val="000000" w:themeColor="text1"/>
          <w:kern w:val="0"/>
        </w:rPr>
      </w:pPr>
    </w:p>
    <w:p w:rsidR="00266D98" w:rsidRPr="008C7D64" w:rsidRDefault="00266D98" w:rsidP="00266D98">
      <w:pPr>
        <w:pStyle w:val="3"/>
        <w:spacing w:after="108"/>
        <w:rPr>
          <w:color w:val="000000" w:themeColor="text1"/>
          <w:lang w:eastAsia="ja-JP"/>
        </w:rPr>
      </w:pPr>
      <w:bookmarkStart w:id="435" w:name="_Toc374027335"/>
      <w:bookmarkStart w:id="436" w:name="_Toc374027389"/>
      <w:bookmarkStart w:id="437" w:name="_Toc374029295"/>
      <w:bookmarkStart w:id="438" w:name="_Toc374029985"/>
      <w:bookmarkStart w:id="439" w:name="_Toc374030142"/>
      <w:bookmarkStart w:id="440" w:name="_Toc374030299"/>
      <w:bookmarkStart w:id="441" w:name="_Toc374030776"/>
      <w:bookmarkStart w:id="442" w:name="_Toc413967450"/>
      <w:r w:rsidRPr="008C7D64">
        <w:rPr>
          <w:rFonts w:hint="eastAsia"/>
          <w:color w:val="000000" w:themeColor="text1"/>
        </w:rPr>
        <w:t>水防活動</w:t>
      </w:r>
      <w:bookmarkEnd w:id="435"/>
      <w:bookmarkEnd w:id="436"/>
      <w:bookmarkEnd w:id="437"/>
      <w:bookmarkEnd w:id="438"/>
      <w:bookmarkEnd w:id="439"/>
      <w:bookmarkEnd w:id="440"/>
      <w:bookmarkEnd w:id="441"/>
      <w:bookmarkEnd w:id="442"/>
    </w:p>
    <w:p w:rsidR="003A673D" w:rsidRPr="008C7D64" w:rsidRDefault="003A673D" w:rsidP="003A673D">
      <w:pPr>
        <w:pStyle w:val="5"/>
        <w:rPr>
          <w:color w:val="000000" w:themeColor="text1"/>
          <w:lang w:eastAsia="ja-JP"/>
        </w:rPr>
      </w:pPr>
      <w:r w:rsidRPr="008C7D64">
        <w:rPr>
          <w:rFonts w:hint="eastAsia"/>
          <w:color w:val="000000" w:themeColor="text1"/>
        </w:rPr>
        <w:t>雨量・水位計</w:t>
      </w:r>
      <w:r w:rsidRPr="008C7D64">
        <w:rPr>
          <w:rFonts w:hint="eastAsia"/>
          <w:color w:val="000000" w:themeColor="text1"/>
          <w:lang w:eastAsia="ja-JP"/>
        </w:rPr>
        <w:t>の監視</w:t>
      </w:r>
    </w:p>
    <w:p w:rsidR="003A673D" w:rsidRPr="008C7D64" w:rsidRDefault="003A673D" w:rsidP="003A673D">
      <w:pPr>
        <w:pStyle w:val="6"/>
        <w:rPr>
          <w:color w:val="000000" w:themeColor="text1"/>
        </w:rPr>
      </w:pPr>
      <w:r w:rsidRPr="008C7D64">
        <w:rPr>
          <w:rFonts w:hint="eastAsia"/>
          <w:color w:val="000000" w:themeColor="text1"/>
        </w:rPr>
        <w:t>雨量・水位計の監視及び報告</w:t>
      </w:r>
    </w:p>
    <w:p w:rsidR="003A673D" w:rsidRPr="008C7D64" w:rsidRDefault="003A673D" w:rsidP="003A673D">
      <w:pPr>
        <w:ind w:firstLineChars="100" w:firstLine="220"/>
        <w:rPr>
          <w:color w:val="000000" w:themeColor="text1"/>
          <w:lang w:val="x-none"/>
        </w:rPr>
      </w:pPr>
      <w:r w:rsidRPr="008C7D64">
        <w:rPr>
          <w:rFonts w:hint="eastAsia"/>
          <w:color w:val="000000" w:themeColor="text1"/>
          <w:lang w:val="x-none"/>
        </w:rPr>
        <w:t>町は、町内に設置した雨量計及び水位計の数値を監視し、必要に応じて、以下の収集したデータを関係機関に報告する。（第2章 第7節「防災施設、資機材等整備計画」参照）</w:t>
      </w:r>
    </w:p>
    <w:p w:rsidR="003A673D" w:rsidRPr="008C7D64" w:rsidRDefault="003A673D" w:rsidP="003D0BD6">
      <w:pPr>
        <w:numPr>
          <w:ilvl w:val="0"/>
          <w:numId w:val="48"/>
        </w:numPr>
        <w:autoSpaceDE w:val="0"/>
        <w:autoSpaceDN w:val="0"/>
        <w:jc w:val="left"/>
        <w:rPr>
          <w:color w:val="000000" w:themeColor="text1"/>
        </w:rPr>
      </w:pPr>
      <w:r w:rsidRPr="008C7D64">
        <w:rPr>
          <w:rFonts w:hint="eastAsia"/>
          <w:color w:val="000000" w:themeColor="text1"/>
        </w:rPr>
        <w:t>１日の雨量（午前9時～翌日の午前9時）</w:t>
      </w:r>
    </w:p>
    <w:p w:rsidR="003A673D" w:rsidRPr="008C7D64" w:rsidRDefault="003A673D" w:rsidP="003D0BD6">
      <w:pPr>
        <w:numPr>
          <w:ilvl w:val="0"/>
          <w:numId w:val="48"/>
        </w:numPr>
        <w:autoSpaceDE w:val="0"/>
        <w:autoSpaceDN w:val="0"/>
        <w:jc w:val="left"/>
        <w:rPr>
          <w:color w:val="000000" w:themeColor="text1"/>
        </w:rPr>
      </w:pPr>
      <w:r w:rsidRPr="008C7D64">
        <w:rPr>
          <w:rFonts w:hint="eastAsia"/>
          <w:color w:val="000000" w:themeColor="text1"/>
        </w:rPr>
        <w:t>最大時間雨量（何日、何時何分～何時何分）</w:t>
      </w:r>
    </w:p>
    <w:p w:rsidR="003A673D" w:rsidRPr="008C7D64" w:rsidRDefault="003A673D" w:rsidP="003D0BD6">
      <w:pPr>
        <w:numPr>
          <w:ilvl w:val="0"/>
          <w:numId w:val="48"/>
        </w:numPr>
        <w:autoSpaceDE w:val="0"/>
        <w:autoSpaceDN w:val="0"/>
        <w:jc w:val="left"/>
        <w:rPr>
          <w:color w:val="000000" w:themeColor="text1"/>
        </w:rPr>
      </w:pPr>
      <w:r w:rsidRPr="008C7D64">
        <w:rPr>
          <w:rFonts w:hint="eastAsia"/>
          <w:color w:val="000000" w:themeColor="text1"/>
        </w:rPr>
        <w:t>連続雨量</w:t>
      </w:r>
    </w:p>
    <w:p w:rsidR="003A673D" w:rsidRPr="008C7D64" w:rsidRDefault="003A673D" w:rsidP="003A673D">
      <w:pPr>
        <w:rPr>
          <w:color w:val="000000" w:themeColor="text1"/>
          <w:lang w:val="x-none"/>
        </w:rPr>
      </w:pPr>
    </w:p>
    <w:p w:rsidR="00336929" w:rsidRPr="008C7D64" w:rsidRDefault="00336929">
      <w:pPr>
        <w:widowControl/>
        <w:jc w:val="left"/>
        <w:rPr>
          <w:rFonts w:ascii="ＭＳ Ｐゴシック" w:eastAsia="ＭＳ Ｐゴシック" w:hAnsi="ＭＳ Ｐゴシック" w:cs="ＭＳ Ｐゴシック"/>
          <w:bCs/>
          <w:color w:val="000000" w:themeColor="text1"/>
          <w:lang w:val="x-none" w:eastAsia="x-none"/>
        </w:rPr>
      </w:pPr>
      <w:r w:rsidRPr="008C7D64">
        <w:rPr>
          <w:color w:val="000000" w:themeColor="text1"/>
        </w:rPr>
        <w:br w:type="page"/>
      </w:r>
    </w:p>
    <w:p w:rsidR="003A673D" w:rsidRPr="008C7D64" w:rsidRDefault="003A673D" w:rsidP="003A673D">
      <w:pPr>
        <w:pStyle w:val="6"/>
        <w:rPr>
          <w:color w:val="000000" w:themeColor="text1"/>
          <w:lang w:eastAsia="ja-JP"/>
        </w:rPr>
      </w:pPr>
      <w:r w:rsidRPr="008C7D64">
        <w:rPr>
          <w:rFonts w:hint="eastAsia"/>
          <w:color w:val="000000" w:themeColor="text1"/>
        </w:rPr>
        <w:lastRenderedPageBreak/>
        <w:t>水位、雨量の通報基準</w:t>
      </w:r>
    </w:p>
    <w:p w:rsidR="003A673D" w:rsidRPr="008C7D64" w:rsidRDefault="003A673D" w:rsidP="00A85620">
      <w:pPr>
        <w:ind w:firstLineChars="100" w:firstLine="220"/>
        <w:rPr>
          <w:color w:val="000000" w:themeColor="text1"/>
          <w:lang w:val="x-none"/>
        </w:rPr>
      </w:pPr>
      <w:r w:rsidRPr="008C7D64">
        <w:rPr>
          <w:rFonts w:hint="eastAsia"/>
          <w:color w:val="000000" w:themeColor="text1"/>
          <w:lang w:val="x-none"/>
        </w:rPr>
        <w:t>水防地方本部（福岡県土</w:t>
      </w:r>
      <w:r w:rsidR="00A85620" w:rsidRPr="008C7D64">
        <w:rPr>
          <w:rFonts w:hint="eastAsia"/>
          <w:color w:val="000000" w:themeColor="text1"/>
          <w:lang w:val="x-none"/>
        </w:rPr>
        <w:t>整備</w:t>
      </w:r>
      <w:r w:rsidRPr="008C7D64">
        <w:rPr>
          <w:rFonts w:hint="eastAsia"/>
          <w:color w:val="000000" w:themeColor="text1"/>
          <w:lang w:val="x-none"/>
        </w:rPr>
        <w:t>事務所）への</w:t>
      </w:r>
      <w:r w:rsidR="00A85620" w:rsidRPr="008C7D64">
        <w:rPr>
          <w:rFonts w:hint="eastAsia"/>
          <w:color w:val="000000" w:themeColor="text1"/>
          <w:lang w:val="x-none"/>
        </w:rPr>
        <w:t>水位、雨量の通報基準は以下のとおりである。</w:t>
      </w:r>
    </w:p>
    <w:p w:rsidR="00A85620" w:rsidRPr="008C7D64" w:rsidRDefault="00A85620" w:rsidP="008E76DA">
      <w:pPr>
        <w:jc w:val="left"/>
        <w:rPr>
          <w:rFonts w:ascii="ＭＳ Ｐゴシック" w:eastAsia="ＭＳ Ｐゴシック" w:hAnsi="ＭＳ Ｐゴシック"/>
          <w:color w:val="000000" w:themeColor="text1"/>
        </w:rPr>
      </w:pPr>
    </w:p>
    <w:p w:rsidR="003A673D" w:rsidRPr="008C7D64" w:rsidRDefault="003A673D" w:rsidP="003A673D">
      <w:pPr>
        <w:jc w:val="center"/>
        <w:rPr>
          <w:rFonts w:ascii="ＭＳ Ｐゴシック" w:eastAsia="ＭＳ Ｐゴシック" w:hAnsi="ＭＳ Ｐゴシック"/>
          <w:color w:val="000000" w:themeColor="text1"/>
        </w:rPr>
      </w:pPr>
      <w:r w:rsidRPr="008C7D64">
        <w:rPr>
          <w:rFonts w:ascii="ＭＳ Ｐゴシック" w:eastAsia="ＭＳ Ｐゴシック" w:hAnsi="ＭＳ Ｐゴシック" w:hint="eastAsia"/>
          <w:color w:val="000000" w:themeColor="text1"/>
        </w:rPr>
        <w:t>＜水位、雨量の通報基準＞</w:t>
      </w: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99"/>
        <w:gridCol w:w="1398"/>
        <w:gridCol w:w="6757"/>
      </w:tblGrid>
      <w:tr w:rsidR="008C7D64" w:rsidRPr="008C7D64" w:rsidTr="003A673D">
        <w:trPr>
          <w:jc w:val="center"/>
        </w:trPr>
        <w:tc>
          <w:tcPr>
            <w:tcW w:w="699" w:type="dxa"/>
            <w:shd w:val="clear" w:color="auto" w:fill="F2F2F2" w:themeFill="background1" w:themeFillShade="F2"/>
            <w:vAlign w:val="center"/>
          </w:tcPr>
          <w:p w:rsidR="003A673D" w:rsidRPr="008C7D64" w:rsidRDefault="003A673D" w:rsidP="003A673D">
            <w:pPr>
              <w:spacing w:line="360" w:lineRule="exact"/>
              <w:ind w:left="351" w:hanging="351"/>
              <w:jc w:val="center"/>
              <w:rPr>
                <w:rFonts w:ascii="ＭＳ Ｐゴシック" w:eastAsia="ＭＳ Ｐゴシック" w:hAnsi="ＭＳ Ｐゴシック"/>
                <w:color w:val="000000" w:themeColor="text1"/>
              </w:rPr>
            </w:pPr>
            <w:r w:rsidRPr="008C7D64">
              <w:rPr>
                <w:rFonts w:ascii="ＭＳ Ｐゴシック" w:eastAsia="ＭＳ Ｐゴシック" w:hAnsi="ＭＳ Ｐゴシック" w:hint="eastAsia"/>
                <w:color w:val="000000" w:themeColor="text1"/>
              </w:rPr>
              <w:t>区分</w:t>
            </w:r>
          </w:p>
        </w:tc>
        <w:tc>
          <w:tcPr>
            <w:tcW w:w="1398" w:type="dxa"/>
            <w:shd w:val="clear" w:color="auto" w:fill="F2F2F2" w:themeFill="background1" w:themeFillShade="F2"/>
            <w:vAlign w:val="center"/>
          </w:tcPr>
          <w:p w:rsidR="003A673D" w:rsidRPr="008C7D64" w:rsidRDefault="003A673D" w:rsidP="003A673D">
            <w:pPr>
              <w:spacing w:line="360" w:lineRule="exact"/>
              <w:ind w:left="351" w:hanging="351"/>
              <w:jc w:val="center"/>
              <w:rPr>
                <w:rFonts w:ascii="ＭＳ Ｐゴシック" w:eastAsia="ＭＳ Ｐゴシック" w:hAnsi="ＭＳ Ｐゴシック"/>
                <w:color w:val="000000" w:themeColor="text1"/>
              </w:rPr>
            </w:pPr>
            <w:r w:rsidRPr="008C7D64">
              <w:rPr>
                <w:rFonts w:ascii="ＭＳ Ｐゴシック" w:eastAsia="ＭＳ Ｐゴシック" w:hAnsi="ＭＳ Ｐゴシック" w:hint="eastAsia"/>
                <w:color w:val="000000" w:themeColor="text1"/>
              </w:rPr>
              <w:t>担当課</w:t>
            </w:r>
          </w:p>
        </w:tc>
        <w:tc>
          <w:tcPr>
            <w:tcW w:w="6757" w:type="dxa"/>
            <w:shd w:val="clear" w:color="auto" w:fill="F2F2F2" w:themeFill="background1" w:themeFillShade="F2"/>
          </w:tcPr>
          <w:p w:rsidR="003A673D" w:rsidRPr="008C7D64" w:rsidRDefault="003A673D" w:rsidP="00A85192">
            <w:pPr>
              <w:spacing w:line="360" w:lineRule="exact"/>
              <w:ind w:left="351" w:hanging="351"/>
              <w:jc w:val="center"/>
              <w:rPr>
                <w:rFonts w:ascii="ＭＳ Ｐゴシック" w:eastAsia="ＭＳ Ｐゴシック" w:hAnsi="ＭＳ Ｐゴシック"/>
                <w:color w:val="000000" w:themeColor="text1"/>
              </w:rPr>
            </w:pPr>
            <w:r w:rsidRPr="008C7D64">
              <w:rPr>
                <w:rFonts w:ascii="ＭＳ Ｐゴシック" w:eastAsia="ＭＳ Ｐゴシック" w:hAnsi="ＭＳ Ｐゴシック" w:hint="eastAsia"/>
                <w:color w:val="000000" w:themeColor="text1"/>
              </w:rPr>
              <w:t>水防地方本部（福岡</w:t>
            </w:r>
            <w:r w:rsidR="00A85192" w:rsidRPr="008C7D64">
              <w:rPr>
                <w:rFonts w:ascii="ＭＳ Ｐゴシック" w:eastAsia="ＭＳ Ｐゴシック" w:hAnsi="ＭＳ Ｐゴシック" w:hint="eastAsia"/>
                <w:color w:val="000000" w:themeColor="text1"/>
              </w:rPr>
              <w:t>県</w:t>
            </w:r>
            <w:r w:rsidRPr="008C7D64">
              <w:rPr>
                <w:rFonts w:ascii="ＭＳ Ｐゴシック" w:eastAsia="ＭＳ Ｐゴシック" w:hAnsi="ＭＳ Ｐゴシック" w:hint="eastAsia"/>
                <w:color w:val="000000" w:themeColor="text1"/>
              </w:rPr>
              <w:t>土</w:t>
            </w:r>
            <w:r w:rsidR="00A85192" w:rsidRPr="008C7D64">
              <w:rPr>
                <w:rFonts w:ascii="ＭＳ Ｐゴシック" w:eastAsia="ＭＳ Ｐゴシック" w:hAnsi="ＭＳ Ｐゴシック" w:hint="eastAsia"/>
                <w:color w:val="000000" w:themeColor="text1"/>
              </w:rPr>
              <w:t>整備</w:t>
            </w:r>
            <w:r w:rsidRPr="008C7D64">
              <w:rPr>
                <w:rFonts w:ascii="ＭＳ Ｐゴシック" w:eastAsia="ＭＳ Ｐゴシック" w:hAnsi="ＭＳ Ｐゴシック" w:hint="eastAsia"/>
                <w:color w:val="000000" w:themeColor="text1"/>
              </w:rPr>
              <w:t>事務所）への通報基準</w:t>
            </w:r>
          </w:p>
        </w:tc>
      </w:tr>
      <w:tr w:rsidR="008C7D64" w:rsidRPr="008C7D64" w:rsidTr="003A673D">
        <w:trPr>
          <w:cantSplit/>
          <w:jc w:val="center"/>
        </w:trPr>
        <w:tc>
          <w:tcPr>
            <w:tcW w:w="699" w:type="dxa"/>
            <w:vAlign w:val="center"/>
          </w:tcPr>
          <w:p w:rsidR="003A673D" w:rsidRPr="00BA0F2D" w:rsidRDefault="003A673D" w:rsidP="003A673D">
            <w:pPr>
              <w:spacing w:line="360" w:lineRule="exact"/>
              <w:ind w:left="351" w:hanging="351"/>
              <w:jc w:val="center"/>
            </w:pPr>
            <w:r w:rsidRPr="00BA0F2D">
              <w:rPr>
                <w:rFonts w:hint="eastAsia"/>
              </w:rPr>
              <w:t>雨量</w:t>
            </w:r>
          </w:p>
        </w:tc>
        <w:tc>
          <w:tcPr>
            <w:tcW w:w="1398" w:type="dxa"/>
            <w:vMerge w:val="restart"/>
            <w:vAlign w:val="center"/>
          </w:tcPr>
          <w:p w:rsidR="003A673D" w:rsidRPr="00524D48" w:rsidRDefault="0082684D" w:rsidP="00FC2241">
            <w:pPr>
              <w:spacing w:line="360" w:lineRule="exact"/>
              <w:ind w:left="351" w:hanging="351"/>
              <w:jc w:val="left"/>
              <w:rPr>
                <w:kern w:val="0"/>
              </w:rPr>
            </w:pPr>
            <w:r w:rsidRPr="00524D48">
              <w:rPr>
                <w:rFonts w:hint="eastAsia"/>
              </w:rPr>
              <w:t>危機管理</w:t>
            </w:r>
            <w:r w:rsidR="003A673D" w:rsidRPr="00524D48">
              <w:rPr>
                <w:rFonts w:hint="eastAsia"/>
              </w:rPr>
              <w:t>課</w:t>
            </w:r>
          </w:p>
          <w:p w:rsidR="003A673D" w:rsidRPr="00524D48" w:rsidRDefault="000F641B" w:rsidP="00FC2241">
            <w:pPr>
              <w:spacing w:line="360" w:lineRule="exact"/>
              <w:jc w:val="left"/>
            </w:pPr>
            <w:r w:rsidRPr="00524D48">
              <w:rPr>
                <w:rFonts w:hint="eastAsia"/>
              </w:rPr>
              <w:t>都市</w:t>
            </w:r>
            <w:r w:rsidR="0082684D" w:rsidRPr="00524D48">
              <w:rPr>
                <w:rFonts w:hint="eastAsia"/>
              </w:rPr>
              <w:t>整備</w:t>
            </w:r>
            <w:r w:rsidR="00167C42" w:rsidRPr="00524D48">
              <w:rPr>
                <w:rFonts w:hint="eastAsia"/>
              </w:rPr>
              <w:t>課</w:t>
            </w:r>
          </w:p>
          <w:p w:rsidR="003A673D" w:rsidRPr="00BA0F2D" w:rsidRDefault="0082684D" w:rsidP="0082684D">
            <w:pPr>
              <w:spacing w:line="360" w:lineRule="exact"/>
              <w:ind w:left="190" w:hanging="351"/>
              <w:jc w:val="center"/>
              <w:rPr>
                <w:kern w:val="0"/>
              </w:rPr>
            </w:pPr>
            <w:r w:rsidRPr="00524D48">
              <w:rPr>
                <w:rFonts w:hint="eastAsia"/>
              </w:rPr>
              <w:t>環境</w:t>
            </w:r>
            <w:r w:rsidR="00167C42" w:rsidRPr="00524D48">
              <w:rPr>
                <w:rFonts w:hint="eastAsia"/>
              </w:rPr>
              <w:t>農林課</w:t>
            </w:r>
          </w:p>
        </w:tc>
        <w:tc>
          <w:tcPr>
            <w:tcW w:w="6757" w:type="dxa"/>
          </w:tcPr>
          <w:p w:rsidR="003A673D" w:rsidRPr="008C7D64" w:rsidRDefault="003A673D" w:rsidP="003A673D">
            <w:pPr>
              <w:jc w:val="left"/>
              <w:rPr>
                <w:color w:val="000000" w:themeColor="text1"/>
              </w:rPr>
            </w:pPr>
            <w:r w:rsidRPr="008C7D64">
              <w:rPr>
                <w:rFonts w:hint="eastAsia"/>
                <w:color w:val="000000" w:themeColor="text1"/>
              </w:rPr>
              <w:t>雨量の通報は、総雨量が50㎜に達したとき、その後毎時ごとに観測値を通報する。</w:t>
            </w:r>
          </w:p>
        </w:tc>
      </w:tr>
      <w:tr w:rsidR="003A673D" w:rsidRPr="008C7D64" w:rsidTr="003A673D">
        <w:trPr>
          <w:cantSplit/>
          <w:jc w:val="center"/>
        </w:trPr>
        <w:tc>
          <w:tcPr>
            <w:tcW w:w="699" w:type="dxa"/>
            <w:vAlign w:val="center"/>
          </w:tcPr>
          <w:p w:rsidR="003A673D" w:rsidRPr="008C7D64" w:rsidRDefault="003A673D" w:rsidP="003A673D">
            <w:pPr>
              <w:spacing w:line="360" w:lineRule="exact"/>
              <w:ind w:left="351" w:hanging="351"/>
              <w:jc w:val="center"/>
              <w:rPr>
                <w:color w:val="000000" w:themeColor="text1"/>
              </w:rPr>
            </w:pPr>
            <w:r w:rsidRPr="008C7D64">
              <w:rPr>
                <w:rFonts w:hint="eastAsia"/>
                <w:color w:val="000000" w:themeColor="text1"/>
              </w:rPr>
              <w:t>水位</w:t>
            </w:r>
          </w:p>
        </w:tc>
        <w:tc>
          <w:tcPr>
            <w:tcW w:w="1398" w:type="dxa"/>
            <w:vMerge/>
            <w:vAlign w:val="center"/>
          </w:tcPr>
          <w:p w:rsidR="003A673D" w:rsidRPr="008C7D64" w:rsidRDefault="003A673D" w:rsidP="003A673D">
            <w:pPr>
              <w:spacing w:line="360" w:lineRule="exact"/>
              <w:ind w:left="351" w:hanging="351"/>
              <w:jc w:val="center"/>
              <w:rPr>
                <w:color w:val="000000" w:themeColor="text1"/>
                <w:kern w:val="0"/>
              </w:rPr>
            </w:pPr>
          </w:p>
        </w:tc>
        <w:tc>
          <w:tcPr>
            <w:tcW w:w="6757" w:type="dxa"/>
          </w:tcPr>
          <w:p w:rsidR="003A673D" w:rsidRPr="008C7D64" w:rsidRDefault="003A673D" w:rsidP="003A673D">
            <w:pPr>
              <w:jc w:val="left"/>
              <w:rPr>
                <w:color w:val="000000" w:themeColor="text1"/>
              </w:rPr>
            </w:pPr>
            <w:r w:rsidRPr="008C7D64">
              <w:rPr>
                <w:rFonts w:hint="eastAsia"/>
                <w:color w:val="000000" w:themeColor="text1"/>
              </w:rPr>
              <w:t>水位の通報は、</w:t>
            </w:r>
          </w:p>
          <w:p w:rsidR="003A673D" w:rsidRPr="008C7D64" w:rsidRDefault="003A673D" w:rsidP="003A673D">
            <w:pPr>
              <w:ind w:left="232" w:hanging="232"/>
              <w:jc w:val="left"/>
              <w:rPr>
                <w:color w:val="000000" w:themeColor="text1"/>
              </w:rPr>
            </w:pPr>
            <w:r w:rsidRPr="008C7D64">
              <w:rPr>
                <w:rFonts w:hint="eastAsia"/>
                <w:color w:val="000000" w:themeColor="text1"/>
              </w:rPr>
              <w:t>①</w:t>
            </w:r>
            <w:r w:rsidR="00685B02" w:rsidRPr="008C7D64">
              <w:rPr>
                <w:rFonts w:hint="eastAsia"/>
                <w:color w:val="000000" w:themeColor="text1"/>
              </w:rPr>
              <w:t>水防団待機水位</w:t>
            </w:r>
            <w:r w:rsidRPr="008C7D64">
              <w:rPr>
                <w:rFonts w:hint="eastAsia"/>
                <w:color w:val="000000" w:themeColor="text1"/>
              </w:rPr>
              <w:t>を超えてから、通報水位が下がるまで毎時観測し、通報する。</w:t>
            </w:r>
          </w:p>
          <w:p w:rsidR="003A673D" w:rsidRPr="008C7D64" w:rsidRDefault="003A673D" w:rsidP="00F30E1F">
            <w:pPr>
              <w:ind w:left="232" w:hanging="232"/>
              <w:jc w:val="left"/>
              <w:rPr>
                <w:color w:val="000000" w:themeColor="text1"/>
              </w:rPr>
            </w:pPr>
            <w:r w:rsidRPr="008C7D64">
              <w:rPr>
                <w:rFonts w:hint="eastAsia"/>
                <w:color w:val="000000" w:themeColor="text1"/>
              </w:rPr>
              <w:t>②</w:t>
            </w:r>
            <w:r w:rsidR="00685B02" w:rsidRPr="008C7D64">
              <w:rPr>
                <w:rFonts w:hint="eastAsia"/>
                <w:color w:val="000000" w:themeColor="text1"/>
              </w:rPr>
              <w:t>はん濫注意水位</w:t>
            </w:r>
            <w:r w:rsidRPr="008C7D64">
              <w:rPr>
                <w:rFonts w:hint="eastAsia"/>
                <w:color w:val="000000" w:themeColor="text1"/>
              </w:rPr>
              <w:t>、</w:t>
            </w:r>
            <w:r w:rsidR="005A105C" w:rsidRPr="008C7D64">
              <w:rPr>
                <w:rFonts w:hint="eastAsia"/>
                <w:color w:val="000000" w:themeColor="text1"/>
              </w:rPr>
              <w:t>はん濫</w:t>
            </w:r>
            <w:r w:rsidRPr="008C7D64">
              <w:rPr>
                <w:rFonts w:hint="eastAsia"/>
                <w:color w:val="000000" w:themeColor="text1"/>
              </w:rPr>
              <w:t>危険水位を超えたときは直ちに、通報する。</w:t>
            </w:r>
          </w:p>
        </w:tc>
      </w:tr>
    </w:tbl>
    <w:p w:rsidR="003A673D" w:rsidRPr="008C7D64" w:rsidRDefault="003A673D" w:rsidP="003A673D">
      <w:pPr>
        <w:rPr>
          <w:color w:val="000000" w:themeColor="text1"/>
        </w:rPr>
      </w:pPr>
    </w:p>
    <w:p w:rsidR="00A85620" w:rsidRPr="008C7D64" w:rsidRDefault="00A85620" w:rsidP="00A85620">
      <w:pPr>
        <w:pStyle w:val="5"/>
        <w:rPr>
          <w:color w:val="000000" w:themeColor="text1"/>
          <w:lang w:eastAsia="ja-JP"/>
        </w:rPr>
      </w:pPr>
      <w:bookmarkStart w:id="443" w:name="_Toc374029987"/>
      <w:bookmarkStart w:id="444" w:name="_Toc374030144"/>
      <w:bookmarkStart w:id="445" w:name="_Toc374030301"/>
      <w:bookmarkStart w:id="446" w:name="_Toc374030778"/>
      <w:r w:rsidRPr="008C7D64">
        <w:rPr>
          <w:rFonts w:hint="eastAsia"/>
          <w:color w:val="000000" w:themeColor="text1"/>
          <w:lang w:eastAsia="ja-JP"/>
        </w:rPr>
        <w:t>河川の監視及び警戒</w:t>
      </w:r>
      <w:bookmarkEnd w:id="443"/>
      <w:bookmarkEnd w:id="444"/>
      <w:bookmarkEnd w:id="445"/>
      <w:bookmarkEnd w:id="446"/>
    </w:p>
    <w:p w:rsidR="00A85620" w:rsidRPr="008C7D64" w:rsidRDefault="00A85620" w:rsidP="00A85620">
      <w:pPr>
        <w:ind w:firstLineChars="100" w:firstLine="220"/>
        <w:rPr>
          <w:color w:val="000000" w:themeColor="text1"/>
          <w:kern w:val="0"/>
        </w:rPr>
      </w:pPr>
      <w:r w:rsidRPr="008C7D64">
        <w:rPr>
          <w:rFonts w:hint="eastAsia"/>
          <w:color w:val="000000" w:themeColor="text1"/>
          <w:lang w:val="x-none"/>
        </w:rPr>
        <w:t>町長は、区域内の各河川等の状況を把握するため、</w:t>
      </w:r>
      <w:r w:rsidR="006B4CED" w:rsidRPr="008C7D64">
        <w:rPr>
          <w:rFonts w:hint="eastAsia"/>
          <w:color w:val="000000" w:themeColor="text1"/>
          <w:lang w:val="x-none"/>
        </w:rPr>
        <w:t>警戒</w:t>
      </w:r>
      <w:r w:rsidRPr="008C7D64">
        <w:rPr>
          <w:rFonts w:hint="eastAsia"/>
          <w:color w:val="000000" w:themeColor="text1"/>
          <w:lang w:val="x-none"/>
        </w:rPr>
        <w:t>巡視員を派遣して</w:t>
      </w:r>
      <w:r w:rsidRPr="008C7D64">
        <w:rPr>
          <w:rFonts w:hint="eastAsia"/>
          <w:color w:val="000000" w:themeColor="text1"/>
          <w:kern w:val="0"/>
        </w:rPr>
        <w:t>水位の変動、堤防、護岸の異常について報告させる。</w:t>
      </w:r>
    </w:p>
    <w:p w:rsidR="00A85620" w:rsidRPr="008C7D64" w:rsidRDefault="00A85620" w:rsidP="00A85620">
      <w:pPr>
        <w:ind w:firstLineChars="100" w:firstLine="220"/>
        <w:rPr>
          <w:color w:val="000000" w:themeColor="text1"/>
          <w:lang w:val="x-none"/>
        </w:rPr>
      </w:pPr>
    </w:p>
    <w:p w:rsidR="00A85620" w:rsidRPr="008C7D64" w:rsidRDefault="00A85620" w:rsidP="00A85620">
      <w:pPr>
        <w:pStyle w:val="6"/>
        <w:rPr>
          <w:rFonts w:ascii="ＭＳ 明朝" w:hAnsi="ＭＳ 明朝"/>
          <w:color w:val="000000" w:themeColor="text1"/>
        </w:rPr>
      </w:pPr>
      <w:r w:rsidRPr="008C7D64">
        <w:rPr>
          <w:rFonts w:hint="eastAsia"/>
          <w:color w:val="000000" w:themeColor="text1"/>
        </w:rPr>
        <w:t>常時監視</w:t>
      </w:r>
    </w:p>
    <w:p w:rsidR="00A85620" w:rsidRPr="008C7D64" w:rsidRDefault="00A85620" w:rsidP="00A85620">
      <w:pPr>
        <w:ind w:firstLineChars="100" w:firstLine="220"/>
        <w:rPr>
          <w:color w:val="000000" w:themeColor="text1"/>
        </w:rPr>
      </w:pPr>
      <w:r w:rsidRPr="008C7D64">
        <w:rPr>
          <w:rFonts w:hint="eastAsia"/>
          <w:color w:val="000000" w:themeColor="text1"/>
        </w:rPr>
        <w:t>河川、堤防等について、巡回し、水防上危険があると認められる箇所があるときは、直ちに管理者に連絡して、必要な措置を求めなければならない。</w:t>
      </w:r>
    </w:p>
    <w:p w:rsidR="00A85620" w:rsidRPr="008C7D64" w:rsidRDefault="00A85620" w:rsidP="00A85620">
      <w:pPr>
        <w:ind w:leftChars="100" w:left="220" w:firstLineChars="100" w:firstLine="220"/>
        <w:rPr>
          <w:color w:val="000000" w:themeColor="text1"/>
        </w:rPr>
      </w:pPr>
    </w:p>
    <w:p w:rsidR="00A85620" w:rsidRPr="008C7D64" w:rsidRDefault="00A85620" w:rsidP="00A85620">
      <w:pPr>
        <w:pStyle w:val="6"/>
        <w:rPr>
          <w:rFonts w:ascii="ＭＳ 明朝" w:hAnsi="ＭＳ 明朝"/>
          <w:color w:val="000000" w:themeColor="text1"/>
        </w:rPr>
      </w:pPr>
      <w:r w:rsidRPr="008C7D64">
        <w:rPr>
          <w:rFonts w:hint="eastAsia"/>
          <w:color w:val="000000" w:themeColor="text1"/>
        </w:rPr>
        <w:t>非常警戒</w:t>
      </w:r>
    </w:p>
    <w:p w:rsidR="00A85620" w:rsidRPr="008C7D64" w:rsidRDefault="00A85620" w:rsidP="00A85620">
      <w:pPr>
        <w:ind w:firstLineChars="100" w:firstLine="221"/>
        <w:rPr>
          <w:color w:val="000000" w:themeColor="text1"/>
          <w:kern w:val="0"/>
        </w:rPr>
      </w:pPr>
      <w:r w:rsidRPr="008C7D64">
        <w:rPr>
          <w:rFonts w:hint="eastAsia"/>
          <w:b/>
          <w:color w:val="000000" w:themeColor="text1"/>
          <w:kern w:val="0"/>
        </w:rPr>
        <w:t>“関係各班及び消防団”</w:t>
      </w:r>
      <w:r w:rsidRPr="008C7D64">
        <w:rPr>
          <w:rFonts w:hint="eastAsia"/>
          <w:color w:val="000000" w:themeColor="text1"/>
          <w:kern w:val="0"/>
        </w:rPr>
        <w:t>は、水防</w:t>
      </w:r>
      <w:r w:rsidRPr="008C7D64">
        <w:rPr>
          <w:rFonts w:hint="eastAsia"/>
          <w:color w:val="000000" w:themeColor="text1"/>
        </w:rPr>
        <w:t>本部</w:t>
      </w:r>
      <w:r w:rsidRPr="008C7D64">
        <w:rPr>
          <w:rFonts w:hint="eastAsia"/>
          <w:color w:val="000000" w:themeColor="text1"/>
          <w:kern w:val="0"/>
        </w:rPr>
        <w:t>が設置されたときから水防区域の監視及び警戒を厳重にし、既往の被害箇所、堤防等特に重要な箇所を中心として巡視する。その際、特に以下の箇所に着目して点検を行うこととし、水防上の危険があると認られたときは</w:t>
      </w:r>
      <w:r w:rsidR="00857F3F">
        <w:rPr>
          <w:rFonts w:hint="eastAsia"/>
          <w:color w:val="000000" w:themeColor="text1"/>
          <w:kern w:val="0"/>
        </w:rPr>
        <w:t>福岡県土整備事務所</w:t>
      </w:r>
      <w:r w:rsidRPr="008C7D64">
        <w:rPr>
          <w:rFonts w:hint="eastAsia"/>
          <w:color w:val="000000" w:themeColor="text1"/>
          <w:kern w:val="0"/>
        </w:rPr>
        <w:t>に連絡して必要な指示を受ける。</w:t>
      </w:r>
    </w:p>
    <w:p w:rsidR="00A85620" w:rsidRPr="008C7D64" w:rsidRDefault="00A85620" w:rsidP="00A85620">
      <w:pPr>
        <w:ind w:firstLineChars="100" w:firstLine="220"/>
        <w:rPr>
          <w:color w:val="000000" w:themeColor="text1"/>
          <w:kern w:val="0"/>
        </w:rPr>
      </w:pPr>
      <w:r w:rsidRPr="008C7D64">
        <w:rPr>
          <w:rFonts w:hint="eastAsia"/>
          <w:color w:val="000000" w:themeColor="text1"/>
          <w:kern w:val="0"/>
        </w:rPr>
        <w:t>また、水門、樋門の管理者にその開閉状況を報告させる。</w:t>
      </w:r>
    </w:p>
    <w:p w:rsidR="00A85620" w:rsidRPr="008C7D64" w:rsidRDefault="00A85620" w:rsidP="003D0BD6">
      <w:pPr>
        <w:numPr>
          <w:ilvl w:val="0"/>
          <w:numId w:val="46"/>
        </w:numPr>
        <w:autoSpaceDE w:val="0"/>
        <w:autoSpaceDN w:val="0"/>
        <w:jc w:val="left"/>
        <w:rPr>
          <w:color w:val="000000" w:themeColor="text1"/>
        </w:rPr>
      </w:pPr>
      <w:r w:rsidRPr="008C7D64">
        <w:rPr>
          <w:rFonts w:hint="eastAsia"/>
          <w:color w:val="000000" w:themeColor="text1"/>
          <w:kern w:val="0"/>
        </w:rPr>
        <w:t>裏法</w:t>
      </w:r>
      <w:r w:rsidRPr="008C7D64">
        <w:rPr>
          <w:rFonts w:hint="eastAsia"/>
          <w:color w:val="000000" w:themeColor="text1"/>
        </w:rPr>
        <w:t>の漏水又は水による亀裂及びがけ崩れ</w:t>
      </w:r>
    </w:p>
    <w:p w:rsidR="00A85620" w:rsidRPr="008C7D64" w:rsidRDefault="00A85620" w:rsidP="003D0BD6">
      <w:pPr>
        <w:numPr>
          <w:ilvl w:val="0"/>
          <w:numId w:val="46"/>
        </w:numPr>
        <w:autoSpaceDE w:val="0"/>
        <w:autoSpaceDN w:val="0"/>
        <w:jc w:val="left"/>
        <w:rPr>
          <w:color w:val="000000" w:themeColor="text1"/>
        </w:rPr>
      </w:pPr>
      <w:r w:rsidRPr="008C7D64">
        <w:rPr>
          <w:rFonts w:hint="eastAsia"/>
          <w:color w:val="000000" w:themeColor="text1"/>
        </w:rPr>
        <w:t>天端の亀裂又は沈下</w:t>
      </w:r>
    </w:p>
    <w:p w:rsidR="00A85620" w:rsidRPr="008C7D64" w:rsidRDefault="00A85620" w:rsidP="003D0BD6">
      <w:pPr>
        <w:numPr>
          <w:ilvl w:val="0"/>
          <w:numId w:val="46"/>
        </w:numPr>
        <w:autoSpaceDE w:val="0"/>
        <w:autoSpaceDN w:val="0"/>
        <w:jc w:val="left"/>
        <w:rPr>
          <w:color w:val="000000" w:themeColor="text1"/>
        </w:rPr>
      </w:pPr>
      <w:r w:rsidRPr="008C7D64">
        <w:rPr>
          <w:rFonts w:hint="eastAsia"/>
          <w:color w:val="000000" w:themeColor="text1"/>
        </w:rPr>
        <w:t>堤防の越水</w:t>
      </w:r>
    </w:p>
    <w:p w:rsidR="00A85620" w:rsidRPr="008C7D64" w:rsidRDefault="00A85620" w:rsidP="003D0BD6">
      <w:pPr>
        <w:numPr>
          <w:ilvl w:val="0"/>
          <w:numId w:val="46"/>
        </w:numPr>
        <w:autoSpaceDE w:val="0"/>
        <w:autoSpaceDN w:val="0"/>
        <w:jc w:val="left"/>
        <w:rPr>
          <w:color w:val="000000" w:themeColor="text1"/>
        </w:rPr>
      </w:pPr>
      <w:r w:rsidRPr="008C7D64">
        <w:rPr>
          <w:rFonts w:hint="eastAsia"/>
          <w:color w:val="000000" w:themeColor="text1"/>
        </w:rPr>
        <w:t>樋門の両袖又は底部よりの漏水と扉の締まり具合</w:t>
      </w:r>
    </w:p>
    <w:p w:rsidR="00A85620" w:rsidRPr="008C7D64" w:rsidRDefault="00A85620" w:rsidP="003D0BD6">
      <w:pPr>
        <w:numPr>
          <w:ilvl w:val="0"/>
          <w:numId w:val="46"/>
        </w:numPr>
        <w:autoSpaceDE w:val="0"/>
        <w:autoSpaceDN w:val="0"/>
        <w:jc w:val="left"/>
        <w:rPr>
          <w:color w:val="000000" w:themeColor="text1"/>
          <w:kern w:val="0"/>
        </w:rPr>
      </w:pPr>
      <w:r w:rsidRPr="008C7D64">
        <w:rPr>
          <w:rFonts w:hint="eastAsia"/>
          <w:color w:val="000000" w:themeColor="text1"/>
        </w:rPr>
        <w:t>橋</w:t>
      </w:r>
      <w:r w:rsidRPr="008C7D64">
        <w:rPr>
          <w:rFonts w:hint="eastAsia"/>
          <w:color w:val="000000" w:themeColor="text1"/>
          <w:kern w:val="0"/>
        </w:rPr>
        <w:t>梁その他の構造物と堤防との取付部分</w:t>
      </w:r>
    </w:p>
    <w:p w:rsidR="00A85620" w:rsidRPr="008C7D64" w:rsidRDefault="00A85620" w:rsidP="003A673D">
      <w:pPr>
        <w:rPr>
          <w:color w:val="000000" w:themeColor="text1"/>
        </w:rPr>
      </w:pPr>
    </w:p>
    <w:p w:rsidR="00574C7B" w:rsidRPr="008C7D64" w:rsidRDefault="00574C7B" w:rsidP="00574C7B">
      <w:pPr>
        <w:pStyle w:val="6"/>
        <w:rPr>
          <w:color w:val="000000" w:themeColor="text1"/>
          <w:spacing w:val="14"/>
        </w:rPr>
      </w:pPr>
      <w:r w:rsidRPr="008C7D64">
        <w:rPr>
          <w:rFonts w:hint="eastAsia"/>
          <w:color w:val="000000" w:themeColor="text1"/>
        </w:rPr>
        <w:t>道路パトロール、事前規制等の措置</w:t>
      </w:r>
    </w:p>
    <w:p w:rsidR="00574C7B" w:rsidRPr="008C7D64" w:rsidRDefault="00574C7B" w:rsidP="00574C7B">
      <w:pPr>
        <w:ind w:firstLineChars="100" w:firstLine="220"/>
        <w:rPr>
          <w:color w:val="000000" w:themeColor="text1"/>
          <w:kern w:val="0"/>
        </w:rPr>
      </w:pPr>
      <w:r w:rsidRPr="008C7D64">
        <w:rPr>
          <w:rFonts w:hint="eastAsia"/>
          <w:color w:val="000000" w:themeColor="text1"/>
          <w:kern w:val="0"/>
        </w:rPr>
        <w:t>町は、道路管理者と連携して、降水量等の状況に応じてパトロール及び事前規制等の必要措置を行う。</w:t>
      </w:r>
    </w:p>
    <w:p w:rsidR="00574C7B" w:rsidRPr="008C7D64" w:rsidRDefault="00574C7B" w:rsidP="003A673D">
      <w:pPr>
        <w:rPr>
          <w:color w:val="000000" w:themeColor="text1"/>
        </w:rPr>
      </w:pPr>
    </w:p>
    <w:p w:rsidR="00A85620" w:rsidRPr="008C7D64" w:rsidRDefault="001F397C" w:rsidP="001F397C">
      <w:pPr>
        <w:pStyle w:val="5"/>
        <w:rPr>
          <w:color w:val="000000" w:themeColor="text1"/>
        </w:rPr>
      </w:pPr>
      <w:r w:rsidRPr="008C7D64">
        <w:rPr>
          <w:rFonts w:hint="eastAsia"/>
          <w:color w:val="000000" w:themeColor="text1"/>
        </w:rPr>
        <w:lastRenderedPageBreak/>
        <w:t>水防警報の発令及び伝達</w:t>
      </w:r>
    </w:p>
    <w:p w:rsidR="007C4B88" w:rsidRPr="008C7D64" w:rsidRDefault="007C4B88" w:rsidP="001F397C">
      <w:pPr>
        <w:pStyle w:val="6"/>
        <w:rPr>
          <w:color w:val="000000" w:themeColor="text1"/>
        </w:rPr>
      </w:pPr>
      <w:r w:rsidRPr="008C7D64">
        <w:rPr>
          <w:rFonts w:hint="eastAsia"/>
          <w:color w:val="000000" w:themeColor="text1"/>
        </w:rPr>
        <w:t>発令基準</w:t>
      </w:r>
    </w:p>
    <w:p w:rsidR="00266D98" w:rsidRPr="008C7D64" w:rsidRDefault="00FE039E" w:rsidP="00FE039E">
      <w:pPr>
        <w:ind w:firstLineChars="100" w:firstLine="220"/>
        <w:rPr>
          <w:color w:val="000000" w:themeColor="text1"/>
          <w:lang w:val="x-none"/>
        </w:rPr>
      </w:pPr>
      <w:r w:rsidRPr="008C7D64">
        <w:rPr>
          <w:rFonts w:hint="eastAsia"/>
          <w:color w:val="000000" w:themeColor="text1"/>
          <w:lang w:val="x-none"/>
        </w:rPr>
        <w:t>片峰新橋（宇美川）観測所における水位が以下の基準に達したときには、県より水防警報が発令される。</w:t>
      </w:r>
    </w:p>
    <w:tbl>
      <w:tblPr>
        <w:tblStyle w:val="ae"/>
        <w:tblW w:w="8789" w:type="dxa"/>
        <w:tblInd w:w="108" w:type="dxa"/>
        <w:tblLook w:val="04A0" w:firstRow="1" w:lastRow="0" w:firstColumn="1" w:lastColumn="0" w:noHBand="0" w:noVBand="1"/>
      </w:tblPr>
      <w:tblGrid>
        <w:gridCol w:w="1276"/>
        <w:gridCol w:w="2552"/>
        <w:gridCol w:w="4961"/>
      </w:tblGrid>
      <w:tr w:rsidR="008C7D64" w:rsidRPr="008C7D64" w:rsidTr="001A1958">
        <w:tc>
          <w:tcPr>
            <w:tcW w:w="1276" w:type="dxa"/>
            <w:shd w:val="clear" w:color="auto" w:fill="F2F2F2" w:themeFill="background1" w:themeFillShade="F2"/>
          </w:tcPr>
          <w:p w:rsidR="003079F5" w:rsidRPr="008C7D64" w:rsidRDefault="003079F5" w:rsidP="00336929">
            <w:pPr>
              <w:spacing w:line="340" w:lineRule="exact"/>
              <w:jc w:val="center"/>
              <w:rPr>
                <w:rFonts w:ascii="ＭＳ Ｐゴシック" w:eastAsia="ＭＳ Ｐゴシック" w:hAnsi="ＭＳ Ｐゴシック"/>
                <w:color w:val="000000" w:themeColor="text1"/>
                <w:sz w:val="21"/>
                <w:lang w:val="x-none"/>
              </w:rPr>
            </w:pPr>
            <w:r w:rsidRPr="008C7D64">
              <w:rPr>
                <w:rFonts w:ascii="ＭＳ Ｐゴシック" w:eastAsia="ＭＳ Ｐゴシック" w:hAnsi="ＭＳ Ｐゴシック" w:hint="eastAsia"/>
                <w:color w:val="000000" w:themeColor="text1"/>
                <w:sz w:val="21"/>
                <w:lang w:val="x-none"/>
              </w:rPr>
              <w:t>段階</w:t>
            </w:r>
          </w:p>
        </w:tc>
        <w:tc>
          <w:tcPr>
            <w:tcW w:w="2552" w:type="dxa"/>
            <w:shd w:val="clear" w:color="auto" w:fill="F2F2F2" w:themeFill="background1" w:themeFillShade="F2"/>
          </w:tcPr>
          <w:p w:rsidR="003079F5" w:rsidRPr="008C7D64" w:rsidRDefault="003079F5" w:rsidP="00336929">
            <w:pPr>
              <w:spacing w:line="340" w:lineRule="exact"/>
              <w:jc w:val="center"/>
              <w:rPr>
                <w:rFonts w:ascii="ＭＳ Ｐゴシック" w:eastAsia="ＭＳ Ｐゴシック" w:hAnsi="ＭＳ Ｐゴシック"/>
                <w:color w:val="000000" w:themeColor="text1"/>
                <w:sz w:val="21"/>
                <w:lang w:val="x-none"/>
              </w:rPr>
            </w:pPr>
            <w:r w:rsidRPr="008C7D64">
              <w:rPr>
                <w:rFonts w:ascii="ＭＳ Ｐゴシック" w:eastAsia="ＭＳ Ｐゴシック" w:hAnsi="ＭＳ Ｐゴシック" w:hint="eastAsia"/>
                <w:color w:val="000000" w:themeColor="text1"/>
                <w:sz w:val="21"/>
                <w:lang w:val="x-none"/>
              </w:rPr>
              <w:t>発令基準</w:t>
            </w:r>
          </w:p>
        </w:tc>
        <w:tc>
          <w:tcPr>
            <w:tcW w:w="4961" w:type="dxa"/>
            <w:shd w:val="clear" w:color="auto" w:fill="F2F2F2" w:themeFill="background1" w:themeFillShade="F2"/>
          </w:tcPr>
          <w:p w:rsidR="003079F5" w:rsidRPr="008C7D64" w:rsidRDefault="003079F5" w:rsidP="00336929">
            <w:pPr>
              <w:spacing w:line="340" w:lineRule="exact"/>
              <w:jc w:val="center"/>
              <w:rPr>
                <w:rFonts w:ascii="ＭＳ Ｐゴシック" w:eastAsia="ＭＳ Ｐゴシック" w:hAnsi="ＭＳ Ｐゴシック"/>
                <w:color w:val="000000" w:themeColor="text1"/>
                <w:sz w:val="21"/>
                <w:lang w:val="x-none"/>
              </w:rPr>
            </w:pPr>
            <w:r w:rsidRPr="008C7D64">
              <w:rPr>
                <w:rFonts w:ascii="ＭＳ Ｐゴシック" w:eastAsia="ＭＳ Ｐゴシック" w:hAnsi="ＭＳ Ｐゴシック" w:hint="eastAsia"/>
                <w:color w:val="000000" w:themeColor="text1"/>
                <w:sz w:val="21"/>
                <w:lang w:val="x-none"/>
              </w:rPr>
              <w:t>指示内容</w:t>
            </w:r>
          </w:p>
        </w:tc>
      </w:tr>
      <w:tr w:rsidR="008C7D64" w:rsidRPr="008C7D64" w:rsidTr="001A1958">
        <w:tc>
          <w:tcPr>
            <w:tcW w:w="1276" w:type="dxa"/>
          </w:tcPr>
          <w:p w:rsidR="001A1958" w:rsidRPr="008C7D64" w:rsidRDefault="003079F5" w:rsidP="00336929">
            <w:pPr>
              <w:spacing w:line="340" w:lineRule="exact"/>
              <w:rPr>
                <w:color w:val="000000" w:themeColor="text1"/>
                <w:sz w:val="21"/>
                <w:lang w:val="x-none"/>
              </w:rPr>
            </w:pPr>
            <w:r w:rsidRPr="008C7D64">
              <w:rPr>
                <w:rFonts w:hint="eastAsia"/>
                <w:color w:val="000000" w:themeColor="text1"/>
                <w:sz w:val="21"/>
                <w:lang w:val="x-none"/>
              </w:rPr>
              <w:t>第1段階</w:t>
            </w:r>
          </w:p>
          <w:p w:rsidR="003079F5" w:rsidRPr="008C7D64" w:rsidRDefault="003079F5" w:rsidP="00336929">
            <w:pPr>
              <w:spacing w:line="340" w:lineRule="exact"/>
              <w:rPr>
                <w:color w:val="000000" w:themeColor="text1"/>
                <w:sz w:val="21"/>
                <w:lang w:val="x-none"/>
              </w:rPr>
            </w:pPr>
            <w:r w:rsidRPr="008C7D64">
              <w:rPr>
                <w:rFonts w:hint="eastAsia"/>
                <w:color w:val="000000" w:themeColor="text1"/>
                <w:sz w:val="21"/>
                <w:lang w:val="x-none"/>
              </w:rPr>
              <w:t>待機</w:t>
            </w:r>
          </w:p>
        </w:tc>
        <w:tc>
          <w:tcPr>
            <w:tcW w:w="2552" w:type="dxa"/>
          </w:tcPr>
          <w:p w:rsidR="003079F5" w:rsidRPr="008C7D64" w:rsidRDefault="003079F5" w:rsidP="00336929">
            <w:pPr>
              <w:spacing w:line="340" w:lineRule="exact"/>
              <w:rPr>
                <w:color w:val="000000" w:themeColor="text1"/>
                <w:sz w:val="21"/>
                <w:lang w:val="x-none"/>
              </w:rPr>
            </w:pPr>
            <w:r w:rsidRPr="008C7D64">
              <w:rPr>
                <w:rFonts w:hint="eastAsia"/>
                <w:color w:val="000000" w:themeColor="text1"/>
                <w:sz w:val="21"/>
                <w:lang w:val="x-none"/>
              </w:rPr>
              <w:t>はん濫注意水位に達すると思われるとき</w:t>
            </w:r>
          </w:p>
        </w:tc>
        <w:tc>
          <w:tcPr>
            <w:tcW w:w="4961" w:type="dxa"/>
          </w:tcPr>
          <w:p w:rsidR="003079F5" w:rsidRPr="008C7D64" w:rsidRDefault="001A1958" w:rsidP="00336929">
            <w:pPr>
              <w:spacing w:line="340" w:lineRule="exact"/>
              <w:rPr>
                <w:color w:val="000000" w:themeColor="text1"/>
                <w:sz w:val="21"/>
                <w:lang w:val="x-none"/>
              </w:rPr>
            </w:pPr>
            <w:r w:rsidRPr="008C7D64">
              <w:rPr>
                <w:rFonts w:hint="eastAsia"/>
                <w:color w:val="000000" w:themeColor="text1"/>
                <w:sz w:val="21"/>
                <w:lang w:val="x-none"/>
              </w:rPr>
              <w:t>出水あるいは水位の再上昇が懸念される場合に、状況に応じて直ちに水防機関が出動出来るように待機する必要がある旨を警告し、または、水防機関の出動期間が長引くような場合に、出動人員を減らしても差支えないが、水防活動をやめることはできない旨を警告するもの。</w:t>
            </w:r>
          </w:p>
        </w:tc>
      </w:tr>
      <w:tr w:rsidR="008C7D64" w:rsidRPr="008C7D64" w:rsidTr="001A1958">
        <w:tc>
          <w:tcPr>
            <w:tcW w:w="1276" w:type="dxa"/>
          </w:tcPr>
          <w:p w:rsidR="001A1958" w:rsidRPr="008C7D64" w:rsidRDefault="003079F5" w:rsidP="00336929">
            <w:pPr>
              <w:spacing w:line="340" w:lineRule="exact"/>
              <w:rPr>
                <w:color w:val="000000" w:themeColor="text1"/>
                <w:sz w:val="21"/>
                <w:lang w:val="x-none"/>
              </w:rPr>
            </w:pPr>
            <w:r w:rsidRPr="008C7D64">
              <w:rPr>
                <w:rFonts w:hint="eastAsia"/>
                <w:color w:val="000000" w:themeColor="text1"/>
                <w:sz w:val="21"/>
                <w:lang w:val="x-none"/>
              </w:rPr>
              <w:t>第2段階</w:t>
            </w:r>
          </w:p>
          <w:p w:rsidR="003079F5" w:rsidRPr="008C7D64" w:rsidRDefault="003079F5" w:rsidP="00336929">
            <w:pPr>
              <w:spacing w:line="340" w:lineRule="exact"/>
              <w:rPr>
                <w:color w:val="000000" w:themeColor="text1"/>
                <w:sz w:val="21"/>
                <w:lang w:val="x-none"/>
              </w:rPr>
            </w:pPr>
            <w:r w:rsidRPr="008C7D64">
              <w:rPr>
                <w:rFonts w:hint="eastAsia"/>
                <w:color w:val="000000" w:themeColor="text1"/>
                <w:sz w:val="21"/>
                <w:lang w:val="x-none"/>
              </w:rPr>
              <w:t>準備</w:t>
            </w:r>
          </w:p>
        </w:tc>
        <w:tc>
          <w:tcPr>
            <w:tcW w:w="2552" w:type="dxa"/>
          </w:tcPr>
          <w:p w:rsidR="003079F5" w:rsidRPr="008C7D64" w:rsidRDefault="003079F5" w:rsidP="00336929">
            <w:pPr>
              <w:spacing w:line="340" w:lineRule="exact"/>
              <w:rPr>
                <w:color w:val="000000" w:themeColor="text1"/>
                <w:sz w:val="21"/>
                <w:lang w:val="x-none"/>
              </w:rPr>
            </w:pPr>
            <w:r w:rsidRPr="008C7D64">
              <w:rPr>
                <w:rFonts w:hint="eastAsia"/>
                <w:color w:val="000000" w:themeColor="text1"/>
                <w:sz w:val="21"/>
                <w:lang w:val="x-none"/>
              </w:rPr>
              <w:t>はん濫注意水位を突破すると思われるとき</w:t>
            </w:r>
          </w:p>
        </w:tc>
        <w:tc>
          <w:tcPr>
            <w:tcW w:w="4961" w:type="dxa"/>
          </w:tcPr>
          <w:p w:rsidR="003079F5" w:rsidRPr="008C7D64" w:rsidRDefault="001A1958" w:rsidP="00336929">
            <w:pPr>
              <w:spacing w:line="340" w:lineRule="exact"/>
              <w:rPr>
                <w:color w:val="000000" w:themeColor="text1"/>
                <w:sz w:val="21"/>
                <w:lang w:val="x-none"/>
              </w:rPr>
            </w:pPr>
            <w:r w:rsidRPr="008C7D64">
              <w:rPr>
                <w:rFonts w:hint="eastAsia"/>
                <w:color w:val="000000" w:themeColor="text1"/>
                <w:sz w:val="21"/>
                <w:lang w:val="x-none"/>
              </w:rPr>
              <w:t>水防に関する情報連絡、水防資器材の整備、水門機能等の点検、通信及び輸送の確保等に努めるとともに、水防機関に出動の準備をさせる必要がある旨を警告するもの。</w:t>
            </w:r>
          </w:p>
        </w:tc>
      </w:tr>
      <w:tr w:rsidR="008C7D64" w:rsidRPr="008C7D64" w:rsidTr="001A1958">
        <w:tc>
          <w:tcPr>
            <w:tcW w:w="1276" w:type="dxa"/>
          </w:tcPr>
          <w:p w:rsidR="001A1958" w:rsidRPr="008C7D64" w:rsidRDefault="003079F5" w:rsidP="00336929">
            <w:pPr>
              <w:spacing w:line="340" w:lineRule="exact"/>
              <w:rPr>
                <w:color w:val="000000" w:themeColor="text1"/>
                <w:sz w:val="21"/>
                <w:lang w:val="x-none"/>
              </w:rPr>
            </w:pPr>
            <w:r w:rsidRPr="008C7D64">
              <w:rPr>
                <w:rFonts w:hint="eastAsia"/>
                <w:color w:val="000000" w:themeColor="text1"/>
                <w:sz w:val="21"/>
                <w:lang w:val="x-none"/>
              </w:rPr>
              <w:t>第3段階</w:t>
            </w:r>
          </w:p>
          <w:p w:rsidR="003079F5" w:rsidRPr="008C7D64" w:rsidRDefault="003079F5" w:rsidP="00336929">
            <w:pPr>
              <w:spacing w:line="340" w:lineRule="exact"/>
              <w:rPr>
                <w:color w:val="000000" w:themeColor="text1"/>
                <w:sz w:val="21"/>
                <w:lang w:val="x-none"/>
              </w:rPr>
            </w:pPr>
            <w:r w:rsidRPr="008C7D64">
              <w:rPr>
                <w:rFonts w:hint="eastAsia"/>
                <w:color w:val="000000" w:themeColor="text1"/>
                <w:sz w:val="21"/>
                <w:lang w:val="x-none"/>
              </w:rPr>
              <w:t>出動</w:t>
            </w:r>
          </w:p>
        </w:tc>
        <w:tc>
          <w:tcPr>
            <w:tcW w:w="2552" w:type="dxa"/>
          </w:tcPr>
          <w:p w:rsidR="003079F5" w:rsidRPr="008C7D64" w:rsidRDefault="003079F5" w:rsidP="00336929">
            <w:pPr>
              <w:spacing w:line="340" w:lineRule="exact"/>
              <w:rPr>
                <w:color w:val="000000" w:themeColor="text1"/>
                <w:sz w:val="21"/>
                <w:lang w:val="x-none"/>
              </w:rPr>
            </w:pPr>
            <w:r w:rsidRPr="008C7D64">
              <w:rPr>
                <w:rFonts w:hint="eastAsia"/>
                <w:color w:val="000000" w:themeColor="text1"/>
                <w:sz w:val="21"/>
                <w:lang w:val="x-none"/>
              </w:rPr>
              <w:t>はん濫注意水位に達し、なお上昇の見込みのあるとき</w:t>
            </w:r>
          </w:p>
        </w:tc>
        <w:tc>
          <w:tcPr>
            <w:tcW w:w="4961" w:type="dxa"/>
          </w:tcPr>
          <w:p w:rsidR="003079F5" w:rsidRPr="008C7D64" w:rsidRDefault="001A1958" w:rsidP="00336929">
            <w:pPr>
              <w:spacing w:line="340" w:lineRule="exact"/>
              <w:rPr>
                <w:color w:val="000000" w:themeColor="text1"/>
                <w:sz w:val="21"/>
                <w:lang w:val="x-none"/>
              </w:rPr>
            </w:pPr>
            <w:r w:rsidRPr="008C7D64">
              <w:rPr>
                <w:rFonts w:hint="eastAsia"/>
                <w:color w:val="000000" w:themeColor="text1"/>
                <w:sz w:val="21"/>
                <w:lang w:val="x-none"/>
              </w:rPr>
              <w:t>水防機関が出動する必要がある旨を警告するもの。</w:t>
            </w:r>
          </w:p>
        </w:tc>
      </w:tr>
      <w:tr w:rsidR="008C7D64" w:rsidRPr="008C7D64" w:rsidTr="001A1958">
        <w:tc>
          <w:tcPr>
            <w:tcW w:w="1276" w:type="dxa"/>
          </w:tcPr>
          <w:p w:rsidR="001A1958" w:rsidRPr="00524D48" w:rsidRDefault="003079F5" w:rsidP="00336929">
            <w:pPr>
              <w:spacing w:line="340" w:lineRule="exact"/>
              <w:rPr>
                <w:sz w:val="21"/>
                <w:lang w:val="x-none"/>
              </w:rPr>
            </w:pPr>
            <w:r w:rsidRPr="00524D48">
              <w:rPr>
                <w:rFonts w:hint="eastAsia"/>
                <w:sz w:val="21"/>
                <w:lang w:val="x-none"/>
              </w:rPr>
              <w:t>第4段階</w:t>
            </w:r>
          </w:p>
          <w:p w:rsidR="003079F5" w:rsidRPr="00524D48" w:rsidRDefault="00FB3396" w:rsidP="00336929">
            <w:pPr>
              <w:spacing w:line="340" w:lineRule="exact"/>
              <w:rPr>
                <w:sz w:val="21"/>
                <w:lang w:val="x-none"/>
              </w:rPr>
            </w:pPr>
            <w:r w:rsidRPr="00524D48">
              <w:rPr>
                <w:rFonts w:hint="eastAsia"/>
                <w:sz w:val="21"/>
                <w:lang w:val="x-none"/>
              </w:rPr>
              <w:t>警戒</w:t>
            </w:r>
          </w:p>
        </w:tc>
        <w:tc>
          <w:tcPr>
            <w:tcW w:w="2552" w:type="dxa"/>
          </w:tcPr>
          <w:p w:rsidR="003079F5" w:rsidRPr="00524D48" w:rsidRDefault="00FB3396" w:rsidP="00336929">
            <w:pPr>
              <w:spacing w:line="340" w:lineRule="exact"/>
              <w:rPr>
                <w:sz w:val="21"/>
                <w:lang w:val="x-none"/>
              </w:rPr>
            </w:pPr>
            <w:r w:rsidRPr="00524D48">
              <w:rPr>
                <w:rFonts w:hint="eastAsia"/>
                <w:sz w:val="21"/>
                <w:lang w:val="x-none"/>
              </w:rPr>
              <w:t>避難判断</w:t>
            </w:r>
            <w:r w:rsidR="003079F5" w:rsidRPr="00524D48">
              <w:rPr>
                <w:rFonts w:hint="eastAsia"/>
                <w:sz w:val="21"/>
                <w:lang w:val="x-none"/>
              </w:rPr>
              <w:t>水位</w:t>
            </w:r>
            <w:r w:rsidRPr="00524D48">
              <w:rPr>
                <w:rFonts w:hint="eastAsia"/>
                <w:sz w:val="21"/>
                <w:lang w:val="x-none"/>
              </w:rPr>
              <w:t>に達し、なお水位上昇の見込みがあるとき</w:t>
            </w:r>
          </w:p>
        </w:tc>
        <w:tc>
          <w:tcPr>
            <w:tcW w:w="4961" w:type="dxa"/>
          </w:tcPr>
          <w:p w:rsidR="003079F5" w:rsidRPr="00524D48" w:rsidRDefault="001A1958" w:rsidP="00336929">
            <w:pPr>
              <w:spacing w:line="340" w:lineRule="exact"/>
              <w:rPr>
                <w:sz w:val="21"/>
                <w:lang w:val="x-none"/>
              </w:rPr>
            </w:pPr>
            <w:r w:rsidRPr="00524D48">
              <w:rPr>
                <w:rFonts w:hint="eastAsia"/>
                <w:sz w:val="21"/>
                <w:lang w:val="x-none"/>
              </w:rPr>
              <w:t>出水状況</w:t>
            </w:r>
            <w:r w:rsidR="00B93FA4" w:rsidRPr="00524D48">
              <w:rPr>
                <w:rFonts w:hint="eastAsia"/>
                <w:sz w:val="21"/>
                <w:lang w:val="x-none"/>
              </w:rPr>
              <w:t>及びその河川状況を示し、警戒が必要である旨を警告するとともに、水防活動上必要な越水・漏水・</w:t>
            </w:r>
            <w:r w:rsidR="00EA4FFD" w:rsidRPr="00524D48">
              <w:rPr>
                <w:rFonts w:hint="eastAsia"/>
                <w:sz w:val="21"/>
                <w:lang w:val="x-none"/>
              </w:rPr>
              <w:t>法崩・亀裂等河川の状態を示しその対応策を指示するもの。</w:t>
            </w:r>
          </w:p>
        </w:tc>
      </w:tr>
      <w:tr w:rsidR="00FB3396" w:rsidRPr="008C7D64" w:rsidTr="001A1958">
        <w:tc>
          <w:tcPr>
            <w:tcW w:w="1276" w:type="dxa"/>
          </w:tcPr>
          <w:p w:rsidR="00FB3396" w:rsidRPr="00524D48" w:rsidRDefault="00FB3396" w:rsidP="00FB3396">
            <w:pPr>
              <w:spacing w:line="340" w:lineRule="exact"/>
              <w:rPr>
                <w:sz w:val="21"/>
                <w:lang w:val="x-none"/>
              </w:rPr>
            </w:pPr>
            <w:r w:rsidRPr="00524D48">
              <w:rPr>
                <w:rFonts w:hint="eastAsia"/>
                <w:sz w:val="21"/>
                <w:lang w:val="x-none"/>
              </w:rPr>
              <w:t>第5段階</w:t>
            </w:r>
          </w:p>
          <w:p w:rsidR="00FB3396" w:rsidRPr="00524D48" w:rsidRDefault="00FB3396" w:rsidP="00FB3396">
            <w:pPr>
              <w:spacing w:line="340" w:lineRule="exact"/>
              <w:rPr>
                <w:sz w:val="21"/>
                <w:lang w:val="x-none"/>
              </w:rPr>
            </w:pPr>
            <w:r w:rsidRPr="00524D48">
              <w:rPr>
                <w:rFonts w:hint="eastAsia"/>
                <w:sz w:val="21"/>
                <w:lang w:val="x-none"/>
              </w:rPr>
              <w:t>厳重警戒</w:t>
            </w:r>
          </w:p>
        </w:tc>
        <w:tc>
          <w:tcPr>
            <w:tcW w:w="2552" w:type="dxa"/>
          </w:tcPr>
          <w:p w:rsidR="00FB3396" w:rsidRPr="00524D48" w:rsidRDefault="00FB3396" w:rsidP="00336929">
            <w:pPr>
              <w:spacing w:line="340" w:lineRule="exact"/>
              <w:rPr>
                <w:sz w:val="21"/>
                <w:lang w:val="x-none"/>
              </w:rPr>
            </w:pPr>
            <w:r w:rsidRPr="00524D48">
              <w:rPr>
                <w:rFonts w:hint="eastAsia"/>
                <w:sz w:val="21"/>
                <w:lang w:val="x-none"/>
              </w:rPr>
              <w:t>はん濫危険水位に達し、はん濫発生のおそれがあるとき</w:t>
            </w:r>
          </w:p>
        </w:tc>
        <w:tc>
          <w:tcPr>
            <w:tcW w:w="4961" w:type="dxa"/>
          </w:tcPr>
          <w:p w:rsidR="00FB3396" w:rsidRPr="00524D48" w:rsidRDefault="00EA4FFD" w:rsidP="00336929">
            <w:pPr>
              <w:spacing w:line="340" w:lineRule="exact"/>
              <w:rPr>
                <w:sz w:val="21"/>
                <w:lang w:val="x-none"/>
              </w:rPr>
            </w:pPr>
            <w:r w:rsidRPr="00524D48">
              <w:rPr>
                <w:rFonts w:hint="eastAsia"/>
                <w:sz w:val="21"/>
                <w:lang w:val="x-none"/>
              </w:rPr>
              <w:t>出水状況及びその河川状況を示し、厳重な警戒が必要である旨を警告するとともに、水防活動上必要な越水・漏水・堤防斜面の崩れ・亀裂等河川の状態を示しその対応策を指示するもの。</w:t>
            </w:r>
          </w:p>
        </w:tc>
      </w:tr>
      <w:tr w:rsidR="001D3FF7" w:rsidRPr="008C7D64" w:rsidTr="001A1958">
        <w:tc>
          <w:tcPr>
            <w:tcW w:w="1276" w:type="dxa"/>
          </w:tcPr>
          <w:p w:rsidR="00FB3396" w:rsidRPr="00524D48" w:rsidRDefault="00FB3396" w:rsidP="00FB3396">
            <w:pPr>
              <w:spacing w:line="340" w:lineRule="exact"/>
              <w:rPr>
                <w:sz w:val="21"/>
                <w:lang w:val="x-none"/>
              </w:rPr>
            </w:pPr>
            <w:r w:rsidRPr="00524D48">
              <w:rPr>
                <w:rFonts w:hint="eastAsia"/>
                <w:sz w:val="21"/>
                <w:lang w:val="x-none"/>
              </w:rPr>
              <w:t>第6段階</w:t>
            </w:r>
          </w:p>
          <w:p w:rsidR="001D3FF7" w:rsidRPr="00524D48" w:rsidRDefault="00FB3396" w:rsidP="00FB3396">
            <w:pPr>
              <w:spacing w:line="340" w:lineRule="exact"/>
              <w:rPr>
                <w:sz w:val="21"/>
                <w:lang w:val="x-none"/>
              </w:rPr>
            </w:pPr>
            <w:r w:rsidRPr="00524D48">
              <w:rPr>
                <w:rFonts w:hint="eastAsia"/>
                <w:sz w:val="21"/>
                <w:lang w:val="x-none"/>
              </w:rPr>
              <w:t>解除</w:t>
            </w:r>
          </w:p>
        </w:tc>
        <w:tc>
          <w:tcPr>
            <w:tcW w:w="2552" w:type="dxa"/>
          </w:tcPr>
          <w:p w:rsidR="001D3FF7" w:rsidRPr="00524D48" w:rsidRDefault="00FB3396" w:rsidP="00336929">
            <w:pPr>
              <w:spacing w:line="340" w:lineRule="exact"/>
              <w:rPr>
                <w:sz w:val="21"/>
                <w:lang w:val="x-none"/>
              </w:rPr>
            </w:pPr>
            <w:r w:rsidRPr="00524D48">
              <w:rPr>
                <w:rFonts w:hint="eastAsia"/>
                <w:sz w:val="21"/>
                <w:lang w:val="x-none"/>
              </w:rPr>
              <w:t>はん濫注意水位以下に</w:t>
            </w:r>
            <w:r w:rsidR="00EA4FFD" w:rsidRPr="00524D48">
              <w:rPr>
                <w:rFonts w:hint="eastAsia"/>
                <w:sz w:val="21"/>
                <w:lang w:val="x-none"/>
              </w:rPr>
              <w:t>下降したとき、または水防作業を必要とする河川状況が解消したと認めるとき。</w:t>
            </w:r>
          </w:p>
        </w:tc>
        <w:tc>
          <w:tcPr>
            <w:tcW w:w="4961" w:type="dxa"/>
          </w:tcPr>
          <w:p w:rsidR="001D3FF7" w:rsidRPr="00524D48" w:rsidRDefault="00FB3396" w:rsidP="00336929">
            <w:pPr>
              <w:spacing w:line="340" w:lineRule="exact"/>
              <w:rPr>
                <w:sz w:val="21"/>
                <w:lang w:val="x-none"/>
              </w:rPr>
            </w:pPr>
            <w:r w:rsidRPr="00524D48">
              <w:rPr>
                <w:rFonts w:hint="eastAsia"/>
                <w:sz w:val="21"/>
                <w:lang w:val="x-none"/>
              </w:rPr>
              <w:t>水防活動を必要とする出水状況が解消した旨及び当該基準水位観測所名による一連の水防警報を解除する旨を通告するもの。</w:t>
            </w:r>
          </w:p>
        </w:tc>
      </w:tr>
    </w:tbl>
    <w:p w:rsidR="00FE039E" w:rsidRPr="008C7D64" w:rsidRDefault="00FE039E" w:rsidP="00FE039E">
      <w:pPr>
        <w:rPr>
          <w:color w:val="000000" w:themeColor="text1"/>
          <w:sz w:val="21"/>
          <w:lang w:val="x-none"/>
        </w:rPr>
      </w:pPr>
      <w:r w:rsidRPr="008C7D64">
        <w:rPr>
          <w:rFonts w:hint="eastAsia"/>
          <w:color w:val="000000" w:themeColor="text1"/>
          <w:sz w:val="21"/>
          <w:lang w:val="x-none"/>
        </w:rPr>
        <w:t>※片峰新橋のはん濫注意水位：2.8m</w:t>
      </w:r>
    </w:p>
    <w:p w:rsidR="009813F3" w:rsidRDefault="009813F3">
      <w:pPr>
        <w:widowControl/>
        <w:jc w:val="left"/>
        <w:rPr>
          <w:rFonts w:ascii="ＭＳ Ｐゴシック" w:eastAsia="ＭＳ Ｐゴシック" w:hAnsi="ＭＳ Ｐゴシック" w:cs="ＭＳ Ｐゴシック"/>
          <w:bCs/>
          <w:color w:val="000000" w:themeColor="text1"/>
          <w:lang w:val="x-none" w:eastAsia="x-none"/>
        </w:rPr>
      </w:pPr>
    </w:p>
    <w:p w:rsidR="00796673" w:rsidRDefault="00796673">
      <w:pPr>
        <w:widowControl/>
        <w:jc w:val="left"/>
        <w:rPr>
          <w:rFonts w:ascii="ＭＳ Ｐゴシック" w:eastAsia="ＭＳ Ｐゴシック" w:hAnsi="ＭＳ Ｐゴシック" w:cs="ＭＳ Ｐゴシック"/>
          <w:bCs/>
          <w:color w:val="000000" w:themeColor="text1"/>
          <w:lang w:val="x-none" w:eastAsia="x-none"/>
        </w:rPr>
      </w:pPr>
    </w:p>
    <w:p w:rsidR="00796673" w:rsidRDefault="00796673">
      <w:pPr>
        <w:widowControl/>
        <w:jc w:val="left"/>
        <w:rPr>
          <w:rFonts w:ascii="ＭＳ Ｐゴシック" w:eastAsia="ＭＳ Ｐゴシック" w:hAnsi="ＭＳ Ｐゴシック" w:cs="ＭＳ Ｐゴシック"/>
          <w:bCs/>
          <w:color w:val="000000" w:themeColor="text1"/>
          <w:lang w:val="x-none" w:eastAsia="x-none"/>
        </w:rPr>
      </w:pPr>
    </w:p>
    <w:p w:rsidR="00796673" w:rsidRDefault="00796673">
      <w:pPr>
        <w:widowControl/>
        <w:jc w:val="left"/>
        <w:rPr>
          <w:rFonts w:ascii="ＭＳ Ｐゴシック" w:eastAsia="ＭＳ Ｐゴシック" w:hAnsi="ＭＳ Ｐゴシック" w:cs="ＭＳ Ｐゴシック"/>
          <w:bCs/>
          <w:color w:val="000000" w:themeColor="text1"/>
          <w:lang w:val="x-none" w:eastAsia="x-none"/>
        </w:rPr>
      </w:pPr>
    </w:p>
    <w:p w:rsidR="00796673" w:rsidRDefault="00796673">
      <w:pPr>
        <w:widowControl/>
        <w:jc w:val="left"/>
        <w:rPr>
          <w:rFonts w:ascii="ＭＳ Ｐゴシック" w:eastAsia="ＭＳ Ｐゴシック" w:hAnsi="ＭＳ Ｐゴシック" w:cs="ＭＳ Ｐゴシック"/>
          <w:bCs/>
          <w:color w:val="000000" w:themeColor="text1"/>
          <w:lang w:val="x-none" w:eastAsia="x-none"/>
        </w:rPr>
      </w:pPr>
    </w:p>
    <w:p w:rsidR="00796673" w:rsidRDefault="00796673">
      <w:pPr>
        <w:widowControl/>
        <w:jc w:val="left"/>
        <w:rPr>
          <w:rFonts w:ascii="ＭＳ Ｐゴシック" w:eastAsia="ＭＳ Ｐゴシック" w:hAnsi="ＭＳ Ｐゴシック" w:cs="ＭＳ Ｐゴシック"/>
          <w:bCs/>
          <w:color w:val="000000" w:themeColor="text1"/>
          <w:lang w:val="x-none" w:eastAsia="x-none"/>
        </w:rPr>
      </w:pPr>
    </w:p>
    <w:p w:rsidR="00796673" w:rsidRPr="008C7D64" w:rsidRDefault="00796673">
      <w:pPr>
        <w:widowControl/>
        <w:jc w:val="left"/>
        <w:rPr>
          <w:rFonts w:ascii="ＭＳ Ｐゴシック" w:eastAsia="ＭＳ Ｐゴシック" w:hAnsi="ＭＳ Ｐゴシック" w:cs="ＭＳ Ｐゴシック"/>
          <w:bCs/>
          <w:color w:val="000000" w:themeColor="text1"/>
          <w:lang w:val="x-none" w:eastAsia="x-none"/>
        </w:rPr>
      </w:pPr>
    </w:p>
    <w:p w:rsidR="00266D98" w:rsidRPr="008C7D64" w:rsidRDefault="00266D98" w:rsidP="009813F3">
      <w:pPr>
        <w:pStyle w:val="6"/>
        <w:rPr>
          <w:color w:val="000000" w:themeColor="text1"/>
        </w:rPr>
      </w:pPr>
      <w:r w:rsidRPr="008C7D64">
        <w:rPr>
          <w:rFonts w:hint="eastAsia"/>
          <w:color w:val="000000" w:themeColor="text1"/>
        </w:rPr>
        <w:lastRenderedPageBreak/>
        <w:t>水防信号</w:t>
      </w:r>
    </w:p>
    <w:p w:rsidR="00266D98" w:rsidRPr="008C7D64" w:rsidRDefault="00266D98" w:rsidP="00266D98">
      <w:pPr>
        <w:ind w:firstLineChars="100" w:firstLine="220"/>
        <w:rPr>
          <w:color w:val="000000" w:themeColor="text1"/>
          <w:kern w:val="0"/>
        </w:rPr>
      </w:pPr>
      <w:r w:rsidRPr="008C7D64">
        <w:rPr>
          <w:rFonts w:hint="eastAsia"/>
          <w:color w:val="000000" w:themeColor="text1"/>
          <w:kern w:val="0"/>
        </w:rPr>
        <w:t>水防法第</w:t>
      </w:r>
      <w:r w:rsidR="007C58EB" w:rsidRPr="008C7D64">
        <w:rPr>
          <w:rFonts w:hint="eastAsia"/>
          <w:color w:val="000000" w:themeColor="text1"/>
          <w:kern w:val="0"/>
        </w:rPr>
        <w:t>20</w:t>
      </w:r>
      <w:r w:rsidRPr="008C7D64">
        <w:rPr>
          <w:rFonts w:hint="eastAsia"/>
          <w:color w:val="000000" w:themeColor="text1"/>
          <w:kern w:val="0"/>
        </w:rPr>
        <w:t>条</w:t>
      </w:r>
      <w:r w:rsidR="007C58EB" w:rsidRPr="008C7D64">
        <w:rPr>
          <w:rFonts w:hint="eastAsia"/>
          <w:color w:val="000000" w:themeColor="text1"/>
          <w:kern w:val="0"/>
        </w:rPr>
        <w:t>第1項</w:t>
      </w:r>
      <w:r w:rsidRPr="008C7D64">
        <w:rPr>
          <w:rFonts w:hint="eastAsia"/>
          <w:color w:val="000000" w:themeColor="text1"/>
          <w:kern w:val="0"/>
        </w:rPr>
        <w:t>の規定によ</w:t>
      </w:r>
      <w:r w:rsidR="007C58EB" w:rsidRPr="008C7D64">
        <w:rPr>
          <w:rFonts w:hint="eastAsia"/>
          <w:color w:val="000000" w:themeColor="text1"/>
          <w:kern w:val="0"/>
        </w:rPr>
        <w:t>り県が行う</w:t>
      </w:r>
      <w:r w:rsidRPr="008C7D64">
        <w:rPr>
          <w:rFonts w:hint="eastAsia"/>
          <w:color w:val="000000" w:themeColor="text1"/>
          <w:kern w:val="0"/>
        </w:rPr>
        <w:t>水防信号は、次のとおりである。</w:t>
      </w:r>
    </w:p>
    <w:p w:rsidR="00336929" w:rsidRPr="008C7D64" w:rsidRDefault="00336929" w:rsidP="00266D98">
      <w:pPr>
        <w:ind w:firstLineChars="100" w:firstLine="220"/>
        <w:rPr>
          <w:color w:val="000000" w:themeColor="text1"/>
          <w:kern w:val="0"/>
        </w:rPr>
      </w:pPr>
    </w:p>
    <w:p w:rsidR="007C58EB" w:rsidRPr="008C7D64" w:rsidRDefault="00336929" w:rsidP="007C4B88">
      <w:pPr>
        <w:ind w:firstLineChars="100" w:firstLine="220"/>
        <w:jc w:val="center"/>
        <w:rPr>
          <w:rFonts w:ascii="ＭＳ Ｐゴシック" w:eastAsia="ＭＳ Ｐゴシック" w:hAnsi="ＭＳ Ｐゴシック"/>
          <w:color w:val="000000" w:themeColor="text1"/>
          <w:kern w:val="0"/>
        </w:rPr>
      </w:pPr>
      <w:r w:rsidRPr="008C7D64">
        <w:rPr>
          <w:rFonts w:ascii="ＭＳ Ｐゴシック" w:eastAsia="ＭＳ Ｐゴシック" w:hAnsi="ＭＳ Ｐゴシック"/>
          <w:noProof/>
          <w:color w:val="000000" w:themeColor="text1"/>
        </w:rPr>
        <w:drawing>
          <wp:anchor distT="0" distB="0" distL="114300" distR="114300" simplePos="0" relativeHeight="251895296" behindDoc="0" locked="0" layoutInCell="1" allowOverlap="1" wp14:anchorId="41106ADE" wp14:editId="2DE0A596">
            <wp:simplePos x="0" y="0"/>
            <wp:positionH relativeFrom="column">
              <wp:posOffset>45720</wp:posOffset>
            </wp:positionH>
            <wp:positionV relativeFrom="paragraph">
              <wp:posOffset>209077</wp:posOffset>
            </wp:positionV>
            <wp:extent cx="5518150" cy="2520950"/>
            <wp:effectExtent l="0" t="0" r="6350" b="0"/>
            <wp:wrapNone/>
            <wp:docPr id="476" name="図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518150" cy="2520950"/>
                    </a:xfrm>
                    <a:prstGeom prst="rect">
                      <a:avLst/>
                    </a:prstGeom>
                  </pic:spPr>
                </pic:pic>
              </a:graphicData>
            </a:graphic>
            <wp14:sizeRelH relativeFrom="margin">
              <wp14:pctWidth>0</wp14:pctWidth>
            </wp14:sizeRelH>
            <wp14:sizeRelV relativeFrom="margin">
              <wp14:pctHeight>0</wp14:pctHeight>
            </wp14:sizeRelV>
          </wp:anchor>
        </w:drawing>
      </w:r>
      <w:r w:rsidR="007C4B88" w:rsidRPr="008C7D64">
        <w:rPr>
          <w:rFonts w:ascii="ＭＳ Ｐゴシック" w:eastAsia="ＭＳ Ｐゴシック" w:hAnsi="ＭＳ Ｐゴシック" w:hint="eastAsia"/>
          <w:color w:val="000000" w:themeColor="text1"/>
          <w:kern w:val="0"/>
        </w:rPr>
        <w:t>＜水防信号＞</w:t>
      </w:r>
    </w:p>
    <w:p w:rsidR="007C4B88" w:rsidRPr="008C7D64" w:rsidRDefault="007C4B88" w:rsidP="00266D98">
      <w:pPr>
        <w:ind w:firstLineChars="100" w:firstLine="220"/>
        <w:rPr>
          <w:color w:val="000000" w:themeColor="text1"/>
          <w:kern w:val="0"/>
        </w:rPr>
      </w:pPr>
    </w:p>
    <w:p w:rsidR="007C4B88" w:rsidRPr="008C7D64" w:rsidRDefault="007C4B88" w:rsidP="00266D98">
      <w:pPr>
        <w:ind w:firstLineChars="100" w:firstLine="220"/>
        <w:rPr>
          <w:color w:val="000000" w:themeColor="text1"/>
          <w:kern w:val="0"/>
        </w:rPr>
      </w:pPr>
    </w:p>
    <w:p w:rsidR="007C4B88" w:rsidRPr="008C7D64" w:rsidRDefault="007C4B88" w:rsidP="00266D98">
      <w:pPr>
        <w:ind w:firstLineChars="100" w:firstLine="220"/>
        <w:rPr>
          <w:color w:val="000000" w:themeColor="text1"/>
          <w:kern w:val="0"/>
        </w:rPr>
      </w:pPr>
    </w:p>
    <w:p w:rsidR="007C4B88" w:rsidRPr="008C7D64" w:rsidRDefault="007C4B88" w:rsidP="00266D98">
      <w:pPr>
        <w:ind w:firstLineChars="100" w:firstLine="220"/>
        <w:rPr>
          <w:color w:val="000000" w:themeColor="text1"/>
          <w:kern w:val="0"/>
        </w:rPr>
      </w:pPr>
    </w:p>
    <w:p w:rsidR="007C4B88" w:rsidRPr="008C7D64" w:rsidRDefault="007C4B88" w:rsidP="00266D98">
      <w:pPr>
        <w:ind w:firstLineChars="100" w:firstLine="220"/>
        <w:rPr>
          <w:color w:val="000000" w:themeColor="text1"/>
          <w:kern w:val="0"/>
        </w:rPr>
      </w:pPr>
    </w:p>
    <w:p w:rsidR="007C4B88" w:rsidRPr="008C7D64" w:rsidRDefault="007C4B88" w:rsidP="00266D98">
      <w:pPr>
        <w:ind w:firstLineChars="100" w:firstLine="220"/>
        <w:rPr>
          <w:color w:val="000000" w:themeColor="text1"/>
          <w:kern w:val="0"/>
        </w:rPr>
      </w:pPr>
    </w:p>
    <w:p w:rsidR="007C4B88" w:rsidRPr="008C7D64" w:rsidRDefault="007C4B88" w:rsidP="00266D98">
      <w:pPr>
        <w:ind w:firstLineChars="100" w:firstLine="220"/>
        <w:rPr>
          <w:color w:val="000000" w:themeColor="text1"/>
          <w:kern w:val="0"/>
        </w:rPr>
      </w:pPr>
    </w:p>
    <w:p w:rsidR="007C4B88" w:rsidRPr="008C7D64" w:rsidRDefault="007C4B88" w:rsidP="00266D98">
      <w:pPr>
        <w:ind w:firstLineChars="100" w:firstLine="220"/>
        <w:rPr>
          <w:color w:val="000000" w:themeColor="text1"/>
          <w:kern w:val="0"/>
        </w:rPr>
      </w:pPr>
    </w:p>
    <w:p w:rsidR="007C4B88" w:rsidRPr="008C7D64" w:rsidRDefault="007C4B88" w:rsidP="00266D98">
      <w:pPr>
        <w:ind w:firstLineChars="100" w:firstLine="220"/>
        <w:rPr>
          <w:color w:val="000000" w:themeColor="text1"/>
          <w:kern w:val="0"/>
        </w:rPr>
      </w:pPr>
    </w:p>
    <w:p w:rsidR="007C4B88" w:rsidRPr="008C7D64" w:rsidRDefault="007C4B88" w:rsidP="00266D98">
      <w:pPr>
        <w:ind w:firstLineChars="100" w:firstLine="220"/>
        <w:rPr>
          <w:color w:val="000000" w:themeColor="text1"/>
          <w:kern w:val="0"/>
        </w:rPr>
      </w:pPr>
    </w:p>
    <w:p w:rsidR="007C4B88" w:rsidRPr="008C7D64" w:rsidRDefault="007C4B88" w:rsidP="00266D98">
      <w:pPr>
        <w:ind w:firstLineChars="100" w:firstLine="220"/>
        <w:rPr>
          <w:color w:val="000000" w:themeColor="text1"/>
          <w:kern w:val="0"/>
        </w:rPr>
      </w:pPr>
    </w:p>
    <w:p w:rsidR="007C4B88" w:rsidRPr="008C7D64" w:rsidRDefault="00400D35" w:rsidP="00400D35">
      <w:pPr>
        <w:ind w:firstLineChars="100" w:firstLine="180"/>
        <w:jc w:val="right"/>
        <w:rPr>
          <w:color w:val="000000" w:themeColor="text1"/>
          <w:kern w:val="0"/>
          <w:sz w:val="18"/>
        </w:rPr>
      </w:pPr>
      <w:r w:rsidRPr="008C7D64">
        <w:rPr>
          <w:rFonts w:hint="eastAsia"/>
          <w:color w:val="000000" w:themeColor="text1"/>
          <w:kern w:val="0"/>
          <w:sz w:val="18"/>
        </w:rPr>
        <w:t>出典：福岡県「福岡県水防計画書」（H</w:t>
      </w:r>
      <w:r w:rsidR="00BA0337" w:rsidRPr="008028E7">
        <w:rPr>
          <w:rFonts w:hint="eastAsia"/>
          <w:kern w:val="0"/>
          <w:sz w:val="18"/>
        </w:rPr>
        <w:t>26</w:t>
      </w:r>
      <w:r w:rsidRPr="008C7D64">
        <w:rPr>
          <w:rFonts w:hint="eastAsia"/>
          <w:color w:val="000000" w:themeColor="text1"/>
          <w:kern w:val="0"/>
          <w:sz w:val="18"/>
        </w:rPr>
        <w:t>）</w:t>
      </w:r>
    </w:p>
    <w:p w:rsidR="00AA5008" w:rsidRPr="008C7D64" w:rsidRDefault="00AA5008" w:rsidP="00AA5008">
      <w:pPr>
        <w:pStyle w:val="6"/>
        <w:rPr>
          <w:color w:val="000000" w:themeColor="text1"/>
        </w:rPr>
      </w:pPr>
      <w:r w:rsidRPr="008C7D64">
        <w:rPr>
          <w:rFonts w:hint="eastAsia"/>
          <w:color w:val="000000" w:themeColor="text1"/>
        </w:rPr>
        <w:t>警報等の伝達</w:t>
      </w:r>
    </w:p>
    <w:p w:rsidR="00AA5008" w:rsidRPr="008C7D64" w:rsidRDefault="00AA5008" w:rsidP="00AA5008">
      <w:pPr>
        <w:ind w:firstLine="234"/>
        <w:rPr>
          <w:color w:val="000000" w:themeColor="text1"/>
          <w:kern w:val="0"/>
        </w:rPr>
      </w:pPr>
      <w:r w:rsidRPr="008C7D64">
        <w:rPr>
          <w:rFonts w:hint="eastAsia"/>
          <w:color w:val="000000" w:themeColor="text1"/>
          <w:kern w:val="0"/>
        </w:rPr>
        <w:t>町は、気象台または県より気象警報に関する通報を受理した場合、雨量が通報基準に達した場合は、直ちに、関係者へ連絡する。</w:t>
      </w:r>
    </w:p>
    <w:p w:rsidR="00A726F3" w:rsidRPr="008C7D64" w:rsidRDefault="00A726F3" w:rsidP="00A726F3">
      <w:pPr>
        <w:autoSpaceDE w:val="0"/>
        <w:autoSpaceDN w:val="0"/>
        <w:jc w:val="left"/>
        <w:rPr>
          <w:color w:val="000000" w:themeColor="text1"/>
          <w:kern w:val="0"/>
        </w:rPr>
      </w:pPr>
    </w:p>
    <w:p w:rsidR="009813F3" w:rsidRPr="008C7D64" w:rsidRDefault="009813F3" w:rsidP="009813F3">
      <w:pPr>
        <w:pStyle w:val="5"/>
        <w:rPr>
          <w:color w:val="000000" w:themeColor="text1"/>
        </w:rPr>
      </w:pPr>
      <w:bookmarkStart w:id="447" w:name="_Toc374029989"/>
      <w:bookmarkStart w:id="448" w:name="_Toc374030146"/>
      <w:bookmarkStart w:id="449" w:name="_Toc374030303"/>
      <w:bookmarkStart w:id="450" w:name="_Toc374030780"/>
      <w:r w:rsidRPr="008C7D64">
        <w:rPr>
          <w:rFonts w:hint="eastAsia"/>
          <w:color w:val="000000" w:themeColor="text1"/>
        </w:rPr>
        <w:t>水防団の出動</w:t>
      </w:r>
      <w:bookmarkEnd w:id="447"/>
      <w:bookmarkEnd w:id="448"/>
      <w:bookmarkEnd w:id="449"/>
      <w:bookmarkEnd w:id="450"/>
    </w:p>
    <w:p w:rsidR="009813F3" w:rsidRPr="008C7D64" w:rsidRDefault="009813F3" w:rsidP="009813F3">
      <w:pPr>
        <w:ind w:firstLineChars="100" w:firstLine="220"/>
        <w:rPr>
          <w:color w:val="000000" w:themeColor="text1"/>
          <w:kern w:val="0"/>
        </w:rPr>
      </w:pPr>
      <w:r w:rsidRPr="008C7D64">
        <w:rPr>
          <w:rFonts w:hint="eastAsia"/>
          <w:color w:val="000000" w:themeColor="text1"/>
          <w:kern w:val="0"/>
        </w:rPr>
        <w:t>次に示す基準及びあらかじめ定められた計画に従って、</w:t>
      </w:r>
      <w:r w:rsidRPr="008C7D64">
        <w:rPr>
          <w:rFonts w:hint="eastAsia"/>
          <w:color w:val="000000" w:themeColor="text1"/>
        </w:rPr>
        <w:t>水</w:t>
      </w:r>
      <w:r w:rsidRPr="008C7D64">
        <w:rPr>
          <w:rFonts w:hint="eastAsia"/>
          <w:color w:val="000000" w:themeColor="text1"/>
          <w:kern w:val="0"/>
        </w:rPr>
        <w:t>防団に出動準備または出動の指命を行う。</w:t>
      </w:r>
    </w:p>
    <w:p w:rsidR="009813F3" w:rsidRPr="008C7D64" w:rsidRDefault="009813F3" w:rsidP="009813F3">
      <w:pPr>
        <w:ind w:firstLineChars="100" w:firstLine="220"/>
        <w:jc w:val="center"/>
        <w:rPr>
          <w:rFonts w:ascii="ＭＳ Ｐゴシック" w:eastAsia="ＭＳ Ｐゴシック" w:hAnsi="ＭＳ Ｐゴシック"/>
          <w:color w:val="000000" w:themeColor="text1"/>
          <w:kern w:val="0"/>
        </w:rPr>
      </w:pPr>
      <w:r w:rsidRPr="008C7D64">
        <w:rPr>
          <w:rFonts w:ascii="ＭＳ Ｐゴシック" w:eastAsia="ＭＳ Ｐゴシック" w:hAnsi="ＭＳ Ｐゴシック" w:hint="eastAsia"/>
          <w:color w:val="000000" w:themeColor="text1"/>
          <w:kern w:val="0"/>
        </w:rPr>
        <w:t>＜水防団の出動準備・出動基準＞</w:t>
      </w:r>
    </w:p>
    <w:tbl>
      <w:tblPr>
        <w:tblStyle w:val="ae"/>
        <w:tblW w:w="0" w:type="auto"/>
        <w:tblInd w:w="108" w:type="dxa"/>
        <w:tblLook w:val="04A0" w:firstRow="1" w:lastRow="0" w:firstColumn="1" w:lastColumn="0" w:noHBand="0" w:noVBand="1"/>
      </w:tblPr>
      <w:tblGrid>
        <w:gridCol w:w="1252"/>
        <w:gridCol w:w="7418"/>
      </w:tblGrid>
      <w:tr w:rsidR="008C7D64" w:rsidRPr="008C7D64" w:rsidTr="00631D00">
        <w:tc>
          <w:tcPr>
            <w:tcW w:w="1276" w:type="dxa"/>
            <w:shd w:val="clear" w:color="auto" w:fill="F2F2F2" w:themeFill="background1" w:themeFillShade="F2"/>
          </w:tcPr>
          <w:p w:rsidR="009813F3" w:rsidRPr="008C7D64" w:rsidRDefault="009813F3" w:rsidP="00631D00">
            <w:pPr>
              <w:jc w:val="center"/>
              <w:rPr>
                <w:rFonts w:ascii="ＭＳ Ｐゴシック" w:eastAsia="ＭＳ Ｐゴシック" w:hAnsi="ＭＳ Ｐゴシック"/>
                <w:color w:val="000000" w:themeColor="text1"/>
                <w:kern w:val="0"/>
              </w:rPr>
            </w:pPr>
            <w:r w:rsidRPr="008C7D64">
              <w:rPr>
                <w:rFonts w:ascii="ＭＳ Ｐゴシック" w:eastAsia="ＭＳ Ｐゴシック" w:hAnsi="ＭＳ Ｐゴシック" w:hint="eastAsia"/>
                <w:color w:val="000000" w:themeColor="text1"/>
                <w:kern w:val="0"/>
              </w:rPr>
              <w:t>区分</w:t>
            </w:r>
          </w:p>
        </w:tc>
        <w:tc>
          <w:tcPr>
            <w:tcW w:w="7602" w:type="dxa"/>
            <w:shd w:val="clear" w:color="auto" w:fill="F2F2F2" w:themeFill="background1" w:themeFillShade="F2"/>
          </w:tcPr>
          <w:p w:rsidR="009813F3" w:rsidRPr="008C7D64" w:rsidRDefault="009813F3" w:rsidP="00631D00">
            <w:pPr>
              <w:jc w:val="center"/>
              <w:rPr>
                <w:rFonts w:ascii="ＭＳ Ｐゴシック" w:eastAsia="ＭＳ Ｐゴシック" w:hAnsi="ＭＳ Ｐゴシック"/>
                <w:color w:val="000000" w:themeColor="text1"/>
                <w:kern w:val="0"/>
              </w:rPr>
            </w:pPr>
            <w:r w:rsidRPr="008C7D64">
              <w:rPr>
                <w:rFonts w:ascii="ＭＳ Ｐゴシック" w:eastAsia="ＭＳ Ｐゴシック" w:hAnsi="ＭＳ Ｐゴシック" w:hint="eastAsia"/>
                <w:color w:val="000000" w:themeColor="text1"/>
                <w:kern w:val="0"/>
              </w:rPr>
              <w:t>基準</w:t>
            </w:r>
          </w:p>
        </w:tc>
      </w:tr>
      <w:tr w:rsidR="008C7D64" w:rsidRPr="008C7D64" w:rsidTr="00631D00">
        <w:tc>
          <w:tcPr>
            <w:tcW w:w="1276" w:type="dxa"/>
          </w:tcPr>
          <w:p w:rsidR="009813F3" w:rsidRPr="008C7D64" w:rsidRDefault="009813F3" w:rsidP="00571B8E">
            <w:pPr>
              <w:spacing w:line="320" w:lineRule="exact"/>
              <w:jc w:val="left"/>
              <w:rPr>
                <w:color w:val="000000" w:themeColor="text1"/>
                <w:kern w:val="0"/>
              </w:rPr>
            </w:pPr>
            <w:r w:rsidRPr="008C7D64">
              <w:rPr>
                <w:rFonts w:hint="eastAsia"/>
                <w:color w:val="000000" w:themeColor="text1"/>
                <w:kern w:val="0"/>
              </w:rPr>
              <w:t>出動準備</w:t>
            </w:r>
          </w:p>
        </w:tc>
        <w:tc>
          <w:tcPr>
            <w:tcW w:w="7602" w:type="dxa"/>
          </w:tcPr>
          <w:p w:rsidR="009813F3" w:rsidRPr="008C7D64" w:rsidRDefault="009813F3" w:rsidP="00571B8E">
            <w:pPr>
              <w:pStyle w:val="a1"/>
              <w:numPr>
                <w:ilvl w:val="0"/>
                <w:numId w:val="88"/>
              </w:numPr>
              <w:spacing w:line="320" w:lineRule="exact"/>
              <w:rPr>
                <w:color w:val="000000" w:themeColor="text1"/>
                <w:kern w:val="0"/>
              </w:rPr>
            </w:pPr>
            <w:r w:rsidRPr="008C7D64">
              <w:rPr>
                <w:rFonts w:hint="eastAsia"/>
                <w:color w:val="000000" w:themeColor="text1"/>
                <w:kern w:val="0"/>
              </w:rPr>
              <w:t>河川の水位が上昇し出動の必要が予想されるとき</w:t>
            </w:r>
          </w:p>
          <w:p w:rsidR="009813F3" w:rsidRPr="008C7D64" w:rsidRDefault="009813F3" w:rsidP="00571B8E">
            <w:pPr>
              <w:pStyle w:val="a1"/>
              <w:numPr>
                <w:ilvl w:val="0"/>
                <w:numId w:val="88"/>
              </w:numPr>
              <w:spacing w:line="320" w:lineRule="exact"/>
              <w:rPr>
                <w:color w:val="000000" w:themeColor="text1"/>
                <w:kern w:val="0"/>
              </w:rPr>
            </w:pPr>
            <w:r w:rsidRPr="008C7D64">
              <w:rPr>
                <w:rFonts w:hint="eastAsia"/>
                <w:color w:val="000000" w:themeColor="text1"/>
                <w:kern w:val="0"/>
              </w:rPr>
              <w:t>豪雨により破堤、漏水、崖くずれ等のおそれがあり、その水防上必要と認められるとき</w:t>
            </w:r>
          </w:p>
          <w:p w:rsidR="009813F3" w:rsidRPr="008C7D64" w:rsidRDefault="009813F3" w:rsidP="00571B8E">
            <w:pPr>
              <w:pStyle w:val="a1"/>
              <w:numPr>
                <w:ilvl w:val="0"/>
                <w:numId w:val="88"/>
              </w:numPr>
              <w:spacing w:line="320" w:lineRule="exact"/>
              <w:rPr>
                <w:color w:val="000000" w:themeColor="text1"/>
                <w:kern w:val="0"/>
              </w:rPr>
            </w:pPr>
            <w:r w:rsidRPr="008C7D64">
              <w:rPr>
                <w:rFonts w:hint="eastAsia"/>
                <w:color w:val="000000" w:themeColor="text1"/>
                <w:kern w:val="0"/>
              </w:rPr>
              <w:t>気象予報、洪水予報、水防警報等により洪水の危険が予想されるとき</w:t>
            </w:r>
          </w:p>
        </w:tc>
      </w:tr>
      <w:tr w:rsidR="008C7D64" w:rsidRPr="008C7D64" w:rsidTr="00631D00">
        <w:tc>
          <w:tcPr>
            <w:tcW w:w="1276" w:type="dxa"/>
          </w:tcPr>
          <w:p w:rsidR="009813F3" w:rsidRPr="008C7D64" w:rsidRDefault="009813F3" w:rsidP="00571B8E">
            <w:pPr>
              <w:spacing w:line="320" w:lineRule="exact"/>
              <w:jc w:val="left"/>
              <w:rPr>
                <w:color w:val="000000" w:themeColor="text1"/>
                <w:kern w:val="0"/>
              </w:rPr>
            </w:pPr>
            <w:r w:rsidRPr="008C7D64">
              <w:rPr>
                <w:rFonts w:hint="eastAsia"/>
                <w:color w:val="000000" w:themeColor="text1"/>
                <w:kern w:val="0"/>
              </w:rPr>
              <w:t>出動</w:t>
            </w:r>
          </w:p>
        </w:tc>
        <w:tc>
          <w:tcPr>
            <w:tcW w:w="7602" w:type="dxa"/>
          </w:tcPr>
          <w:p w:rsidR="009813F3" w:rsidRPr="008C7D64" w:rsidRDefault="009813F3" w:rsidP="00571B8E">
            <w:pPr>
              <w:pStyle w:val="a1"/>
              <w:numPr>
                <w:ilvl w:val="0"/>
                <w:numId w:val="89"/>
              </w:numPr>
              <w:spacing w:line="320" w:lineRule="exact"/>
              <w:rPr>
                <w:color w:val="000000" w:themeColor="text1"/>
                <w:kern w:val="0"/>
              </w:rPr>
            </w:pPr>
            <w:r w:rsidRPr="008C7D64">
              <w:rPr>
                <w:rFonts w:hint="eastAsia"/>
                <w:color w:val="000000" w:themeColor="text1"/>
                <w:kern w:val="0"/>
              </w:rPr>
              <w:t>河川水位がはん濫危険水位に達し、なお上昇の見込みがあるとき及び堤防、ため池、用排水路に危険のおそれがあるとき</w:t>
            </w:r>
          </w:p>
          <w:p w:rsidR="009813F3" w:rsidRPr="008C7D64" w:rsidRDefault="009813F3" w:rsidP="00571B8E">
            <w:pPr>
              <w:pStyle w:val="a1"/>
              <w:numPr>
                <w:ilvl w:val="0"/>
                <w:numId w:val="89"/>
              </w:numPr>
              <w:spacing w:line="320" w:lineRule="exact"/>
              <w:rPr>
                <w:color w:val="000000" w:themeColor="text1"/>
                <w:kern w:val="0"/>
              </w:rPr>
            </w:pPr>
            <w:r w:rsidRPr="008C7D64">
              <w:rPr>
                <w:rFonts w:hint="eastAsia"/>
                <w:color w:val="000000" w:themeColor="text1"/>
                <w:kern w:val="0"/>
              </w:rPr>
              <w:t>その他堤防の漏水、決壊等の危険を感知したとき</w:t>
            </w:r>
          </w:p>
        </w:tc>
      </w:tr>
    </w:tbl>
    <w:p w:rsidR="009813F3" w:rsidRPr="008C7D64" w:rsidRDefault="009813F3" w:rsidP="009813F3">
      <w:pPr>
        <w:ind w:firstLineChars="100" w:firstLine="220"/>
        <w:rPr>
          <w:color w:val="000000" w:themeColor="text1"/>
          <w:kern w:val="0"/>
        </w:rPr>
      </w:pPr>
    </w:p>
    <w:p w:rsidR="00400D35" w:rsidRPr="008C7D64" w:rsidRDefault="00400D35" w:rsidP="00400D35">
      <w:pPr>
        <w:pStyle w:val="5"/>
        <w:rPr>
          <w:color w:val="000000" w:themeColor="text1"/>
          <w:lang w:eastAsia="ja-JP"/>
        </w:rPr>
      </w:pPr>
      <w:bookmarkStart w:id="451" w:name="_Toc374029988"/>
      <w:bookmarkStart w:id="452" w:name="_Toc374030145"/>
      <w:bookmarkStart w:id="453" w:name="_Toc374030302"/>
      <w:bookmarkStart w:id="454" w:name="_Toc374030779"/>
      <w:r w:rsidRPr="008C7D64">
        <w:rPr>
          <w:rFonts w:hint="eastAsia"/>
          <w:color w:val="000000" w:themeColor="text1"/>
        </w:rPr>
        <w:t>住民の安全確保</w:t>
      </w:r>
      <w:bookmarkEnd w:id="451"/>
      <w:bookmarkEnd w:id="452"/>
      <w:bookmarkEnd w:id="453"/>
      <w:bookmarkEnd w:id="454"/>
    </w:p>
    <w:p w:rsidR="009B482E" w:rsidRPr="008C7D64" w:rsidRDefault="009B482E" w:rsidP="009B482E">
      <w:pPr>
        <w:pStyle w:val="6"/>
        <w:rPr>
          <w:color w:val="000000" w:themeColor="text1"/>
        </w:rPr>
      </w:pPr>
      <w:r w:rsidRPr="008C7D64">
        <w:rPr>
          <w:rFonts w:hint="eastAsia"/>
          <w:color w:val="000000" w:themeColor="text1"/>
        </w:rPr>
        <w:t>警報等の周知</w:t>
      </w:r>
    </w:p>
    <w:p w:rsidR="009B482E" w:rsidRPr="008C7D64" w:rsidRDefault="009B482E" w:rsidP="009B482E">
      <w:pPr>
        <w:ind w:firstLineChars="100" w:firstLine="220"/>
        <w:rPr>
          <w:color w:val="000000" w:themeColor="text1"/>
          <w:kern w:val="0"/>
        </w:rPr>
      </w:pPr>
      <w:r w:rsidRPr="008C7D64">
        <w:rPr>
          <w:rFonts w:hint="eastAsia"/>
          <w:color w:val="000000" w:themeColor="text1"/>
        </w:rPr>
        <w:t>通報が台風</w:t>
      </w:r>
      <w:r w:rsidRPr="008C7D64">
        <w:rPr>
          <w:rFonts w:hint="eastAsia"/>
          <w:color w:val="000000" w:themeColor="text1"/>
          <w:kern w:val="0"/>
        </w:rPr>
        <w:t>又は豪雨の予報にして一般に対する警報を発令する必要があると認めたときは、</w:t>
      </w:r>
      <w:r w:rsidR="002A671A" w:rsidRPr="008C7D64">
        <w:rPr>
          <w:rFonts w:hint="eastAsia"/>
          <w:color w:val="000000" w:themeColor="text1"/>
          <w:kern w:val="0"/>
        </w:rPr>
        <w:t>町は、</w:t>
      </w:r>
      <w:r w:rsidRPr="008C7D64">
        <w:rPr>
          <w:rFonts w:hint="eastAsia"/>
          <w:color w:val="000000" w:themeColor="text1"/>
          <w:kern w:val="0"/>
        </w:rPr>
        <w:t>広報車その他通信施設を利用して、速やかに住民へ周知する。</w:t>
      </w:r>
    </w:p>
    <w:p w:rsidR="009B482E" w:rsidRPr="008C7D64" w:rsidRDefault="009B482E" w:rsidP="009B482E">
      <w:pPr>
        <w:ind w:firstLineChars="100" w:firstLine="220"/>
        <w:rPr>
          <w:color w:val="000000" w:themeColor="text1"/>
          <w:kern w:val="0"/>
        </w:rPr>
      </w:pPr>
      <w:r w:rsidRPr="008C7D64">
        <w:rPr>
          <w:rFonts w:hint="eastAsia"/>
          <w:color w:val="000000" w:themeColor="text1"/>
          <w:kern w:val="0"/>
        </w:rPr>
        <w:t>特に、危険河川区域、危険地域に対しては迅速に行う。</w:t>
      </w:r>
    </w:p>
    <w:p w:rsidR="006B6B8D" w:rsidRPr="008C7D64" w:rsidRDefault="006B6B8D" w:rsidP="009B482E">
      <w:pPr>
        <w:ind w:firstLineChars="100" w:firstLine="220"/>
        <w:rPr>
          <w:color w:val="000000" w:themeColor="text1"/>
          <w:kern w:val="0"/>
        </w:rPr>
      </w:pPr>
    </w:p>
    <w:p w:rsidR="00400D35" w:rsidRPr="008C7D64" w:rsidRDefault="00400D35" w:rsidP="00400D35">
      <w:pPr>
        <w:pStyle w:val="6"/>
        <w:rPr>
          <w:color w:val="000000" w:themeColor="text1"/>
          <w:lang w:eastAsia="ja-JP"/>
        </w:rPr>
      </w:pPr>
      <w:r w:rsidRPr="008C7D64">
        <w:rPr>
          <w:rFonts w:hint="eastAsia"/>
          <w:color w:val="000000" w:themeColor="text1"/>
        </w:rPr>
        <w:lastRenderedPageBreak/>
        <w:t>避難のための立退きの指示</w:t>
      </w:r>
    </w:p>
    <w:p w:rsidR="00BF7259" w:rsidRPr="008C7D64" w:rsidRDefault="00BF7259" w:rsidP="00BF7259">
      <w:pPr>
        <w:ind w:firstLineChars="100" w:firstLine="220"/>
        <w:rPr>
          <w:color w:val="000000" w:themeColor="text1"/>
          <w:kern w:val="0"/>
        </w:rPr>
      </w:pPr>
      <w:r w:rsidRPr="008C7D64">
        <w:rPr>
          <w:rFonts w:hint="eastAsia"/>
          <w:color w:val="000000" w:themeColor="text1"/>
          <w:kern w:val="0"/>
        </w:rPr>
        <w:t>洪水により著しく危険が切迫していると認められるときは、現地の状況に応じ現場指揮者に適切な指示を行うとともに、町長は必要と認める区域の居住者に対し、広報、その他の方法により、立退き又はその準備を指示し、この旨を、直ちに関係方面に通報する。</w:t>
      </w:r>
    </w:p>
    <w:p w:rsidR="00400D35" w:rsidRPr="008C7D64" w:rsidRDefault="00BF7259" w:rsidP="00BF7259">
      <w:pPr>
        <w:ind w:firstLineChars="100" w:firstLine="220"/>
        <w:rPr>
          <w:color w:val="000000" w:themeColor="text1"/>
          <w:lang w:val="x-none"/>
        </w:rPr>
      </w:pPr>
      <w:r w:rsidRPr="008C7D64">
        <w:rPr>
          <w:rFonts w:hint="eastAsia"/>
          <w:color w:val="000000" w:themeColor="text1"/>
          <w:kern w:val="0"/>
        </w:rPr>
        <w:t>現場指揮者は、水防管理者から指令を受けたら速やかに、当該住民を最寄りの避難所または安全地帯に誘導させ、避難が完了したとき直ちに連絡する。</w:t>
      </w:r>
    </w:p>
    <w:p w:rsidR="00400D35" w:rsidRPr="008C7D64" w:rsidRDefault="00400D35" w:rsidP="00A726F3">
      <w:pPr>
        <w:autoSpaceDE w:val="0"/>
        <w:autoSpaceDN w:val="0"/>
        <w:jc w:val="left"/>
        <w:rPr>
          <w:color w:val="000000" w:themeColor="text1"/>
          <w:kern w:val="0"/>
          <w:lang w:val="x-none"/>
        </w:rPr>
      </w:pPr>
    </w:p>
    <w:p w:rsidR="00BF7259" w:rsidRPr="008C7D64" w:rsidRDefault="00BF7259" w:rsidP="00BF7259">
      <w:pPr>
        <w:pStyle w:val="6"/>
        <w:rPr>
          <w:color w:val="000000" w:themeColor="text1"/>
        </w:rPr>
      </w:pPr>
      <w:r w:rsidRPr="008C7D64">
        <w:rPr>
          <w:rFonts w:hint="eastAsia"/>
          <w:color w:val="000000" w:themeColor="text1"/>
        </w:rPr>
        <w:t>警戒区域の設定</w:t>
      </w:r>
    </w:p>
    <w:p w:rsidR="00BF7259" w:rsidRPr="008C7D64" w:rsidRDefault="00BF7259" w:rsidP="00BF7259">
      <w:pPr>
        <w:ind w:firstLineChars="100" w:firstLine="220"/>
        <w:rPr>
          <w:color w:val="000000" w:themeColor="text1"/>
          <w:kern w:val="0"/>
        </w:rPr>
      </w:pPr>
      <w:r w:rsidRPr="008C7D64">
        <w:rPr>
          <w:rFonts w:hint="eastAsia"/>
          <w:color w:val="000000" w:themeColor="text1"/>
          <w:kern w:val="0"/>
        </w:rPr>
        <w:t>水防活動上緊急の必要がある場合は、警戒区域を設定して水防関係者以外の立入を禁止し、若しくは制限し、またはその区域から退去を命ずる。</w:t>
      </w:r>
    </w:p>
    <w:p w:rsidR="00BF7259" w:rsidRPr="008C7D64" w:rsidRDefault="00BF7259" w:rsidP="00A726F3">
      <w:pPr>
        <w:autoSpaceDE w:val="0"/>
        <w:autoSpaceDN w:val="0"/>
        <w:jc w:val="left"/>
        <w:rPr>
          <w:color w:val="000000" w:themeColor="text1"/>
          <w:kern w:val="0"/>
        </w:rPr>
      </w:pPr>
    </w:p>
    <w:p w:rsidR="006F4D37" w:rsidRPr="008C7D64" w:rsidRDefault="006F4D37" w:rsidP="006F4D37">
      <w:pPr>
        <w:pStyle w:val="5"/>
        <w:rPr>
          <w:color w:val="000000" w:themeColor="text1"/>
          <w:lang w:eastAsia="ja-JP"/>
        </w:rPr>
      </w:pPr>
      <w:r w:rsidRPr="008C7D64">
        <w:rPr>
          <w:rFonts w:hint="eastAsia"/>
          <w:color w:val="000000" w:themeColor="text1"/>
        </w:rPr>
        <w:t>堰、水門等の措置</w:t>
      </w:r>
    </w:p>
    <w:p w:rsidR="006F4D37" w:rsidRPr="008C7D64" w:rsidRDefault="006F4D37" w:rsidP="006F4D37">
      <w:pPr>
        <w:ind w:firstLineChars="100" w:firstLine="220"/>
        <w:rPr>
          <w:color w:val="000000" w:themeColor="text1"/>
          <w:kern w:val="0"/>
        </w:rPr>
      </w:pPr>
      <w:r w:rsidRPr="008C7D64">
        <w:rPr>
          <w:rFonts w:hint="eastAsia"/>
          <w:color w:val="000000" w:themeColor="text1"/>
          <w:szCs w:val="21"/>
        </w:rPr>
        <w:t>町は、</w:t>
      </w:r>
      <w:r w:rsidRPr="008C7D64">
        <w:rPr>
          <w:rFonts w:hint="eastAsia"/>
          <w:color w:val="000000" w:themeColor="text1"/>
          <w:kern w:val="0"/>
        </w:rPr>
        <w:t>施設管理者と連携して、降水量・水位等の状況に応じて、堰、水門等に関して必要な措置を行う。</w:t>
      </w:r>
    </w:p>
    <w:p w:rsidR="006F4D37" w:rsidRPr="008C7D64" w:rsidRDefault="006F4D37" w:rsidP="00A726F3">
      <w:pPr>
        <w:ind w:firstLineChars="100" w:firstLine="220"/>
        <w:rPr>
          <w:color w:val="000000" w:themeColor="text1"/>
          <w:kern w:val="0"/>
        </w:rPr>
      </w:pPr>
    </w:p>
    <w:p w:rsidR="006E743C" w:rsidRPr="008C7D64" w:rsidRDefault="006E743C" w:rsidP="006E743C">
      <w:pPr>
        <w:pStyle w:val="5"/>
        <w:rPr>
          <w:color w:val="000000" w:themeColor="text1"/>
          <w:lang w:eastAsia="ja-JP"/>
        </w:rPr>
      </w:pPr>
      <w:bookmarkStart w:id="455" w:name="_Toc374029990"/>
      <w:bookmarkStart w:id="456" w:name="_Toc374030147"/>
      <w:bookmarkStart w:id="457" w:name="_Toc374030304"/>
      <w:bookmarkStart w:id="458" w:name="_Toc374030781"/>
      <w:r w:rsidRPr="008C7D64">
        <w:rPr>
          <w:rFonts w:hint="eastAsia"/>
          <w:color w:val="000000" w:themeColor="text1"/>
        </w:rPr>
        <w:t>堤防の決壊に関する措置</w:t>
      </w:r>
      <w:bookmarkEnd w:id="455"/>
      <w:bookmarkEnd w:id="456"/>
      <w:bookmarkEnd w:id="457"/>
      <w:bookmarkEnd w:id="458"/>
    </w:p>
    <w:p w:rsidR="006E743C" w:rsidRPr="008C7D64" w:rsidRDefault="006E743C" w:rsidP="006E743C">
      <w:pPr>
        <w:pStyle w:val="6"/>
        <w:rPr>
          <w:color w:val="000000" w:themeColor="text1"/>
        </w:rPr>
      </w:pPr>
      <w:r w:rsidRPr="008C7D64">
        <w:rPr>
          <w:rFonts w:hint="eastAsia"/>
          <w:color w:val="000000" w:themeColor="text1"/>
        </w:rPr>
        <w:t>決壊の防止</w:t>
      </w:r>
    </w:p>
    <w:p w:rsidR="006E743C" w:rsidRDefault="006E743C" w:rsidP="006E743C">
      <w:pPr>
        <w:ind w:firstLineChars="100" w:firstLine="220"/>
        <w:rPr>
          <w:color w:val="000000" w:themeColor="text1"/>
          <w:kern w:val="0"/>
        </w:rPr>
      </w:pPr>
      <w:r w:rsidRPr="008C7D64">
        <w:rPr>
          <w:rFonts w:hint="eastAsia"/>
          <w:color w:val="000000" w:themeColor="text1"/>
          <w:kern w:val="0"/>
        </w:rPr>
        <w:t>町長は、水防作業を指揮し、状況に応じた適正な工法により堤防の決壊を未然に防止するものとする。町の水防資機材の保有状況は以下のとおりである。</w:t>
      </w:r>
    </w:p>
    <w:p w:rsidR="006E4101" w:rsidRPr="008C7D64" w:rsidRDefault="006E4101" w:rsidP="006E743C">
      <w:pPr>
        <w:ind w:firstLineChars="100" w:firstLine="220"/>
        <w:rPr>
          <w:color w:val="000000" w:themeColor="text1"/>
          <w:kern w:val="0"/>
        </w:rPr>
      </w:pPr>
    </w:p>
    <w:p w:rsidR="006E743C" w:rsidRPr="008C7D64" w:rsidRDefault="006E743C" w:rsidP="006E743C">
      <w:pPr>
        <w:ind w:firstLineChars="100" w:firstLine="220"/>
        <w:jc w:val="center"/>
        <w:rPr>
          <w:rFonts w:ascii="ＭＳ Ｐゴシック" w:eastAsia="ＭＳ Ｐゴシック" w:hAnsi="ＭＳ Ｐゴシック"/>
          <w:color w:val="000000" w:themeColor="text1"/>
        </w:rPr>
      </w:pPr>
      <w:r w:rsidRPr="008C7D64">
        <w:rPr>
          <w:rFonts w:ascii="ＭＳ Ｐゴシック" w:eastAsia="ＭＳ Ｐゴシック" w:hAnsi="ＭＳ Ｐゴシック" w:hint="eastAsia"/>
          <w:color w:val="000000" w:themeColor="text1"/>
        </w:rPr>
        <w:t>＜町の保有する水防資機材＞</w:t>
      </w:r>
    </w:p>
    <w:tbl>
      <w:tblPr>
        <w:tblStyle w:val="ae"/>
        <w:tblW w:w="0" w:type="auto"/>
        <w:tblInd w:w="108" w:type="dxa"/>
        <w:tblLook w:val="04A0" w:firstRow="1" w:lastRow="0" w:firstColumn="1" w:lastColumn="0" w:noHBand="0" w:noVBand="1"/>
      </w:tblPr>
      <w:tblGrid>
        <w:gridCol w:w="1771"/>
        <w:gridCol w:w="1272"/>
        <w:gridCol w:w="1275"/>
        <w:gridCol w:w="1778"/>
        <w:gridCol w:w="1283"/>
        <w:gridCol w:w="1291"/>
      </w:tblGrid>
      <w:tr w:rsidR="008C7D64" w:rsidRPr="008C7D64" w:rsidTr="00B108F1">
        <w:trPr>
          <w:tblHeader/>
        </w:trPr>
        <w:tc>
          <w:tcPr>
            <w:tcW w:w="1814" w:type="dxa"/>
            <w:shd w:val="clear" w:color="auto" w:fill="F2F2F2" w:themeFill="background1" w:themeFillShade="F2"/>
            <w:vAlign w:val="center"/>
          </w:tcPr>
          <w:p w:rsidR="00E355F1" w:rsidRPr="008C7D64" w:rsidRDefault="00E355F1" w:rsidP="00C3665A">
            <w:pPr>
              <w:jc w:val="center"/>
              <w:rPr>
                <w:rFonts w:ascii="ＭＳ Ｐゴシック" w:eastAsia="ＭＳ Ｐゴシック" w:hAnsi="ＭＳ Ｐゴシック"/>
                <w:color w:val="000000" w:themeColor="text1"/>
                <w:sz w:val="21"/>
                <w:szCs w:val="21"/>
              </w:rPr>
            </w:pPr>
            <w:r w:rsidRPr="008C7D64">
              <w:rPr>
                <w:rFonts w:ascii="ＭＳ Ｐゴシック" w:eastAsia="ＭＳ Ｐゴシック" w:hAnsi="ＭＳ Ｐゴシック" w:hint="eastAsia"/>
                <w:color w:val="000000" w:themeColor="text1"/>
                <w:sz w:val="21"/>
                <w:szCs w:val="21"/>
              </w:rPr>
              <w:t>資機材名称</w:t>
            </w:r>
          </w:p>
        </w:tc>
        <w:tc>
          <w:tcPr>
            <w:tcW w:w="1304" w:type="dxa"/>
            <w:shd w:val="clear" w:color="auto" w:fill="F2F2F2" w:themeFill="background1" w:themeFillShade="F2"/>
            <w:vAlign w:val="center"/>
          </w:tcPr>
          <w:p w:rsidR="00E355F1" w:rsidRPr="008C7D64" w:rsidRDefault="00E355F1" w:rsidP="00C3665A">
            <w:pPr>
              <w:jc w:val="center"/>
              <w:rPr>
                <w:rFonts w:ascii="ＭＳ Ｐゴシック" w:eastAsia="ＭＳ Ｐゴシック" w:hAnsi="ＭＳ Ｐゴシック"/>
                <w:color w:val="000000" w:themeColor="text1"/>
                <w:sz w:val="21"/>
                <w:szCs w:val="21"/>
              </w:rPr>
            </w:pPr>
            <w:r w:rsidRPr="008C7D64">
              <w:rPr>
                <w:rFonts w:ascii="ＭＳ Ｐゴシック" w:eastAsia="ＭＳ Ｐゴシック" w:hAnsi="ＭＳ Ｐゴシック" w:hint="eastAsia"/>
                <w:color w:val="000000" w:themeColor="text1"/>
                <w:sz w:val="21"/>
                <w:szCs w:val="21"/>
              </w:rPr>
              <w:t>宇美町</w:t>
            </w:r>
          </w:p>
        </w:tc>
        <w:tc>
          <w:tcPr>
            <w:tcW w:w="1304" w:type="dxa"/>
            <w:tcBorders>
              <w:right w:val="double" w:sz="4" w:space="0" w:color="auto"/>
            </w:tcBorders>
            <w:shd w:val="clear" w:color="auto" w:fill="F2F2F2" w:themeFill="background1" w:themeFillShade="F2"/>
            <w:vAlign w:val="center"/>
          </w:tcPr>
          <w:p w:rsidR="00C3665A" w:rsidRPr="008C7D64" w:rsidRDefault="00E355F1" w:rsidP="00571B8E">
            <w:pPr>
              <w:spacing w:line="280" w:lineRule="exact"/>
              <w:jc w:val="center"/>
              <w:rPr>
                <w:rFonts w:ascii="ＭＳ Ｐゴシック" w:eastAsia="ＭＳ Ｐゴシック" w:hAnsi="ＭＳ Ｐゴシック"/>
                <w:color w:val="000000" w:themeColor="text1"/>
                <w:sz w:val="21"/>
                <w:szCs w:val="21"/>
              </w:rPr>
            </w:pPr>
            <w:r w:rsidRPr="008C7D64">
              <w:rPr>
                <w:rFonts w:ascii="ＭＳ Ｐゴシック" w:eastAsia="ＭＳ Ｐゴシック" w:hAnsi="ＭＳ Ｐゴシック" w:hint="eastAsia"/>
                <w:color w:val="000000" w:themeColor="text1"/>
                <w:sz w:val="21"/>
                <w:szCs w:val="21"/>
              </w:rPr>
              <w:t>福岡県土</w:t>
            </w:r>
          </w:p>
          <w:p w:rsidR="00E355F1" w:rsidRPr="008C7D64" w:rsidRDefault="00E355F1" w:rsidP="00571B8E">
            <w:pPr>
              <w:spacing w:line="280" w:lineRule="exact"/>
              <w:jc w:val="center"/>
              <w:rPr>
                <w:rFonts w:ascii="ＭＳ Ｐゴシック" w:eastAsia="ＭＳ Ｐゴシック" w:hAnsi="ＭＳ Ｐゴシック"/>
                <w:color w:val="000000" w:themeColor="text1"/>
                <w:sz w:val="21"/>
                <w:szCs w:val="21"/>
              </w:rPr>
            </w:pPr>
            <w:r w:rsidRPr="008C7D64">
              <w:rPr>
                <w:rFonts w:ascii="ＭＳ Ｐゴシック" w:eastAsia="ＭＳ Ｐゴシック" w:hAnsi="ＭＳ Ｐゴシック" w:hint="eastAsia"/>
                <w:color w:val="000000" w:themeColor="text1"/>
                <w:sz w:val="21"/>
                <w:szCs w:val="21"/>
              </w:rPr>
              <w:t>整備事務所</w:t>
            </w:r>
          </w:p>
        </w:tc>
        <w:tc>
          <w:tcPr>
            <w:tcW w:w="1814" w:type="dxa"/>
            <w:tcBorders>
              <w:left w:val="double" w:sz="4" w:space="0" w:color="auto"/>
            </w:tcBorders>
            <w:shd w:val="clear" w:color="auto" w:fill="F2F2F2" w:themeFill="background1" w:themeFillShade="F2"/>
            <w:vAlign w:val="center"/>
          </w:tcPr>
          <w:p w:rsidR="00E355F1" w:rsidRPr="008C7D64" w:rsidRDefault="00E355F1" w:rsidP="00C3665A">
            <w:pPr>
              <w:jc w:val="center"/>
              <w:rPr>
                <w:rFonts w:ascii="ＭＳ Ｐゴシック" w:eastAsia="ＭＳ Ｐゴシック" w:hAnsi="ＭＳ Ｐゴシック"/>
                <w:color w:val="000000" w:themeColor="text1"/>
                <w:sz w:val="21"/>
                <w:szCs w:val="21"/>
              </w:rPr>
            </w:pPr>
            <w:r w:rsidRPr="008C7D64">
              <w:rPr>
                <w:rFonts w:ascii="ＭＳ Ｐゴシック" w:eastAsia="ＭＳ Ｐゴシック" w:hAnsi="ＭＳ Ｐゴシック" w:hint="eastAsia"/>
                <w:color w:val="000000" w:themeColor="text1"/>
                <w:sz w:val="21"/>
                <w:szCs w:val="21"/>
              </w:rPr>
              <w:t>資機材名称</w:t>
            </w:r>
          </w:p>
        </w:tc>
        <w:tc>
          <w:tcPr>
            <w:tcW w:w="1304" w:type="dxa"/>
            <w:shd w:val="clear" w:color="auto" w:fill="F2F2F2" w:themeFill="background1" w:themeFillShade="F2"/>
            <w:vAlign w:val="center"/>
          </w:tcPr>
          <w:p w:rsidR="00E355F1" w:rsidRPr="008C7D64" w:rsidRDefault="00E355F1" w:rsidP="00C3665A">
            <w:pPr>
              <w:jc w:val="center"/>
              <w:rPr>
                <w:rFonts w:ascii="ＭＳ Ｐゴシック" w:eastAsia="ＭＳ Ｐゴシック" w:hAnsi="ＭＳ Ｐゴシック"/>
                <w:color w:val="000000" w:themeColor="text1"/>
                <w:sz w:val="21"/>
                <w:szCs w:val="21"/>
              </w:rPr>
            </w:pPr>
            <w:r w:rsidRPr="008C7D64">
              <w:rPr>
                <w:rFonts w:ascii="ＭＳ Ｐゴシック" w:eastAsia="ＭＳ Ｐゴシック" w:hAnsi="ＭＳ Ｐゴシック" w:hint="eastAsia"/>
                <w:color w:val="000000" w:themeColor="text1"/>
                <w:sz w:val="21"/>
                <w:szCs w:val="21"/>
              </w:rPr>
              <w:t>宇美町</w:t>
            </w:r>
          </w:p>
        </w:tc>
        <w:tc>
          <w:tcPr>
            <w:tcW w:w="1304" w:type="dxa"/>
            <w:shd w:val="clear" w:color="auto" w:fill="F2F2F2" w:themeFill="background1" w:themeFillShade="F2"/>
            <w:vAlign w:val="center"/>
          </w:tcPr>
          <w:p w:rsidR="00C3665A" w:rsidRPr="008C7D64" w:rsidRDefault="00E355F1" w:rsidP="00571B8E">
            <w:pPr>
              <w:spacing w:line="280" w:lineRule="exact"/>
              <w:jc w:val="center"/>
              <w:rPr>
                <w:rFonts w:ascii="ＭＳ Ｐゴシック" w:eastAsia="ＭＳ Ｐゴシック" w:hAnsi="ＭＳ Ｐゴシック"/>
                <w:color w:val="000000" w:themeColor="text1"/>
                <w:sz w:val="21"/>
                <w:szCs w:val="21"/>
              </w:rPr>
            </w:pPr>
            <w:r w:rsidRPr="008C7D64">
              <w:rPr>
                <w:rFonts w:ascii="ＭＳ Ｐゴシック" w:eastAsia="ＭＳ Ｐゴシック" w:hAnsi="ＭＳ Ｐゴシック" w:hint="eastAsia"/>
                <w:color w:val="000000" w:themeColor="text1"/>
                <w:sz w:val="21"/>
                <w:szCs w:val="21"/>
              </w:rPr>
              <w:t>福岡県土</w:t>
            </w:r>
          </w:p>
          <w:p w:rsidR="00E355F1" w:rsidRPr="008C7D64" w:rsidRDefault="00E355F1" w:rsidP="00571B8E">
            <w:pPr>
              <w:spacing w:line="280" w:lineRule="exact"/>
              <w:jc w:val="center"/>
              <w:rPr>
                <w:rFonts w:ascii="ＭＳ Ｐゴシック" w:eastAsia="ＭＳ Ｐゴシック" w:hAnsi="ＭＳ Ｐゴシック"/>
                <w:color w:val="000000" w:themeColor="text1"/>
                <w:sz w:val="21"/>
                <w:szCs w:val="21"/>
              </w:rPr>
            </w:pPr>
            <w:r w:rsidRPr="008C7D64">
              <w:rPr>
                <w:rFonts w:ascii="ＭＳ Ｐゴシック" w:eastAsia="ＭＳ Ｐゴシック" w:hAnsi="ＭＳ Ｐゴシック" w:hint="eastAsia"/>
                <w:color w:val="000000" w:themeColor="text1"/>
                <w:sz w:val="21"/>
                <w:szCs w:val="21"/>
              </w:rPr>
              <w:t>整備事務所</w:t>
            </w:r>
          </w:p>
        </w:tc>
      </w:tr>
      <w:tr w:rsidR="008C7D64" w:rsidRPr="00FF077D" w:rsidTr="00C3665A">
        <w:tc>
          <w:tcPr>
            <w:tcW w:w="1814" w:type="dxa"/>
          </w:tcPr>
          <w:p w:rsidR="00E355F1" w:rsidRPr="00FF077D" w:rsidRDefault="00E355F1" w:rsidP="00E355F1">
            <w:pPr>
              <w:jc w:val="left"/>
              <w:rPr>
                <w:sz w:val="21"/>
                <w:szCs w:val="21"/>
              </w:rPr>
            </w:pPr>
            <w:bookmarkStart w:id="459" w:name="_Hlk94879073"/>
            <w:r w:rsidRPr="00FF077D">
              <w:rPr>
                <w:rFonts w:hint="eastAsia"/>
                <w:sz w:val="21"/>
                <w:szCs w:val="21"/>
              </w:rPr>
              <w:t>トラック</w:t>
            </w:r>
          </w:p>
        </w:tc>
        <w:tc>
          <w:tcPr>
            <w:tcW w:w="1304" w:type="dxa"/>
            <w:vAlign w:val="center"/>
          </w:tcPr>
          <w:p w:rsidR="00E355F1" w:rsidRPr="00FF077D" w:rsidRDefault="00E355F1" w:rsidP="00C3665A">
            <w:pPr>
              <w:jc w:val="center"/>
              <w:rPr>
                <w:sz w:val="21"/>
                <w:szCs w:val="21"/>
              </w:rPr>
            </w:pPr>
            <w:r w:rsidRPr="00FF077D">
              <w:rPr>
                <w:rFonts w:hint="eastAsia"/>
                <w:sz w:val="21"/>
                <w:szCs w:val="21"/>
              </w:rPr>
              <w:t>2</w:t>
            </w:r>
          </w:p>
        </w:tc>
        <w:tc>
          <w:tcPr>
            <w:tcW w:w="1304" w:type="dxa"/>
            <w:tcBorders>
              <w:right w:val="double" w:sz="4" w:space="0" w:color="auto"/>
            </w:tcBorders>
            <w:vAlign w:val="center"/>
          </w:tcPr>
          <w:p w:rsidR="00E355F1" w:rsidRPr="00FF077D" w:rsidRDefault="009F78C1" w:rsidP="00C3665A">
            <w:pPr>
              <w:jc w:val="center"/>
              <w:rPr>
                <w:sz w:val="21"/>
                <w:szCs w:val="21"/>
              </w:rPr>
            </w:pPr>
            <w:r w:rsidRPr="00FF077D">
              <w:rPr>
                <w:rFonts w:hint="eastAsia"/>
                <w:sz w:val="21"/>
                <w:szCs w:val="21"/>
              </w:rPr>
              <w:t>11</w:t>
            </w:r>
          </w:p>
        </w:tc>
        <w:tc>
          <w:tcPr>
            <w:tcW w:w="1814" w:type="dxa"/>
            <w:tcBorders>
              <w:left w:val="double" w:sz="4" w:space="0" w:color="auto"/>
            </w:tcBorders>
          </w:tcPr>
          <w:p w:rsidR="00E355F1" w:rsidRPr="00FF077D" w:rsidRDefault="009F78C1" w:rsidP="00E355F1">
            <w:pPr>
              <w:jc w:val="left"/>
              <w:rPr>
                <w:sz w:val="21"/>
                <w:szCs w:val="21"/>
              </w:rPr>
            </w:pPr>
            <w:r w:rsidRPr="00FF077D">
              <w:rPr>
                <w:rFonts w:hint="eastAsia"/>
                <w:sz w:val="21"/>
                <w:szCs w:val="21"/>
              </w:rPr>
              <w:t>ノコギリ</w:t>
            </w:r>
          </w:p>
        </w:tc>
        <w:tc>
          <w:tcPr>
            <w:tcW w:w="1304" w:type="dxa"/>
            <w:vAlign w:val="center"/>
          </w:tcPr>
          <w:p w:rsidR="00E355F1" w:rsidRPr="00FF077D" w:rsidRDefault="009F78C1" w:rsidP="00C3665A">
            <w:pPr>
              <w:jc w:val="center"/>
              <w:rPr>
                <w:sz w:val="21"/>
                <w:szCs w:val="21"/>
              </w:rPr>
            </w:pPr>
            <w:r w:rsidRPr="00FF077D">
              <w:rPr>
                <w:rFonts w:hint="eastAsia"/>
                <w:sz w:val="21"/>
                <w:szCs w:val="21"/>
              </w:rPr>
              <w:t>16</w:t>
            </w:r>
          </w:p>
        </w:tc>
        <w:tc>
          <w:tcPr>
            <w:tcW w:w="1304" w:type="dxa"/>
            <w:vAlign w:val="center"/>
          </w:tcPr>
          <w:p w:rsidR="00E355F1" w:rsidRPr="00FF077D" w:rsidRDefault="006106EE" w:rsidP="00C3665A">
            <w:pPr>
              <w:jc w:val="center"/>
              <w:rPr>
                <w:sz w:val="21"/>
                <w:szCs w:val="21"/>
              </w:rPr>
            </w:pPr>
            <w:r w:rsidRPr="00FF077D">
              <w:rPr>
                <w:rFonts w:hint="eastAsia"/>
                <w:sz w:val="21"/>
                <w:szCs w:val="21"/>
              </w:rPr>
              <w:t>39</w:t>
            </w:r>
          </w:p>
        </w:tc>
      </w:tr>
      <w:bookmarkEnd w:id="459"/>
      <w:tr w:rsidR="008C7D64" w:rsidRPr="00FF077D" w:rsidTr="00C3665A">
        <w:tc>
          <w:tcPr>
            <w:tcW w:w="1814" w:type="dxa"/>
          </w:tcPr>
          <w:p w:rsidR="00E355F1" w:rsidRPr="00FF077D" w:rsidRDefault="00E355F1" w:rsidP="00C3665A">
            <w:pPr>
              <w:jc w:val="left"/>
              <w:rPr>
                <w:sz w:val="21"/>
                <w:szCs w:val="21"/>
              </w:rPr>
            </w:pPr>
            <w:r w:rsidRPr="00FF077D">
              <w:rPr>
                <w:rFonts w:hint="eastAsia"/>
                <w:sz w:val="21"/>
                <w:szCs w:val="21"/>
              </w:rPr>
              <w:t>小型車</w:t>
            </w:r>
            <w:r w:rsidR="00C3665A" w:rsidRPr="00FF077D">
              <w:rPr>
                <w:rFonts w:hint="eastAsia"/>
                <w:sz w:val="21"/>
                <w:szCs w:val="21"/>
              </w:rPr>
              <w:t>・ジープ</w:t>
            </w:r>
          </w:p>
        </w:tc>
        <w:tc>
          <w:tcPr>
            <w:tcW w:w="1304" w:type="dxa"/>
            <w:vAlign w:val="center"/>
          </w:tcPr>
          <w:p w:rsidR="00E355F1" w:rsidRPr="00FF077D" w:rsidRDefault="00E355F1" w:rsidP="00C3665A">
            <w:pPr>
              <w:jc w:val="center"/>
              <w:rPr>
                <w:sz w:val="21"/>
                <w:szCs w:val="21"/>
              </w:rPr>
            </w:pPr>
            <w:r w:rsidRPr="00FF077D">
              <w:rPr>
                <w:rFonts w:hint="eastAsia"/>
                <w:sz w:val="21"/>
                <w:szCs w:val="21"/>
              </w:rPr>
              <w:t>3</w:t>
            </w:r>
          </w:p>
        </w:tc>
        <w:tc>
          <w:tcPr>
            <w:tcW w:w="1304" w:type="dxa"/>
            <w:tcBorders>
              <w:right w:val="double" w:sz="4" w:space="0" w:color="auto"/>
            </w:tcBorders>
            <w:vAlign w:val="center"/>
          </w:tcPr>
          <w:p w:rsidR="00E355F1" w:rsidRPr="00FF077D" w:rsidRDefault="007F0B3D" w:rsidP="00C3665A">
            <w:pPr>
              <w:jc w:val="center"/>
              <w:rPr>
                <w:sz w:val="21"/>
                <w:szCs w:val="21"/>
              </w:rPr>
            </w:pPr>
            <w:r w:rsidRPr="00FF077D">
              <w:rPr>
                <w:rFonts w:hint="eastAsia"/>
                <w:sz w:val="21"/>
                <w:szCs w:val="21"/>
              </w:rPr>
              <w:t>18</w:t>
            </w:r>
          </w:p>
        </w:tc>
        <w:tc>
          <w:tcPr>
            <w:tcW w:w="1814" w:type="dxa"/>
            <w:tcBorders>
              <w:left w:val="double" w:sz="4" w:space="0" w:color="auto"/>
            </w:tcBorders>
          </w:tcPr>
          <w:p w:rsidR="00E355F1" w:rsidRPr="00FF077D" w:rsidRDefault="009F78C1" w:rsidP="00E355F1">
            <w:pPr>
              <w:jc w:val="left"/>
              <w:rPr>
                <w:sz w:val="21"/>
                <w:szCs w:val="21"/>
              </w:rPr>
            </w:pPr>
            <w:r w:rsidRPr="00FF077D">
              <w:rPr>
                <w:rFonts w:hint="eastAsia"/>
                <w:sz w:val="21"/>
                <w:szCs w:val="21"/>
              </w:rPr>
              <w:t>トビ口</w:t>
            </w:r>
          </w:p>
        </w:tc>
        <w:tc>
          <w:tcPr>
            <w:tcW w:w="1304" w:type="dxa"/>
            <w:vAlign w:val="center"/>
          </w:tcPr>
          <w:p w:rsidR="00E355F1" w:rsidRPr="00FF077D" w:rsidRDefault="009F78C1" w:rsidP="00C3665A">
            <w:pPr>
              <w:jc w:val="center"/>
              <w:rPr>
                <w:sz w:val="21"/>
                <w:szCs w:val="21"/>
              </w:rPr>
            </w:pPr>
            <w:r w:rsidRPr="00FF077D">
              <w:rPr>
                <w:rFonts w:hint="eastAsia"/>
                <w:sz w:val="21"/>
                <w:szCs w:val="21"/>
              </w:rPr>
              <w:t>30</w:t>
            </w:r>
          </w:p>
        </w:tc>
        <w:tc>
          <w:tcPr>
            <w:tcW w:w="1304" w:type="dxa"/>
            <w:vAlign w:val="center"/>
          </w:tcPr>
          <w:p w:rsidR="00E355F1" w:rsidRPr="00FF077D" w:rsidRDefault="009F78C1" w:rsidP="00C3665A">
            <w:pPr>
              <w:jc w:val="center"/>
              <w:rPr>
                <w:sz w:val="21"/>
                <w:szCs w:val="21"/>
              </w:rPr>
            </w:pPr>
            <w:r w:rsidRPr="00FF077D">
              <w:rPr>
                <w:rFonts w:hint="eastAsia"/>
                <w:sz w:val="21"/>
                <w:szCs w:val="21"/>
              </w:rPr>
              <w:t>3</w:t>
            </w:r>
            <w:r w:rsidR="006106EE" w:rsidRPr="00FF077D">
              <w:rPr>
                <w:rFonts w:hint="eastAsia"/>
                <w:sz w:val="21"/>
                <w:szCs w:val="21"/>
              </w:rPr>
              <w:t>7</w:t>
            </w:r>
          </w:p>
        </w:tc>
      </w:tr>
      <w:tr w:rsidR="008C7D64" w:rsidRPr="00FF077D" w:rsidTr="00C3665A">
        <w:tc>
          <w:tcPr>
            <w:tcW w:w="1814" w:type="dxa"/>
          </w:tcPr>
          <w:p w:rsidR="00E355F1" w:rsidRPr="00FF077D" w:rsidRDefault="00E355F1" w:rsidP="00E355F1">
            <w:pPr>
              <w:jc w:val="left"/>
              <w:rPr>
                <w:sz w:val="21"/>
                <w:szCs w:val="21"/>
              </w:rPr>
            </w:pPr>
            <w:r w:rsidRPr="00FF077D">
              <w:rPr>
                <w:rFonts w:hint="eastAsia"/>
                <w:sz w:val="21"/>
                <w:szCs w:val="21"/>
              </w:rPr>
              <w:t>一輪車</w:t>
            </w:r>
          </w:p>
        </w:tc>
        <w:tc>
          <w:tcPr>
            <w:tcW w:w="1304" w:type="dxa"/>
            <w:vAlign w:val="center"/>
          </w:tcPr>
          <w:p w:rsidR="00E355F1" w:rsidRPr="00FF077D" w:rsidRDefault="00E355F1" w:rsidP="00C3665A">
            <w:pPr>
              <w:jc w:val="center"/>
              <w:rPr>
                <w:sz w:val="21"/>
                <w:szCs w:val="21"/>
              </w:rPr>
            </w:pPr>
            <w:r w:rsidRPr="00FF077D">
              <w:rPr>
                <w:rFonts w:hint="eastAsia"/>
                <w:sz w:val="21"/>
                <w:szCs w:val="21"/>
              </w:rPr>
              <w:t>3</w:t>
            </w:r>
          </w:p>
        </w:tc>
        <w:tc>
          <w:tcPr>
            <w:tcW w:w="1304" w:type="dxa"/>
            <w:tcBorders>
              <w:right w:val="double" w:sz="4" w:space="0" w:color="auto"/>
            </w:tcBorders>
            <w:vAlign w:val="center"/>
          </w:tcPr>
          <w:p w:rsidR="00E355F1" w:rsidRPr="00FF077D" w:rsidRDefault="006106EE" w:rsidP="00C3665A">
            <w:pPr>
              <w:jc w:val="center"/>
              <w:rPr>
                <w:sz w:val="21"/>
                <w:szCs w:val="21"/>
              </w:rPr>
            </w:pPr>
            <w:r w:rsidRPr="00FF077D">
              <w:rPr>
                <w:rFonts w:hint="eastAsia"/>
                <w:sz w:val="21"/>
                <w:szCs w:val="21"/>
              </w:rPr>
              <w:t>12</w:t>
            </w:r>
          </w:p>
        </w:tc>
        <w:tc>
          <w:tcPr>
            <w:tcW w:w="1814" w:type="dxa"/>
            <w:tcBorders>
              <w:left w:val="double" w:sz="4" w:space="0" w:color="auto"/>
            </w:tcBorders>
          </w:tcPr>
          <w:p w:rsidR="00E355F1" w:rsidRPr="00FF077D" w:rsidRDefault="009F78C1" w:rsidP="00E355F1">
            <w:pPr>
              <w:jc w:val="left"/>
              <w:rPr>
                <w:sz w:val="21"/>
                <w:szCs w:val="21"/>
              </w:rPr>
            </w:pPr>
            <w:r w:rsidRPr="00FF077D">
              <w:rPr>
                <w:rFonts w:hint="eastAsia"/>
                <w:sz w:val="21"/>
                <w:szCs w:val="21"/>
              </w:rPr>
              <w:t>ペンチ</w:t>
            </w:r>
          </w:p>
        </w:tc>
        <w:tc>
          <w:tcPr>
            <w:tcW w:w="1304" w:type="dxa"/>
            <w:vAlign w:val="center"/>
          </w:tcPr>
          <w:p w:rsidR="00E355F1" w:rsidRPr="00FF077D" w:rsidRDefault="009D6905" w:rsidP="00C3665A">
            <w:pPr>
              <w:jc w:val="center"/>
              <w:rPr>
                <w:sz w:val="21"/>
                <w:szCs w:val="21"/>
              </w:rPr>
            </w:pPr>
            <w:r w:rsidRPr="00FF077D">
              <w:rPr>
                <w:rFonts w:hint="eastAsia"/>
                <w:sz w:val="21"/>
                <w:szCs w:val="21"/>
              </w:rPr>
              <w:t>12</w:t>
            </w:r>
          </w:p>
        </w:tc>
        <w:tc>
          <w:tcPr>
            <w:tcW w:w="1304" w:type="dxa"/>
            <w:vAlign w:val="center"/>
          </w:tcPr>
          <w:p w:rsidR="00E355F1" w:rsidRPr="00FF077D" w:rsidRDefault="006106EE" w:rsidP="00C3665A">
            <w:pPr>
              <w:jc w:val="center"/>
              <w:rPr>
                <w:sz w:val="21"/>
                <w:szCs w:val="21"/>
              </w:rPr>
            </w:pPr>
            <w:r w:rsidRPr="00FF077D">
              <w:rPr>
                <w:rFonts w:hint="eastAsia"/>
                <w:sz w:val="21"/>
                <w:szCs w:val="21"/>
              </w:rPr>
              <w:t>46</w:t>
            </w:r>
          </w:p>
        </w:tc>
      </w:tr>
      <w:tr w:rsidR="008C7D64" w:rsidRPr="00FF077D" w:rsidTr="00C3665A">
        <w:tc>
          <w:tcPr>
            <w:tcW w:w="1814" w:type="dxa"/>
          </w:tcPr>
          <w:p w:rsidR="00E355F1" w:rsidRPr="00FF077D" w:rsidRDefault="00E355F1" w:rsidP="00E355F1">
            <w:pPr>
              <w:jc w:val="left"/>
              <w:rPr>
                <w:sz w:val="21"/>
                <w:szCs w:val="21"/>
              </w:rPr>
            </w:pPr>
            <w:r w:rsidRPr="00FF077D">
              <w:rPr>
                <w:rFonts w:hint="eastAsia"/>
                <w:sz w:val="21"/>
                <w:szCs w:val="21"/>
              </w:rPr>
              <w:t>リヤカー</w:t>
            </w:r>
          </w:p>
        </w:tc>
        <w:tc>
          <w:tcPr>
            <w:tcW w:w="1304" w:type="dxa"/>
            <w:vAlign w:val="center"/>
          </w:tcPr>
          <w:p w:rsidR="00E355F1" w:rsidRPr="00FF077D" w:rsidRDefault="00C10ADB" w:rsidP="00C3665A">
            <w:pPr>
              <w:jc w:val="center"/>
              <w:rPr>
                <w:sz w:val="21"/>
                <w:szCs w:val="21"/>
              </w:rPr>
            </w:pPr>
            <w:r w:rsidRPr="00FF077D">
              <w:rPr>
                <w:rFonts w:hint="eastAsia"/>
                <w:sz w:val="21"/>
                <w:szCs w:val="21"/>
              </w:rPr>
              <w:t>-</w:t>
            </w:r>
          </w:p>
        </w:tc>
        <w:tc>
          <w:tcPr>
            <w:tcW w:w="1304" w:type="dxa"/>
            <w:tcBorders>
              <w:right w:val="double" w:sz="4" w:space="0" w:color="auto"/>
            </w:tcBorders>
            <w:vAlign w:val="center"/>
          </w:tcPr>
          <w:p w:rsidR="00E355F1" w:rsidRPr="00FF077D" w:rsidRDefault="006106EE" w:rsidP="00C3665A">
            <w:pPr>
              <w:jc w:val="center"/>
              <w:rPr>
                <w:sz w:val="21"/>
                <w:szCs w:val="21"/>
              </w:rPr>
            </w:pPr>
            <w:r w:rsidRPr="00FF077D">
              <w:rPr>
                <w:rFonts w:hint="eastAsia"/>
                <w:sz w:val="21"/>
                <w:szCs w:val="21"/>
              </w:rPr>
              <w:t>3</w:t>
            </w:r>
          </w:p>
        </w:tc>
        <w:tc>
          <w:tcPr>
            <w:tcW w:w="1814" w:type="dxa"/>
            <w:tcBorders>
              <w:left w:val="double" w:sz="4" w:space="0" w:color="auto"/>
            </w:tcBorders>
          </w:tcPr>
          <w:p w:rsidR="00E355F1" w:rsidRPr="00FF077D" w:rsidRDefault="009D6905" w:rsidP="00E355F1">
            <w:pPr>
              <w:jc w:val="left"/>
              <w:rPr>
                <w:sz w:val="21"/>
                <w:szCs w:val="21"/>
              </w:rPr>
            </w:pPr>
            <w:r w:rsidRPr="00FF077D">
              <w:rPr>
                <w:rFonts w:hint="eastAsia"/>
                <w:sz w:val="21"/>
                <w:szCs w:val="21"/>
              </w:rPr>
              <w:t>照明灯</w:t>
            </w:r>
          </w:p>
        </w:tc>
        <w:tc>
          <w:tcPr>
            <w:tcW w:w="1304" w:type="dxa"/>
            <w:vAlign w:val="center"/>
          </w:tcPr>
          <w:p w:rsidR="00E355F1" w:rsidRPr="00FF077D" w:rsidRDefault="009D6905" w:rsidP="00C3665A">
            <w:pPr>
              <w:jc w:val="center"/>
              <w:rPr>
                <w:sz w:val="21"/>
                <w:szCs w:val="21"/>
              </w:rPr>
            </w:pPr>
            <w:r w:rsidRPr="00FF077D">
              <w:rPr>
                <w:rFonts w:hint="eastAsia"/>
                <w:sz w:val="21"/>
                <w:szCs w:val="21"/>
              </w:rPr>
              <w:t>11</w:t>
            </w:r>
          </w:p>
        </w:tc>
        <w:tc>
          <w:tcPr>
            <w:tcW w:w="1304" w:type="dxa"/>
            <w:vAlign w:val="center"/>
          </w:tcPr>
          <w:p w:rsidR="00E355F1" w:rsidRPr="00FF077D" w:rsidRDefault="006106EE" w:rsidP="00C3665A">
            <w:pPr>
              <w:jc w:val="center"/>
              <w:rPr>
                <w:sz w:val="21"/>
                <w:szCs w:val="21"/>
              </w:rPr>
            </w:pPr>
            <w:r w:rsidRPr="00FF077D">
              <w:rPr>
                <w:rFonts w:hint="eastAsia"/>
                <w:sz w:val="21"/>
                <w:szCs w:val="21"/>
              </w:rPr>
              <w:t>55</w:t>
            </w:r>
          </w:p>
        </w:tc>
      </w:tr>
      <w:tr w:rsidR="008C7D64" w:rsidRPr="00FF077D" w:rsidTr="00C3665A">
        <w:tc>
          <w:tcPr>
            <w:tcW w:w="1814" w:type="dxa"/>
          </w:tcPr>
          <w:p w:rsidR="00E355F1" w:rsidRPr="00FF077D" w:rsidRDefault="00E355F1" w:rsidP="00E355F1">
            <w:pPr>
              <w:jc w:val="left"/>
              <w:rPr>
                <w:sz w:val="21"/>
                <w:szCs w:val="21"/>
              </w:rPr>
            </w:pPr>
            <w:r w:rsidRPr="00FF077D">
              <w:rPr>
                <w:rFonts w:hint="eastAsia"/>
                <w:sz w:val="21"/>
                <w:szCs w:val="21"/>
              </w:rPr>
              <w:t>舟</w:t>
            </w:r>
          </w:p>
        </w:tc>
        <w:tc>
          <w:tcPr>
            <w:tcW w:w="1304" w:type="dxa"/>
            <w:vAlign w:val="center"/>
          </w:tcPr>
          <w:p w:rsidR="00E355F1" w:rsidRPr="00FF077D" w:rsidRDefault="00C10ADB" w:rsidP="00C3665A">
            <w:pPr>
              <w:jc w:val="center"/>
              <w:rPr>
                <w:sz w:val="21"/>
                <w:szCs w:val="21"/>
              </w:rPr>
            </w:pPr>
            <w:r w:rsidRPr="00FF077D">
              <w:rPr>
                <w:rFonts w:hint="eastAsia"/>
                <w:sz w:val="21"/>
                <w:szCs w:val="21"/>
              </w:rPr>
              <w:t>-</w:t>
            </w:r>
          </w:p>
        </w:tc>
        <w:tc>
          <w:tcPr>
            <w:tcW w:w="1304" w:type="dxa"/>
            <w:tcBorders>
              <w:right w:val="double" w:sz="4" w:space="0" w:color="auto"/>
            </w:tcBorders>
            <w:vAlign w:val="center"/>
          </w:tcPr>
          <w:p w:rsidR="00E355F1" w:rsidRPr="00FF077D" w:rsidRDefault="006106EE" w:rsidP="00C3665A">
            <w:pPr>
              <w:jc w:val="center"/>
              <w:rPr>
                <w:sz w:val="21"/>
                <w:szCs w:val="21"/>
              </w:rPr>
            </w:pPr>
            <w:r w:rsidRPr="00FF077D">
              <w:rPr>
                <w:rFonts w:hint="eastAsia"/>
                <w:sz w:val="21"/>
                <w:szCs w:val="21"/>
              </w:rPr>
              <w:t>-</w:t>
            </w:r>
          </w:p>
        </w:tc>
        <w:tc>
          <w:tcPr>
            <w:tcW w:w="1814" w:type="dxa"/>
            <w:tcBorders>
              <w:left w:val="double" w:sz="4" w:space="0" w:color="auto"/>
            </w:tcBorders>
          </w:tcPr>
          <w:p w:rsidR="00E355F1" w:rsidRPr="00FF077D" w:rsidRDefault="009D6905" w:rsidP="00E355F1">
            <w:pPr>
              <w:jc w:val="left"/>
              <w:rPr>
                <w:sz w:val="21"/>
                <w:szCs w:val="21"/>
              </w:rPr>
            </w:pPr>
            <w:r w:rsidRPr="00FF077D">
              <w:rPr>
                <w:rFonts w:hint="eastAsia"/>
                <w:sz w:val="21"/>
                <w:szCs w:val="21"/>
              </w:rPr>
              <w:t>麻袋</w:t>
            </w:r>
          </w:p>
        </w:tc>
        <w:tc>
          <w:tcPr>
            <w:tcW w:w="1304" w:type="dxa"/>
            <w:vAlign w:val="center"/>
          </w:tcPr>
          <w:p w:rsidR="00E355F1" w:rsidRPr="00FF077D" w:rsidRDefault="009D6905" w:rsidP="00C3665A">
            <w:pPr>
              <w:jc w:val="center"/>
              <w:rPr>
                <w:sz w:val="21"/>
                <w:szCs w:val="21"/>
              </w:rPr>
            </w:pPr>
            <w:r w:rsidRPr="00FF077D">
              <w:rPr>
                <w:rFonts w:hint="eastAsia"/>
                <w:sz w:val="21"/>
                <w:szCs w:val="21"/>
              </w:rPr>
              <w:t>-</w:t>
            </w:r>
          </w:p>
        </w:tc>
        <w:tc>
          <w:tcPr>
            <w:tcW w:w="1304" w:type="dxa"/>
            <w:vAlign w:val="center"/>
          </w:tcPr>
          <w:p w:rsidR="00E355F1" w:rsidRPr="00FF077D" w:rsidRDefault="00573292" w:rsidP="00C3665A">
            <w:pPr>
              <w:jc w:val="center"/>
              <w:rPr>
                <w:sz w:val="21"/>
                <w:szCs w:val="21"/>
              </w:rPr>
            </w:pPr>
            <w:r w:rsidRPr="00FF077D">
              <w:rPr>
                <w:rFonts w:hint="eastAsia"/>
                <w:sz w:val="21"/>
                <w:szCs w:val="21"/>
              </w:rPr>
              <w:t>1</w:t>
            </w:r>
            <w:r w:rsidRPr="00FF077D">
              <w:rPr>
                <w:sz w:val="21"/>
                <w:szCs w:val="21"/>
              </w:rPr>
              <w:t>,</w:t>
            </w:r>
            <w:r w:rsidRPr="00FF077D">
              <w:rPr>
                <w:rFonts w:hint="eastAsia"/>
                <w:sz w:val="21"/>
                <w:szCs w:val="21"/>
              </w:rPr>
              <w:t>005</w:t>
            </w:r>
          </w:p>
        </w:tc>
      </w:tr>
      <w:tr w:rsidR="008C7D64" w:rsidRPr="00FF077D" w:rsidTr="00C3665A">
        <w:tc>
          <w:tcPr>
            <w:tcW w:w="1814" w:type="dxa"/>
          </w:tcPr>
          <w:p w:rsidR="00E355F1" w:rsidRPr="00FF077D" w:rsidRDefault="00E355F1" w:rsidP="00E355F1">
            <w:pPr>
              <w:jc w:val="left"/>
              <w:rPr>
                <w:sz w:val="21"/>
                <w:szCs w:val="21"/>
              </w:rPr>
            </w:pPr>
            <w:r w:rsidRPr="00FF077D">
              <w:rPr>
                <w:rFonts w:hint="eastAsia"/>
                <w:sz w:val="21"/>
                <w:szCs w:val="21"/>
              </w:rPr>
              <w:t>無線機</w:t>
            </w:r>
          </w:p>
        </w:tc>
        <w:tc>
          <w:tcPr>
            <w:tcW w:w="1304" w:type="dxa"/>
            <w:vAlign w:val="center"/>
          </w:tcPr>
          <w:p w:rsidR="00E355F1" w:rsidRPr="00FF077D" w:rsidRDefault="00E355F1" w:rsidP="00C3665A">
            <w:pPr>
              <w:jc w:val="center"/>
              <w:rPr>
                <w:sz w:val="21"/>
                <w:szCs w:val="21"/>
              </w:rPr>
            </w:pPr>
            <w:r w:rsidRPr="00FF077D">
              <w:rPr>
                <w:rFonts w:hint="eastAsia"/>
                <w:sz w:val="21"/>
                <w:szCs w:val="21"/>
              </w:rPr>
              <w:t>46</w:t>
            </w:r>
          </w:p>
        </w:tc>
        <w:tc>
          <w:tcPr>
            <w:tcW w:w="1304" w:type="dxa"/>
            <w:tcBorders>
              <w:right w:val="double" w:sz="4" w:space="0" w:color="auto"/>
            </w:tcBorders>
            <w:vAlign w:val="center"/>
          </w:tcPr>
          <w:p w:rsidR="00E355F1" w:rsidRPr="00FF077D" w:rsidRDefault="006106EE" w:rsidP="00C3665A">
            <w:pPr>
              <w:jc w:val="center"/>
              <w:rPr>
                <w:sz w:val="21"/>
                <w:szCs w:val="21"/>
              </w:rPr>
            </w:pPr>
            <w:r w:rsidRPr="00FF077D">
              <w:rPr>
                <w:rFonts w:hint="eastAsia"/>
                <w:sz w:val="21"/>
                <w:szCs w:val="21"/>
              </w:rPr>
              <w:t>118</w:t>
            </w:r>
          </w:p>
        </w:tc>
        <w:tc>
          <w:tcPr>
            <w:tcW w:w="1814" w:type="dxa"/>
            <w:tcBorders>
              <w:left w:val="double" w:sz="4" w:space="0" w:color="auto"/>
            </w:tcBorders>
          </w:tcPr>
          <w:p w:rsidR="00E355F1" w:rsidRPr="00FF077D" w:rsidRDefault="00356442" w:rsidP="00E355F1">
            <w:pPr>
              <w:jc w:val="left"/>
              <w:rPr>
                <w:sz w:val="21"/>
                <w:szCs w:val="21"/>
              </w:rPr>
            </w:pPr>
            <w:r w:rsidRPr="00FF077D">
              <w:rPr>
                <w:rFonts w:hint="eastAsia"/>
                <w:sz w:val="21"/>
                <w:szCs w:val="21"/>
              </w:rPr>
              <w:t>土のう</w:t>
            </w:r>
            <w:r w:rsidR="00E355F1" w:rsidRPr="00FF077D">
              <w:rPr>
                <w:rFonts w:hint="eastAsia"/>
                <w:sz w:val="21"/>
                <w:szCs w:val="21"/>
              </w:rPr>
              <w:t>袋</w:t>
            </w:r>
          </w:p>
        </w:tc>
        <w:tc>
          <w:tcPr>
            <w:tcW w:w="1304" w:type="dxa"/>
            <w:vAlign w:val="center"/>
          </w:tcPr>
          <w:p w:rsidR="00E355F1" w:rsidRPr="00FF077D" w:rsidRDefault="00356442" w:rsidP="00C3665A">
            <w:pPr>
              <w:jc w:val="center"/>
              <w:rPr>
                <w:sz w:val="21"/>
                <w:szCs w:val="21"/>
              </w:rPr>
            </w:pPr>
            <w:r w:rsidRPr="00FF077D">
              <w:rPr>
                <w:rFonts w:hint="eastAsia"/>
                <w:sz w:val="21"/>
                <w:szCs w:val="21"/>
              </w:rPr>
              <w:t>3</w:t>
            </w:r>
            <w:r w:rsidRPr="00FF077D">
              <w:rPr>
                <w:sz w:val="21"/>
                <w:szCs w:val="21"/>
              </w:rPr>
              <w:t>,000</w:t>
            </w:r>
          </w:p>
        </w:tc>
        <w:tc>
          <w:tcPr>
            <w:tcW w:w="1304" w:type="dxa"/>
            <w:vAlign w:val="center"/>
          </w:tcPr>
          <w:p w:rsidR="00E355F1" w:rsidRPr="00FF077D" w:rsidRDefault="00573292" w:rsidP="00C3665A">
            <w:pPr>
              <w:jc w:val="center"/>
              <w:rPr>
                <w:sz w:val="21"/>
                <w:szCs w:val="21"/>
              </w:rPr>
            </w:pPr>
            <w:r w:rsidRPr="00FF077D">
              <w:rPr>
                <w:rFonts w:hint="eastAsia"/>
                <w:sz w:val="21"/>
                <w:szCs w:val="21"/>
              </w:rPr>
              <w:t>175</w:t>
            </w:r>
            <w:r w:rsidR="00356442" w:rsidRPr="00FF077D">
              <w:rPr>
                <w:sz w:val="21"/>
                <w:szCs w:val="21"/>
              </w:rPr>
              <w:t>,</w:t>
            </w:r>
            <w:r w:rsidRPr="00FF077D">
              <w:rPr>
                <w:rFonts w:hint="eastAsia"/>
                <w:sz w:val="21"/>
                <w:szCs w:val="21"/>
              </w:rPr>
              <w:t>000</w:t>
            </w:r>
          </w:p>
        </w:tc>
      </w:tr>
      <w:tr w:rsidR="008C7D64" w:rsidRPr="00FF077D" w:rsidTr="00C3665A">
        <w:tc>
          <w:tcPr>
            <w:tcW w:w="1814" w:type="dxa"/>
          </w:tcPr>
          <w:p w:rsidR="00E355F1" w:rsidRPr="00FF077D" w:rsidRDefault="00E355F1" w:rsidP="00E355F1">
            <w:pPr>
              <w:jc w:val="left"/>
              <w:rPr>
                <w:sz w:val="21"/>
                <w:szCs w:val="21"/>
              </w:rPr>
            </w:pPr>
            <w:r w:rsidRPr="00FF077D">
              <w:rPr>
                <w:rFonts w:hint="eastAsia"/>
                <w:sz w:val="21"/>
                <w:szCs w:val="21"/>
              </w:rPr>
              <w:t>カケヤ</w:t>
            </w:r>
          </w:p>
        </w:tc>
        <w:tc>
          <w:tcPr>
            <w:tcW w:w="1304" w:type="dxa"/>
            <w:vAlign w:val="center"/>
          </w:tcPr>
          <w:p w:rsidR="00E355F1" w:rsidRPr="00FF077D" w:rsidRDefault="00E355F1" w:rsidP="00C3665A">
            <w:pPr>
              <w:jc w:val="center"/>
              <w:rPr>
                <w:sz w:val="21"/>
                <w:szCs w:val="21"/>
              </w:rPr>
            </w:pPr>
            <w:r w:rsidRPr="00FF077D">
              <w:rPr>
                <w:rFonts w:hint="eastAsia"/>
                <w:sz w:val="21"/>
                <w:szCs w:val="21"/>
              </w:rPr>
              <w:t>21</w:t>
            </w:r>
          </w:p>
        </w:tc>
        <w:tc>
          <w:tcPr>
            <w:tcW w:w="1304" w:type="dxa"/>
            <w:tcBorders>
              <w:right w:val="double" w:sz="4" w:space="0" w:color="auto"/>
            </w:tcBorders>
            <w:vAlign w:val="center"/>
          </w:tcPr>
          <w:p w:rsidR="00E355F1" w:rsidRPr="00FF077D" w:rsidRDefault="006106EE" w:rsidP="00C3665A">
            <w:pPr>
              <w:jc w:val="center"/>
              <w:rPr>
                <w:sz w:val="21"/>
                <w:szCs w:val="21"/>
              </w:rPr>
            </w:pPr>
            <w:r w:rsidRPr="00FF077D">
              <w:rPr>
                <w:rFonts w:hint="eastAsia"/>
                <w:sz w:val="21"/>
                <w:szCs w:val="21"/>
              </w:rPr>
              <w:t>464</w:t>
            </w:r>
          </w:p>
        </w:tc>
        <w:tc>
          <w:tcPr>
            <w:tcW w:w="1814" w:type="dxa"/>
            <w:tcBorders>
              <w:left w:val="double" w:sz="4" w:space="0" w:color="auto"/>
            </w:tcBorders>
          </w:tcPr>
          <w:p w:rsidR="00E355F1" w:rsidRPr="00FF077D" w:rsidRDefault="009D6905" w:rsidP="00E355F1">
            <w:pPr>
              <w:jc w:val="left"/>
              <w:rPr>
                <w:sz w:val="21"/>
                <w:szCs w:val="21"/>
              </w:rPr>
            </w:pPr>
            <w:r w:rsidRPr="00FF077D">
              <w:rPr>
                <w:rFonts w:hint="eastAsia"/>
                <w:sz w:val="21"/>
                <w:szCs w:val="21"/>
              </w:rPr>
              <w:t>杭丸太</w:t>
            </w:r>
          </w:p>
        </w:tc>
        <w:tc>
          <w:tcPr>
            <w:tcW w:w="1304" w:type="dxa"/>
            <w:vAlign w:val="center"/>
          </w:tcPr>
          <w:p w:rsidR="00E355F1" w:rsidRPr="00FF077D" w:rsidRDefault="009D6905" w:rsidP="00C3665A">
            <w:pPr>
              <w:jc w:val="center"/>
              <w:rPr>
                <w:sz w:val="21"/>
                <w:szCs w:val="21"/>
              </w:rPr>
            </w:pPr>
            <w:r w:rsidRPr="00FF077D">
              <w:rPr>
                <w:rFonts w:hint="eastAsia"/>
                <w:sz w:val="21"/>
                <w:szCs w:val="21"/>
              </w:rPr>
              <w:t>100</w:t>
            </w:r>
          </w:p>
        </w:tc>
        <w:tc>
          <w:tcPr>
            <w:tcW w:w="1304" w:type="dxa"/>
            <w:vAlign w:val="center"/>
          </w:tcPr>
          <w:p w:rsidR="00E355F1" w:rsidRPr="00FF077D" w:rsidRDefault="00573292" w:rsidP="00C3665A">
            <w:pPr>
              <w:jc w:val="center"/>
              <w:rPr>
                <w:sz w:val="21"/>
                <w:szCs w:val="21"/>
              </w:rPr>
            </w:pPr>
            <w:r w:rsidRPr="00FF077D">
              <w:rPr>
                <w:rFonts w:hint="eastAsia"/>
                <w:sz w:val="21"/>
                <w:szCs w:val="21"/>
              </w:rPr>
              <w:t>10</w:t>
            </w:r>
            <w:r w:rsidR="009D6905" w:rsidRPr="00FF077D">
              <w:rPr>
                <w:sz w:val="21"/>
                <w:szCs w:val="21"/>
              </w:rPr>
              <w:t>,</w:t>
            </w:r>
            <w:r w:rsidRPr="00FF077D">
              <w:rPr>
                <w:rFonts w:hint="eastAsia"/>
                <w:sz w:val="21"/>
                <w:szCs w:val="21"/>
              </w:rPr>
              <w:t>050</w:t>
            </w:r>
          </w:p>
        </w:tc>
      </w:tr>
      <w:tr w:rsidR="008C7D64" w:rsidRPr="00FF077D" w:rsidTr="00C3665A">
        <w:tc>
          <w:tcPr>
            <w:tcW w:w="1814" w:type="dxa"/>
          </w:tcPr>
          <w:p w:rsidR="00E355F1" w:rsidRPr="00FF077D" w:rsidRDefault="00E355F1" w:rsidP="00E355F1">
            <w:pPr>
              <w:jc w:val="left"/>
              <w:rPr>
                <w:sz w:val="21"/>
                <w:szCs w:val="21"/>
              </w:rPr>
            </w:pPr>
            <w:r w:rsidRPr="00FF077D">
              <w:rPr>
                <w:rFonts w:hint="eastAsia"/>
                <w:sz w:val="21"/>
                <w:szCs w:val="21"/>
              </w:rPr>
              <w:t>スコップ</w:t>
            </w:r>
          </w:p>
        </w:tc>
        <w:tc>
          <w:tcPr>
            <w:tcW w:w="1304" w:type="dxa"/>
            <w:vAlign w:val="center"/>
          </w:tcPr>
          <w:p w:rsidR="00E355F1" w:rsidRPr="00FF077D" w:rsidRDefault="00E355F1" w:rsidP="00C3665A">
            <w:pPr>
              <w:jc w:val="center"/>
              <w:rPr>
                <w:sz w:val="21"/>
                <w:szCs w:val="21"/>
              </w:rPr>
            </w:pPr>
            <w:r w:rsidRPr="00FF077D">
              <w:rPr>
                <w:rFonts w:hint="eastAsia"/>
                <w:sz w:val="21"/>
                <w:szCs w:val="21"/>
              </w:rPr>
              <w:t>65</w:t>
            </w:r>
          </w:p>
        </w:tc>
        <w:tc>
          <w:tcPr>
            <w:tcW w:w="1304" w:type="dxa"/>
            <w:tcBorders>
              <w:right w:val="double" w:sz="4" w:space="0" w:color="auto"/>
            </w:tcBorders>
            <w:vAlign w:val="center"/>
          </w:tcPr>
          <w:p w:rsidR="00E355F1" w:rsidRPr="00FF077D" w:rsidRDefault="006106EE" w:rsidP="00C3665A">
            <w:pPr>
              <w:jc w:val="center"/>
              <w:rPr>
                <w:sz w:val="21"/>
                <w:szCs w:val="21"/>
              </w:rPr>
            </w:pPr>
            <w:r w:rsidRPr="00FF077D">
              <w:rPr>
                <w:rFonts w:hint="eastAsia"/>
                <w:sz w:val="21"/>
                <w:szCs w:val="21"/>
              </w:rPr>
              <w:t>913</w:t>
            </w:r>
          </w:p>
        </w:tc>
        <w:tc>
          <w:tcPr>
            <w:tcW w:w="1814" w:type="dxa"/>
            <w:tcBorders>
              <w:left w:val="double" w:sz="4" w:space="0" w:color="auto"/>
            </w:tcBorders>
          </w:tcPr>
          <w:p w:rsidR="00E355F1" w:rsidRPr="00FF077D" w:rsidRDefault="0060679C" w:rsidP="00E355F1">
            <w:pPr>
              <w:jc w:val="left"/>
              <w:rPr>
                <w:sz w:val="21"/>
                <w:szCs w:val="21"/>
              </w:rPr>
            </w:pPr>
            <w:r w:rsidRPr="00FF077D">
              <w:rPr>
                <w:rFonts w:hint="eastAsia"/>
                <w:sz w:val="21"/>
                <w:szCs w:val="21"/>
              </w:rPr>
              <w:t>竹</w:t>
            </w:r>
          </w:p>
        </w:tc>
        <w:tc>
          <w:tcPr>
            <w:tcW w:w="1304" w:type="dxa"/>
            <w:vAlign w:val="center"/>
          </w:tcPr>
          <w:p w:rsidR="00E355F1" w:rsidRPr="00FF077D" w:rsidRDefault="0060679C" w:rsidP="00C3665A">
            <w:pPr>
              <w:jc w:val="center"/>
              <w:rPr>
                <w:sz w:val="21"/>
                <w:szCs w:val="21"/>
              </w:rPr>
            </w:pPr>
            <w:r w:rsidRPr="00FF077D">
              <w:rPr>
                <w:rFonts w:hint="eastAsia"/>
                <w:sz w:val="21"/>
                <w:szCs w:val="21"/>
              </w:rPr>
              <w:t>-</w:t>
            </w:r>
          </w:p>
        </w:tc>
        <w:tc>
          <w:tcPr>
            <w:tcW w:w="1304" w:type="dxa"/>
            <w:vAlign w:val="center"/>
          </w:tcPr>
          <w:p w:rsidR="00E355F1" w:rsidRPr="00FF077D" w:rsidRDefault="00573292" w:rsidP="00C3665A">
            <w:pPr>
              <w:jc w:val="center"/>
              <w:rPr>
                <w:sz w:val="21"/>
                <w:szCs w:val="21"/>
              </w:rPr>
            </w:pPr>
            <w:r w:rsidRPr="00FF077D">
              <w:rPr>
                <w:rFonts w:hint="eastAsia"/>
                <w:sz w:val="21"/>
                <w:szCs w:val="21"/>
              </w:rPr>
              <w:t>-</w:t>
            </w:r>
          </w:p>
        </w:tc>
      </w:tr>
      <w:tr w:rsidR="008C7D64" w:rsidRPr="00FF077D" w:rsidTr="00C3665A">
        <w:tc>
          <w:tcPr>
            <w:tcW w:w="1814" w:type="dxa"/>
          </w:tcPr>
          <w:p w:rsidR="00E355F1" w:rsidRPr="00FF077D" w:rsidRDefault="00E355F1" w:rsidP="00E355F1">
            <w:pPr>
              <w:jc w:val="left"/>
              <w:rPr>
                <w:sz w:val="21"/>
                <w:szCs w:val="21"/>
              </w:rPr>
            </w:pPr>
            <w:r w:rsidRPr="00FF077D">
              <w:rPr>
                <w:rFonts w:hint="eastAsia"/>
                <w:sz w:val="21"/>
                <w:szCs w:val="21"/>
              </w:rPr>
              <w:t>ハンマー</w:t>
            </w:r>
          </w:p>
        </w:tc>
        <w:tc>
          <w:tcPr>
            <w:tcW w:w="1304" w:type="dxa"/>
            <w:vAlign w:val="center"/>
          </w:tcPr>
          <w:p w:rsidR="00E355F1" w:rsidRPr="00FF077D" w:rsidRDefault="00E355F1" w:rsidP="00C3665A">
            <w:pPr>
              <w:jc w:val="center"/>
              <w:rPr>
                <w:sz w:val="21"/>
                <w:szCs w:val="21"/>
              </w:rPr>
            </w:pPr>
            <w:r w:rsidRPr="00FF077D">
              <w:rPr>
                <w:rFonts w:hint="eastAsia"/>
                <w:sz w:val="21"/>
                <w:szCs w:val="21"/>
              </w:rPr>
              <w:t>11</w:t>
            </w:r>
          </w:p>
        </w:tc>
        <w:tc>
          <w:tcPr>
            <w:tcW w:w="1304" w:type="dxa"/>
            <w:tcBorders>
              <w:right w:val="double" w:sz="4" w:space="0" w:color="auto"/>
            </w:tcBorders>
            <w:vAlign w:val="center"/>
          </w:tcPr>
          <w:p w:rsidR="00E355F1" w:rsidRPr="00FF077D" w:rsidRDefault="006106EE" w:rsidP="00C3665A">
            <w:pPr>
              <w:jc w:val="center"/>
              <w:rPr>
                <w:sz w:val="21"/>
                <w:szCs w:val="21"/>
              </w:rPr>
            </w:pPr>
            <w:r w:rsidRPr="00FF077D">
              <w:rPr>
                <w:rFonts w:hint="eastAsia"/>
                <w:sz w:val="21"/>
                <w:szCs w:val="21"/>
              </w:rPr>
              <w:t>108</w:t>
            </w:r>
          </w:p>
        </w:tc>
        <w:tc>
          <w:tcPr>
            <w:tcW w:w="1814" w:type="dxa"/>
            <w:tcBorders>
              <w:left w:val="double" w:sz="4" w:space="0" w:color="auto"/>
            </w:tcBorders>
          </w:tcPr>
          <w:p w:rsidR="00E355F1" w:rsidRPr="00FF077D" w:rsidRDefault="0060679C" w:rsidP="00E355F1">
            <w:pPr>
              <w:jc w:val="left"/>
              <w:rPr>
                <w:sz w:val="21"/>
                <w:szCs w:val="21"/>
              </w:rPr>
            </w:pPr>
            <w:r w:rsidRPr="00FF077D">
              <w:rPr>
                <w:rFonts w:hint="eastAsia"/>
                <w:sz w:val="21"/>
                <w:szCs w:val="21"/>
              </w:rPr>
              <w:t>鉄線</w:t>
            </w:r>
          </w:p>
        </w:tc>
        <w:tc>
          <w:tcPr>
            <w:tcW w:w="1304" w:type="dxa"/>
            <w:vAlign w:val="center"/>
          </w:tcPr>
          <w:p w:rsidR="00E355F1" w:rsidRPr="00FF077D" w:rsidRDefault="0060679C" w:rsidP="00C3665A">
            <w:pPr>
              <w:jc w:val="center"/>
              <w:rPr>
                <w:sz w:val="21"/>
                <w:szCs w:val="21"/>
              </w:rPr>
            </w:pPr>
            <w:r w:rsidRPr="00FF077D">
              <w:rPr>
                <w:rFonts w:hint="eastAsia"/>
                <w:sz w:val="21"/>
                <w:szCs w:val="21"/>
              </w:rPr>
              <w:t>50</w:t>
            </w:r>
          </w:p>
        </w:tc>
        <w:tc>
          <w:tcPr>
            <w:tcW w:w="1304" w:type="dxa"/>
            <w:vAlign w:val="center"/>
          </w:tcPr>
          <w:p w:rsidR="00E355F1" w:rsidRPr="00FF077D" w:rsidRDefault="0060679C" w:rsidP="00C3665A">
            <w:pPr>
              <w:jc w:val="center"/>
              <w:rPr>
                <w:sz w:val="21"/>
                <w:szCs w:val="21"/>
              </w:rPr>
            </w:pPr>
            <w:r w:rsidRPr="00FF077D">
              <w:rPr>
                <w:rFonts w:hint="eastAsia"/>
                <w:sz w:val="21"/>
                <w:szCs w:val="21"/>
              </w:rPr>
              <w:t>2</w:t>
            </w:r>
            <w:r w:rsidR="00573292" w:rsidRPr="00FF077D">
              <w:rPr>
                <w:rFonts w:hint="eastAsia"/>
                <w:sz w:val="21"/>
                <w:szCs w:val="21"/>
              </w:rPr>
              <w:t>00</w:t>
            </w:r>
          </w:p>
        </w:tc>
      </w:tr>
      <w:tr w:rsidR="008C7D64" w:rsidRPr="00FF077D" w:rsidTr="00C3665A">
        <w:tc>
          <w:tcPr>
            <w:tcW w:w="1814" w:type="dxa"/>
          </w:tcPr>
          <w:p w:rsidR="00E355F1" w:rsidRPr="00FF077D" w:rsidRDefault="00E355F1" w:rsidP="00E355F1">
            <w:pPr>
              <w:jc w:val="left"/>
              <w:rPr>
                <w:sz w:val="21"/>
                <w:szCs w:val="21"/>
              </w:rPr>
            </w:pPr>
            <w:r w:rsidRPr="00FF077D">
              <w:rPr>
                <w:rFonts w:hint="eastAsia"/>
                <w:sz w:val="21"/>
                <w:szCs w:val="21"/>
              </w:rPr>
              <w:t>タコ</w:t>
            </w:r>
          </w:p>
        </w:tc>
        <w:tc>
          <w:tcPr>
            <w:tcW w:w="1304" w:type="dxa"/>
            <w:vAlign w:val="center"/>
          </w:tcPr>
          <w:p w:rsidR="00E355F1" w:rsidRPr="00FF077D" w:rsidRDefault="00C10ADB" w:rsidP="00C3665A">
            <w:pPr>
              <w:jc w:val="center"/>
              <w:rPr>
                <w:sz w:val="21"/>
                <w:szCs w:val="21"/>
              </w:rPr>
            </w:pPr>
            <w:r w:rsidRPr="00FF077D">
              <w:rPr>
                <w:rFonts w:hint="eastAsia"/>
                <w:sz w:val="21"/>
                <w:szCs w:val="21"/>
              </w:rPr>
              <w:t>-</w:t>
            </w:r>
          </w:p>
        </w:tc>
        <w:tc>
          <w:tcPr>
            <w:tcW w:w="1304" w:type="dxa"/>
            <w:tcBorders>
              <w:right w:val="double" w:sz="4" w:space="0" w:color="auto"/>
            </w:tcBorders>
            <w:vAlign w:val="center"/>
          </w:tcPr>
          <w:p w:rsidR="00E355F1" w:rsidRPr="00FF077D" w:rsidRDefault="009F78C1" w:rsidP="00C3665A">
            <w:pPr>
              <w:jc w:val="center"/>
              <w:rPr>
                <w:sz w:val="21"/>
                <w:szCs w:val="21"/>
              </w:rPr>
            </w:pPr>
            <w:r w:rsidRPr="00FF077D">
              <w:rPr>
                <w:rFonts w:hint="eastAsia"/>
                <w:sz w:val="21"/>
                <w:szCs w:val="21"/>
              </w:rPr>
              <w:t>1</w:t>
            </w:r>
          </w:p>
        </w:tc>
        <w:tc>
          <w:tcPr>
            <w:tcW w:w="1814" w:type="dxa"/>
            <w:tcBorders>
              <w:left w:val="double" w:sz="4" w:space="0" w:color="auto"/>
            </w:tcBorders>
          </w:tcPr>
          <w:p w:rsidR="00E355F1" w:rsidRPr="00FF077D" w:rsidRDefault="0060679C" w:rsidP="00E355F1">
            <w:pPr>
              <w:jc w:val="left"/>
              <w:rPr>
                <w:sz w:val="21"/>
                <w:szCs w:val="21"/>
              </w:rPr>
            </w:pPr>
            <w:r w:rsidRPr="00FF077D">
              <w:rPr>
                <w:rFonts w:hint="eastAsia"/>
                <w:sz w:val="21"/>
                <w:szCs w:val="21"/>
              </w:rPr>
              <w:t>ビニールシート</w:t>
            </w:r>
          </w:p>
        </w:tc>
        <w:tc>
          <w:tcPr>
            <w:tcW w:w="1304" w:type="dxa"/>
            <w:vAlign w:val="center"/>
          </w:tcPr>
          <w:p w:rsidR="00E355F1" w:rsidRPr="00FF077D" w:rsidRDefault="00E355F1" w:rsidP="00C3665A">
            <w:pPr>
              <w:jc w:val="center"/>
              <w:rPr>
                <w:sz w:val="21"/>
                <w:szCs w:val="21"/>
              </w:rPr>
            </w:pPr>
            <w:r w:rsidRPr="00FF077D">
              <w:rPr>
                <w:rFonts w:hint="eastAsia"/>
                <w:sz w:val="21"/>
                <w:szCs w:val="21"/>
              </w:rPr>
              <w:t>50</w:t>
            </w:r>
          </w:p>
        </w:tc>
        <w:tc>
          <w:tcPr>
            <w:tcW w:w="1304" w:type="dxa"/>
            <w:vAlign w:val="center"/>
          </w:tcPr>
          <w:p w:rsidR="00E355F1" w:rsidRPr="00FF077D" w:rsidRDefault="00573292" w:rsidP="00C3665A">
            <w:pPr>
              <w:jc w:val="center"/>
              <w:rPr>
                <w:sz w:val="21"/>
                <w:szCs w:val="21"/>
              </w:rPr>
            </w:pPr>
            <w:r w:rsidRPr="00FF077D">
              <w:rPr>
                <w:rFonts w:hint="eastAsia"/>
                <w:sz w:val="21"/>
                <w:szCs w:val="21"/>
              </w:rPr>
              <w:t>2</w:t>
            </w:r>
            <w:r w:rsidRPr="00FF077D">
              <w:rPr>
                <w:sz w:val="21"/>
                <w:szCs w:val="21"/>
              </w:rPr>
              <w:t>,</w:t>
            </w:r>
            <w:r w:rsidRPr="00FF077D">
              <w:rPr>
                <w:rFonts w:hint="eastAsia"/>
                <w:sz w:val="21"/>
                <w:szCs w:val="21"/>
              </w:rPr>
              <w:t>363</w:t>
            </w:r>
          </w:p>
        </w:tc>
      </w:tr>
      <w:tr w:rsidR="008C7D64" w:rsidRPr="00FF077D" w:rsidTr="00C3665A">
        <w:tc>
          <w:tcPr>
            <w:tcW w:w="1814" w:type="dxa"/>
          </w:tcPr>
          <w:p w:rsidR="00E355F1" w:rsidRPr="00FF077D" w:rsidRDefault="00E355F1" w:rsidP="00E355F1">
            <w:pPr>
              <w:jc w:val="left"/>
              <w:rPr>
                <w:sz w:val="21"/>
                <w:szCs w:val="21"/>
              </w:rPr>
            </w:pPr>
            <w:r w:rsidRPr="00FF077D">
              <w:rPr>
                <w:rFonts w:hint="eastAsia"/>
                <w:sz w:val="21"/>
                <w:szCs w:val="21"/>
              </w:rPr>
              <w:t>ツルハシ</w:t>
            </w:r>
          </w:p>
        </w:tc>
        <w:tc>
          <w:tcPr>
            <w:tcW w:w="1304" w:type="dxa"/>
            <w:vAlign w:val="center"/>
          </w:tcPr>
          <w:p w:rsidR="00E355F1" w:rsidRPr="00FF077D" w:rsidRDefault="00E355F1" w:rsidP="00C3665A">
            <w:pPr>
              <w:jc w:val="center"/>
              <w:rPr>
                <w:sz w:val="21"/>
                <w:szCs w:val="21"/>
              </w:rPr>
            </w:pPr>
            <w:r w:rsidRPr="00FF077D">
              <w:rPr>
                <w:rFonts w:hint="eastAsia"/>
                <w:sz w:val="21"/>
                <w:szCs w:val="21"/>
              </w:rPr>
              <w:t>10</w:t>
            </w:r>
          </w:p>
        </w:tc>
        <w:tc>
          <w:tcPr>
            <w:tcW w:w="1304" w:type="dxa"/>
            <w:tcBorders>
              <w:right w:val="double" w:sz="4" w:space="0" w:color="auto"/>
            </w:tcBorders>
            <w:vAlign w:val="center"/>
          </w:tcPr>
          <w:p w:rsidR="00E355F1" w:rsidRPr="00FF077D" w:rsidRDefault="006106EE" w:rsidP="00C3665A">
            <w:pPr>
              <w:jc w:val="center"/>
              <w:rPr>
                <w:sz w:val="21"/>
                <w:szCs w:val="21"/>
              </w:rPr>
            </w:pPr>
            <w:r w:rsidRPr="00FF077D">
              <w:rPr>
                <w:rFonts w:hint="eastAsia"/>
                <w:sz w:val="21"/>
                <w:szCs w:val="21"/>
              </w:rPr>
              <w:t>44</w:t>
            </w:r>
          </w:p>
        </w:tc>
        <w:tc>
          <w:tcPr>
            <w:tcW w:w="1814" w:type="dxa"/>
            <w:tcBorders>
              <w:left w:val="double" w:sz="4" w:space="0" w:color="auto"/>
            </w:tcBorders>
          </w:tcPr>
          <w:p w:rsidR="00E355F1" w:rsidRPr="00FF077D" w:rsidRDefault="00F51953" w:rsidP="00E355F1">
            <w:pPr>
              <w:jc w:val="left"/>
              <w:rPr>
                <w:sz w:val="21"/>
                <w:szCs w:val="21"/>
              </w:rPr>
            </w:pPr>
            <w:r w:rsidRPr="00FF077D">
              <w:rPr>
                <w:rFonts w:hint="eastAsia"/>
                <w:sz w:val="21"/>
                <w:szCs w:val="21"/>
              </w:rPr>
              <w:t>ロープ（巻）</w:t>
            </w:r>
          </w:p>
        </w:tc>
        <w:tc>
          <w:tcPr>
            <w:tcW w:w="1304" w:type="dxa"/>
            <w:vAlign w:val="center"/>
          </w:tcPr>
          <w:p w:rsidR="00E355F1" w:rsidRPr="00FF077D" w:rsidRDefault="00F51953" w:rsidP="00C3665A">
            <w:pPr>
              <w:jc w:val="center"/>
              <w:rPr>
                <w:sz w:val="21"/>
                <w:szCs w:val="21"/>
              </w:rPr>
            </w:pPr>
            <w:r w:rsidRPr="00FF077D">
              <w:rPr>
                <w:rFonts w:hint="eastAsia"/>
                <w:sz w:val="21"/>
                <w:szCs w:val="21"/>
              </w:rPr>
              <w:t>1</w:t>
            </w:r>
          </w:p>
        </w:tc>
        <w:tc>
          <w:tcPr>
            <w:tcW w:w="1304" w:type="dxa"/>
            <w:vAlign w:val="center"/>
          </w:tcPr>
          <w:p w:rsidR="00E355F1" w:rsidRPr="00FF077D" w:rsidRDefault="00573292" w:rsidP="00C3665A">
            <w:pPr>
              <w:jc w:val="center"/>
              <w:rPr>
                <w:sz w:val="21"/>
                <w:szCs w:val="21"/>
              </w:rPr>
            </w:pPr>
            <w:r w:rsidRPr="00FF077D">
              <w:rPr>
                <w:rFonts w:hint="eastAsia"/>
                <w:sz w:val="21"/>
                <w:szCs w:val="21"/>
              </w:rPr>
              <w:t>80</w:t>
            </w:r>
          </w:p>
        </w:tc>
      </w:tr>
      <w:tr w:rsidR="008C7D64" w:rsidRPr="00FF077D" w:rsidTr="00C3665A">
        <w:tc>
          <w:tcPr>
            <w:tcW w:w="1814" w:type="dxa"/>
          </w:tcPr>
          <w:p w:rsidR="00E355F1" w:rsidRPr="00FF077D" w:rsidRDefault="00E355F1" w:rsidP="00E355F1">
            <w:pPr>
              <w:jc w:val="left"/>
              <w:rPr>
                <w:sz w:val="21"/>
                <w:szCs w:val="21"/>
              </w:rPr>
            </w:pPr>
            <w:r w:rsidRPr="00FF077D">
              <w:rPr>
                <w:rFonts w:hint="eastAsia"/>
                <w:sz w:val="21"/>
                <w:szCs w:val="21"/>
              </w:rPr>
              <w:t>カキ板</w:t>
            </w:r>
          </w:p>
        </w:tc>
        <w:tc>
          <w:tcPr>
            <w:tcW w:w="1304" w:type="dxa"/>
            <w:vAlign w:val="center"/>
          </w:tcPr>
          <w:p w:rsidR="00E355F1" w:rsidRPr="00FF077D" w:rsidRDefault="00C10ADB" w:rsidP="00C3665A">
            <w:pPr>
              <w:jc w:val="center"/>
              <w:rPr>
                <w:sz w:val="21"/>
                <w:szCs w:val="21"/>
              </w:rPr>
            </w:pPr>
            <w:r w:rsidRPr="00FF077D">
              <w:rPr>
                <w:rFonts w:hint="eastAsia"/>
                <w:sz w:val="21"/>
                <w:szCs w:val="21"/>
              </w:rPr>
              <w:t>-</w:t>
            </w:r>
          </w:p>
        </w:tc>
        <w:tc>
          <w:tcPr>
            <w:tcW w:w="1304" w:type="dxa"/>
            <w:tcBorders>
              <w:right w:val="double" w:sz="4" w:space="0" w:color="auto"/>
            </w:tcBorders>
            <w:vAlign w:val="center"/>
          </w:tcPr>
          <w:p w:rsidR="00E355F1" w:rsidRPr="00FF077D" w:rsidRDefault="006106EE" w:rsidP="00C3665A">
            <w:pPr>
              <w:jc w:val="center"/>
              <w:rPr>
                <w:sz w:val="21"/>
                <w:szCs w:val="21"/>
              </w:rPr>
            </w:pPr>
            <w:r w:rsidRPr="00FF077D">
              <w:rPr>
                <w:rFonts w:hint="eastAsia"/>
                <w:sz w:val="21"/>
                <w:szCs w:val="21"/>
              </w:rPr>
              <w:t>27</w:t>
            </w:r>
          </w:p>
        </w:tc>
        <w:tc>
          <w:tcPr>
            <w:tcW w:w="1814" w:type="dxa"/>
            <w:tcBorders>
              <w:left w:val="double" w:sz="4" w:space="0" w:color="auto"/>
            </w:tcBorders>
          </w:tcPr>
          <w:p w:rsidR="00E355F1" w:rsidRPr="00FF077D" w:rsidRDefault="00F51953" w:rsidP="00E355F1">
            <w:pPr>
              <w:jc w:val="left"/>
              <w:rPr>
                <w:sz w:val="21"/>
                <w:szCs w:val="21"/>
              </w:rPr>
            </w:pPr>
            <w:r w:rsidRPr="00FF077D">
              <w:rPr>
                <w:rFonts w:hint="eastAsia"/>
                <w:sz w:val="21"/>
                <w:szCs w:val="21"/>
              </w:rPr>
              <w:t>ビニールひも</w:t>
            </w:r>
          </w:p>
        </w:tc>
        <w:tc>
          <w:tcPr>
            <w:tcW w:w="1304" w:type="dxa"/>
            <w:vAlign w:val="center"/>
          </w:tcPr>
          <w:p w:rsidR="00E355F1" w:rsidRPr="00FF077D" w:rsidRDefault="00F51953" w:rsidP="00C3665A">
            <w:pPr>
              <w:jc w:val="center"/>
              <w:rPr>
                <w:sz w:val="21"/>
                <w:szCs w:val="21"/>
              </w:rPr>
            </w:pPr>
            <w:r w:rsidRPr="00FF077D">
              <w:rPr>
                <w:rFonts w:hint="eastAsia"/>
                <w:sz w:val="21"/>
                <w:szCs w:val="21"/>
              </w:rPr>
              <w:t>5</w:t>
            </w:r>
          </w:p>
        </w:tc>
        <w:tc>
          <w:tcPr>
            <w:tcW w:w="1304" w:type="dxa"/>
            <w:vAlign w:val="center"/>
          </w:tcPr>
          <w:p w:rsidR="00E355F1" w:rsidRPr="00FF077D" w:rsidRDefault="00573292" w:rsidP="00C3665A">
            <w:pPr>
              <w:jc w:val="center"/>
              <w:rPr>
                <w:sz w:val="21"/>
                <w:szCs w:val="21"/>
              </w:rPr>
            </w:pPr>
            <w:r w:rsidRPr="00FF077D">
              <w:rPr>
                <w:rFonts w:hint="eastAsia"/>
                <w:sz w:val="21"/>
                <w:szCs w:val="21"/>
              </w:rPr>
              <w:t>1</w:t>
            </w:r>
            <w:r w:rsidRPr="00FF077D">
              <w:rPr>
                <w:sz w:val="21"/>
                <w:szCs w:val="21"/>
              </w:rPr>
              <w:t>,</w:t>
            </w:r>
            <w:r w:rsidRPr="00FF077D">
              <w:rPr>
                <w:rFonts w:hint="eastAsia"/>
                <w:sz w:val="21"/>
                <w:szCs w:val="21"/>
              </w:rPr>
              <w:t>740</w:t>
            </w:r>
          </w:p>
        </w:tc>
      </w:tr>
      <w:tr w:rsidR="008C7D64" w:rsidRPr="00FF077D" w:rsidTr="00C3665A">
        <w:tc>
          <w:tcPr>
            <w:tcW w:w="1814" w:type="dxa"/>
          </w:tcPr>
          <w:p w:rsidR="00E355F1" w:rsidRPr="00FF077D" w:rsidRDefault="00E355F1" w:rsidP="00E355F1">
            <w:pPr>
              <w:jc w:val="left"/>
              <w:rPr>
                <w:sz w:val="21"/>
                <w:szCs w:val="21"/>
              </w:rPr>
            </w:pPr>
            <w:r w:rsidRPr="00FF077D">
              <w:rPr>
                <w:rFonts w:hint="eastAsia"/>
                <w:sz w:val="21"/>
                <w:szCs w:val="21"/>
              </w:rPr>
              <w:t>クワ</w:t>
            </w:r>
          </w:p>
        </w:tc>
        <w:tc>
          <w:tcPr>
            <w:tcW w:w="1304" w:type="dxa"/>
            <w:vAlign w:val="center"/>
          </w:tcPr>
          <w:p w:rsidR="00E355F1" w:rsidRPr="00FF077D" w:rsidRDefault="00C10ADB" w:rsidP="00C3665A">
            <w:pPr>
              <w:jc w:val="center"/>
              <w:rPr>
                <w:sz w:val="21"/>
                <w:szCs w:val="21"/>
              </w:rPr>
            </w:pPr>
            <w:r w:rsidRPr="00FF077D">
              <w:rPr>
                <w:rFonts w:hint="eastAsia"/>
                <w:sz w:val="21"/>
                <w:szCs w:val="21"/>
              </w:rPr>
              <w:t>-</w:t>
            </w:r>
          </w:p>
        </w:tc>
        <w:tc>
          <w:tcPr>
            <w:tcW w:w="1304" w:type="dxa"/>
            <w:tcBorders>
              <w:right w:val="double" w:sz="4" w:space="0" w:color="auto"/>
            </w:tcBorders>
            <w:vAlign w:val="center"/>
          </w:tcPr>
          <w:p w:rsidR="00E355F1" w:rsidRPr="00FF077D" w:rsidRDefault="006106EE" w:rsidP="00C3665A">
            <w:pPr>
              <w:jc w:val="center"/>
              <w:rPr>
                <w:sz w:val="21"/>
                <w:szCs w:val="21"/>
              </w:rPr>
            </w:pPr>
            <w:r w:rsidRPr="00FF077D">
              <w:rPr>
                <w:rFonts w:hint="eastAsia"/>
                <w:sz w:val="21"/>
                <w:szCs w:val="21"/>
              </w:rPr>
              <w:t>32</w:t>
            </w:r>
          </w:p>
        </w:tc>
        <w:tc>
          <w:tcPr>
            <w:tcW w:w="1814" w:type="dxa"/>
            <w:tcBorders>
              <w:left w:val="double" w:sz="4" w:space="0" w:color="auto"/>
            </w:tcBorders>
          </w:tcPr>
          <w:p w:rsidR="00E355F1" w:rsidRPr="00FF077D" w:rsidRDefault="00F51953" w:rsidP="00E355F1">
            <w:pPr>
              <w:jc w:val="left"/>
              <w:rPr>
                <w:sz w:val="21"/>
                <w:szCs w:val="21"/>
              </w:rPr>
            </w:pPr>
            <w:r w:rsidRPr="00FF077D">
              <w:rPr>
                <w:rFonts w:hint="eastAsia"/>
                <w:sz w:val="21"/>
                <w:szCs w:val="21"/>
              </w:rPr>
              <w:t>叺</w:t>
            </w:r>
          </w:p>
        </w:tc>
        <w:tc>
          <w:tcPr>
            <w:tcW w:w="1304" w:type="dxa"/>
            <w:vAlign w:val="center"/>
          </w:tcPr>
          <w:p w:rsidR="00E355F1" w:rsidRPr="00FF077D" w:rsidRDefault="00F51953" w:rsidP="00C3665A">
            <w:pPr>
              <w:jc w:val="center"/>
              <w:rPr>
                <w:sz w:val="21"/>
                <w:szCs w:val="21"/>
              </w:rPr>
            </w:pPr>
            <w:r w:rsidRPr="00FF077D">
              <w:rPr>
                <w:rFonts w:hint="eastAsia"/>
                <w:sz w:val="21"/>
                <w:szCs w:val="21"/>
              </w:rPr>
              <w:t>-</w:t>
            </w:r>
          </w:p>
        </w:tc>
        <w:tc>
          <w:tcPr>
            <w:tcW w:w="1304" w:type="dxa"/>
            <w:vAlign w:val="center"/>
          </w:tcPr>
          <w:p w:rsidR="00E355F1" w:rsidRPr="00FF077D" w:rsidRDefault="00573292" w:rsidP="00C3665A">
            <w:pPr>
              <w:jc w:val="center"/>
              <w:rPr>
                <w:sz w:val="21"/>
                <w:szCs w:val="21"/>
              </w:rPr>
            </w:pPr>
            <w:r w:rsidRPr="00FF077D">
              <w:rPr>
                <w:rFonts w:hint="eastAsia"/>
                <w:sz w:val="21"/>
                <w:szCs w:val="21"/>
              </w:rPr>
              <w:t>430</w:t>
            </w:r>
          </w:p>
        </w:tc>
      </w:tr>
      <w:tr w:rsidR="008C7D64" w:rsidRPr="00FF077D" w:rsidTr="00C3665A">
        <w:tc>
          <w:tcPr>
            <w:tcW w:w="1814" w:type="dxa"/>
          </w:tcPr>
          <w:p w:rsidR="00E355F1" w:rsidRPr="00FF077D" w:rsidRDefault="00E355F1" w:rsidP="00E355F1">
            <w:pPr>
              <w:jc w:val="left"/>
              <w:rPr>
                <w:sz w:val="21"/>
                <w:szCs w:val="21"/>
              </w:rPr>
            </w:pPr>
            <w:r w:rsidRPr="00FF077D">
              <w:rPr>
                <w:rFonts w:hint="eastAsia"/>
                <w:sz w:val="21"/>
                <w:szCs w:val="21"/>
              </w:rPr>
              <w:t>カマ</w:t>
            </w:r>
          </w:p>
        </w:tc>
        <w:tc>
          <w:tcPr>
            <w:tcW w:w="1304" w:type="dxa"/>
            <w:vAlign w:val="center"/>
          </w:tcPr>
          <w:p w:rsidR="00E355F1" w:rsidRPr="00FF077D" w:rsidRDefault="00E355F1" w:rsidP="00C3665A">
            <w:pPr>
              <w:jc w:val="center"/>
              <w:rPr>
                <w:sz w:val="21"/>
                <w:szCs w:val="21"/>
              </w:rPr>
            </w:pPr>
            <w:r w:rsidRPr="00FF077D">
              <w:rPr>
                <w:rFonts w:hint="eastAsia"/>
                <w:sz w:val="21"/>
                <w:szCs w:val="21"/>
              </w:rPr>
              <w:t>5</w:t>
            </w:r>
          </w:p>
        </w:tc>
        <w:tc>
          <w:tcPr>
            <w:tcW w:w="1304" w:type="dxa"/>
            <w:tcBorders>
              <w:right w:val="double" w:sz="4" w:space="0" w:color="auto"/>
            </w:tcBorders>
            <w:vAlign w:val="center"/>
          </w:tcPr>
          <w:p w:rsidR="00E355F1" w:rsidRPr="00FF077D" w:rsidRDefault="006106EE" w:rsidP="00C3665A">
            <w:pPr>
              <w:jc w:val="center"/>
              <w:rPr>
                <w:sz w:val="21"/>
                <w:szCs w:val="21"/>
              </w:rPr>
            </w:pPr>
            <w:r w:rsidRPr="00FF077D">
              <w:rPr>
                <w:rFonts w:hint="eastAsia"/>
                <w:sz w:val="21"/>
                <w:szCs w:val="21"/>
              </w:rPr>
              <w:t>380</w:t>
            </w:r>
          </w:p>
        </w:tc>
        <w:tc>
          <w:tcPr>
            <w:tcW w:w="1814" w:type="dxa"/>
            <w:tcBorders>
              <w:left w:val="double" w:sz="4" w:space="0" w:color="auto"/>
            </w:tcBorders>
          </w:tcPr>
          <w:p w:rsidR="00E355F1" w:rsidRPr="00FF077D" w:rsidRDefault="00F51953" w:rsidP="00E355F1">
            <w:pPr>
              <w:jc w:val="left"/>
              <w:rPr>
                <w:sz w:val="21"/>
                <w:szCs w:val="21"/>
              </w:rPr>
            </w:pPr>
            <w:r w:rsidRPr="00FF077D">
              <w:rPr>
                <w:rFonts w:hint="eastAsia"/>
                <w:sz w:val="21"/>
                <w:szCs w:val="21"/>
              </w:rPr>
              <w:t>斧</w:t>
            </w:r>
          </w:p>
        </w:tc>
        <w:tc>
          <w:tcPr>
            <w:tcW w:w="1304" w:type="dxa"/>
            <w:vAlign w:val="center"/>
          </w:tcPr>
          <w:p w:rsidR="00E355F1" w:rsidRPr="00FF077D" w:rsidRDefault="00C10ADB" w:rsidP="00C3665A">
            <w:pPr>
              <w:jc w:val="center"/>
              <w:rPr>
                <w:sz w:val="21"/>
                <w:szCs w:val="21"/>
              </w:rPr>
            </w:pPr>
            <w:r w:rsidRPr="00FF077D">
              <w:rPr>
                <w:rFonts w:hint="eastAsia"/>
                <w:sz w:val="21"/>
                <w:szCs w:val="21"/>
              </w:rPr>
              <w:t>-</w:t>
            </w:r>
          </w:p>
        </w:tc>
        <w:tc>
          <w:tcPr>
            <w:tcW w:w="1304" w:type="dxa"/>
            <w:vAlign w:val="center"/>
          </w:tcPr>
          <w:p w:rsidR="00E355F1" w:rsidRPr="00FF077D" w:rsidRDefault="00573292" w:rsidP="00C3665A">
            <w:pPr>
              <w:jc w:val="center"/>
              <w:rPr>
                <w:sz w:val="21"/>
                <w:szCs w:val="21"/>
              </w:rPr>
            </w:pPr>
            <w:r w:rsidRPr="00FF077D">
              <w:rPr>
                <w:rFonts w:hint="eastAsia"/>
                <w:sz w:val="21"/>
                <w:szCs w:val="21"/>
              </w:rPr>
              <w:t>1</w:t>
            </w:r>
          </w:p>
        </w:tc>
      </w:tr>
      <w:tr w:rsidR="009F78C1" w:rsidRPr="00FF077D" w:rsidTr="00C3665A">
        <w:tc>
          <w:tcPr>
            <w:tcW w:w="1814" w:type="dxa"/>
          </w:tcPr>
          <w:p w:rsidR="009F78C1" w:rsidRPr="00FF077D" w:rsidRDefault="009F78C1" w:rsidP="00E355F1">
            <w:pPr>
              <w:jc w:val="left"/>
              <w:rPr>
                <w:sz w:val="21"/>
                <w:szCs w:val="21"/>
              </w:rPr>
            </w:pPr>
            <w:r w:rsidRPr="00FF077D">
              <w:rPr>
                <w:rFonts w:hint="eastAsia"/>
                <w:sz w:val="21"/>
                <w:szCs w:val="21"/>
              </w:rPr>
              <w:t>ザル</w:t>
            </w:r>
          </w:p>
        </w:tc>
        <w:tc>
          <w:tcPr>
            <w:tcW w:w="1304" w:type="dxa"/>
            <w:vAlign w:val="center"/>
          </w:tcPr>
          <w:p w:rsidR="009F78C1" w:rsidRPr="00FF077D" w:rsidRDefault="009F78C1" w:rsidP="00C3665A">
            <w:pPr>
              <w:jc w:val="center"/>
              <w:rPr>
                <w:sz w:val="21"/>
                <w:szCs w:val="21"/>
              </w:rPr>
            </w:pPr>
            <w:r w:rsidRPr="00FF077D">
              <w:rPr>
                <w:rFonts w:hint="eastAsia"/>
                <w:sz w:val="21"/>
                <w:szCs w:val="21"/>
              </w:rPr>
              <w:t>-</w:t>
            </w:r>
          </w:p>
        </w:tc>
        <w:tc>
          <w:tcPr>
            <w:tcW w:w="1304" w:type="dxa"/>
            <w:tcBorders>
              <w:right w:val="double" w:sz="4" w:space="0" w:color="auto"/>
            </w:tcBorders>
            <w:vAlign w:val="center"/>
          </w:tcPr>
          <w:p w:rsidR="009F78C1" w:rsidRPr="00FF077D" w:rsidRDefault="006106EE" w:rsidP="00C3665A">
            <w:pPr>
              <w:jc w:val="center"/>
              <w:rPr>
                <w:sz w:val="21"/>
                <w:szCs w:val="21"/>
              </w:rPr>
            </w:pPr>
            <w:r w:rsidRPr="00FF077D">
              <w:rPr>
                <w:rFonts w:hint="eastAsia"/>
                <w:sz w:val="21"/>
                <w:szCs w:val="21"/>
              </w:rPr>
              <w:t>18</w:t>
            </w:r>
          </w:p>
        </w:tc>
        <w:tc>
          <w:tcPr>
            <w:tcW w:w="1814" w:type="dxa"/>
            <w:tcBorders>
              <w:left w:val="double" w:sz="4" w:space="0" w:color="auto"/>
            </w:tcBorders>
          </w:tcPr>
          <w:p w:rsidR="009F78C1" w:rsidRPr="00FF077D" w:rsidRDefault="00F51953" w:rsidP="00E355F1">
            <w:pPr>
              <w:jc w:val="left"/>
              <w:rPr>
                <w:sz w:val="21"/>
                <w:szCs w:val="21"/>
              </w:rPr>
            </w:pPr>
            <w:r w:rsidRPr="00FF077D">
              <w:rPr>
                <w:rFonts w:hint="eastAsia"/>
                <w:sz w:val="21"/>
                <w:szCs w:val="21"/>
              </w:rPr>
              <w:t>大型土のう</w:t>
            </w:r>
          </w:p>
        </w:tc>
        <w:tc>
          <w:tcPr>
            <w:tcW w:w="1304" w:type="dxa"/>
            <w:vAlign w:val="center"/>
          </w:tcPr>
          <w:p w:rsidR="009F78C1" w:rsidRPr="00FF077D" w:rsidRDefault="00F51953" w:rsidP="00C3665A">
            <w:pPr>
              <w:jc w:val="center"/>
              <w:rPr>
                <w:sz w:val="21"/>
                <w:szCs w:val="21"/>
              </w:rPr>
            </w:pPr>
            <w:r w:rsidRPr="00FF077D">
              <w:rPr>
                <w:rFonts w:hint="eastAsia"/>
                <w:sz w:val="21"/>
                <w:szCs w:val="21"/>
              </w:rPr>
              <w:t>-</w:t>
            </w:r>
          </w:p>
        </w:tc>
        <w:tc>
          <w:tcPr>
            <w:tcW w:w="1304" w:type="dxa"/>
            <w:vAlign w:val="center"/>
          </w:tcPr>
          <w:p w:rsidR="009F78C1" w:rsidRPr="00FF077D" w:rsidRDefault="00573292" w:rsidP="00C3665A">
            <w:pPr>
              <w:jc w:val="center"/>
              <w:rPr>
                <w:sz w:val="21"/>
                <w:szCs w:val="21"/>
              </w:rPr>
            </w:pPr>
            <w:r w:rsidRPr="00FF077D">
              <w:rPr>
                <w:rFonts w:hint="eastAsia"/>
                <w:sz w:val="21"/>
                <w:szCs w:val="21"/>
              </w:rPr>
              <w:t>160</w:t>
            </w:r>
          </w:p>
        </w:tc>
      </w:tr>
    </w:tbl>
    <w:p w:rsidR="00336929" w:rsidRPr="006E4101" w:rsidRDefault="00C3665A" w:rsidP="006E4101">
      <w:pPr>
        <w:ind w:firstLineChars="100" w:firstLine="180"/>
        <w:jc w:val="right"/>
        <w:rPr>
          <w:color w:val="000000" w:themeColor="text1"/>
          <w:sz w:val="18"/>
        </w:rPr>
      </w:pPr>
      <w:r w:rsidRPr="00FF077D">
        <w:rPr>
          <w:rFonts w:hint="eastAsia"/>
          <w:sz w:val="18"/>
        </w:rPr>
        <w:t>資料：福岡県「</w:t>
      </w:r>
      <w:r w:rsidR="005D3100" w:rsidRPr="00FF077D">
        <w:rPr>
          <w:rFonts w:hint="eastAsia"/>
          <w:sz w:val="18"/>
        </w:rPr>
        <w:t>令和3年度</w:t>
      </w:r>
      <w:r w:rsidRPr="00FF077D">
        <w:rPr>
          <w:rFonts w:hint="eastAsia"/>
          <w:sz w:val="18"/>
        </w:rPr>
        <w:t>福岡県水防計画書</w:t>
      </w:r>
      <w:r w:rsidR="00893364" w:rsidRPr="008C7D64">
        <w:rPr>
          <w:rFonts w:hint="eastAsia"/>
          <w:color w:val="000000" w:themeColor="text1"/>
          <w:sz w:val="18"/>
        </w:rPr>
        <w:t xml:space="preserve">　</w:t>
      </w:r>
      <w:r w:rsidRPr="008C7D64">
        <w:rPr>
          <w:rFonts w:hint="eastAsia"/>
          <w:color w:val="000000" w:themeColor="text1"/>
          <w:sz w:val="18"/>
        </w:rPr>
        <w:t>資料編」</w:t>
      </w:r>
    </w:p>
    <w:p w:rsidR="006E743C" w:rsidRPr="008C7D64" w:rsidRDefault="006E743C" w:rsidP="006E743C">
      <w:pPr>
        <w:pStyle w:val="6"/>
        <w:rPr>
          <w:color w:val="000000" w:themeColor="text1"/>
          <w:lang w:eastAsia="ja-JP"/>
        </w:rPr>
      </w:pPr>
      <w:r w:rsidRPr="008C7D64">
        <w:rPr>
          <w:rFonts w:hint="eastAsia"/>
          <w:color w:val="000000" w:themeColor="text1"/>
        </w:rPr>
        <w:lastRenderedPageBreak/>
        <w:t>決壊時の措置</w:t>
      </w:r>
    </w:p>
    <w:p w:rsidR="006E743C" w:rsidRPr="008C7D64" w:rsidRDefault="006E743C" w:rsidP="006E743C">
      <w:pPr>
        <w:ind w:firstLineChars="100" w:firstLine="220"/>
        <w:rPr>
          <w:color w:val="000000" w:themeColor="text1"/>
          <w:kern w:val="0"/>
        </w:rPr>
      </w:pPr>
      <w:r w:rsidRPr="008C7D64">
        <w:rPr>
          <w:rFonts w:hint="eastAsia"/>
          <w:color w:val="000000" w:themeColor="text1"/>
          <w:kern w:val="0"/>
        </w:rPr>
        <w:t>堤防、その他の施設が決壊したときは、直ちに、その旨</w:t>
      </w:r>
      <w:r w:rsidR="00D40C2A" w:rsidRPr="008C7D64">
        <w:rPr>
          <w:rFonts w:hint="eastAsia"/>
          <w:color w:val="000000" w:themeColor="text1"/>
          <w:kern w:val="0"/>
        </w:rPr>
        <w:t>を</w:t>
      </w:r>
      <w:r w:rsidR="006B6B8D" w:rsidRPr="008C7D64">
        <w:rPr>
          <w:rFonts w:hint="eastAsia"/>
          <w:color w:val="000000" w:themeColor="text1"/>
          <w:kern w:val="0"/>
        </w:rPr>
        <w:t>県土整備</w:t>
      </w:r>
      <w:r w:rsidRPr="008C7D64">
        <w:rPr>
          <w:rFonts w:hint="eastAsia"/>
          <w:color w:val="000000" w:themeColor="text1"/>
          <w:kern w:val="0"/>
        </w:rPr>
        <w:t>事務所及び</w:t>
      </w:r>
      <w:r w:rsidRPr="00A27BFB">
        <w:rPr>
          <w:rFonts w:hint="eastAsia"/>
          <w:color w:val="000000" w:themeColor="text1"/>
          <w:kern w:val="0"/>
        </w:rPr>
        <w:t>氾濫する方向の管理団体等に報告し、決壊箇所については、できる限りはん濫によ</w:t>
      </w:r>
      <w:r w:rsidRPr="008C7D64">
        <w:rPr>
          <w:rFonts w:hint="eastAsia"/>
          <w:color w:val="000000" w:themeColor="text1"/>
          <w:kern w:val="0"/>
        </w:rPr>
        <w:t>る被害が拡大しないように努める。</w:t>
      </w:r>
    </w:p>
    <w:p w:rsidR="006F4D37" w:rsidRPr="008C7D64" w:rsidRDefault="006F4D37" w:rsidP="006E743C">
      <w:pPr>
        <w:ind w:firstLineChars="100" w:firstLine="220"/>
        <w:rPr>
          <w:color w:val="000000" w:themeColor="text1"/>
          <w:kern w:val="0"/>
        </w:rPr>
      </w:pPr>
    </w:p>
    <w:p w:rsidR="009B482E" w:rsidRPr="008C7D64" w:rsidRDefault="009B482E" w:rsidP="009B482E">
      <w:pPr>
        <w:pStyle w:val="5"/>
        <w:rPr>
          <w:color w:val="000000" w:themeColor="text1"/>
          <w:lang w:eastAsia="ja-JP"/>
        </w:rPr>
      </w:pPr>
      <w:bookmarkStart w:id="460" w:name="_Toc374029991"/>
      <w:bookmarkStart w:id="461" w:name="_Toc374030148"/>
      <w:bookmarkStart w:id="462" w:name="_Toc374030305"/>
      <w:bookmarkStart w:id="463" w:name="_Toc374030782"/>
      <w:r w:rsidRPr="008C7D64">
        <w:rPr>
          <w:rFonts w:hint="eastAsia"/>
          <w:color w:val="000000" w:themeColor="text1"/>
        </w:rPr>
        <w:t>応援要請</w:t>
      </w:r>
      <w:bookmarkEnd w:id="460"/>
      <w:bookmarkEnd w:id="461"/>
      <w:bookmarkEnd w:id="462"/>
      <w:bookmarkEnd w:id="463"/>
    </w:p>
    <w:p w:rsidR="00824634" w:rsidRPr="008C7D64" w:rsidRDefault="00824634" w:rsidP="00A726F3">
      <w:pPr>
        <w:pStyle w:val="6"/>
        <w:rPr>
          <w:color w:val="000000" w:themeColor="text1"/>
        </w:rPr>
      </w:pPr>
      <w:r w:rsidRPr="008C7D64">
        <w:rPr>
          <w:rFonts w:hint="eastAsia"/>
          <w:color w:val="000000" w:themeColor="text1"/>
        </w:rPr>
        <w:t>警察官の応援</w:t>
      </w:r>
    </w:p>
    <w:p w:rsidR="00824634" w:rsidRPr="008C7D64" w:rsidRDefault="00824634" w:rsidP="00A726F3">
      <w:pPr>
        <w:ind w:firstLineChars="100" w:firstLine="220"/>
        <w:rPr>
          <w:color w:val="000000" w:themeColor="text1"/>
          <w:kern w:val="0"/>
        </w:rPr>
      </w:pPr>
      <w:r w:rsidRPr="008C7D64">
        <w:rPr>
          <w:rFonts w:hint="eastAsia"/>
          <w:color w:val="000000" w:themeColor="text1"/>
          <w:kern w:val="0"/>
        </w:rPr>
        <w:t>水防管理者は、水防のため必要があると認めるときは、警察署長に対して警察官の出動を求める。</w:t>
      </w:r>
    </w:p>
    <w:p w:rsidR="00824634" w:rsidRPr="008C7D64" w:rsidRDefault="00824634" w:rsidP="00824634">
      <w:pPr>
        <w:rPr>
          <w:color w:val="000000" w:themeColor="text1"/>
        </w:rPr>
      </w:pPr>
    </w:p>
    <w:p w:rsidR="00824634" w:rsidRPr="008C7D64" w:rsidRDefault="00824634" w:rsidP="00A726F3">
      <w:pPr>
        <w:pStyle w:val="6"/>
        <w:rPr>
          <w:color w:val="000000" w:themeColor="text1"/>
        </w:rPr>
      </w:pPr>
      <w:r w:rsidRPr="008C7D64">
        <w:rPr>
          <w:rFonts w:hint="eastAsia"/>
          <w:color w:val="000000" w:themeColor="text1"/>
        </w:rPr>
        <w:t>隣接水防管理団体</w:t>
      </w:r>
      <w:r w:rsidR="00CB0697" w:rsidRPr="008C7D64">
        <w:rPr>
          <w:rFonts w:hint="eastAsia"/>
          <w:color w:val="000000" w:themeColor="text1"/>
          <w:lang w:eastAsia="ja-JP"/>
        </w:rPr>
        <w:t>等</w:t>
      </w:r>
      <w:r w:rsidRPr="008C7D64">
        <w:rPr>
          <w:rFonts w:hint="eastAsia"/>
          <w:color w:val="000000" w:themeColor="text1"/>
        </w:rPr>
        <w:t>の応援</w:t>
      </w:r>
    </w:p>
    <w:p w:rsidR="00CB0697" w:rsidRPr="008C7D64" w:rsidRDefault="00824634" w:rsidP="00A726F3">
      <w:pPr>
        <w:ind w:firstLineChars="100" w:firstLine="220"/>
        <w:rPr>
          <w:color w:val="000000" w:themeColor="text1"/>
          <w:kern w:val="0"/>
        </w:rPr>
      </w:pPr>
      <w:r w:rsidRPr="008C7D64">
        <w:rPr>
          <w:rFonts w:hint="eastAsia"/>
          <w:color w:val="000000" w:themeColor="text1"/>
          <w:kern w:val="0"/>
        </w:rPr>
        <w:t>水防管理者は、水防</w:t>
      </w:r>
      <w:r w:rsidR="00CB0697" w:rsidRPr="008C7D64">
        <w:rPr>
          <w:rFonts w:hint="eastAsia"/>
          <w:color w:val="000000" w:themeColor="text1"/>
          <w:kern w:val="0"/>
        </w:rPr>
        <w:t>のため</w:t>
      </w:r>
      <w:r w:rsidRPr="008C7D64">
        <w:rPr>
          <w:rFonts w:hint="eastAsia"/>
          <w:color w:val="000000" w:themeColor="text1"/>
          <w:kern w:val="0"/>
        </w:rPr>
        <w:t>緊急の必要</w:t>
      </w:r>
      <w:r w:rsidR="00CB0697" w:rsidRPr="008C7D64">
        <w:rPr>
          <w:rFonts w:hint="eastAsia"/>
          <w:color w:val="000000" w:themeColor="text1"/>
          <w:kern w:val="0"/>
        </w:rPr>
        <w:t>があるときは、</w:t>
      </w:r>
      <w:r w:rsidRPr="008C7D64">
        <w:rPr>
          <w:rFonts w:hint="eastAsia"/>
          <w:color w:val="000000" w:themeColor="text1"/>
          <w:kern w:val="0"/>
        </w:rPr>
        <w:t>他の水防管理団体</w:t>
      </w:r>
      <w:r w:rsidR="00CB0697" w:rsidRPr="008C7D64">
        <w:rPr>
          <w:rFonts w:hint="eastAsia"/>
          <w:color w:val="000000" w:themeColor="text1"/>
          <w:kern w:val="0"/>
        </w:rPr>
        <w:t>、市町村または消防署長に</w:t>
      </w:r>
      <w:r w:rsidRPr="008C7D64">
        <w:rPr>
          <w:rFonts w:hint="eastAsia"/>
          <w:color w:val="000000" w:themeColor="text1"/>
          <w:kern w:val="0"/>
        </w:rPr>
        <w:t>対して、水防作業員及び必要な応援を求める。</w:t>
      </w:r>
    </w:p>
    <w:p w:rsidR="00824634" w:rsidRPr="008C7D64" w:rsidRDefault="00CB0697" w:rsidP="00A726F3">
      <w:pPr>
        <w:ind w:firstLineChars="100" w:firstLine="220"/>
        <w:rPr>
          <w:color w:val="000000" w:themeColor="text1"/>
          <w:kern w:val="0"/>
        </w:rPr>
      </w:pPr>
      <w:r w:rsidRPr="008C7D64">
        <w:rPr>
          <w:rFonts w:hint="eastAsia"/>
          <w:color w:val="000000" w:themeColor="text1"/>
          <w:kern w:val="0"/>
        </w:rPr>
        <w:t>この場合、応援のため派遣された者は、所要の機具、資材を携行し、応援を求めた者の所轄の下に行動する。このため、利害を共通する隣接の管理者と洪水防ぎょについて、あらかじめ相互応援、費用の負担等について協定しておく。</w:t>
      </w:r>
    </w:p>
    <w:p w:rsidR="00CB0697" w:rsidRPr="008C7D64" w:rsidRDefault="00CB0697" w:rsidP="00A726F3">
      <w:pPr>
        <w:ind w:firstLineChars="100" w:firstLine="220"/>
        <w:rPr>
          <w:color w:val="000000" w:themeColor="text1"/>
          <w:kern w:val="0"/>
        </w:rPr>
      </w:pPr>
    </w:p>
    <w:p w:rsidR="00CB0697" w:rsidRPr="008C7D64" w:rsidRDefault="006B6B8D" w:rsidP="00CB0697">
      <w:pPr>
        <w:pStyle w:val="6"/>
        <w:rPr>
          <w:rFonts w:ascii="ＭＳ 明朝" w:hAnsi="ＭＳ 明朝"/>
          <w:color w:val="000000" w:themeColor="text1"/>
        </w:rPr>
      </w:pPr>
      <w:r w:rsidRPr="008C7D64">
        <w:rPr>
          <w:rFonts w:hint="eastAsia"/>
          <w:color w:val="000000" w:themeColor="text1"/>
          <w:lang w:eastAsia="ja-JP"/>
        </w:rPr>
        <w:t>県土整備</w:t>
      </w:r>
      <w:r w:rsidR="00CB0697" w:rsidRPr="008C7D64">
        <w:rPr>
          <w:rFonts w:hint="eastAsia"/>
          <w:color w:val="000000" w:themeColor="text1"/>
        </w:rPr>
        <w:t>事務所への指導派遣の要請</w:t>
      </w:r>
    </w:p>
    <w:p w:rsidR="00824634" w:rsidRPr="008C7D64" w:rsidRDefault="00CB0697" w:rsidP="00CB0697">
      <w:pPr>
        <w:ind w:firstLineChars="100" w:firstLine="220"/>
        <w:rPr>
          <w:color w:val="000000" w:themeColor="text1"/>
          <w:kern w:val="0"/>
        </w:rPr>
      </w:pPr>
      <w:r w:rsidRPr="008C7D64">
        <w:rPr>
          <w:rFonts w:hint="eastAsia"/>
          <w:color w:val="000000" w:themeColor="text1"/>
          <w:kern w:val="0"/>
        </w:rPr>
        <w:t>町長は、</w:t>
      </w:r>
      <w:r w:rsidR="00824634" w:rsidRPr="008C7D64">
        <w:rPr>
          <w:rFonts w:hint="eastAsia"/>
          <w:color w:val="000000" w:themeColor="text1"/>
          <w:kern w:val="0"/>
        </w:rPr>
        <w:t>必要があると認めるときは</w:t>
      </w:r>
      <w:r w:rsidRPr="008C7D64">
        <w:rPr>
          <w:rFonts w:hint="eastAsia"/>
          <w:color w:val="000000" w:themeColor="text1"/>
          <w:kern w:val="0"/>
        </w:rPr>
        <w:t>、</w:t>
      </w:r>
      <w:r w:rsidR="006B6B8D" w:rsidRPr="008C7D64">
        <w:rPr>
          <w:rFonts w:hint="eastAsia"/>
          <w:color w:val="000000" w:themeColor="text1"/>
          <w:kern w:val="0"/>
        </w:rPr>
        <w:t>県土整備</w:t>
      </w:r>
      <w:r w:rsidR="00824634" w:rsidRPr="008C7D64">
        <w:rPr>
          <w:rFonts w:hint="eastAsia"/>
          <w:color w:val="000000" w:themeColor="text1"/>
          <w:kern w:val="0"/>
        </w:rPr>
        <w:t>事務所長に指導のための所員の派遣を要請する。</w:t>
      </w:r>
    </w:p>
    <w:p w:rsidR="00CB0697" w:rsidRPr="008C7D64" w:rsidRDefault="00CB0697" w:rsidP="00CB0697">
      <w:pPr>
        <w:ind w:firstLineChars="100" w:firstLine="220"/>
        <w:rPr>
          <w:color w:val="000000" w:themeColor="text1"/>
          <w:kern w:val="0"/>
        </w:rPr>
      </w:pPr>
    </w:p>
    <w:p w:rsidR="00CB0697" w:rsidRPr="008C7D64" w:rsidRDefault="00CB0697" w:rsidP="00CB0697">
      <w:pPr>
        <w:pStyle w:val="6"/>
        <w:rPr>
          <w:color w:val="000000" w:themeColor="text1"/>
        </w:rPr>
      </w:pPr>
      <w:r w:rsidRPr="008C7D64">
        <w:rPr>
          <w:rFonts w:hint="eastAsia"/>
          <w:color w:val="000000" w:themeColor="text1"/>
        </w:rPr>
        <w:t>地元住民の応援</w:t>
      </w:r>
    </w:p>
    <w:p w:rsidR="00CB0697" w:rsidRPr="008C7D64" w:rsidRDefault="00CB0697" w:rsidP="00CB0697">
      <w:pPr>
        <w:ind w:firstLineChars="100" w:firstLine="220"/>
        <w:rPr>
          <w:color w:val="000000" w:themeColor="text1"/>
          <w:kern w:val="0"/>
        </w:rPr>
      </w:pPr>
      <w:r w:rsidRPr="008C7D64">
        <w:rPr>
          <w:rFonts w:hint="eastAsia"/>
          <w:color w:val="000000" w:themeColor="text1"/>
          <w:kern w:val="0"/>
        </w:rPr>
        <w:t>水防のためやむを得ない必要があるときは、その区域内の居住者、又は水防現場にいる者を水防に従事させることができる。水防作業に従事させる場合は、次の事項に注意する。</w:t>
      </w:r>
    </w:p>
    <w:p w:rsidR="00CB0697" w:rsidRPr="008C7D64" w:rsidRDefault="00CB0697" w:rsidP="003D0BD6">
      <w:pPr>
        <w:numPr>
          <w:ilvl w:val="0"/>
          <w:numId w:val="47"/>
        </w:numPr>
        <w:autoSpaceDE w:val="0"/>
        <w:autoSpaceDN w:val="0"/>
        <w:jc w:val="left"/>
        <w:rPr>
          <w:color w:val="000000" w:themeColor="text1"/>
        </w:rPr>
      </w:pPr>
      <w:r w:rsidRPr="008C7D64">
        <w:rPr>
          <w:rFonts w:hint="eastAsia"/>
          <w:color w:val="000000" w:themeColor="text1"/>
          <w:kern w:val="0"/>
        </w:rPr>
        <w:t>水</w:t>
      </w:r>
      <w:r w:rsidRPr="008C7D64">
        <w:rPr>
          <w:rFonts w:hint="eastAsia"/>
          <w:color w:val="000000" w:themeColor="text1"/>
        </w:rPr>
        <w:t>防作業出動者はおおむね満</w:t>
      </w:r>
      <w:r w:rsidRPr="008C7D64">
        <w:rPr>
          <w:color w:val="000000" w:themeColor="text1"/>
        </w:rPr>
        <w:t>20</w:t>
      </w:r>
      <w:r w:rsidRPr="008C7D64">
        <w:rPr>
          <w:rFonts w:hint="eastAsia"/>
          <w:color w:val="000000" w:themeColor="text1"/>
        </w:rPr>
        <w:t>才以上</w:t>
      </w:r>
      <w:r w:rsidRPr="008C7D64">
        <w:rPr>
          <w:color w:val="000000" w:themeColor="text1"/>
        </w:rPr>
        <w:t>50</w:t>
      </w:r>
      <w:r w:rsidRPr="008C7D64">
        <w:rPr>
          <w:rFonts w:hint="eastAsia"/>
          <w:color w:val="000000" w:themeColor="text1"/>
        </w:rPr>
        <w:t>才未満の強健な者であること</w:t>
      </w:r>
    </w:p>
    <w:p w:rsidR="00CB0697" w:rsidRPr="008C7D64" w:rsidRDefault="006E743C" w:rsidP="003D0BD6">
      <w:pPr>
        <w:numPr>
          <w:ilvl w:val="0"/>
          <w:numId w:val="47"/>
        </w:numPr>
        <w:autoSpaceDE w:val="0"/>
        <w:autoSpaceDN w:val="0"/>
        <w:jc w:val="left"/>
        <w:rPr>
          <w:color w:val="000000" w:themeColor="text1"/>
        </w:rPr>
      </w:pPr>
      <w:r w:rsidRPr="008C7D64">
        <w:rPr>
          <w:rFonts w:hint="eastAsia"/>
          <w:color w:val="000000" w:themeColor="text1"/>
        </w:rPr>
        <w:t>水防活動には危険区域を避け、なるべく後方の作業に従事させる</w:t>
      </w:r>
    </w:p>
    <w:p w:rsidR="00A726F3" w:rsidRPr="008C7D64" w:rsidRDefault="00CB0697" w:rsidP="003D0BD6">
      <w:pPr>
        <w:numPr>
          <w:ilvl w:val="0"/>
          <w:numId w:val="47"/>
        </w:numPr>
        <w:autoSpaceDE w:val="0"/>
        <w:autoSpaceDN w:val="0"/>
        <w:jc w:val="left"/>
        <w:rPr>
          <w:color w:val="000000" w:themeColor="text1"/>
          <w:kern w:val="0"/>
        </w:rPr>
      </w:pPr>
      <w:r w:rsidRPr="008C7D64">
        <w:rPr>
          <w:rFonts w:hint="eastAsia"/>
          <w:color w:val="000000" w:themeColor="text1"/>
        </w:rPr>
        <w:t>水防</w:t>
      </w:r>
      <w:r w:rsidRPr="008C7D64">
        <w:rPr>
          <w:rFonts w:hint="eastAsia"/>
          <w:color w:val="000000" w:themeColor="text1"/>
          <w:kern w:val="0"/>
        </w:rPr>
        <w:t>活動には適当に班を編成し、水防機関において統率し臨機の措置を講ずる</w:t>
      </w:r>
    </w:p>
    <w:p w:rsidR="00824634" w:rsidRPr="008C7D64" w:rsidRDefault="00824634" w:rsidP="00824634">
      <w:pPr>
        <w:rPr>
          <w:color w:val="000000" w:themeColor="text1"/>
        </w:rPr>
      </w:pPr>
    </w:p>
    <w:p w:rsidR="006E743C" w:rsidRPr="008C7D64" w:rsidRDefault="001A1958" w:rsidP="001A1958">
      <w:pPr>
        <w:pStyle w:val="5"/>
        <w:rPr>
          <w:color w:val="000000" w:themeColor="text1"/>
        </w:rPr>
      </w:pPr>
      <w:bookmarkStart w:id="464" w:name="_Toc374029992"/>
      <w:bookmarkStart w:id="465" w:name="_Toc374030149"/>
      <w:bookmarkStart w:id="466" w:name="_Toc374030306"/>
      <w:bookmarkStart w:id="467" w:name="_Toc374030783"/>
      <w:r w:rsidRPr="008C7D64">
        <w:rPr>
          <w:rFonts w:hint="eastAsia"/>
          <w:color w:val="000000" w:themeColor="text1"/>
        </w:rPr>
        <w:t>水防活動の終了</w:t>
      </w:r>
      <w:bookmarkEnd w:id="464"/>
      <w:bookmarkEnd w:id="465"/>
      <w:bookmarkEnd w:id="466"/>
      <w:bookmarkEnd w:id="467"/>
    </w:p>
    <w:p w:rsidR="00824634" w:rsidRPr="008C7D64" w:rsidRDefault="00824634" w:rsidP="001A1958">
      <w:pPr>
        <w:pStyle w:val="6"/>
        <w:rPr>
          <w:color w:val="000000" w:themeColor="text1"/>
        </w:rPr>
      </w:pPr>
      <w:r w:rsidRPr="008C7D64">
        <w:rPr>
          <w:rFonts w:hint="eastAsia"/>
          <w:color w:val="000000" w:themeColor="text1"/>
        </w:rPr>
        <w:t>警報の解除</w:t>
      </w:r>
    </w:p>
    <w:p w:rsidR="00824634" w:rsidRPr="008C7D64" w:rsidRDefault="00824634" w:rsidP="00180C3B">
      <w:pPr>
        <w:ind w:firstLine="234"/>
        <w:rPr>
          <w:color w:val="000000" w:themeColor="text1"/>
        </w:rPr>
      </w:pPr>
      <w:r w:rsidRPr="008C7D64">
        <w:rPr>
          <w:rFonts w:hint="eastAsia"/>
          <w:color w:val="000000" w:themeColor="text1"/>
        </w:rPr>
        <w:t>水位が</w:t>
      </w:r>
      <w:r w:rsidR="001A1958" w:rsidRPr="006E4101">
        <w:rPr>
          <w:rFonts w:hint="eastAsia"/>
          <w:color w:val="000000" w:themeColor="text1"/>
        </w:rPr>
        <w:t>はん濫</w:t>
      </w:r>
      <w:r w:rsidR="006E4101" w:rsidRPr="00FF077D">
        <w:rPr>
          <w:rFonts w:hint="eastAsia"/>
        </w:rPr>
        <w:t>注意</w:t>
      </w:r>
      <w:r w:rsidRPr="00FF077D">
        <w:rPr>
          <w:rFonts w:hint="eastAsia"/>
        </w:rPr>
        <w:t>水</w:t>
      </w:r>
      <w:r w:rsidRPr="008C7D64">
        <w:rPr>
          <w:rFonts w:hint="eastAsia"/>
          <w:color w:val="000000" w:themeColor="text1"/>
        </w:rPr>
        <w:t>位以下に減じ、かつ、危険がなくなったとき、</w:t>
      </w:r>
      <w:r w:rsidR="001A1958" w:rsidRPr="008C7D64">
        <w:rPr>
          <w:rFonts w:hint="eastAsia"/>
          <w:color w:val="000000" w:themeColor="text1"/>
        </w:rPr>
        <w:t>また</w:t>
      </w:r>
      <w:r w:rsidRPr="008C7D64">
        <w:rPr>
          <w:rFonts w:hint="eastAsia"/>
          <w:color w:val="000000" w:themeColor="text1"/>
        </w:rPr>
        <w:t>は連絡を受理した場合、住民に周知するとともに、関係者にその旨通報する。</w:t>
      </w:r>
    </w:p>
    <w:p w:rsidR="00824634" w:rsidRPr="008C7D64" w:rsidRDefault="00824634" w:rsidP="00824634">
      <w:pPr>
        <w:rPr>
          <w:color w:val="000000" w:themeColor="text1"/>
          <w:lang w:val="x-none"/>
        </w:rPr>
      </w:pPr>
    </w:p>
    <w:p w:rsidR="001A1958" w:rsidRPr="008C7D64" w:rsidRDefault="001A1958" w:rsidP="001A1958">
      <w:pPr>
        <w:pStyle w:val="6"/>
        <w:rPr>
          <w:color w:val="000000" w:themeColor="text1"/>
        </w:rPr>
      </w:pPr>
      <w:r w:rsidRPr="008C7D64">
        <w:rPr>
          <w:rFonts w:hint="eastAsia"/>
          <w:color w:val="000000" w:themeColor="text1"/>
        </w:rPr>
        <w:t>水防報告と水防記録</w:t>
      </w:r>
    </w:p>
    <w:p w:rsidR="001A1958" w:rsidRPr="008C7D64" w:rsidRDefault="001A1958" w:rsidP="001A1958">
      <w:pPr>
        <w:ind w:firstLineChars="100" w:firstLine="220"/>
        <w:rPr>
          <w:color w:val="000000" w:themeColor="text1"/>
          <w:lang w:val="x-none"/>
        </w:rPr>
      </w:pPr>
      <w:r w:rsidRPr="008C7D64">
        <w:rPr>
          <w:rFonts w:hint="eastAsia"/>
          <w:color w:val="000000" w:themeColor="text1"/>
          <w:kern w:val="0"/>
        </w:rPr>
        <w:t>各分団長は、水防活動終了後、水防本部長に報告しなければならない。</w:t>
      </w:r>
    </w:p>
    <w:p w:rsidR="00AA5008" w:rsidRPr="008C7D64" w:rsidRDefault="00AA5008" w:rsidP="00824634">
      <w:pPr>
        <w:rPr>
          <w:color w:val="000000" w:themeColor="text1"/>
          <w:lang w:val="x-none"/>
        </w:rPr>
      </w:pPr>
    </w:p>
    <w:p w:rsidR="00AA5008" w:rsidRPr="008C7D64" w:rsidRDefault="00AA5008" w:rsidP="00824634">
      <w:pPr>
        <w:rPr>
          <w:color w:val="000000" w:themeColor="text1"/>
          <w:lang w:val="x-none"/>
        </w:rPr>
      </w:pPr>
    </w:p>
    <w:p w:rsidR="00AA5008" w:rsidRPr="008C7D64" w:rsidRDefault="00AA5008" w:rsidP="00824634">
      <w:pPr>
        <w:rPr>
          <w:color w:val="000000" w:themeColor="text1"/>
          <w:lang w:val="x-none"/>
        </w:rPr>
        <w:sectPr w:rsidR="00AA5008" w:rsidRPr="008C7D64" w:rsidSect="00524D48">
          <w:footnotePr>
            <w:numRestart w:val="eachSect"/>
          </w:footnotePr>
          <w:pgSz w:w="11907" w:h="16840" w:code="9"/>
          <w:pgMar w:top="1418" w:right="1418" w:bottom="1418" w:left="1701" w:header="340" w:footer="340" w:gutter="0"/>
          <w:cols w:space="425"/>
          <w:docGrid w:type="lines" w:linePitch="360"/>
        </w:sectPr>
      </w:pPr>
    </w:p>
    <w:p w:rsidR="00824634" w:rsidRPr="008C7D64" w:rsidRDefault="000D7627" w:rsidP="000D7627">
      <w:pPr>
        <w:pStyle w:val="2"/>
        <w:spacing w:after="540"/>
        <w:rPr>
          <w:color w:val="000000" w:themeColor="text1"/>
          <w:lang w:eastAsia="ja-JP"/>
        </w:rPr>
      </w:pPr>
      <w:bookmarkStart w:id="468" w:name="_Toc374027336"/>
      <w:bookmarkStart w:id="469" w:name="_Toc374027390"/>
      <w:bookmarkStart w:id="470" w:name="_Toc374029296"/>
      <w:bookmarkStart w:id="471" w:name="_Toc374029993"/>
      <w:bookmarkStart w:id="472" w:name="_Toc374030150"/>
      <w:bookmarkStart w:id="473" w:name="_Toc374030307"/>
      <w:bookmarkStart w:id="474" w:name="_Toc374030784"/>
      <w:bookmarkStart w:id="475" w:name="_Toc375649700"/>
      <w:bookmarkStart w:id="476" w:name="_Toc375760054"/>
      <w:bookmarkStart w:id="477" w:name="_Toc413967451"/>
      <w:r w:rsidRPr="008C7D64">
        <w:rPr>
          <w:rFonts w:hint="eastAsia"/>
          <w:color w:val="000000" w:themeColor="text1"/>
        </w:rPr>
        <w:lastRenderedPageBreak/>
        <w:t>消防計画</w:t>
      </w:r>
      <w:bookmarkEnd w:id="468"/>
      <w:bookmarkEnd w:id="469"/>
      <w:bookmarkEnd w:id="470"/>
      <w:bookmarkEnd w:id="471"/>
      <w:bookmarkEnd w:id="472"/>
      <w:bookmarkEnd w:id="473"/>
      <w:bookmarkEnd w:id="474"/>
      <w:bookmarkEnd w:id="475"/>
      <w:bookmarkEnd w:id="476"/>
      <w:bookmarkEnd w:id="477"/>
    </w:p>
    <w:p w:rsidR="000D7627" w:rsidRPr="008C7D64" w:rsidRDefault="00B74DC9" w:rsidP="005E74E8">
      <w:pPr>
        <w:pStyle w:val="3"/>
        <w:spacing w:after="108"/>
        <w:rPr>
          <w:rFonts w:ascii="ＭＳ 明朝" w:hAnsi="Times New Roman"/>
          <w:color w:val="000000" w:themeColor="text1"/>
          <w:spacing w:val="20"/>
          <w:kern w:val="0"/>
        </w:rPr>
      </w:pPr>
      <w:bookmarkStart w:id="478" w:name="_Toc374027337"/>
      <w:bookmarkStart w:id="479" w:name="_Toc374027391"/>
      <w:bookmarkStart w:id="480" w:name="_Toc374029297"/>
      <w:bookmarkStart w:id="481" w:name="_Toc374029994"/>
      <w:bookmarkStart w:id="482" w:name="_Toc374030151"/>
      <w:bookmarkStart w:id="483" w:name="_Toc374030308"/>
      <w:bookmarkStart w:id="484" w:name="_Toc374030785"/>
      <w:bookmarkStart w:id="485" w:name="_Toc413967452"/>
      <w:r w:rsidRPr="008C7D64">
        <w:rPr>
          <w:rFonts w:hint="eastAsia"/>
          <w:color w:val="000000" w:themeColor="text1"/>
          <w:lang w:eastAsia="ja-JP"/>
        </w:rPr>
        <w:t>消防活動体制</w:t>
      </w:r>
      <w:bookmarkEnd w:id="478"/>
      <w:bookmarkEnd w:id="479"/>
      <w:bookmarkEnd w:id="480"/>
      <w:bookmarkEnd w:id="481"/>
      <w:bookmarkEnd w:id="482"/>
      <w:bookmarkEnd w:id="483"/>
      <w:bookmarkEnd w:id="484"/>
      <w:bookmarkEnd w:id="485"/>
    </w:p>
    <w:p w:rsidR="00B74DC9" w:rsidRPr="00FC2241" w:rsidRDefault="00B74DC9" w:rsidP="00551EA6">
      <w:pPr>
        <w:pStyle w:val="5"/>
      </w:pPr>
      <w:r w:rsidRPr="008C7D64">
        <w:rPr>
          <w:rFonts w:hint="eastAsia"/>
          <w:color w:val="000000" w:themeColor="text1"/>
        </w:rPr>
        <w:t>消防職員、団員の</w:t>
      </w:r>
      <w:r w:rsidR="00620073" w:rsidRPr="00FC2241">
        <w:rPr>
          <w:rFonts w:hint="eastAsia"/>
          <w:lang w:eastAsia="ja-JP"/>
        </w:rPr>
        <w:t>招集</w:t>
      </w:r>
    </w:p>
    <w:p w:rsidR="00B74DC9" w:rsidRPr="00FC2241" w:rsidRDefault="00B74DC9" w:rsidP="00B74DC9">
      <w:pPr>
        <w:ind w:firstLine="234"/>
        <w:rPr>
          <w:kern w:val="0"/>
        </w:rPr>
      </w:pPr>
      <w:r w:rsidRPr="00FC2241">
        <w:rPr>
          <w:rFonts w:hint="eastAsia"/>
          <w:kern w:val="0"/>
        </w:rPr>
        <w:t>消防職員、団員の招集は、必要に応じて別に定める「非常</w:t>
      </w:r>
      <w:r w:rsidR="00982446">
        <w:rPr>
          <w:rFonts w:hint="eastAsia"/>
          <w:kern w:val="0"/>
        </w:rPr>
        <w:t>招集</w:t>
      </w:r>
      <w:r w:rsidRPr="00FC2241">
        <w:rPr>
          <w:rFonts w:hint="eastAsia"/>
          <w:kern w:val="0"/>
        </w:rPr>
        <w:t>規程」等に基づき行う。</w:t>
      </w:r>
    </w:p>
    <w:p w:rsidR="00B74DC9" w:rsidRPr="00FC2241" w:rsidRDefault="00B74DC9" w:rsidP="003D0BD6">
      <w:pPr>
        <w:numPr>
          <w:ilvl w:val="0"/>
          <w:numId w:val="49"/>
        </w:numPr>
        <w:autoSpaceDE w:val="0"/>
        <w:autoSpaceDN w:val="0"/>
        <w:jc w:val="left"/>
      </w:pPr>
      <w:r w:rsidRPr="00FC2241">
        <w:rPr>
          <w:rFonts w:hint="eastAsia"/>
          <w:kern w:val="0"/>
        </w:rPr>
        <w:t>消防</w:t>
      </w:r>
      <w:r w:rsidRPr="00FC2241">
        <w:rPr>
          <w:rFonts w:hint="eastAsia"/>
        </w:rPr>
        <w:t>職員にあっては、消防長の命によりこれを行う。</w:t>
      </w:r>
    </w:p>
    <w:p w:rsidR="00B74DC9" w:rsidRPr="00FC2241" w:rsidRDefault="00B74DC9" w:rsidP="003D0BD6">
      <w:pPr>
        <w:numPr>
          <w:ilvl w:val="0"/>
          <w:numId w:val="49"/>
        </w:numPr>
        <w:autoSpaceDE w:val="0"/>
        <w:autoSpaceDN w:val="0"/>
        <w:jc w:val="left"/>
        <w:rPr>
          <w:kern w:val="0"/>
        </w:rPr>
      </w:pPr>
      <w:r w:rsidRPr="00FC2241">
        <w:rPr>
          <w:rFonts w:hint="eastAsia"/>
        </w:rPr>
        <w:t>消防</w:t>
      </w:r>
      <w:r w:rsidRPr="00FC2241">
        <w:rPr>
          <w:rFonts w:hint="eastAsia"/>
          <w:kern w:val="0"/>
        </w:rPr>
        <w:t>団員にあっては、消防団長が各分団長を通じて行う。</w:t>
      </w:r>
    </w:p>
    <w:p w:rsidR="00B74DC9" w:rsidRPr="00FC2241" w:rsidRDefault="00B74DC9" w:rsidP="00B74DC9">
      <w:pPr>
        <w:rPr>
          <w:lang w:val="x-none"/>
        </w:rPr>
      </w:pPr>
    </w:p>
    <w:p w:rsidR="00551EA6" w:rsidRPr="00FC2241" w:rsidRDefault="00551EA6" w:rsidP="00551EA6">
      <w:pPr>
        <w:pStyle w:val="5"/>
        <w:rPr>
          <w:lang w:eastAsia="ja-JP"/>
        </w:rPr>
      </w:pPr>
      <w:r w:rsidRPr="00FC2241">
        <w:rPr>
          <w:rFonts w:hint="eastAsia"/>
        </w:rPr>
        <w:t>情報伝達体制</w:t>
      </w:r>
    </w:p>
    <w:p w:rsidR="00551EA6" w:rsidRPr="008C7D64" w:rsidRDefault="00551EA6" w:rsidP="00551EA6">
      <w:pPr>
        <w:ind w:firstLine="234"/>
        <w:rPr>
          <w:color w:val="000000" w:themeColor="text1"/>
          <w:kern w:val="0"/>
        </w:rPr>
      </w:pPr>
      <w:r w:rsidRPr="00FC2241">
        <w:rPr>
          <w:rFonts w:hint="eastAsia"/>
          <w:kern w:val="0"/>
        </w:rPr>
        <w:t>町は、火災時には以下の事項を行い、情報の伝達に努</w:t>
      </w:r>
      <w:r w:rsidRPr="008C7D64">
        <w:rPr>
          <w:rFonts w:hint="eastAsia"/>
          <w:color w:val="000000" w:themeColor="text1"/>
          <w:kern w:val="0"/>
        </w:rPr>
        <w:t>める。</w:t>
      </w:r>
    </w:p>
    <w:p w:rsidR="00551EA6" w:rsidRPr="008C7D64" w:rsidRDefault="00551EA6" w:rsidP="003D0BD6">
      <w:pPr>
        <w:numPr>
          <w:ilvl w:val="0"/>
          <w:numId w:val="120"/>
        </w:numPr>
        <w:autoSpaceDE w:val="0"/>
        <w:autoSpaceDN w:val="0"/>
        <w:jc w:val="left"/>
        <w:rPr>
          <w:color w:val="000000" w:themeColor="text1"/>
        </w:rPr>
      </w:pPr>
      <w:r w:rsidRPr="008C7D64">
        <w:rPr>
          <w:rFonts w:hint="eastAsia"/>
          <w:color w:val="000000" w:themeColor="text1"/>
          <w:kern w:val="0"/>
        </w:rPr>
        <w:t>災害発</w:t>
      </w:r>
      <w:r w:rsidRPr="008C7D64">
        <w:rPr>
          <w:rFonts w:hint="eastAsia"/>
          <w:color w:val="000000" w:themeColor="text1"/>
        </w:rPr>
        <w:t>生後の消防職（団）員の初動体制、初期の消防活動のための円滑な情報伝達の実施等に努める。</w:t>
      </w:r>
    </w:p>
    <w:p w:rsidR="00551EA6" w:rsidRPr="008C7D64" w:rsidRDefault="00551EA6" w:rsidP="003D0BD6">
      <w:pPr>
        <w:numPr>
          <w:ilvl w:val="0"/>
          <w:numId w:val="120"/>
        </w:numPr>
        <w:autoSpaceDE w:val="0"/>
        <w:autoSpaceDN w:val="0"/>
        <w:jc w:val="left"/>
        <w:rPr>
          <w:color w:val="000000" w:themeColor="text1"/>
        </w:rPr>
      </w:pPr>
      <w:r w:rsidRPr="008C7D64">
        <w:rPr>
          <w:rFonts w:hint="eastAsia"/>
          <w:color w:val="000000" w:themeColor="text1"/>
        </w:rPr>
        <w:t>出火防止のための広報、火災の延焼状況等の広報を迅速に行う。</w:t>
      </w:r>
    </w:p>
    <w:p w:rsidR="00551EA6" w:rsidRPr="008C7D64" w:rsidRDefault="00551EA6" w:rsidP="003D0BD6">
      <w:pPr>
        <w:numPr>
          <w:ilvl w:val="0"/>
          <w:numId w:val="120"/>
        </w:numPr>
        <w:autoSpaceDE w:val="0"/>
        <w:autoSpaceDN w:val="0"/>
        <w:jc w:val="left"/>
        <w:rPr>
          <w:color w:val="000000" w:themeColor="text1"/>
          <w:kern w:val="0"/>
        </w:rPr>
      </w:pPr>
      <w:r w:rsidRPr="008C7D64">
        <w:rPr>
          <w:rFonts w:hint="eastAsia"/>
          <w:color w:val="000000" w:themeColor="text1"/>
        </w:rPr>
        <w:t>消防活動を円滑に実施するため、消火栓、防火水槽等の消防施設の破損及び道路の通行状況</w:t>
      </w:r>
      <w:r w:rsidRPr="008C7D64">
        <w:rPr>
          <w:rFonts w:hint="eastAsia"/>
          <w:color w:val="000000" w:themeColor="text1"/>
          <w:kern w:val="0"/>
        </w:rPr>
        <w:t>等が迅速に把握できるよう、情報の収集に努める。</w:t>
      </w:r>
    </w:p>
    <w:p w:rsidR="00236471" w:rsidRPr="008C7D64" w:rsidRDefault="00236471" w:rsidP="00B74DC9">
      <w:pPr>
        <w:rPr>
          <w:color w:val="000000" w:themeColor="text1"/>
        </w:rPr>
      </w:pPr>
    </w:p>
    <w:p w:rsidR="00B74DC9" w:rsidRPr="008C7D64" w:rsidRDefault="00B74DC9" w:rsidP="0022759B">
      <w:pPr>
        <w:pStyle w:val="5"/>
        <w:rPr>
          <w:color w:val="000000" w:themeColor="text1"/>
        </w:rPr>
      </w:pPr>
      <w:r w:rsidRPr="008C7D64">
        <w:rPr>
          <w:rFonts w:hint="eastAsia"/>
          <w:color w:val="000000" w:themeColor="text1"/>
        </w:rPr>
        <w:t>消防隊の出動</w:t>
      </w:r>
    </w:p>
    <w:p w:rsidR="00B74DC9" w:rsidRPr="008C7D64" w:rsidRDefault="00B74DC9" w:rsidP="00B74DC9">
      <w:pPr>
        <w:ind w:firstLineChars="100" w:firstLine="220"/>
        <w:rPr>
          <w:color w:val="000000" w:themeColor="text1"/>
        </w:rPr>
      </w:pPr>
      <w:r w:rsidRPr="008C7D64">
        <w:rPr>
          <w:rFonts w:hint="eastAsia"/>
          <w:color w:val="000000" w:themeColor="text1"/>
        </w:rPr>
        <w:t>消防隊の出動は、「消防隊出動計画」等に基づき行い、効果的な運用を図る。</w:t>
      </w:r>
    </w:p>
    <w:p w:rsidR="0022759B" w:rsidRPr="008C7D64" w:rsidRDefault="00F139C1" w:rsidP="0022759B">
      <w:pPr>
        <w:ind w:firstLineChars="100" w:firstLine="220"/>
        <w:rPr>
          <w:color w:val="000000" w:themeColor="text1"/>
          <w:lang w:val="x-none"/>
        </w:rPr>
      </w:pPr>
      <w:r w:rsidRPr="008C7D64">
        <w:rPr>
          <w:rFonts w:hint="eastAsia"/>
          <w:color w:val="000000" w:themeColor="text1"/>
          <w:lang w:val="x-none"/>
        </w:rPr>
        <w:t>なお、</w:t>
      </w:r>
      <w:r w:rsidR="0022759B" w:rsidRPr="008C7D64">
        <w:rPr>
          <w:rFonts w:hint="eastAsia"/>
          <w:color w:val="000000" w:themeColor="text1"/>
          <w:lang w:val="x-none"/>
        </w:rPr>
        <w:t>消火活動においては、消防力と火災の規模等を勘案のうえ、以下</w:t>
      </w:r>
      <w:r w:rsidRPr="008C7D64">
        <w:rPr>
          <w:rFonts w:hint="eastAsia"/>
          <w:color w:val="000000" w:themeColor="text1"/>
          <w:lang w:val="x-none"/>
        </w:rPr>
        <w:t>に</w:t>
      </w:r>
      <w:r w:rsidR="0022759B" w:rsidRPr="008C7D64">
        <w:rPr>
          <w:rFonts w:hint="eastAsia"/>
          <w:color w:val="000000" w:themeColor="text1"/>
          <w:lang w:val="x-none"/>
        </w:rPr>
        <w:t>基づき、必要な活動を行う。</w:t>
      </w:r>
    </w:p>
    <w:p w:rsidR="00236471" w:rsidRPr="008C7D64" w:rsidRDefault="00236471" w:rsidP="0022759B">
      <w:pPr>
        <w:ind w:firstLineChars="100" w:firstLine="220"/>
        <w:rPr>
          <w:color w:val="000000" w:themeColor="text1"/>
          <w:lang w:val="x-none"/>
        </w:rPr>
      </w:pPr>
    </w:p>
    <w:p w:rsidR="0022759B" w:rsidRPr="008C7D64" w:rsidRDefault="0022759B" w:rsidP="0022759B">
      <w:pPr>
        <w:ind w:firstLineChars="100" w:firstLine="220"/>
        <w:jc w:val="center"/>
        <w:rPr>
          <w:rFonts w:ascii="ＭＳ Ｐゴシック" w:eastAsia="ＭＳ Ｐゴシック" w:hAnsi="ＭＳ Ｐゴシック"/>
          <w:color w:val="000000" w:themeColor="text1"/>
          <w:lang w:val="x-none"/>
        </w:rPr>
      </w:pPr>
      <w:r w:rsidRPr="008C7D64">
        <w:rPr>
          <w:rFonts w:ascii="ＭＳ Ｐゴシック" w:eastAsia="ＭＳ Ｐゴシック" w:hAnsi="ＭＳ Ｐゴシック" w:hint="eastAsia"/>
          <w:color w:val="000000" w:themeColor="text1"/>
          <w:lang w:val="x-none"/>
        </w:rPr>
        <w:t>＜消防活動内容の基準＞</w:t>
      </w:r>
    </w:p>
    <w:tbl>
      <w:tblPr>
        <w:tblStyle w:val="ae"/>
        <w:tblW w:w="0" w:type="auto"/>
        <w:tblLook w:val="04A0" w:firstRow="1" w:lastRow="0" w:firstColumn="1" w:lastColumn="0" w:noHBand="0" w:noVBand="1"/>
      </w:tblPr>
      <w:tblGrid>
        <w:gridCol w:w="582"/>
        <w:gridCol w:w="3708"/>
        <w:gridCol w:w="4488"/>
      </w:tblGrid>
      <w:tr w:rsidR="008C7D64" w:rsidRPr="008C7D64" w:rsidTr="00236471">
        <w:trPr>
          <w:cantSplit/>
          <w:trHeight w:val="1134"/>
        </w:trPr>
        <w:tc>
          <w:tcPr>
            <w:tcW w:w="582" w:type="dxa"/>
            <w:shd w:val="clear" w:color="auto" w:fill="F2F2F2" w:themeFill="background1" w:themeFillShade="F2"/>
            <w:textDirection w:val="tbRlV"/>
            <w:vAlign w:val="center"/>
          </w:tcPr>
          <w:p w:rsidR="0022759B" w:rsidRPr="008C7D64" w:rsidRDefault="0022759B" w:rsidP="00631D00">
            <w:pPr>
              <w:ind w:left="113" w:right="113"/>
              <w:jc w:val="center"/>
              <w:rPr>
                <w:rFonts w:ascii="ＭＳ Ｐゴシック" w:eastAsia="ＭＳ Ｐゴシック" w:hAnsi="ＭＳ Ｐゴシック"/>
                <w:color w:val="000000" w:themeColor="text1"/>
                <w:lang w:val="x-none"/>
              </w:rPr>
            </w:pPr>
            <w:r w:rsidRPr="008C7D64">
              <w:rPr>
                <w:rFonts w:ascii="ＭＳ Ｐゴシック" w:eastAsia="ＭＳ Ｐゴシック" w:hAnsi="ＭＳ Ｐゴシック" w:hint="eastAsia"/>
                <w:color w:val="000000" w:themeColor="text1"/>
                <w:lang w:val="x-none"/>
              </w:rPr>
              <w:t>状況</w:t>
            </w:r>
          </w:p>
        </w:tc>
        <w:tc>
          <w:tcPr>
            <w:tcW w:w="3813" w:type="dxa"/>
          </w:tcPr>
          <w:p w:rsidR="0022759B" w:rsidRPr="008C7D64" w:rsidRDefault="0022759B" w:rsidP="00631D00">
            <w:pPr>
              <w:jc w:val="left"/>
              <w:rPr>
                <w:rFonts w:ascii="ＭＳ Ｐゴシック" w:eastAsia="ＭＳ Ｐゴシック" w:hAnsi="ＭＳ Ｐゴシック"/>
                <w:color w:val="000000" w:themeColor="text1"/>
                <w:u w:val="single"/>
                <w:lang w:val="x-none"/>
              </w:rPr>
            </w:pPr>
            <w:r w:rsidRPr="008C7D64">
              <w:rPr>
                <w:rFonts w:ascii="ＭＳ Ｐゴシック" w:eastAsia="ＭＳ Ｐゴシック" w:hAnsi="ＭＳ Ｐゴシック" w:hint="eastAsia"/>
                <w:color w:val="000000" w:themeColor="text1"/>
                <w:u w:val="single"/>
                <w:lang w:val="x-none"/>
              </w:rPr>
              <w:t>◆消防力が優勢の場合</w:t>
            </w:r>
          </w:p>
          <w:p w:rsidR="0022759B" w:rsidRPr="008C7D64" w:rsidRDefault="0022759B" w:rsidP="00631D00">
            <w:pPr>
              <w:jc w:val="left"/>
              <w:rPr>
                <w:rFonts w:ascii="ＭＳ Ｐゴシック" w:eastAsia="ＭＳ Ｐゴシック" w:hAnsi="ＭＳ Ｐゴシック"/>
                <w:color w:val="000000" w:themeColor="text1"/>
                <w:lang w:val="x-none"/>
              </w:rPr>
            </w:pPr>
          </w:p>
          <w:p w:rsidR="0022759B" w:rsidRPr="008C7D64" w:rsidRDefault="0022759B" w:rsidP="00631D00">
            <w:pPr>
              <w:jc w:val="left"/>
              <w:rPr>
                <w:rFonts w:ascii="ＭＳ Ｐゴシック" w:eastAsia="ＭＳ Ｐゴシック" w:hAnsi="ＭＳ Ｐゴシック"/>
                <w:color w:val="000000" w:themeColor="text1"/>
                <w:lang w:val="x-none"/>
              </w:rPr>
            </w:pPr>
            <w:r w:rsidRPr="008C7D64">
              <w:rPr>
                <w:rFonts w:ascii="ＭＳ Ｐゴシック" w:eastAsia="ＭＳ Ｐゴシック" w:hAnsi="ＭＳ Ｐゴシック" w:hint="eastAsia"/>
                <w:noProof/>
                <w:color w:val="000000" w:themeColor="text1"/>
              </w:rPr>
              <mc:AlternateContent>
                <mc:Choice Requires="wps">
                  <w:drawing>
                    <wp:anchor distT="0" distB="0" distL="114300" distR="114300" simplePos="0" relativeHeight="251769344" behindDoc="0" locked="0" layoutInCell="1" allowOverlap="1" wp14:anchorId="18A3B6DB" wp14:editId="5BAA9BD7">
                      <wp:simplePos x="0" y="0"/>
                      <wp:positionH relativeFrom="column">
                        <wp:posOffset>1475105</wp:posOffset>
                      </wp:positionH>
                      <wp:positionV relativeFrom="paragraph">
                        <wp:posOffset>210820</wp:posOffset>
                      </wp:positionV>
                      <wp:extent cx="563245" cy="247650"/>
                      <wp:effectExtent l="0" t="0" r="27305" b="19050"/>
                      <wp:wrapNone/>
                      <wp:docPr id="1755" name="テキスト ボックス 1755"/>
                      <wp:cNvGraphicFramePr/>
                      <a:graphic xmlns:a="http://schemas.openxmlformats.org/drawingml/2006/main">
                        <a:graphicData uri="http://schemas.microsoft.com/office/word/2010/wordprocessingShape">
                          <wps:wsp>
                            <wps:cNvSpPr txBox="1"/>
                            <wps:spPr>
                              <a:xfrm>
                                <a:off x="0" y="0"/>
                                <a:ext cx="563245" cy="247650"/>
                              </a:xfrm>
                              <a:prstGeom prst="rect">
                                <a:avLst/>
                              </a:prstGeom>
                              <a:solidFill>
                                <a:schemeClr val="bg1">
                                  <a:lumMod val="85000"/>
                                </a:schemeClr>
                              </a:solidFill>
                              <a:ln w="19050" cmpd="sng">
                                <a:solidFill>
                                  <a:prstClr val="black"/>
                                </a:solidFill>
                                <a:prstDash val="sysDash"/>
                              </a:ln>
                              <a:effectLst/>
                            </wps:spPr>
                            <wps:style>
                              <a:lnRef idx="0">
                                <a:schemeClr val="accent1"/>
                              </a:lnRef>
                              <a:fillRef idx="0">
                                <a:schemeClr val="accent1"/>
                              </a:fillRef>
                              <a:effectRef idx="0">
                                <a:schemeClr val="accent1"/>
                              </a:effectRef>
                              <a:fontRef idx="minor">
                                <a:schemeClr val="dk1"/>
                              </a:fontRef>
                            </wps:style>
                            <wps:txbx>
                              <w:txbxContent>
                                <w:p w:rsidR="009A03C3" w:rsidRPr="00FE2D6D" w:rsidRDefault="009A03C3" w:rsidP="0022759B">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火災</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8A3B6DB" id="テキスト ボックス 1755" o:spid="_x0000_s1273" type="#_x0000_t202" style="position:absolute;margin-left:116.15pt;margin-top:16.6pt;width:44.35pt;height:19.5pt;z-index:251769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" fillcolor="#d8d8d8 [2732]" strokeweight="1.5pt">
                      <v:stroke dashstyle="3 1"/>
                      <v:textbox style="mso-fit-shape-to-text:t" inset=",0,,0">
                        <w:txbxContent>
                          <w:p w:rsidR="009A03C3" w:rsidRPr="00FE2D6D" w:rsidRDefault="009A03C3" w:rsidP="0022759B">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火災</w:t>
                            </w:r>
                          </w:p>
                        </w:txbxContent>
                      </v:textbox>
                    </v:shape>
                  </w:pict>
                </mc:Fallback>
              </mc:AlternateContent>
            </w:r>
            <w:r w:rsidRPr="008C7D64">
              <w:rPr>
                <w:rFonts w:ascii="ＭＳ Ｐゴシック" w:eastAsia="ＭＳ Ｐゴシック" w:hAnsi="ＭＳ Ｐゴシック" w:hint="eastAsia"/>
                <w:noProof/>
                <w:color w:val="000000" w:themeColor="text1"/>
              </w:rPr>
              <mc:AlternateContent>
                <mc:Choice Requires="wps">
                  <w:drawing>
                    <wp:anchor distT="0" distB="0" distL="114300" distR="114300" simplePos="0" relativeHeight="251768320" behindDoc="0" locked="0" layoutInCell="1" allowOverlap="1" wp14:anchorId="3B296E5B" wp14:editId="3F7B7E70">
                      <wp:simplePos x="0" y="0"/>
                      <wp:positionH relativeFrom="column">
                        <wp:posOffset>259715</wp:posOffset>
                      </wp:positionH>
                      <wp:positionV relativeFrom="paragraph">
                        <wp:posOffset>199390</wp:posOffset>
                      </wp:positionV>
                      <wp:extent cx="651510" cy="270510"/>
                      <wp:effectExtent l="0" t="0" r="15240" b="15240"/>
                      <wp:wrapNone/>
                      <wp:docPr id="22" name="テキスト ボックス 22"/>
                      <wp:cNvGraphicFramePr/>
                      <a:graphic xmlns:a="http://schemas.openxmlformats.org/drawingml/2006/main">
                        <a:graphicData uri="http://schemas.microsoft.com/office/word/2010/wordprocessingShape">
                          <wps:wsp>
                            <wps:cNvSpPr txBox="1"/>
                            <wps:spPr>
                              <a:xfrm>
                                <a:off x="0" y="0"/>
                                <a:ext cx="651510" cy="270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03C3" w:rsidRPr="00FE2D6D" w:rsidRDefault="009A03C3" w:rsidP="0022759B">
                                  <w:pPr>
                                    <w:jc w:val="center"/>
                                    <w:rPr>
                                      <w:rFonts w:ascii="ＭＳ Ｐゴシック" w:eastAsia="ＭＳ Ｐゴシック" w:hAnsi="ＭＳ Ｐゴシック"/>
                                      <w:sz w:val="20"/>
                                    </w:rPr>
                                  </w:pPr>
                                  <w:r w:rsidRPr="00FE2D6D">
                                    <w:rPr>
                                      <w:rFonts w:ascii="ＭＳ Ｐゴシック" w:eastAsia="ＭＳ Ｐゴシック" w:hAnsi="ＭＳ Ｐゴシック" w:hint="eastAsia"/>
                                      <w:sz w:val="20"/>
                                    </w:rPr>
                                    <w:t>消防力</w:t>
                                  </w:r>
                                </w:p>
                              </w:txbxContent>
                            </wps:txbx>
                            <wps:bodyPr rot="0" spcFirstLastPara="0" vertOverflow="overflow" horzOverflow="overflow" vert="horz" wrap="square" lIns="91440" tIns="18000" rIns="91440" bIns="18000" numCol="1" spcCol="0" rtlCol="0" fromWordArt="0" anchor="t" anchorCtr="0" forceAA="0" compatLnSpc="1">
                              <a:prstTxWarp prst="textNoShape">
                                <a:avLst/>
                              </a:prstTxWarp>
                              <a:spAutoFit/>
                            </wps:bodyPr>
                          </wps:wsp>
                        </a:graphicData>
                      </a:graphic>
                    </wp:anchor>
                  </w:drawing>
                </mc:Choice>
                <mc:Fallback>
                  <w:pict>
                    <v:shape w14:anchorId="3B296E5B" id="テキスト ボックス 22" o:spid="_x0000_s1274" type="#_x0000_t202" style="position:absolute;margin-left:20.45pt;margin-top:15.7pt;width:51.3pt;height:21.3pt;z-index:251768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" fillcolor="white [3201]" strokeweight=".5pt">
                      <v:textbox style="mso-fit-shape-to-text:t" inset=",.5mm,,.5mm">
                        <w:txbxContent>
                          <w:p w:rsidR="009A03C3" w:rsidRPr="00FE2D6D" w:rsidRDefault="009A03C3" w:rsidP="0022759B">
                            <w:pPr>
                              <w:jc w:val="center"/>
                              <w:rPr>
                                <w:rFonts w:ascii="ＭＳ Ｐゴシック" w:eastAsia="ＭＳ Ｐゴシック" w:hAnsi="ＭＳ Ｐゴシック"/>
                                <w:sz w:val="20"/>
                              </w:rPr>
                            </w:pPr>
                            <w:r w:rsidRPr="00FE2D6D">
                              <w:rPr>
                                <w:rFonts w:ascii="ＭＳ Ｐゴシック" w:eastAsia="ＭＳ Ｐゴシック" w:hAnsi="ＭＳ Ｐゴシック" w:hint="eastAsia"/>
                                <w:sz w:val="20"/>
                              </w:rPr>
                              <w:t>消防力</w:t>
                            </w:r>
                          </w:p>
                        </w:txbxContent>
                      </v:textbox>
                    </v:shape>
                  </w:pict>
                </mc:Fallback>
              </mc:AlternateContent>
            </w:r>
            <w:r w:rsidRPr="008C7D64">
              <w:rPr>
                <w:rFonts w:ascii="ＭＳ Ｐゴシック" w:eastAsia="ＭＳ Ｐゴシック" w:hAnsi="ＭＳ Ｐゴシック" w:hint="eastAsia"/>
                <w:noProof/>
                <w:color w:val="000000" w:themeColor="text1"/>
              </w:rPr>
              <mc:AlternateContent>
                <mc:Choice Requires="wps">
                  <w:drawing>
                    <wp:anchor distT="0" distB="0" distL="114300" distR="114300" simplePos="0" relativeHeight="251774464" behindDoc="0" locked="0" layoutInCell="1" allowOverlap="1" wp14:anchorId="7FAE5F4F" wp14:editId="5F8B449F">
                      <wp:simplePos x="0" y="0"/>
                      <wp:positionH relativeFrom="column">
                        <wp:posOffset>978444</wp:posOffset>
                      </wp:positionH>
                      <wp:positionV relativeFrom="paragraph">
                        <wp:posOffset>89535</wp:posOffset>
                      </wp:positionV>
                      <wp:extent cx="430530" cy="412750"/>
                      <wp:effectExtent l="0" t="0" r="7620" b="12700"/>
                      <wp:wrapNone/>
                      <wp:docPr id="402" name="テキスト ボックス 402"/>
                      <wp:cNvGraphicFramePr/>
                      <a:graphic xmlns:a="http://schemas.openxmlformats.org/drawingml/2006/main">
                        <a:graphicData uri="http://schemas.microsoft.com/office/word/2010/wordprocessingShape">
                          <wps:wsp>
                            <wps:cNvSpPr txBox="1"/>
                            <wps:spPr>
                              <a:xfrm>
                                <a:off x="0" y="0"/>
                                <a:ext cx="430530" cy="412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C3" w:rsidRPr="00FE2D6D" w:rsidRDefault="009A03C3" w:rsidP="0022759B">
                                  <w:pPr>
                                    <w:jc w:val="center"/>
                                    <w:rPr>
                                      <w:rFonts w:ascii="HGP創英角ﾎﾟｯﾌﾟ体" w:eastAsia="HGP創英角ﾎﾟｯﾌﾟ体" w:hAnsi="HGP創英角ﾎﾟｯﾌﾟ体"/>
                                      <w:b/>
                                      <w:sz w:val="52"/>
                                    </w:rPr>
                                  </w:pPr>
                                  <w:r w:rsidRPr="00FE2D6D">
                                    <w:rPr>
                                      <w:rFonts w:ascii="HGP創英角ﾎﾟｯﾌﾟ体" w:eastAsia="HGP創英角ﾎﾟｯﾌﾟ体" w:hAnsi="HGP創英角ﾎﾟｯﾌﾟ体" w:hint="eastAsia"/>
                                      <w:b/>
                                      <w:sz w:val="5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FAE5F4F" id="テキスト ボックス 402" o:spid="_x0000_s1275" type="#_x0000_t202" style="position:absolute;margin-left:77.05pt;margin-top:7.05pt;width:33.9pt;height:32.5pt;z-index:251774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" filled="f" stroked="f" strokeweight=".5pt">
                      <v:textbox style="mso-fit-shape-to-text:t" inset="0,0,0,0">
                        <w:txbxContent>
                          <w:p w:rsidR="009A03C3" w:rsidRPr="00FE2D6D" w:rsidRDefault="009A03C3" w:rsidP="0022759B">
                            <w:pPr>
                              <w:jc w:val="center"/>
                              <w:rPr>
                                <w:rFonts w:ascii="HGP創英角ﾎﾟｯﾌﾟ体" w:eastAsia="HGP創英角ﾎﾟｯﾌﾟ体" w:hAnsi="HGP創英角ﾎﾟｯﾌﾟ体"/>
                                <w:b/>
                                <w:sz w:val="52"/>
                              </w:rPr>
                            </w:pPr>
                            <w:r w:rsidRPr="00FE2D6D">
                              <w:rPr>
                                <w:rFonts w:ascii="HGP創英角ﾎﾟｯﾌﾟ体" w:eastAsia="HGP創英角ﾎﾟｯﾌﾟ体" w:hAnsi="HGP創英角ﾎﾟｯﾌﾟ体" w:hint="eastAsia"/>
                                <w:b/>
                                <w:sz w:val="52"/>
                              </w:rPr>
                              <w:t>＞</w:t>
                            </w:r>
                          </w:p>
                        </w:txbxContent>
                      </v:textbox>
                    </v:shape>
                  </w:pict>
                </mc:Fallback>
              </mc:AlternateContent>
            </w:r>
          </w:p>
          <w:p w:rsidR="0022759B" w:rsidRPr="008C7D64" w:rsidRDefault="0022759B" w:rsidP="00631D00">
            <w:pPr>
              <w:jc w:val="left"/>
              <w:rPr>
                <w:rFonts w:ascii="ＭＳ Ｐゴシック" w:eastAsia="ＭＳ Ｐゴシック" w:hAnsi="ＭＳ Ｐゴシック"/>
                <w:color w:val="000000" w:themeColor="text1"/>
                <w:lang w:val="x-none"/>
              </w:rPr>
            </w:pPr>
          </w:p>
          <w:p w:rsidR="0022759B" w:rsidRPr="008C7D64" w:rsidRDefault="0022759B" w:rsidP="00631D00">
            <w:pPr>
              <w:jc w:val="left"/>
              <w:rPr>
                <w:rFonts w:ascii="ＭＳ Ｐゴシック" w:eastAsia="ＭＳ Ｐゴシック" w:hAnsi="ＭＳ Ｐゴシック"/>
                <w:color w:val="000000" w:themeColor="text1"/>
                <w:lang w:val="x-none"/>
              </w:rPr>
            </w:pPr>
          </w:p>
          <w:p w:rsidR="0022759B" w:rsidRPr="008C7D64" w:rsidRDefault="0022759B" w:rsidP="00631D00">
            <w:pPr>
              <w:jc w:val="left"/>
              <w:rPr>
                <w:rFonts w:ascii="ＭＳ Ｐゴシック" w:eastAsia="ＭＳ Ｐゴシック" w:hAnsi="ＭＳ Ｐゴシック"/>
                <w:color w:val="000000" w:themeColor="text1"/>
                <w:lang w:val="x-none"/>
              </w:rPr>
            </w:pPr>
          </w:p>
        </w:tc>
        <w:tc>
          <w:tcPr>
            <w:tcW w:w="4609" w:type="dxa"/>
          </w:tcPr>
          <w:p w:rsidR="0022759B" w:rsidRPr="008C7D64" w:rsidRDefault="0022759B" w:rsidP="00631D00">
            <w:pPr>
              <w:jc w:val="left"/>
              <w:rPr>
                <w:rFonts w:ascii="ＭＳ Ｐゴシック" w:eastAsia="ＭＳ Ｐゴシック" w:hAnsi="ＭＳ Ｐゴシック"/>
                <w:color w:val="000000" w:themeColor="text1"/>
                <w:lang w:val="x-none"/>
              </w:rPr>
            </w:pPr>
            <w:r w:rsidRPr="008C7D64">
              <w:rPr>
                <w:rFonts w:ascii="ＭＳ Ｐゴシック" w:eastAsia="ＭＳ Ｐゴシック" w:hAnsi="ＭＳ Ｐゴシック" w:hint="eastAsia"/>
                <w:noProof/>
                <w:color w:val="000000" w:themeColor="text1"/>
              </w:rPr>
              <mc:AlternateContent>
                <mc:Choice Requires="wps">
                  <w:drawing>
                    <wp:anchor distT="0" distB="0" distL="114300" distR="114300" simplePos="0" relativeHeight="251767296" behindDoc="0" locked="0" layoutInCell="1" allowOverlap="1" wp14:anchorId="7CD46964" wp14:editId="7BDC152A">
                      <wp:simplePos x="0" y="0"/>
                      <wp:positionH relativeFrom="column">
                        <wp:posOffset>1520825</wp:posOffset>
                      </wp:positionH>
                      <wp:positionV relativeFrom="paragraph">
                        <wp:posOffset>318135</wp:posOffset>
                      </wp:positionV>
                      <wp:extent cx="647700" cy="971550"/>
                      <wp:effectExtent l="0" t="0" r="19050" b="19050"/>
                      <wp:wrapNone/>
                      <wp:docPr id="400" name="テキスト ボックス 400"/>
                      <wp:cNvGraphicFramePr/>
                      <a:graphic xmlns:a="http://schemas.openxmlformats.org/drawingml/2006/main">
                        <a:graphicData uri="http://schemas.microsoft.com/office/word/2010/wordprocessingShape">
                          <wps:wsp>
                            <wps:cNvSpPr txBox="1"/>
                            <wps:spPr>
                              <a:xfrm>
                                <a:off x="0" y="0"/>
                                <a:ext cx="647700" cy="971550"/>
                              </a:xfrm>
                              <a:prstGeom prst="rect">
                                <a:avLst/>
                              </a:prstGeom>
                              <a:noFill/>
                              <a:ln w="19050" cmpd="sng">
                                <a:solidFill>
                                  <a:prstClr val="black"/>
                                </a:solidFill>
                                <a:prstDash val="sysDash"/>
                              </a:ln>
                              <a:effectLst/>
                            </wps:spPr>
                            <wps:style>
                              <a:lnRef idx="0">
                                <a:schemeClr val="accent1"/>
                              </a:lnRef>
                              <a:fillRef idx="0">
                                <a:schemeClr val="accent1"/>
                              </a:fillRef>
                              <a:effectRef idx="0">
                                <a:schemeClr val="accent1"/>
                              </a:effectRef>
                              <a:fontRef idx="minor">
                                <a:schemeClr val="dk1"/>
                              </a:fontRef>
                            </wps:style>
                            <wps:txbx>
                              <w:txbxContent>
                                <w:p w:rsidR="009A03C3" w:rsidRPr="00FE2D6D" w:rsidRDefault="009A03C3" w:rsidP="0022759B">
                                  <w:pPr>
                                    <w:jc w:val="center"/>
                                    <w:rPr>
                                      <w:rFonts w:ascii="ＭＳ Ｐゴシック" w:eastAsia="ＭＳ Ｐゴシック" w:hAnsi="ＭＳ Ｐゴシック"/>
                                      <w:sz w:val="20"/>
                                    </w:rPr>
                                  </w:pPr>
                                </w:p>
                              </w:txbxContent>
                            </wps:txbx>
                            <wps:bodyPr rot="0" spcFirstLastPara="0" vertOverflow="overflow" horzOverflow="overflow" vert="horz" wrap="square" lIns="91440" tIns="18000" rIns="9144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46964" id="テキスト ボックス 400" o:spid="_x0000_s1276" type="#_x0000_t202" style="position:absolute;margin-left:119.75pt;margin-top:25.05pt;width:51pt;height:76.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" filled="f" strokeweight="1.5pt">
                      <v:stroke dashstyle="3 1"/>
                      <v:textbox inset=",.5mm,,.5mm">
                        <w:txbxContent>
                          <w:p w:rsidR="009A03C3" w:rsidRPr="00FE2D6D" w:rsidRDefault="009A03C3" w:rsidP="0022759B">
                            <w:pPr>
                              <w:jc w:val="center"/>
                              <w:rPr>
                                <w:rFonts w:ascii="ＭＳ Ｐゴシック" w:eastAsia="ＭＳ Ｐゴシック" w:hAnsi="ＭＳ Ｐゴシック"/>
                                <w:sz w:val="20"/>
                              </w:rPr>
                            </w:pPr>
                          </w:p>
                        </w:txbxContent>
                      </v:textbox>
                    </v:shape>
                  </w:pict>
                </mc:Fallback>
              </mc:AlternateContent>
            </w:r>
            <w:r w:rsidRPr="008C7D64">
              <w:rPr>
                <w:rFonts w:ascii="ＭＳ Ｐゴシック" w:eastAsia="ＭＳ Ｐゴシック" w:hAnsi="ＭＳ Ｐゴシック" w:hint="eastAsia"/>
                <w:noProof/>
                <w:color w:val="000000" w:themeColor="text1"/>
              </w:rPr>
              <mc:AlternateContent>
                <mc:Choice Requires="wps">
                  <w:drawing>
                    <wp:anchor distT="0" distB="0" distL="114300" distR="114300" simplePos="0" relativeHeight="251772416" behindDoc="0" locked="0" layoutInCell="1" allowOverlap="1" wp14:anchorId="4524E56B" wp14:editId="338208C6">
                      <wp:simplePos x="0" y="0"/>
                      <wp:positionH relativeFrom="column">
                        <wp:posOffset>1562735</wp:posOffset>
                      </wp:positionH>
                      <wp:positionV relativeFrom="paragraph">
                        <wp:posOffset>360045</wp:posOffset>
                      </wp:positionV>
                      <wp:extent cx="563245" cy="276860"/>
                      <wp:effectExtent l="0" t="0" r="8255" b="8890"/>
                      <wp:wrapNone/>
                      <wp:docPr id="398" name="テキスト ボックス 398"/>
                      <wp:cNvGraphicFramePr/>
                      <a:graphic xmlns:a="http://schemas.openxmlformats.org/drawingml/2006/main">
                        <a:graphicData uri="http://schemas.microsoft.com/office/word/2010/wordprocessingShape">
                          <wps:wsp>
                            <wps:cNvSpPr txBox="1"/>
                            <wps:spPr>
                              <a:xfrm>
                                <a:off x="0" y="0"/>
                                <a:ext cx="563245" cy="276860"/>
                              </a:xfrm>
                              <a:prstGeom prst="rect">
                                <a:avLst/>
                              </a:prstGeom>
                              <a:solidFill>
                                <a:schemeClr val="bg1">
                                  <a:lumMod val="85000"/>
                                </a:schemeClr>
                              </a:solidFill>
                              <a:ln w="12700" cmpd="sng">
                                <a:noFill/>
                                <a:prstDash val="sysDash"/>
                              </a:ln>
                              <a:effectLst/>
                            </wps:spPr>
                            <wps:style>
                              <a:lnRef idx="0">
                                <a:schemeClr val="accent1"/>
                              </a:lnRef>
                              <a:fillRef idx="0">
                                <a:schemeClr val="accent1"/>
                              </a:fillRef>
                              <a:effectRef idx="0">
                                <a:schemeClr val="accent1"/>
                              </a:effectRef>
                              <a:fontRef idx="minor">
                                <a:schemeClr val="dk1"/>
                              </a:fontRef>
                            </wps:style>
                            <wps:txbx>
                              <w:txbxContent>
                                <w:p w:rsidR="009A03C3" w:rsidRPr="00FE2D6D" w:rsidRDefault="009A03C3" w:rsidP="0022759B">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火災Ａ</w:t>
                                  </w:r>
                                </w:p>
                              </w:txbxContent>
                            </wps:txbx>
                            <wps:bodyPr rot="0" spcFirstLastPara="0" vertOverflow="overflow" horzOverflow="overflow" vert="horz" wrap="square" lIns="91440" tIns="18000" rIns="91440" bIns="18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524E56B" id="テキスト ボックス 398" o:spid="_x0000_s1277" type="#_x0000_t202" style="position:absolute;margin-left:123.05pt;margin-top:28.35pt;width:44.35pt;height:21.8pt;z-index:251772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" fillcolor="#d8d8d8 [2732]" stroked="f" strokeweight="1pt">
                      <v:stroke dashstyle="3 1"/>
                      <v:textbox style="mso-fit-shape-to-text:t" inset=",.5mm,,.5mm">
                        <w:txbxContent>
                          <w:p w:rsidR="009A03C3" w:rsidRPr="00FE2D6D" w:rsidRDefault="009A03C3" w:rsidP="0022759B">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火災Ａ</w:t>
                            </w:r>
                          </w:p>
                        </w:txbxContent>
                      </v:textbox>
                    </v:shape>
                  </w:pict>
                </mc:Fallback>
              </mc:AlternateContent>
            </w:r>
            <w:r w:rsidRPr="008C7D64">
              <w:rPr>
                <w:rFonts w:ascii="ＭＳ Ｐゴシック" w:eastAsia="ＭＳ Ｐゴシック" w:hAnsi="ＭＳ Ｐゴシック" w:hint="eastAsia"/>
                <w:noProof/>
                <w:color w:val="000000" w:themeColor="text1"/>
              </w:rPr>
              <mc:AlternateContent>
                <mc:Choice Requires="wps">
                  <w:drawing>
                    <wp:anchor distT="0" distB="0" distL="114300" distR="114300" simplePos="0" relativeHeight="251775488" behindDoc="0" locked="0" layoutInCell="1" allowOverlap="1" wp14:anchorId="1E9751AC" wp14:editId="2E2500BD">
                      <wp:simplePos x="0" y="0"/>
                      <wp:positionH relativeFrom="column">
                        <wp:posOffset>1020347</wp:posOffset>
                      </wp:positionH>
                      <wp:positionV relativeFrom="paragraph">
                        <wp:posOffset>546735</wp:posOffset>
                      </wp:positionV>
                      <wp:extent cx="430530" cy="412750"/>
                      <wp:effectExtent l="0" t="0" r="7620" b="12700"/>
                      <wp:wrapNone/>
                      <wp:docPr id="403" name="テキスト ボックス 403"/>
                      <wp:cNvGraphicFramePr/>
                      <a:graphic xmlns:a="http://schemas.openxmlformats.org/drawingml/2006/main">
                        <a:graphicData uri="http://schemas.microsoft.com/office/word/2010/wordprocessingShape">
                          <wps:wsp>
                            <wps:cNvSpPr txBox="1"/>
                            <wps:spPr>
                              <a:xfrm>
                                <a:off x="0" y="0"/>
                                <a:ext cx="430530" cy="412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3C3" w:rsidRPr="00FE2D6D" w:rsidRDefault="009A03C3" w:rsidP="0022759B">
                                  <w:pPr>
                                    <w:jc w:val="center"/>
                                    <w:rPr>
                                      <w:rFonts w:ascii="HGP創英角ﾎﾟｯﾌﾟ体" w:eastAsia="HGP創英角ﾎﾟｯﾌﾟ体" w:hAnsi="HGP創英角ﾎﾟｯﾌﾟ体"/>
                                      <w:b/>
                                      <w:sz w:val="52"/>
                                    </w:rPr>
                                  </w:pPr>
                                  <w:r>
                                    <w:rPr>
                                      <w:rFonts w:ascii="HGP創英角ﾎﾟｯﾌﾟ体" w:eastAsia="HGP創英角ﾎﾟｯﾌﾟ体" w:hAnsi="HGP創英角ﾎﾟｯﾌﾟ体" w:hint="eastAsia"/>
                                      <w:b/>
                                      <w:sz w:val="5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E9751AC" id="テキスト ボックス 403" o:spid="_x0000_s1278" type="#_x0000_t202" style="position:absolute;margin-left:80.35pt;margin-top:43.05pt;width:33.9pt;height:32.5pt;z-index:251775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" filled="f" stroked="f" strokeweight=".5pt">
                      <v:textbox style="mso-fit-shape-to-text:t" inset="0,0,0,0">
                        <w:txbxContent>
                          <w:p w:rsidR="009A03C3" w:rsidRPr="00FE2D6D" w:rsidRDefault="009A03C3" w:rsidP="0022759B">
                            <w:pPr>
                              <w:jc w:val="center"/>
                              <w:rPr>
                                <w:rFonts w:ascii="HGP創英角ﾎﾟｯﾌﾟ体" w:eastAsia="HGP創英角ﾎﾟｯﾌﾟ体" w:hAnsi="HGP創英角ﾎﾟｯﾌﾟ体"/>
                                <w:b/>
                                <w:sz w:val="52"/>
                              </w:rPr>
                            </w:pPr>
                            <w:r>
                              <w:rPr>
                                <w:rFonts w:ascii="HGP創英角ﾎﾟｯﾌﾟ体" w:eastAsia="HGP創英角ﾎﾟｯﾌﾟ体" w:hAnsi="HGP創英角ﾎﾟｯﾌﾟ体" w:hint="eastAsia"/>
                                <w:b/>
                                <w:sz w:val="52"/>
                              </w:rPr>
                              <w:t>＜</w:t>
                            </w:r>
                          </w:p>
                        </w:txbxContent>
                      </v:textbox>
                    </v:shape>
                  </w:pict>
                </mc:Fallback>
              </mc:AlternateContent>
            </w:r>
            <w:r w:rsidRPr="008C7D64">
              <w:rPr>
                <w:rFonts w:ascii="ＭＳ Ｐゴシック" w:eastAsia="ＭＳ Ｐゴシック" w:hAnsi="ＭＳ Ｐゴシック" w:hint="eastAsia"/>
                <w:noProof/>
                <w:color w:val="000000" w:themeColor="text1"/>
              </w:rPr>
              <mc:AlternateContent>
                <mc:Choice Requires="wps">
                  <w:drawing>
                    <wp:anchor distT="0" distB="0" distL="114300" distR="114300" simplePos="0" relativeHeight="251773440" behindDoc="0" locked="0" layoutInCell="1" allowOverlap="1" wp14:anchorId="5C9A108D" wp14:editId="1D79CC6A">
                      <wp:simplePos x="0" y="0"/>
                      <wp:positionH relativeFrom="column">
                        <wp:posOffset>1562735</wp:posOffset>
                      </wp:positionH>
                      <wp:positionV relativeFrom="paragraph">
                        <wp:posOffset>986155</wp:posOffset>
                      </wp:positionV>
                      <wp:extent cx="563245" cy="276860"/>
                      <wp:effectExtent l="0" t="0" r="8255" b="8890"/>
                      <wp:wrapNone/>
                      <wp:docPr id="399" name="テキスト ボックス 399"/>
                      <wp:cNvGraphicFramePr/>
                      <a:graphic xmlns:a="http://schemas.openxmlformats.org/drawingml/2006/main">
                        <a:graphicData uri="http://schemas.microsoft.com/office/word/2010/wordprocessingShape">
                          <wps:wsp>
                            <wps:cNvSpPr txBox="1"/>
                            <wps:spPr>
                              <a:xfrm>
                                <a:off x="0" y="0"/>
                                <a:ext cx="563245" cy="276860"/>
                              </a:xfrm>
                              <a:prstGeom prst="rect">
                                <a:avLst/>
                              </a:prstGeom>
                              <a:solidFill>
                                <a:schemeClr val="bg1">
                                  <a:lumMod val="85000"/>
                                </a:schemeClr>
                              </a:solidFill>
                              <a:ln w="12700" cmpd="sng">
                                <a:noFill/>
                                <a:prstDash val="sysDash"/>
                              </a:ln>
                              <a:effectLst/>
                            </wps:spPr>
                            <wps:style>
                              <a:lnRef idx="0">
                                <a:schemeClr val="accent1"/>
                              </a:lnRef>
                              <a:fillRef idx="0">
                                <a:schemeClr val="accent1"/>
                              </a:fillRef>
                              <a:effectRef idx="0">
                                <a:schemeClr val="accent1"/>
                              </a:effectRef>
                              <a:fontRef idx="minor">
                                <a:schemeClr val="dk1"/>
                              </a:fontRef>
                            </wps:style>
                            <wps:txbx>
                              <w:txbxContent>
                                <w:p w:rsidR="009A03C3" w:rsidRPr="00FE2D6D" w:rsidRDefault="009A03C3" w:rsidP="0022759B">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火災Ｃ</w:t>
                                  </w:r>
                                </w:p>
                              </w:txbxContent>
                            </wps:txbx>
                            <wps:bodyPr rot="0" spcFirstLastPara="0" vertOverflow="overflow" horzOverflow="overflow" vert="horz" wrap="square" lIns="91440" tIns="18000" rIns="91440" bIns="18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C9A108D" id="テキスト ボックス 399" o:spid="_x0000_s1279" type="#_x0000_t202" style="position:absolute;margin-left:123.05pt;margin-top:77.65pt;width:44.35pt;height:21.8pt;z-index:251773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" fillcolor="#d8d8d8 [2732]" stroked="f" strokeweight="1pt">
                      <v:stroke dashstyle="3 1"/>
                      <v:textbox style="mso-fit-shape-to-text:t" inset=",.5mm,,.5mm">
                        <w:txbxContent>
                          <w:p w:rsidR="009A03C3" w:rsidRPr="00FE2D6D" w:rsidRDefault="009A03C3" w:rsidP="0022759B">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火災Ｃ</w:t>
                            </w:r>
                          </w:p>
                        </w:txbxContent>
                      </v:textbox>
                    </v:shape>
                  </w:pict>
                </mc:Fallback>
              </mc:AlternateContent>
            </w:r>
            <w:r w:rsidRPr="008C7D64">
              <w:rPr>
                <w:rFonts w:ascii="ＭＳ Ｐゴシック" w:eastAsia="ＭＳ Ｐゴシック" w:hAnsi="ＭＳ Ｐゴシック" w:hint="eastAsia"/>
                <w:noProof/>
                <w:color w:val="000000" w:themeColor="text1"/>
              </w:rPr>
              <mc:AlternateContent>
                <mc:Choice Requires="wps">
                  <w:drawing>
                    <wp:anchor distT="0" distB="0" distL="114300" distR="114300" simplePos="0" relativeHeight="251770368" behindDoc="0" locked="0" layoutInCell="1" allowOverlap="1" wp14:anchorId="64A3B428" wp14:editId="77433E77">
                      <wp:simplePos x="0" y="0"/>
                      <wp:positionH relativeFrom="column">
                        <wp:posOffset>343535</wp:posOffset>
                      </wp:positionH>
                      <wp:positionV relativeFrom="paragraph">
                        <wp:posOffset>659765</wp:posOffset>
                      </wp:positionV>
                      <wp:extent cx="651510" cy="270510"/>
                      <wp:effectExtent l="0" t="0" r="15240" b="15240"/>
                      <wp:wrapNone/>
                      <wp:docPr id="1757" name="テキスト ボックス 1757"/>
                      <wp:cNvGraphicFramePr/>
                      <a:graphic xmlns:a="http://schemas.openxmlformats.org/drawingml/2006/main">
                        <a:graphicData uri="http://schemas.microsoft.com/office/word/2010/wordprocessingShape">
                          <wps:wsp>
                            <wps:cNvSpPr txBox="1"/>
                            <wps:spPr>
                              <a:xfrm>
                                <a:off x="0" y="0"/>
                                <a:ext cx="651510" cy="270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03C3" w:rsidRPr="00FE2D6D" w:rsidRDefault="009A03C3" w:rsidP="0022759B">
                                  <w:pPr>
                                    <w:jc w:val="center"/>
                                    <w:rPr>
                                      <w:rFonts w:ascii="ＭＳ Ｐゴシック" w:eastAsia="ＭＳ Ｐゴシック" w:hAnsi="ＭＳ Ｐゴシック"/>
                                      <w:sz w:val="20"/>
                                    </w:rPr>
                                  </w:pPr>
                                  <w:r w:rsidRPr="00FE2D6D">
                                    <w:rPr>
                                      <w:rFonts w:ascii="ＭＳ Ｐゴシック" w:eastAsia="ＭＳ Ｐゴシック" w:hAnsi="ＭＳ Ｐゴシック" w:hint="eastAsia"/>
                                      <w:sz w:val="20"/>
                                    </w:rPr>
                                    <w:t>消防力</w:t>
                                  </w:r>
                                </w:p>
                              </w:txbxContent>
                            </wps:txbx>
                            <wps:bodyPr rot="0" spcFirstLastPara="0" vertOverflow="overflow" horzOverflow="overflow" vert="horz" wrap="square" lIns="91440" tIns="18000" rIns="91440" bIns="18000" numCol="1" spcCol="0" rtlCol="0" fromWordArt="0" anchor="t" anchorCtr="0" forceAA="0" compatLnSpc="1">
                              <a:prstTxWarp prst="textNoShape">
                                <a:avLst/>
                              </a:prstTxWarp>
                              <a:spAutoFit/>
                            </wps:bodyPr>
                          </wps:wsp>
                        </a:graphicData>
                      </a:graphic>
                    </wp:anchor>
                  </w:drawing>
                </mc:Choice>
                <mc:Fallback>
                  <w:pict>
                    <v:shape w14:anchorId="64A3B428" id="テキスト ボックス 1757" o:spid="_x0000_s1280" type="#_x0000_t202" style="position:absolute;margin-left:27.05pt;margin-top:51.95pt;width:51.3pt;height:21.3pt;z-index:251770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" fillcolor="white [3201]" strokeweight=".5pt">
                      <v:textbox style="mso-fit-shape-to-text:t" inset=",.5mm,,.5mm">
                        <w:txbxContent>
                          <w:p w:rsidR="009A03C3" w:rsidRPr="00FE2D6D" w:rsidRDefault="009A03C3" w:rsidP="0022759B">
                            <w:pPr>
                              <w:jc w:val="center"/>
                              <w:rPr>
                                <w:rFonts w:ascii="ＭＳ Ｐゴシック" w:eastAsia="ＭＳ Ｐゴシック" w:hAnsi="ＭＳ Ｐゴシック"/>
                                <w:sz w:val="20"/>
                              </w:rPr>
                            </w:pPr>
                            <w:r w:rsidRPr="00FE2D6D">
                              <w:rPr>
                                <w:rFonts w:ascii="ＭＳ Ｐゴシック" w:eastAsia="ＭＳ Ｐゴシック" w:hAnsi="ＭＳ Ｐゴシック" w:hint="eastAsia"/>
                                <w:sz w:val="20"/>
                              </w:rPr>
                              <w:t>消防力</w:t>
                            </w:r>
                          </w:p>
                        </w:txbxContent>
                      </v:textbox>
                    </v:shape>
                  </w:pict>
                </mc:Fallback>
              </mc:AlternateContent>
            </w:r>
            <w:r w:rsidRPr="008C7D64">
              <w:rPr>
                <w:rFonts w:ascii="ＭＳ Ｐゴシック" w:eastAsia="ＭＳ Ｐゴシック" w:hAnsi="ＭＳ Ｐゴシック" w:hint="eastAsia"/>
                <w:noProof/>
                <w:color w:val="000000" w:themeColor="text1"/>
              </w:rPr>
              <mc:AlternateContent>
                <mc:Choice Requires="wps">
                  <w:drawing>
                    <wp:anchor distT="0" distB="0" distL="114300" distR="114300" simplePos="0" relativeHeight="251771392" behindDoc="0" locked="0" layoutInCell="1" allowOverlap="1" wp14:anchorId="69C0568F" wp14:editId="12C5AB68">
                      <wp:simplePos x="0" y="0"/>
                      <wp:positionH relativeFrom="column">
                        <wp:posOffset>1562735</wp:posOffset>
                      </wp:positionH>
                      <wp:positionV relativeFrom="paragraph">
                        <wp:posOffset>673100</wp:posOffset>
                      </wp:positionV>
                      <wp:extent cx="563245" cy="276860"/>
                      <wp:effectExtent l="0" t="0" r="8255" b="8890"/>
                      <wp:wrapNone/>
                      <wp:docPr id="397" name="テキスト ボックス 397"/>
                      <wp:cNvGraphicFramePr/>
                      <a:graphic xmlns:a="http://schemas.openxmlformats.org/drawingml/2006/main">
                        <a:graphicData uri="http://schemas.microsoft.com/office/word/2010/wordprocessingShape">
                          <wps:wsp>
                            <wps:cNvSpPr txBox="1"/>
                            <wps:spPr>
                              <a:xfrm>
                                <a:off x="0" y="0"/>
                                <a:ext cx="563245" cy="276860"/>
                              </a:xfrm>
                              <a:prstGeom prst="rect">
                                <a:avLst/>
                              </a:prstGeom>
                              <a:solidFill>
                                <a:schemeClr val="bg1">
                                  <a:lumMod val="85000"/>
                                </a:schemeClr>
                              </a:solidFill>
                              <a:ln w="12700" cmpd="sng">
                                <a:noFill/>
                                <a:prstDash val="sysDash"/>
                              </a:ln>
                              <a:effectLst/>
                            </wps:spPr>
                            <wps:style>
                              <a:lnRef idx="0">
                                <a:schemeClr val="accent1"/>
                              </a:lnRef>
                              <a:fillRef idx="0">
                                <a:schemeClr val="accent1"/>
                              </a:fillRef>
                              <a:effectRef idx="0">
                                <a:schemeClr val="accent1"/>
                              </a:effectRef>
                              <a:fontRef idx="minor">
                                <a:schemeClr val="dk1"/>
                              </a:fontRef>
                            </wps:style>
                            <wps:txbx>
                              <w:txbxContent>
                                <w:p w:rsidR="009A03C3" w:rsidRPr="00FE2D6D" w:rsidRDefault="009A03C3" w:rsidP="0022759B">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火災Ｂ</w:t>
                                  </w:r>
                                </w:p>
                              </w:txbxContent>
                            </wps:txbx>
                            <wps:bodyPr rot="0" spcFirstLastPara="0" vertOverflow="overflow" horzOverflow="overflow" vert="horz" wrap="square" lIns="91440" tIns="18000" rIns="91440" bIns="18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9C0568F" id="テキスト ボックス 397" o:spid="_x0000_s1281" type="#_x0000_t202" style="position:absolute;margin-left:123.05pt;margin-top:53pt;width:44.35pt;height:21.8pt;z-index:251771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" fillcolor="#d8d8d8 [2732]" stroked="f" strokeweight="1pt">
                      <v:stroke dashstyle="3 1"/>
                      <v:textbox style="mso-fit-shape-to-text:t" inset=",.5mm,,.5mm">
                        <w:txbxContent>
                          <w:p w:rsidR="009A03C3" w:rsidRPr="00FE2D6D" w:rsidRDefault="009A03C3" w:rsidP="0022759B">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火災Ｂ</w:t>
                            </w:r>
                          </w:p>
                        </w:txbxContent>
                      </v:textbox>
                    </v:shape>
                  </w:pict>
                </mc:Fallback>
              </mc:AlternateContent>
            </w:r>
            <w:r w:rsidRPr="008C7D64">
              <w:rPr>
                <w:rFonts w:ascii="ＭＳ Ｐゴシック" w:eastAsia="ＭＳ Ｐゴシック" w:hAnsi="ＭＳ Ｐゴシック" w:hint="eastAsia"/>
                <w:color w:val="000000" w:themeColor="text1"/>
                <w:u w:val="single"/>
                <w:lang w:val="x-none"/>
              </w:rPr>
              <w:t>◆多発火災時等消防力が劣勢の場合</w:t>
            </w:r>
          </w:p>
        </w:tc>
      </w:tr>
      <w:tr w:rsidR="008C7D64" w:rsidRPr="008C7D64" w:rsidTr="00236471">
        <w:trPr>
          <w:cantSplit/>
          <w:trHeight w:val="1134"/>
        </w:trPr>
        <w:tc>
          <w:tcPr>
            <w:tcW w:w="582" w:type="dxa"/>
            <w:shd w:val="clear" w:color="auto" w:fill="F2F2F2" w:themeFill="background1" w:themeFillShade="F2"/>
            <w:textDirection w:val="tbRlV"/>
            <w:vAlign w:val="center"/>
          </w:tcPr>
          <w:p w:rsidR="0022759B" w:rsidRPr="008C7D64" w:rsidRDefault="0022759B" w:rsidP="00631D00">
            <w:pPr>
              <w:ind w:left="113" w:right="113"/>
              <w:jc w:val="center"/>
              <w:rPr>
                <w:rFonts w:ascii="ＭＳ Ｐゴシック" w:eastAsia="ＭＳ Ｐゴシック" w:hAnsi="ＭＳ Ｐゴシック"/>
                <w:color w:val="000000" w:themeColor="text1"/>
                <w:lang w:val="x-none"/>
              </w:rPr>
            </w:pPr>
            <w:r w:rsidRPr="008C7D64">
              <w:rPr>
                <w:rFonts w:ascii="ＭＳ Ｐゴシック" w:eastAsia="ＭＳ Ｐゴシック" w:hAnsi="ＭＳ Ｐゴシック" w:hint="eastAsia"/>
                <w:color w:val="000000" w:themeColor="text1"/>
                <w:lang w:val="x-none"/>
              </w:rPr>
              <w:t>消防活動方針</w:t>
            </w:r>
          </w:p>
        </w:tc>
        <w:tc>
          <w:tcPr>
            <w:tcW w:w="3813" w:type="dxa"/>
          </w:tcPr>
          <w:p w:rsidR="0022759B" w:rsidRPr="008C7D64" w:rsidRDefault="0022759B" w:rsidP="003D0BD6">
            <w:pPr>
              <w:pStyle w:val="a1"/>
              <w:numPr>
                <w:ilvl w:val="0"/>
                <w:numId w:val="105"/>
              </w:numPr>
              <w:spacing w:line="360" w:lineRule="exact"/>
              <w:rPr>
                <w:color w:val="000000" w:themeColor="text1"/>
                <w:lang w:val="x-none"/>
              </w:rPr>
            </w:pPr>
            <w:r w:rsidRPr="008C7D64">
              <w:rPr>
                <w:rFonts w:hint="eastAsia"/>
                <w:color w:val="000000" w:themeColor="text1"/>
                <w:lang w:val="x-none"/>
              </w:rPr>
              <w:t>一挙</w:t>
            </w:r>
            <w:r w:rsidRPr="008C7D64">
              <w:rPr>
                <w:rFonts w:hint="eastAsia"/>
                <w:color w:val="000000" w:themeColor="text1"/>
                <w:kern w:val="0"/>
              </w:rPr>
              <w:t>鎮圧</w:t>
            </w:r>
          </w:p>
        </w:tc>
        <w:tc>
          <w:tcPr>
            <w:tcW w:w="4609" w:type="dxa"/>
          </w:tcPr>
          <w:p w:rsidR="0022759B" w:rsidRPr="008C7D64" w:rsidRDefault="0022759B" w:rsidP="003D0BD6">
            <w:pPr>
              <w:pStyle w:val="a1"/>
              <w:numPr>
                <w:ilvl w:val="0"/>
                <w:numId w:val="106"/>
              </w:numPr>
              <w:spacing w:line="360" w:lineRule="exact"/>
              <w:rPr>
                <w:color w:val="000000" w:themeColor="text1"/>
                <w:kern w:val="0"/>
              </w:rPr>
            </w:pPr>
            <w:r w:rsidRPr="008C7D64">
              <w:rPr>
                <w:rFonts w:hint="eastAsia"/>
                <w:color w:val="000000" w:themeColor="text1"/>
                <w:kern w:val="0"/>
              </w:rPr>
              <w:t>優先順位による消防活動</w:t>
            </w:r>
          </w:p>
          <w:p w:rsidR="0022759B" w:rsidRPr="008C7D64" w:rsidRDefault="0022759B" w:rsidP="003D0BD6">
            <w:pPr>
              <w:pStyle w:val="ad"/>
              <w:numPr>
                <w:ilvl w:val="0"/>
                <w:numId w:val="107"/>
              </w:numPr>
              <w:rPr>
                <w:color w:val="000000" w:themeColor="text1"/>
                <w:sz w:val="22"/>
                <w:lang w:val="en-US" w:eastAsia="ja-JP"/>
              </w:rPr>
            </w:pPr>
            <w:r w:rsidRPr="008C7D64">
              <w:rPr>
                <w:rFonts w:hint="eastAsia"/>
                <w:color w:val="000000" w:themeColor="text1"/>
                <w:sz w:val="22"/>
                <w:lang w:val="en-US" w:eastAsia="ja-JP"/>
              </w:rPr>
              <w:t>木造密集地域</w:t>
            </w:r>
          </w:p>
          <w:p w:rsidR="0022759B" w:rsidRPr="008C7D64" w:rsidRDefault="0022759B" w:rsidP="003D0BD6">
            <w:pPr>
              <w:pStyle w:val="ad"/>
              <w:numPr>
                <w:ilvl w:val="0"/>
                <w:numId w:val="107"/>
              </w:numPr>
              <w:rPr>
                <w:color w:val="000000" w:themeColor="text1"/>
                <w:sz w:val="22"/>
                <w:lang w:val="en-US" w:eastAsia="ja-JP"/>
              </w:rPr>
            </w:pPr>
            <w:r w:rsidRPr="008C7D64">
              <w:rPr>
                <w:rFonts w:hint="eastAsia"/>
                <w:color w:val="000000" w:themeColor="text1"/>
                <w:sz w:val="22"/>
                <w:lang w:val="en-US" w:eastAsia="ja-JP"/>
              </w:rPr>
              <w:t>焼け止まり・延焼遮断の有無</w:t>
            </w:r>
          </w:p>
          <w:p w:rsidR="0022759B" w:rsidRPr="008C7D64" w:rsidRDefault="0022759B" w:rsidP="003D0BD6">
            <w:pPr>
              <w:pStyle w:val="ad"/>
              <w:numPr>
                <w:ilvl w:val="0"/>
                <w:numId w:val="107"/>
              </w:numPr>
              <w:rPr>
                <w:color w:val="000000" w:themeColor="text1"/>
                <w:sz w:val="22"/>
                <w:lang w:val="en-US" w:eastAsia="ja-JP"/>
              </w:rPr>
            </w:pPr>
            <w:r w:rsidRPr="008C7D64">
              <w:rPr>
                <w:rFonts w:hint="eastAsia"/>
                <w:color w:val="000000" w:themeColor="text1"/>
                <w:sz w:val="22"/>
                <w:lang w:val="en-US" w:eastAsia="ja-JP"/>
              </w:rPr>
              <w:t>道路狭小、</w:t>
            </w:r>
            <w:r w:rsidR="00F539C7" w:rsidRPr="008C7D64">
              <w:rPr>
                <w:rFonts w:hint="eastAsia"/>
                <w:color w:val="000000" w:themeColor="text1"/>
                <w:sz w:val="22"/>
                <w:lang w:val="en-US" w:eastAsia="ja-JP"/>
              </w:rPr>
              <w:t>進入</w:t>
            </w:r>
            <w:r w:rsidRPr="008C7D64">
              <w:rPr>
                <w:rFonts w:hint="eastAsia"/>
                <w:color w:val="000000" w:themeColor="text1"/>
                <w:sz w:val="22"/>
                <w:lang w:val="en-US" w:eastAsia="ja-JP"/>
              </w:rPr>
              <w:t>困難地域</w:t>
            </w:r>
          </w:p>
          <w:p w:rsidR="0022759B" w:rsidRPr="008C7D64" w:rsidRDefault="0022759B" w:rsidP="003D0BD6">
            <w:pPr>
              <w:pStyle w:val="ad"/>
              <w:numPr>
                <w:ilvl w:val="0"/>
                <w:numId w:val="107"/>
              </w:numPr>
              <w:rPr>
                <w:color w:val="000000" w:themeColor="text1"/>
                <w:sz w:val="22"/>
                <w:lang w:val="en-US" w:eastAsia="ja-JP"/>
              </w:rPr>
            </w:pPr>
            <w:r w:rsidRPr="008C7D64">
              <w:rPr>
                <w:rFonts w:hint="eastAsia"/>
                <w:color w:val="000000" w:themeColor="text1"/>
                <w:sz w:val="22"/>
                <w:lang w:val="en-US" w:eastAsia="ja-JP"/>
              </w:rPr>
              <w:t>自然水利の効果的利用が困難な地域</w:t>
            </w:r>
          </w:p>
          <w:p w:rsidR="0022759B" w:rsidRPr="008C7D64" w:rsidRDefault="0022759B" w:rsidP="003D0BD6">
            <w:pPr>
              <w:pStyle w:val="a1"/>
              <w:numPr>
                <w:ilvl w:val="0"/>
                <w:numId w:val="106"/>
              </w:numPr>
              <w:spacing w:line="360" w:lineRule="exact"/>
              <w:rPr>
                <w:color w:val="000000" w:themeColor="text1"/>
                <w:kern w:val="0"/>
              </w:rPr>
            </w:pPr>
            <w:r w:rsidRPr="008C7D64">
              <w:rPr>
                <w:rFonts w:hint="eastAsia"/>
                <w:color w:val="000000" w:themeColor="text1"/>
                <w:kern w:val="0"/>
              </w:rPr>
              <w:t>避難者の安全確保</w:t>
            </w:r>
          </w:p>
          <w:p w:rsidR="0022759B" w:rsidRPr="008C7D64" w:rsidRDefault="0022759B" w:rsidP="003D0BD6">
            <w:pPr>
              <w:pStyle w:val="a1"/>
              <w:numPr>
                <w:ilvl w:val="0"/>
                <w:numId w:val="106"/>
              </w:numPr>
              <w:spacing w:line="360" w:lineRule="exact"/>
              <w:rPr>
                <w:color w:val="000000" w:themeColor="text1"/>
              </w:rPr>
            </w:pPr>
            <w:r w:rsidRPr="008C7D64">
              <w:rPr>
                <w:rFonts w:hint="eastAsia"/>
                <w:color w:val="000000" w:themeColor="text1"/>
                <w:kern w:val="0"/>
              </w:rPr>
              <w:t>現場</w:t>
            </w:r>
            <w:r w:rsidRPr="008C7D64">
              <w:rPr>
                <w:rFonts w:hint="eastAsia"/>
                <w:color w:val="000000" w:themeColor="text1"/>
              </w:rPr>
              <w:t>の広報活動</w:t>
            </w:r>
          </w:p>
        </w:tc>
      </w:tr>
    </w:tbl>
    <w:p w:rsidR="008F5091" w:rsidRPr="008C7D64" w:rsidRDefault="008F5091" w:rsidP="008F5091">
      <w:pPr>
        <w:ind w:firstLine="234"/>
        <w:rPr>
          <w:color w:val="000000" w:themeColor="text1"/>
          <w:lang w:eastAsia="x-none"/>
        </w:rPr>
      </w:pPr>
      <w:bookmarkStart w:id="486" w:name="_Toc374029996"/>
      <w:bookmarkStart w:id="487" w:name="_Toc374030153"/>
      <w:bookmarkStart w:id="488" w:name="_Toc374030310"/>
      <w:bookmarkStart w:id="489" w:name="_Toc374030787"/>
    </w:p>
    <w:p w:rsidR="00236471" w:rsidRPr="008C7D64" w:rsidRDefault="00236471" w:rsidP="00236471">
      <w:pPr>
        <w:pStyle w:val="5"/>
        <w:rPr>
          <w:color w:val="000000" w:themeColor="text1"/>
        </w:rPr>
      </w:pPr>
      <w:r w:rsidRPr="008C7D64">
        <w:rPr>
          <w:rFonts w:hint="eastAsia"/>
          <w:color w:val="000000" w:themeColor="text1"/>
          <w:lang w:eastAsia="ja-JP"/>
        </w:rPr>
        <w:lastRenderedPageBreak/>
        <w:t>関係機関との協力</w:t>
      </w:r>
      <w:bookmarkEnd w:id="486"/>
      <w:bookmarkEnd w:id="487"/>
      <w:bookmarkEnd w:id="488"/>
      <w:bookmarkEnd w:id="489"/>
    </w:p>
    <w:p w:rsidR="00236471" w:rsidRPr="008C7D64" w:rsidRDefault="00236471" w:rsidP="00236471">
      <w:pPr>
        <w:ind w:firstLine="234"/>
        <w:rPr>
          <w:color w:val="000000" w:themeColor="text1"/>
        </w:rPr>
      </w:pPr>
      <w:r w:rsidRPr="008C7D64">
        <w:rPr>
          <w:rFonts w:hint="eastAsia"/>
          <w:color w:val="000000" w:themeColor="text1"/>
          <w:kern w:val="0"/>
        </w:rPr>
        <w:t>消防組織法第42条により、消防と警察は相互に協力し、住民の生命、身体及び財産の保護に努める。</w:t>
      </w:r>
    </w:p>
    <w:p w:rsidR="00236471" w:rsidRPr="008C7D64" w:rsidRDefault="00236471" w:rsidP="00236471">
      <w:pPr>
        <w:ind w:firstLine="234"/>
        <w:rPr>
          <w:color w:val="000000" w:themeColor="text1"/>
          <w:lang w:val="x-none"/>
        </w:rPr>
      </w:pPr>
      <w:r w:rsidRPr="008C7D64">
        <w:rPr>
          <w:rFonts w:hint="eastAsia"/>
          <w:color w:val="000000" w:themeColor="text1"/>
        </w:rPr>
        <w:t>また、福岡都市圏</w:t>
      </w:r>
      <w:r w:rsidRPr="008C7D64">
        <w:rPr>
          <w:rFonts w:hint="eastAsia"/>
          <w:color w:val="000000" w:themeColor="text1"/>
          <w:kern w:val="0"/>
        </w:rPr>
        <w:t>市町村</w:t>
      </w:r>
      <w:r w:rsidRPr="008C7D64">
        <w:rPr>
          <w:rFonts w:hint="eastAsia"/>
          <w:color w:val="000000" w:themeColor="text1"/>
        </w:rPr>
        <w:t>消防相互応援協定及び福岡県消防相互応援協定等に基づき、他市町と協力して消防活動にあたる。</w:t>
      </w:r>
    </w:p>
    <w:p w:rsidR="00236471" w:rsidRPr="008C7D64" w:rsidRDefault="00236471" w:rsidP="00236471">
      <w:pPr>
        <w:ind w:firstLineChars="100" w:firstLine="220"/>
        <w:rPr>
          <w:color w:val="000000" w:themeColor="text1"/>
        </w:rPr>
      </w:pPr>
    </w:p>
    <w:p w:rsidR="00236471" w:rsidRPr="008C7D64" w:rsidRDefault="00236471" w:rsidP="00236471">
      <w:pPr>
        <w:pStyle w:val="5"/>
        <w:rPr>
          <w:color w:val="000000" w:themeColor="text1"/>
          <w:lang w:eastAsia="ja-JP"/>
        </w:rPr>
      </w:pPr>
      <w:bookmarkStart w:id="490" w:name="_Toc374029997"/>
      <w:bookmarkStart w:id="491" w:name="_Toc374030154"/>
      <w:bookmarkStart w:id="492" w:name="_Toc374030311"/>
      <w:bookmarkStart w:id="493" w:name="_Toc374030788"/>
      <w:r w:rsidRPr="008C7D64">
        <w:rPr>
          <w:rFonts w:hint="eastAsia"/>
          <w:color w:val="000000" w:themeColor="text1"/>
        </w:rPr>
        <w:t>住民等の役割</w:t>
      </w:r>
      <w:bookmarkEnd w:id="490"/>
      <w:bookmarkEnd w:id="491"/>
      <w:bookmarkEnd w:id="492"/>
      <w:bookmarkEnd w:id="493"/>
    </w:p>
    <w:p w:rsidR="00236471" w:rsidRPr="008C7D64" w:rsidRDefault="00236471" w:rsidP="00236471">
      <w:pPr>
        <w:ind w:firstLineChars="100" w:firstLine="220"/>
        <w:rPr>
          <w:color w:val="000000" w:themeColor="text1"/>
          <w:lang w:val="x-none"/>
        </w:rPr>
      </w:pPr>
      <w:r w:rsidRPr="008C7D64">
        <w:rPr>
          <w:rFonts w:hint="eastAsia"/>
          <w:color w:val="000000" w:themeColor="text1"/>
          <w:lang w:val="x-none"/>
        </w:rPr>
        <w:t>住民、自主防災組織、自衛消防隊の役割は以下のとおりである。</w:t>
      </w:r>
    </w:p>
    <w:tbl>
      <w:tblPr>
        <w:tblStyle w:val="ae"/>
        <w:tblW w:w="0" w:type="auto"/>
        <w:tblInd w:w="108" w:type="dxa"/>
        <w:tblLook w:val="04A0" w:firstRow="1" w:lastRow="0" w:firstColumn="1" w:lastColumn="0" w:noHBand="0" w:noVBand="1"/>
      </w:tblPr>
      <w:tblGrid>
        <w:gridCol w:w="1961"/>
        <w:gridCol w:w="6709"/>
      </w:tblGrid>
      <w:tr w:rsidR="008C7D64" w:rsidRPr="008C7D64" w:rsidTr="00631D00">
        <w:tc>
          <w:tcPr>
            <w:tcW w:w="1985" w:type="dxa"/>
            <w:shd w:val="clear" w:color="auto" w:fill="F2F2F2" w:themeFill="background1" w:themeFillShade="F2"/>
          </w:tcPr>
          <w:p w:rsidR="00236471" w:rsidRPr="008C7D64" w:rsidRDefault="00236471" w:rsidP="00631D00">
            <w:pPr>
              <w:jc w:val="center"/>
              <w:rPr>
                <w:rFonts w:ascii="ＭＳ Ｐゴシック" w:eastAsia="ＭＳ Ｐゴシック" w:hAnsi="ＭＳ Ｐゴシック"/>
                <w:color w:val="000000" w:themeColor="text1"/>
                <w:lang w:val="x-none"/>
              </w:rPr>
            </w:pPr>
            <w:r w:rsidRPr="008C7D64">
              <w:rPr>
                <w:rFonts w:ascii="ＭＳ Ｐゴシック" w:eastAsia="ＭＳ Ｐゴシック" w:hAnsi="ＭＳ Ｐゴシック" w:hint="eastAsia"/>
                <w:color w:val="000000" w:themeColor="text1"/>
                <w:lang w:val="x-none"/>
              </w:rPr>
              <w:t>区分</w:t>
            </w:r>
          </w:p>
        </w:tc>
        <w:tc>
          <w:tcPr>
            <w:tcW w:w="6804" w:type="dxa"/>
            <w:shd w:val="clear" w:color="auto" w:fill="F2F2F2" w:themeFill="background1" w:themeFillShade="F2"/>
          </w:tcPr>
          <w:p w:rsidR="00236471" w:rsidRPr="008C7D64" w:rsidRDefault="00236471" w:rsidP="00631D00">
            <w:pPr>
              <w:jc w:val="center"/>
              <w:rPr>
                <w:rFonts w:ascii="ＭＳ Ｐゴシック" w:eastAsia="ＭＳ Ｐゴシック" w:hAnsi="ＭＳ Ｐゴシック"/>
                <w:color w:val="000000" w:themeColor="text1"/>
                <w:lang w:val="x-none"/>
              </w:rPr>
            </w:pPr>
            <w:r w:rsidRPr="008C7D64">
              <w:rPr>
                <w:rFonts w:ascii="ＭＳ Ｐゴシック" w:eastAsia="ＭＳ Ｐゴシック" w:hAnsi="ＭＳ Ｐゴシック" w:hint="eastAsia"/>
                <w:color w:val="000000" w:themeColor="text1"/>
                <w:lang w:val="x-none"/>
              </w:rPr>
              <w:t>役割</w:t>
            </w:r>
          </w:p>
        </w:tc>
      </w:tr>
      <w:tr w:rsidR="008C7D64" w:rsidRPr="008C7D64" w:rsidTr="00631D00">
        <w:tc>
          <w:tcPr>
            <w:tcW w:w="1985" w:type="dxa"/>
          </w:tcPr>
          <w:p w:rsidR="00236471" w:rsidRPr="008C7D64" w:rsidRDefault="00236471" w:rsidP="00631D00">
            <w:pPr>
              <w:rPr>
                <w:color w:val="000000" w:themeColor="text1"/>
                <w:lang w:val="x-none"/>
              </w:rPr>
            </w:pPr>
            <w:r w:rsidRPr="008C7D64">
              <w:rPr>
                <w:rFonts w:hint="eastAsia"/>
                <w:color w:val="000000" w:themeColor="text1"/>
                <w:lang w:val="x-none"/>
              </w:rPr>
              <w:t>住民</w:t>
            </w:r>
          </w:p>
        </w:tc>
        <w:tc>
          <w:tcPr>
            <w:tcW w:w="6804" w:type="dxa"/>
          </w:tcPr>
          <w:p w:rsidR="00236471" w:rsidRPr="008C7D64" w:rsidRDefault="00236471" w:rsidP="00631D00">
            <w:pPr>
              <w:rPr>
                <w:color w:val="000000" w:themeColor="text1"/>
                <w:lang w:val="x-none"/>
              </w:rPr>
            </w:pPr>
            <w:r w:rsidRPr="008C7D64">
              <w:rPr>
                <w:rFonts w:hint="eastAsia"/>
                <w:color w:val="000000" w:themeColor="text1"/>
              </w:rPr>
              <w:t>発災後、初期段階においては、住民及び自主防災組織等は自発的に初期消火活動を行うとともに、消防機関に協力するよう努める</w:t>
            </w:r>
          </w:p>
        </w:tc>
      </w:tr>
      <w:tr w:rsidR="008C7D64" w:rsidRPr="008C7D64" w:rsidTr="00631D00">
        <w:tc>
          <w:tcPr>
            <w:tcW w:w="1985" w:type="dxa"/>
          </w:tcPr>
          <w:p w:rsidR="00236471" w:rsidRPr="008C7D64" w:rsidRDefault="00236471" w:rsidP="00631D00">
            <w:pPr>
              <w:rPr>
                <w:color w:val="000000" w:themeColor="text1"/>
                <w:lang w:val="x-none"/>
              </w:rPr>
            </w:pPr>
            <w:r w:rsidRPr="008C7D64">
              <w:rPr>
                <w:rFonts w:hAnsi="Times New Roman" w:hint="eastAsia"/>
                <w:color w:val="000000" w:themeColor="text1"/>
                <w:kern w:val="0"/>
              </w:rPr>
              <w:t>自主防災組織等</w:t>
            </w:r>
          </w:p>
        </w:tc>
        <w:tc>
          <w:tcPr>
            <w:tcW w:w="6804" w:type="dxa"/>
          </w:tcPr>
          <w:p w:rsidR="00236471" w:rsidRPr="008C7D64" w:rsidRDefault="00236471" w:rsidP="00631D00">
            <w:pPr>
              <w:rPr>
                <w:color w:val="000000" w:themeColor="text1"/>
                <w:lang w:val="x-none"/>
              </w:rPr>
            </w:pPr>
            <w:r w:rsidRPr="008C7D64">
              <w:rPr>
                <w:rFonts w:hAnsi="Times New Roman" w:hint="eastAsia"/>
                <w:color w:val="000000" w:themeColor="text1"/>
                <w:kern w:val="0"/>
              </w:rPr>
              <w:t>町内の各地区、民間の企業体は自主的に災害の予防、初期消火、消防隊への協力のため自衛消防隊を編成する。</w:t>
            </w:r>
          </w:p>
        </w:tc>
      </w:tr>
      <w:tr w:rsidR="008C7D64" w:rsidRPr="008C7D64" w:rsidTr="00631D00">
        <w:tc>
          <w:tcPr>
            <w:tcW w:w="1985" w:type="dxa"/>
          </w:tcPr>
          <w:p w:rsidR="00236471" w:rsidRPr="008C7D64" w:rsidRDefault="00236471" w:rsidP="00631D00">
            <w:pPr>
              <w:rPr>
                <w:color w:val="000000" w:themeColor="text1"/>
                <w:lang w:val="x-none"/>
              </w:rPr>
            </w:pPr>
            <w:r w:rsidRPr="008C7D64">
              <w:rPr>
                <w:rFonts w:hAnsi="Times New Roman" w:hint="eastAsia"/>
                <w:color w:val="000000" w:themeColor="text1"/>
                <w:kern w:val="0"/>
              </w:rPr>
              <w:t>自衛消防隊</w:t>
            </w:r>
          </w:p>
        </w:tc>
        <w:tc>
          <w:tcPr>
            <w:tcW w:w="6804" w:type="dxa"/>
          </w:tcPr>
          <w:p w:rsidR="00236471" w:rsidRPr="008C7D64" w:rsidRDefault="00236471" w:rsidP="00631D00">
            <w:pPr>
              <w:rPr>
                <w:color w:val="000000" w:themeColor="text1"/>
                <w:lang w:val="x-none"/>
              </w:rPr>
            </w:pPr>
            <w:r w:rsidRPr="008C7D64">
              <w:rPr>
                <w:rFonts w:hint="eastAsia"/>
                <w:color w:val="000000" w:themeColor="text1"/>
              </w:rPr>
              <w:t>自衛消防隊は、消防本部及び消防団と緊密な連携をとるとともに、災害現場において、消防署又は消防団長の所轄のもとに行動し、住民の生命、財産、身体の救護及び災害の防御、鎮圧に協力する</w:t>
            </w:r>
          </w:p>
        </w:tc>
      </w:tr>
    </w:tbl>
    <w:p w:rsidR="00236471" w:rsidRPr="008C7D64" w:rsidRDefault="00236471" w:rsidP="00236471">
      <w:pPr>
        <w:ind w:firstLineChars="100" w:firstLine="220"/>
        <w:rPr>
          <w:color w:val="000000" w:themeColor="text1"/>
          <w:lang w:val="x-none"/>
        </w:rPr>
      </w:pPr>
    </w:p>
    <w:p w:rsidR="00236471" w:rsidRPr="008C7D64" w:rsidRDefault="00236471" w:rsidP="00236471">
      <w:pPr>
        <w:pStyle w:val="3"/>
        <w:spacing w:after="108"/>
        <w:rPr>
          <w:color w:val="000000" w:themeColor="text1"/>
        </w:rPr>
      </w:pPr>
      <w:bookmarkStart w:id="494" w:name="_Toc413967453"/>
      <w:r w:rsidRPr="008C7D64">
        <w:rPr>
          <w:rFonts w:hint="eastAsia"/>
          <w:color w:val="000000" w:themeColor="text1"/>
        </w:rPr>
        <w:t>火災時の連絡系統</w:t>
      </w:r>
      <w:bookmarkEnd w:id="494"/>
    </w:p>
    <w:p w:rsidR="00236471" w:rsidRPr="008C7D64" w:rsidRDefault="00236471" w:rsidP="00236471">
      <w:pPr>
        <w:pStyle w:val="5"/>
        <w:rPr>
          <w:color w:val="000000" w:themeColor="text1"/>
        </w:rPr>
      </w:pPr>
      <w:r w:rsidRPr="008C7D64">
        <w:rPr>
          <w:rFonts w:ascii="ＭＳ 明朝" w:hAnsi="Times New Roman" w:hint="eastAsia"/>
          <w:color w:val="000000" w:themeColor="text1"/>
          <w:kern w:val="0"/>
        </w:rPr>
        <w:t>連絡</w:t>
      </w:r>
      <w:r w:rsidRPr="008C7D64">
        <w:rPr>
          <w:rFonts w:hint="eastAsia"/>
          <w:color w:val="000000" w:themeColor="text1"/>
        </w:rPr>
        <w:t>系統</w:t>
      </w:r>
    </w:p>
    <w:p w:rsidR="00236471" w:rsidRPr="008C7D64" w:rsidRDefault="008F5091" w:rsidP="008F5091">
      <w:pPr>
        <w:ind w:firstLineChars="100" w:firstLine="220"/>
        <w:rPr>
          <w:color w:val="000000" w:themeColor="text1"/>
          <w:kern w:val="0"/>
        </w:rPr>
      </w:pPr>
      <w:r w:rsidRPr="008C7D64">
        <w:rPr>
          <w:rFonts w:hint="eastAsia"/>
          <w:color w:val="000000" w:themeColor="text1"/>
          <w:kern w:val="0"/>
        </w:rPr>
        <w:t>火災時の連絡系統は以下のとおりである。</w:t>
      </w:r>
    </w:p>
    <w:p w:rsidR="00322464" w:rsidRPr="008C7D64" w:rsidRDefault="00322464" w:rsidP="00236471">
      <w:pPr>
        <w:autoSpaceDE w:val="0"/>
        <w:autoSpaceDN w:val="0"/>
        <w:jc w:val="center"/>
        <w:rPr>
          <w:rFonts w:ascii="ＭＳ Ｐゴシック" w:eastAsia="ＭＳ Ｐゴシック" w:hAnsi="ＭＳ Ｐゴシック"/>
          <w:color w:val="000000" w:themeColor="text1"/>
          <w:kern w:val="0"/>
        </w:rPr>
      </w:pPr>
    </w:p>
    <w:p w:rsidR="00236471" w:rsidRPr="008C7D64" w:rsidRDefault="00236471" w:rsidP="00236471">
      <w:pPr>
        <w:autoSpaceDE w:val="0"/>
        <w:autoSpaceDN w:val="0"/>
        <w:jc w:val="center"/>
        <w:rPr>
          <w:rFonts w:ascii="ＭＳ Ｐゴシック" w:eastAsia="ＭＳ Ｐゴシック" w:hAnsi="ＭＳ Ｐゴシック"/>
          <w:color w:val="000000" w:themeColor="text1"/>
          <w:kern w:val="0"/>
        </w:rPr>
      </w:pPr>
      <w:r w:rsidRPr="008C7D64">
        <w:rPr>
          <w:rFonts w:ascii="ＭＳ Ｐゴシック" w:eastAsia="ＭＳ Ｐゴシック" w:hAnsi="ＭＳ Ｐゴシック" w:hint="eastAsia"/>
          <w:color w:val="000000" w:themeColor="text1"/>
          <w:kern w:val="0"/>
        </w:rPr>
        <w:t>＜火災連絡系統図＞</w:t>
      </w:r>
    </w:p>
    <w:p w:rsidR="00236471" w:rsidRPr="008C7D64" w:rsidRDefault="00236471" w:rsidP="00236471">
      <w:pPr>
        <w:rPr>
          <w:rFonts w:eastAsia="ＭＳ ゴシック"/>
          <w:b/>
          <w:color w:val="000000" w:themeColor="text1"/>
        </w:rPr>
      </w:pPr>
      <w:r w:rsidRPr="008C7D64">
        <w:rPr>
          <w:rFonts w:ascii="ＭＳ Ｐゴシック" w:eastAsia="ＭＳ Ｐゴシック" w:hAnsi="ＭＳ Ｐゴシック" w:hint="eastAsia"/>
          <w:noProof/>
          <w:color w:val="000000" w:themeColor="text1"/>
          <w:kern w:val="0"/>
        </w:rPr>
        <mc:AlternateContent>
          <mc:Choice Requires="wps">
            <w:drawing>
              <wp:anchor distT="0" distB="0" distL="114300" distR="114300" simplePos="0" relativeHeight="251794944" behindDoc="0" locked="0" layoutInCell="1" allowOverlap="1" wp14:anchorId="46BD28D0" wp14:editId="61D38C6D">
                <wp:simplePos x="0" y="0"/>
                <wp:positionH relativeFrom="column">
                  <wp:posOffset>748665</wp:posOffset>
                </wp:positionH>
                <wp:positionV relativeFrom="paragraph">
                  <wp:posOffset>55118</wp:posOffset>
                </wp:positionV>
                <wp:extent cx="4169664" cy="2978785"/>
                <wp:effectExtent l="0" t="0" r="21590" b="12065"/>
                <wp:wrapNone/>
                <wp:docPr id="508" name="正方形/長方形 508"/>
                <wp:cNvGraphicFramePr/>
                <a:graphic xmlns:a="http://schemas.openxmlformats.org/drawingml/2006/main">
                  <a:graphicData uri="http://schemas.microsoft.com/office/word/2010/wordprocessingShape">
                    <wps:wsp>
                      <wps:cNvSpPr/>
                      <wps:spPr>
                        <a:xfrm>
                          <a:off x="0" y="0"/>
                          <a:ext cx="4169664" cy="297878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3FB32" id="正方形/長方形 508" o:spid="_x0000_s1026" style="position:absolute;left:0;text-align:left;margin-left:58.95pt;margin-top:4.35pt;width:328.3pt;height:234.5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" filled="f" strokecolor="black [3213]"/>
            </w:pict>
          </mc:Fallback>
        </mc:AlternateContent>
      </w:r>
      <w:r w:rsidRPr="008C7D64">
        <w:rPr>
          <w:rFonts w:eastAsia="ＭＳ ゴシック"/>
          <w:b/>
          <w:noProof/>
          <w:color w:val="000000" w:themeColor="text1"/>
          <w:sz w:val="20"/>
        </w:rPr>
        <mc:AlternateContent>
          <mc:Choice Requires="wps">
            <w:drawing>
              <wp:anchor distT="0" distB="0" distL="114300" distR="114300" simplePos="0" relativeHeight="251779584" behindDoc="0" locked="0" layoutInCell="1" allowOverlap="1" wp14:anchorId="0BBF1BC6" wp14:editId="3D993D2B">
                <wp:simplePos x="0" y="0"/>
                <wp:positionH relativeFrom="column">
                  <wp:posOffset>1179293</wp:posOffset>
                </wp:positionH>
                <wp:positionV relativeFrom="paragraph">
                  <wp:posOffset>112395</wp:posOffset>
                </wp:positionV>
                <wp:extent cx="1188720" cy="237490"/>
                <wp:effectExtent l="0" t="0" r="0" b="10160"/>
                <wp:wrapNone/>
                <wp:docPr id="454" name="Rectangle 1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3C3" w:rsidRPr="00551EA6" w:rsidRDefault="009A03C3" w:rsidP="00236471">
                            <w:pPr>
                              <w:jc w:val="center"/>
                              <w:rPr>
                                <w:sz w:val="21"/>
                                <w:szCs w:val="21"/>
                              </w:rPr>
                            </w:pPr>
                            <w:r w:rsidRPr="00551EA6">
                              <w:rPr>
                                <w:rFonts w:hint="eastAsia"/>
                                <w:sz w:val="21"/>
                                <w:szCs w:val="21"/>
                              </w:rPr>
                              <w:t>発見者</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BF1BC6" id="Rectangle 1639" o:spid="_x0000_s1282" style="position:absolute;left:0;text-align:left;margin-left:92.85pt;margin-top:8.85pt;width:93.6pt;height:18.7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" filled="f" stroked="f">
                <v:textbox inset=",0,,0">
                  <w:txbxContent>
                    <w:p w:rsidR="009A03C3" w:rsidRPr="00551EA6" w:rsidRDefault="009A03C3" w:rsidP="00236471">
                      <w:pPr>
                        <w:jc w:val="center"/>
                        <w:rPr>
                          <w:sz w:val="21"/>
                          <w:szCs w:val="21"/>
                        </w:rPr>
                      </w:pPr>
                      <w:r w:rsidRPr="00551EA6">
                        <w:rPr>
                          <w:rFonts w:hint="eastAsia"/>
                          <w:sz w:val="21"/>
                          <w:szCs w:val="21"/>
                        </w:rPr>
                        <w:t>発見者</w:t>
                      </w:r>
                    </w:p>
                  </w:txbxContent>
                </v:textbox>
              </v:rect>
            </w:pict>
          </mc:Fallback>
        </mc:AlternateContent>
      </w:r>
    </w:p>
    <w:p w:rsidR="00236471" w:rsidRPr="008C7D64" w:rsidRDefault="00236471" w:rsidP="00236471">
      <w:pPr>
        <w:rPr>
          <w:rFonts w:eastAsia="ＭＳ ゴシック"/>
          <w:b/>
          <w:color w:val="000000" w:themeColor="text1"/>
        </w:rPr>
      </w:pPr>
      <w:r w:rsidRPr="008C7D64">
        <w:rPr>
          <w:rFonts w:eastAsia="ＭＳ ゴシック"/>
          <w:b/>
          <w:noProof/>
          <w:color w:val="000000" w:themeColor="text1"/>
          <w:sz w:val="20"/>
        </w:rPr>
        <mc:AlternateContent>
          <mc:Choice Requires="wps">
            <w:drawing>
              <wp:anchor distT="0" distB="0" distL="114300" distR="114300" simplePos="0" relativeHeight="251798016" behindDoc="0" locked="0" layoutInCell="1" allowOverlap="1" wp14:anchorId="3ACC63FA" wp14:editId="4E2440FD">
                <wp:simplePos x="0" y="0"/>
                <wp:positionH relativeFrom="column">
                  <wp:posOffset>1768573</wp:posOffset>
                </wp:positionH>
                <wp:positionV relativeFrom="paragraph">
                  <wp:posOffset>125242</wp:posOffset>
                </wp:positionV>
                <wp:extent cx="0" cy="312126"/>
                <wp:effectExtent l="95250" t="0" r="76200" b="50165"/>
                <wp:wrapNone/>
                <wp:docPr id="560" name="Line 1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126"/>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E52DAC" id="Line 1641" o:spid="_x0000_s1026" style="position:absolute;left:0;text-align:lef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25pt,9.85pt" to="139.2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" strokeweight=".5pt">
                <v:stroke endarrow="open"/>
              </v:line>
            </w:pict>
          </mc:Fallback>
        </mc:AlternateContent>
      </w:r>
    </w:p>
    <w:p w:rsidR="00236471" w:rsidRPr="008C7D64" w:rsidRDefault="00236471" w:rsidP="00236471">
      <w:pPr>
        <w:rPr>
          <w:rFonts w:eastAsia="ＭＳ ゴシック"/>
          <w:b/>
          <w:color w:val="000000" w:themeColor="text1"/>
        </w:rPr>
      </w:pPr>
      <w:r w:rsidRPr="008C7D64">
        <w:rPr>
          <w:rFonts w:eastAsia="ＭＳ ゴシック"/>
          <w:b/>
          <w:noProof/>
          <w:color w:val="000000" w:themeColor="text1"/>
          <w:sz w:val="20"/>
        </w:rPr>
        <mc:AlternateContent>
          <mc:Choice Requires="wps">
            <w:drawing>
              <wp:anchor distT="0" distB="0" distL="114300" distR="114300" simplePos="0" relativeHeight="251780608" behindDoc="0" locked="0" layoutInCell="1" allowOverlap="1" wp14:anchorId="5FDE1B93" wp14:editId="66D4C54B">
                <wp:simplePos x="0" y="0"/>
                <wp:positionH relativeFrom="column">
                  <wp:posOffset>1536700</wp:posOffset>
                </wp:positionH>
                <wp:positionV relativeFrom="paragraph">
                  <wp:posOffset>1308735</wp:posOffset>
                </wp:positionV>
                <wp:extent cx="222885" cy="1223010"/>
                <wp:effectExtent l="0" t="0" r="5715" b="0"/>
                <wp:wrapNone/>
                <wp:docPr id="440" name="Rectangle 1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 cy="1223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3C3" w:rsidRPr="00336929" w:rsidRDefault="009A03C3" w:rsidP="00236471">
                            <w:pPr>
                              <w:rPr>
                                <w:sz w:val="21"/>
                                <w:szCs w:val="21"/>
                              </w:rPr>
                            </w:pPr>
                            <w:r w:rsidRPr="00336929">
                              <w:rPr>
                                <w:rFonts w:hint="eastAsia"/>
                                <w:sz w:val="21"/>
                                <w:szCs w:val="21"/>
                              </w:rPr>
                              <w:t>県</w:t>
                            </w:r>
                          </w:p>
                          <w:p w:rsidR="009A03C3" w:rsidRPr="00336929" w:rsidRDefault="009A03C3" w:rsidP="00236471">
                            <w:pPr>
                              <w:rPr>
                                <w:sz w:val="21"/>
                                <w:szCs w:val="21"/>
                              </w:rPr>
                            </w:pPr>
                          </w:p>
                        </w:txbxContent>
                      </wps:txbx>
                      <wps:bodyPr rot="0" vert="eaVert"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DE1B93" id="Rectangle 1640" o:spid="_x0000_s1283" style="position:absolute;left:0;text-align:left;margin-left:121pt;margin-top:103.05pt;width:17.55pt;height:96.3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" filled="f" stroked="f">
                <v:textbox style="layout-flow:vertical-ideographic" inset="0,,0">
                  <w:txbxContent>
                    <w:p w:rsidR="009A03C3" w:rsidRPr="00336929" w:rsidRDefault="009A03C3" w:rsidP="00236471">
                      <w:pPr>
                        <w:rPr>
                          <w:sz w:val="21"/>
                          <w:szCs w:val="21"/>
                        </w:rPr>
                      </w:pPr>
                      <w:r w:rsidRPr="00336929">
                        <w:rPr>
                          <w:rFonts w:hint="eastAsia"/>
                          <w:sz w:val="21"/>
                          <w:szCs w:val="21"/>
                        </w:rPr>
                        <w:t>県</w:t>
                      </w:r>
                    </w:p>
                    <w:p w:rsidR="009A03C3" w:rsidRPr="00336929" w:rsidRDefault="009A03C3" w:rsidP="00236471">
                      <w:pPr>
                        <w:rPr>
                          <w:sz w:val="21"/>
                          <w:szCs w:val="21"/>
                        </w:rPr>
                      </w:pPr>
                    </w:p>
                  </w:txbxContent>
                </v:textbox>
              </v:rect>
            </w:pict>
          </mc:Fallback>
        </mc:AlternateContent>
      </w:r>
      <w:r w:rsidRPr="008C7D64">
        <w:rPr>
          <w:rFonts w:eastAsia="ＭＳ ゴシック"/>
          <w:b/>
          <w:noProof/>
          <w:color w:val="000000" w:themeColor="text1"/>
          <w:sz w:val="20"/>
        </w:rPr>
        <mc:AlternateContent>
          <mc:Choice Requires="wps">
            <w:drawing>
              <wp:anchor distT="0" distB="0" distL="114300" distR="114300" simplePos="0" relativeHeight="251786752" behindDoc="0" locked="0" layoutInCell="1" allowOverlap="1" wp14:anchorId="0BA1C7DC" wp14:editId="587CEED4">
                <wp:simplePos x="0" y="0"/>
                <wp:positionH relativeFrom="column">
                  <wp:posOffset>1968500</wp:posOffset>
                </wp:positionH>
                <wp:positionV relativeFrom="paragraph">
                  <wp:posOffset>1311910</wp:posOffset>
                </wp:positionV>
                <wp:extent cx="297180" cy="1022350"/>
                <wp:effectExtent l="0" t="0" r="0" b="6350"/>
                <wp:wrapNone/>
                <wp:docPr id="435" name="Rectangle 1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 cy="1022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3C3" w:rsidRPr="00551EA6" w:rsidRDefault="009A03C3" w:rsidP="00236471">
                            <w:pPr>
                              <w:rPr>
                                <w:sz w:val="21"/>
                                <w:szCs w:val="21"/>
                              </w:rPr>
                            </w:pPr>
                            <w:r w:rsidRPr="00551EA6">
                              <w:rPr>
                                <w:rFonts w:hint="eastAsia"/>
                                <w:sz w:val="21"/>
                                <w:szCs w:val="21"/>
                              </w:rPr>
                              <w:t>消防団長</w:t>
                            </w:r>
                          </w:p>
                        </w:txbxContent>
                      </wps:txbx>
                      <wps:bodyPr rot="0" vert="eaVert" wrap="square" lIns="0" tIns="45720" rIns="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BA1C7DC" id="Rectangle 1646" o:spid="_x0000_s1284" style="position:absolute;left:0;text-align:left;margin-left:155pt;margin-top:103.3pt;width:23.4pt;height:80.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" filled="f" stroked="f">
                <v:textbox style="layout-flow:vertical-ideographic;mso-fit-shape-to-text:t" inset="0,,0">
                  <w:txbxContent>
                    <w:p w:rsidR="009A03C3" w:rsidRPr="00551EA6" w:rsidRDefault="009A03C3" w:rsidP="00236471">
                      <w:pPr>
                        <w:rPr>
                          <w:sz w:val="21"/>
                          <w:szCs w:val="21"/>
                        </w:rPr>
                      </w:pPr>
                      <w:r w:rsidRPr="00551EA6">
                        <w:rPr>
                          <w:rFonts w:hint="eastAsia"/>
                          <w:sz w:val="21"/>
                          <w:szCs w:val="21"/>
                        </w:rPr>
                        <w:t>消防団長</w:t>
                      </w:r>
                    </w:p>
                  </w:txbxContent>
                </v:textbox>
              </v:rect>
            </w:pict>
          </mc:Fallback>
        </mc:AlternateContent>
      </w:r>
      <w:r w:rsidRPr="008C7D64">
        <w:rPr>
          <w:rFonts w:eastAsia="ＭＳ ゴシック"/>
          <w:b/>
          <w:noProof/>
          <w:color w:val="000000" w:themeColor="text1"/>
          <w:sz w:val="20"/>
        </w:rPr>
        <mc:AlternateContent>
          <mc:Choice Requires="wps">
            <w:drawing>
              <wp:anchor distT="0" distB="0" distL="114300" distR="114300" simplePos="0" relativeHeight="251790848" behindDoc="0" locked="0" layoutInCell="1" allowOverlap="1" wp14:anchorId="4BE325CA" wp14:editId="642D8A00">
                <wp:simplePos x="0" y="0"/>
                <wp:positionH relativeFrom="column">
                  <wp:posOffset>3752850</wp:posOffset>
                </wp:positionH>
                <wp:positionV relativeFrom="paragraph">
                  <wp:posOffset>1311910</wp:posOffset>
                </wp:positionV>
                <wp:extent cx="222885" cy="1022350"/>
                <wp:effectExtent l="0" t="0" r="0" b="6350"/>
                <wp:wrapNone/>
                <wp:docPr id="439" name="Rectangle 1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 cy="1022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3C3" w:rsidRPr="00551EA6" w:rsidRDefault="009A03C3" w:rsidP="00236471">
                            <w:pPr>
                              <w:rPr>
                                <w:sz w:val="21"/>
                                <w:szCs w:val="21"/>
                              </w:rPr>
                            </w:pPr>
                            <w:r w:rsidRPr="00551EA6">
                              <w:rPr>
                                <w:rFonts w:hint="eastAsia"/>
                                <w:sz w:val="21"/>
                                <w:szCs w:val="21"/>
                              </w:rPr>
                              <w:t>第三小隊長</w:t>
                            </w:r>
                          </w:p>
                        </w:txbxContent>
                      </wps:txbx>
                      <wps:bodyPr rot="0" vert="eaVert" wrap="square" lIns="0" tIns="45720" rIns="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BE325CA" id="Rectangle 1650" o:spid="_x0000_s1285" style="position:absolute;left:0;text-align:left;margin-left:295.5pt;margin-top:103.3pt;width:17.55pt;height:80.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" filled="f" stroked="f">
                <v:textbox style="layout-flow:vertical-ideographic;mso-fit-shape-to-text:t" inset="0,,0">
                  <w:txbxContent>
                    <w:p w:rsidR="009A03C3" w:rsidRPr="00551EA6" w:rsidRDefault="009A03C3" w:rsidP="00236471">
                      <w:pPr>
                        <w:rPr>
                          <w:sz w:val="21"/>
                          <w:szCs w:val="21"/>
                        </w:rPr>
                      </w:pPr>
                      <w:r w:rsidRPr="00551EA6">
                        <w:rPr>
                          <w:rFonts w:hint="eastAsia"/>
                          <w:sz w:val="21"/>
                          <w:szCs w:val="21"/>
                        </w:rPr>
                        <w:t>第三小隊長</w:t>
                      </w:r>
                    </w:p>
                  </w:txbxContent>
                </v:textbox>
              </v:rect>
            </w:pict>
          </mc:Fallback>
        </mc:AlternateContent>
      </w:r>
      <w:r w:rsidRPr="008C7D64">
        <w:rPr>
          <w:rFonts w:eastAsia="ＭＳ ゴシック"/>
          <w:b/>
          <w:noProof/>
          <w:color w:val="000000" w:themeColor="text1"/>
          <w:sz w:val="20"/>
        </w:rPr>
        <mc:AlternateContent>
          <mc:Choice Requires="wps">
            <w:drawing>
              <wp:anchor distT="0" distB="0" distL="114300" distR="114300" simplePos="0" relativeHeight="251789824" behindDoc="0" locked="0" layoutInCell="1" allowOverlap="1" wp14:anchorId="4214171D" wp14:editId="17C789B5">
                <wp:simplePos x="0" y="0"/>
                <wp:positionH relativeFrom="column">
                  <wp:posOffset>3305175</wp:posOffset>
                </wp:positionH>
                <wp:positionV relativeFrom="paragraph">
                  <wp:posOffset>1311910</wp:posOffset>
                </wp:positionV>
                <wp:extent cx="222885" cy="1022350"/>
                <wp:effectExtent l="0" t="0" r="0" b="6350"/>
                <wp:wrapNone/>
                <wp:docPr id="438" name="Rectangle 1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 cy="1022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3C3" w:rsidRPr="00551EA6" w:rsidRDefault="009A03C3" w:rsidP="00236471">
                            <w:pPr>
                              <w:rPr>
                                <w:sz w:val="21"/>
                                <w:szCs w:val="21"/>
                              </w:rPr>
                            </w:pPr>
                            <w:r w:rsidRPr="00551EA6">
                              <w:rPr>
                                <w:rFonts w:hint="eastAsia"/>
                                <w:sz w:val="21"/>
                                <w:szCs w:val="21"/>
                              </w:rPr>
                              <w:t>第二小隊長</w:t>
                            </w:r>
                          </w:p>
                        </w:txbxContent>
                      </wps:txbx>
                      <wps:bodyPr rot="0" vert="eaVert" wrap="square" lIns="0" tIns="45720" rIns="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214171D" id="Rectangle 1649" o:spid="_x0000_s1286" style="position:absolute;left:0;text-align:left;margin-left:260.25pt;margin-top:103.3pt;width:17.55pt;height:80.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" filled="f" stroked="f">
                <v:textbox style="layout-flow:vertical-ideographic;mso-fit-shape-to-text:t" inset="0,,0">
                  <w:txbxContent>
                    <w:p w:rsidR="009A03C3" w:rsidRPr="00551EA6" w:rsidRDefault="009A03C3" w:rsidP="00236471">
                      <w:pPr>
                        <w:rPr>
                          <w:sz w:val="21"/>
                          <w:szCs w:val="21"/>
                        </w:rPr>
                      </w:pPr>
                      <w:r w:rsidRPr="00551EA6">
                        <w:rPr>
                          <w:rFonts w:hint="eastAsia"/>
                          <w:sz w:val="21"/>
                          <w:szCs w:val="21"/>
                        </w:rPr>
                        <w:t>第二小隊長</w:t>
                      </w:r>
                    </w:p>
                  </w:txbxContent>
                </v:textbox>
              </v:rect>
            </w:pict>
          </mc:Fallback>
        </mc:AlternateContent>
      </w:r>
      <w:r w:rsidRPr="008C7D64">
        <w:rPr>
          <w:rFonts w:eastAsia="ＭＳ ゴシック"/>
          <w:b/>
          <w:noProof/>
          <w:color w:val="000000" w:themeColor="text1"/>
          <w:sz w:val="20"/>
        </w:rPr>
        <mc:AlternateContent>
          <mc:Choice Requires="wps">
            <w:drawing>
              <wp:anchor distT="0" distB="0" distL="114300" distR="114300" simplePos="0" relativeHeight="251788800" behindDoc="0" locked="0" layoutInCell="1" allowOverlap="1" wp14:anchorId="5CFA93E2" wp14:editId="1408289C">
                <wp:simplePos x="0" y="0"/>
                <wp:positionH relativeFrom="column">
                  <wp:posOffset>2865755</wp:posOffset>
                </wp:positionH>
                <wp:positionV relativeFrom="paragraph">
                  <wp:posOffset>1311910</wp:posOffset>
                </wp:positionV>
                <wp:extent cx="222885" cy="1022350"/>
                <wp:effectExtent l="0" t="0" r="0" b="6350"/>
                <wp:wrapNone/>
                <wp:docPr id="437" name="Rectangle 1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 cy="1022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3C3" w:rsidRPr="00551EA6" w:rsidRDefault="009A03C3" w:rsidP="00236471">
                            <w:pPr>
                              <w:rPr>
                                <w:sz w:val="21"/>
                                <w:szCs w:val="21"/>
                              </w:rPr>
                            </w:pPr>
                            <w:r w:rsidRPr="00551EA6">
                              <w:rPr>
                                <w:rFonts w:hint="eastAsia"/>
                                <w:sz w:val="21"/>
                                <w:szCs w:val="21"/>
                              </w:rPr>
                              <w:t>第一小隊長</w:t>
                            </w:r>
                          </w:p>
                        </w:txbxContent>
                      </wps:txbx>
                      <wps:bodyPr rot="0" vert="eaVert" wrap="square" lIns="0" tIns="45720" rIns="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CFA93E2" id="Rectangle 1648" o:spid="_x0000_s1287" style="position:absolute;left:0;text-align:left;margin-left:225.65pt;margin-top:103.3pt;width:17.55pt;height:80.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" filled="f" stroked="f">
                <v:textbox style="layout-flow:vertical-ideographic;mso-fit-shape-to-text:t" inset="0,,0">
                  <w:txbxContent>
                    <w:p w:rsidR="009A03C3" w:rsidRPr="00551EA6" w:rsidRDefault="009A03C3" w:rsidP="00236471">
                      <w:pPr>
                        <w:rPr>
                          <w:sz w:val="21"/>
                          <w:szCs w:val="21"/>
                        </w:rPr>
                      </w:pPr>
                      <w:r w:rsidRPr="00551EA6">
                        <w:rPr>
                          <w:rFonts w:hint="eastAsia"/>
                          <w:sz w:val="21"/>
                          <w:szCs w:val="21"/>
                        </w:rPr>
                        <w:t>第一小隊長</w:t>
                      </w:r>
                    </w:p>
                  </w:txbxContent>
                </v:textbox>
              </v:rect>
            </w:pict>
          </mc:Fallback>
        </mc:AlternateContent>
      </w:r>
      <w:r w:rsidRPr="008C7D64">
        <w:rPr>
          <w:rFonts w:eastAsia="ＭＳ ゴシック"/>
          <w:b/>
          <w:noProof/>
          <w:color w:val="000000" w:themeColor="text1"/>
          <w:sz w:val="20"/>
        </w:rPr>
        <mc:AlternateContent>
          <mc:Choice Requires="wps">
            <w:drawing>
              <wp:anchor distT="0" distB="0" distL="114300" distR="114300" simplePos="0" relativeHeight="251776512" behindDoc="0" locked="0" layoutInCell="1" allowOverlap="1" wp14:anchorId="180AA48B" wp14:editId="6B5720FD">
                <wp:simplePos x="0" y="0"/>
                <wp:positionH relativeFrom="column">
                  <wp:posOffset>1637030</wp:posOffset>
                </wp:positionH>
                <wp:positionV relativeFrom="paragraph">
                  <wp:posOffset>924560</wp:posOffset>
                </wp:positionV>
                <wp:extent cx="2231390" cy="0"/>
                <wp:effectExtent l="0" t="0" r="16510" b="19050"/>
                <wp:wrapNone/>
                <wp:docPr id="441" name="Line 1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13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A45B0F" id="Line 1634" o:spid="_x0000_s1026" style="position:absolute;left:0;text-align:lef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9pt,72.8pt" to="304.6pt,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IjtFgIAAC0EAAAOAAAAZHJzL2Uyb0RvYy54bWysU8GO2jAQvVfqP1i+QxLIUo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" strokeweight=".5pt"/>
            </w:pict>
          </mc:Fallback>
        </mc:AlternateContent>
      </w:r>
      <w:r w:rsidRPr="008C7D64">
        <w:rPr>
          <w:rFonts w:eastAsia="ＭＳ ゴシック"/>
          <w:b/>
          <w:noProof/>
          <w:color w:val="000000" w:themeColor="text1"/>
          <w:sz w:val="20"/>
        </w:rPr>
        <mc:AlternateContent>
          <mc:Choice Requires="wps">
            <w:drawing>
              <wp:anchor distT="0" distB="0" distL="114300" distR="114300" simplePos="0" relativeHeight="251781632" behindDoc="0" locked="0" layoutInCell="1" allowOverlap="1" wp14:anchorId="08998878" wp14:editId="05150F22">
                <wp:simplePos x="0" y="0"/>
                <wp:positionH relativeFrom="column">
                  <wp:posOffset>2522855</wp:posOffset>
                </wp:positionH>
                <wp:positionV relativeFrom="paragraph">
                  <wp:posOffset>923925</wp:posOffset>
                </wp:positionV>
                <wp:extent cx="0" cy="408940"/>
                <wp:effectExtent l="95250" t="0" r="114300" b="48260"/>
                <wp:wrapNone/>
                <wp:docPr id="443" name="Line 1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8940"/>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4D8FFB" id="Line 1641" o:spid="_x0000_s1026" style="position:absolute;left:0;text-align:lef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65pt,72.75pt" to="198.65pt,1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" strokeweight=".5pt">
                <v:stroke endarrow="open"/>
              </v:line>
            </w:pict>
          </mc:Fallback>
        </mc:AlternateContent>
      </w:r>
      <w:r w:rsidRPr="008C7D64">
        <w:rPr>
          <w:rFonts w:eastAsia="ＭＳ ゴシック"/>
          <w:b/>
          <w:noProof/>
          <w:color w:val="000000" w:themeColor="text1"/>
          <w:sz w:val="20"/>
        </w:rPr>
        <mc:AlternateContent>
          <mc:Choice Requires="wps">
            <w:drawing>
              <wp:anchor distT="0" distB="0" distL="114300" distR="114300" simplePos="0" relativeHeight="251783680" behindDoc="0" locked="0" layoutInCell="1" allowOverlap="1" wp14:anchorId="13F22CEC" wp14:editId="4CB21B99">
                <wp:simplePos x="0" y="0"/>
                <wp:positionH relativeFrom="column">
                  <wp:posOffset>3418840</wp:posOffset>
                </wp:positionH>
                <wp:positionV relativeFrom="paragraph">
                  <wp:posOffset>926465</wp:posOffset>
                </wp:positionV>
                <wp:extent cx="0" cy="405765"/>
                <wp:effectExtent l="95250" t="0" r="114300" b="51435"/>
                <wp:wrapNone/>
                <wp:docPr id="442" name="Line 1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5765"/>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EFAF61" id="Line 1643" o:spid="_x0000_s1026" style="position:absolute;left:0;text-align:lef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2pt,72.95pt" to="269.2pt,10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" strokeweight=".5pt">
                <v:stroke endarrow="open"/>
              </v:line>
            </w:pict>
          </mc:Fallback>
        </mc:AlternateContent>
      </w:r>
      <w:r w:rsidRPr="008C7D64">
        <w:rPr>
          <w:rFonts w:eastAsia="ＭＳ ゴシック"/>
          <w:b/>
          <w:noProof/>
          <w:color w:val="000000" w:themeColor="text1"/>
          <w:sz w:val="20"/>
        </w:rPr>
        <mc:AlternateContent>
          <mc:Choice Requires="wps">
            <w:drawing>
              <wp:anchor distT="0" distB="0" distL="114300" distR="114300" simplePos="0" relativeHeight="251795968" behindDoc="0" locked="0" layoutInCell="1" allowOverlap="1" wp14:anchorId="67D98975" wp14:editId="1F7B3548">
                <wp:simplePos x="0" y="0"/>
                <wp:positionH relativeFrom="column">
                  <wp:posOffset>3417570</wp:posOffset>
                </wp:positionH>
                <wp:positionV relativeFrom="paragraph">
                  <wp:posOffset>215265</wp:posOffset>
                </wp:positionV>
                <wp:extent cx="965835" cy="238125"/>
                <wp:effectExtent l="0" t="0" r="24765" b="28575"/>
                <wp:wrapNone/>
                <wp:docPr id="447" name="Rectangle 1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835" cy="238125"/>
                        </a:xfrm>
                        <a:prstGeom prst="rect">
                          <a:avLst/>
                        </a:prstGeom>
                        <a:solidFill>
                          <a:srgbClr val="FFFFFF"/>
                        </a:solidFill>
                        <a:ln w="6350">
                          <a:solidFill>
                            <a:srgbClr val="000000"/>
                          </a:solidFill>
                          <a:miter lim="800000"/>
                          <a:headEnd/>
                          <a:tailEnd/>
                        </a:ln>
                      </wps:spPr>
                      <wps:txbx>
                        <w:txbxContent>
                          <w:p w:rsidR="009A03C3" w:rsidRPr="00551EA6" w:rsidRDefault="009A03C3" w:rsidP="00236471">
                            <w:pPr>
                              <w:jc w:val="center"/>
                              <w:rPr>
                                <w:sz w:val="21"/>
                                <w:szCs w:val="21"/>
                              </w:rPr>
                            </w:pPr>
                            <w:r w:rsidRPr="00551EA6">
                              <w:rPr>
                                <w:rFonts w:hint="eastAsia"/>
                                <w:sz w:val="21"/>
                                <w:szCs w:val="21"/>
                              </w:rPr>
                              <w:t>宇美町</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D98975" id="Rectangle 1635" o:spid="_x0000_s1288" style="position:absolute;left:0;text-align:left;margin-left:269.1pt;margin-top:16.95pt;width:76.05pt;height:18.7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" strokeweight=".5pt">
                <v:textbox inset=",0,,0">
                  <w:txbxContent>
                    <w:p w:rsidR="009A03C3" w:rsidRPr="00551EA6" w:rsidRDefault="009A03C3" w:rsidP="00236471">
                      <w:pPr>
                        <w:jc w:val="center"/>
                        <w:rPr>
                          <w:sz w:val="21"/>
                          <w:szCs w:val="21"/>
                        </w:rPr>
                      </w:pPr>
                      <w:r w:rsidRPr="00551EA6">
                        <w:rPr>
                          <w:rFonts w:hint="eastAsia"/>
                          <w:sz w:val="21"/>
                          <w:szCs w:val="21"/>
                        </w:rPr>
                        <w:t>宇美町</w:t>
                      </w:r>
                    </w:p>
                  </w:txbxContent>
                </v:textbox>
              </v:rect>
            </w:pict>
          </mc:Fallback>
        </mc:AlternateContent>
      </w:r>
      <w:r w:rsidRPr="008C7D64">
        <w:rPr>
          <w:rFonts w:eastAsia="ＭＳ ゴシック"/>
          <w:b/>
          <w:noProof/>
          <w:color w:val="000000" w:themeColor="text1"/>
          <w:sz w:val="20"/>
        </w:rPr>
        <mc:AlternateContent>
          <mc:Choice Requires="wps">
            <w:drawing>
              <wp:anchor distT="0" distB="0" distL="114300" distR="114300" simplePos="0" relativeHeight="251791872" behindDoc="0" locked="0" layoutInCell="1" allowOverlap="1" wp14:anchorId="54B7D496" wp14:editId="2B6358A2">
                <wp:simplePos x="0" y="0"/>
                <wp:positionH relativeFrom="column">
                  <wp:posOffset>3868420</wp:posOffset>
                </wp:positionH>
                <wp:positionV relativeFrom="paragraph">
                  <wp:posOffset>453390</wp:posOffset>
                </wp:positionV>
                <wp:extent cx="0" cy="879475"/>
                <wp:effectExtent l="95250" t="0" r="57150" b="53975"/>
                <wp:wrapNone/>
                <wp:docPr id="450" name="Line 1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9475"/>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830025" id="Line 1652" o:spid="_x0000_s1026" style="position:absolute;left:0;text-align:lef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6pt,35.7pt" to="304.6pt,1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" strokeweight=".5pt">
                <v:stroke endarrow="open"/>
              </v:line>
            </w:pict>
          </mc:Fallback>
        </mc:AlternateContent>
      </w:r>
      <w:r w:rsidRPr="008C7D64">
        <w:rPr>
          <w:rFonts w:eastAsia="ＭＳ ゴシック"/>
          <w:b/>
          <w:noProof/>
          <w:color w:val="000000" w:themeColor="text1"/>
          <w:sz w:val="20"/>
        </w:rPr>
        <mc:AlternateContent>
          <mc:Choice Requires="wps">
            <w:drawing>
              <wp:anchor distT="0" distB="0" distL="114300" distR="114300" simplePos="0" relativeHeight="251792896" behindDoc="0" locked="0" layoutInCell="1" allowOverlap="1" wp14:anchorId="1D4C0609" wp14:editId="0890502E">
                <wp:simplePos x="0" y="0"/>
                <wp:positionH relativeFrom="column">
                  <wp:posOffset>1638935</wp:posOffset>
                </wp:positionH>
                <wp:positionV relativeFrom="paragraph">
                  <wp:posOffset>453390</wp:posOffset>
                </wp:positionV>
                <wp:extent cx="0" cy="879475"/>
                <wp:effectExtent l="95250" t="0" r="57150" b="53975"/>
                <wp:wrapNone/>
                <wp:docPr id="451" name="Line 1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9475"/>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D4A680" id="Line 1653" o:spid="_x0000_s1026" style="position:absolute;left:0;text-align:lef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05pt,35.7pt" to="129.05pt,1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" strokeweight=".5pt">
                <v:stroke endarrow="open"/>
              </v:line>
            </w:pict>
          </mc:Fallback>
        </mc:AlternateContent>
      </w:r>
      <w:r w:rsidRPr="008C7D64">
        <w:rPr>
          <w:rFonts w:eastAsia="ＭＳ ゴシック"/>
          <w:b/>
          <w:noProof/>
          <w:color w:val="000000" w:themeColor="text1"/>
          <w:sz w:val="20"/>
        </w:rPr>
        <mc:AlternateContent>
          <mc:Choice Requires="wps">
            <w:drawing>
              <wp:anchor distT="0" distB="0" distL="114300" distR="114300" simplePos="0" relativeHeight="251793920" behindDoc="0" locked="0" layoutInCell="1" allowOverlap="1" wp14:anchorId="23609E13" wp14:editId="4C9CFC91">
                <wp:simplePos x="0" y="0"/>
                <wp:positionH relativeFrom="column">
                  <wp:posOffset>2078990</wp:posOffset>
                </wp:positionH>
                <wp:positionV relativeFrom="paragraph">
                  <wp:posOffset>453390</wp:posOffset>
                </wp:positionV>
                <wp:extent cx="0" cy="879475"/>
                <wp:effectExtent l="95250" t="0" r="57150" b="53975"/>
                <wp:wrapNone/>
                <wp:docPr id="452" name="Line 1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9475"/>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81F891" id="Line 1654" o:spid="_x0000_s1026" style="position:absolute;left:0;text-align:lef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7pt,35.7pt" to="163.7pt,1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" strokeweight=".5pt">
                <v:stroke endarrow="open"/>
              </v:line>
            </w:pict>
          </mc:Fallback>
        </mc:AlternateContent>
      </w:r>
      <w:r w:rsidRPr="008C7D64">
        <w:rPr>
          <w:rFonts w:eastAsia="ＭＳ ゴシック"/>
          <w:b/>
          <w:noProof/>
          <w:color w:val="000000" w:themeColor="text1"/>
          <w:sz w:val="20"/>
        </w:rPr>
        <mc:AlternateContent>
          <mc:Choice Requires="wps">
            <w:drawing>
              <wp:anchor distT="0" distB="0" distL="114300" distR="114300" simplePos="0" relativeHeight="251796992" behindDoc="0" locked="0" layoutInCell="1" allowOverlap="1" wp14:anchorId="3D923353" wp14:editId="2CC7B92A">
                <wp:simplePos x="0" y="0"/>
                <wp:positionH relativeFrom="column">
                  <wp:posOffset>1259840</wp:posOffset>
                </wp:positionH>
                <wp:positionV relativeFrom="paragraph">
                  <wp:posOffset>215265</wp:posOffset>
                </wp:positionV>
                <wp:extent cx="1040130" cy="238125"/>
                <wp:effectExtent l="0" t="0" r="26670" b="28575"/>
                <wp:wrapNone/>
                <wp:docPr id="448" name="Rectangle 1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0130" cy="238125"/>
                        </a:xfrm>
                        <a:prstGeom prst="rect">
                          <a:avLst/>
                        </a:prstGeom>
                        <a:solidFill>
                          <a:srgbClr val="FFFFFF"/>
                        </a:solidFill>
                        <a:ln w="6350">
                          <a:solidFill>
                            <a:srgbClr val="000000"/>
                          </a:solidFill>
                          <a:miter lim="800000"/>
                          <a:headEnd/>
                          <a:tailEnd/>
                        </a:ln>
                      </wps:spPr>
                      <wps:txbx>
                        <w:txbxContent>
                          <w:p w:rsidR="009A03C3" w:rsidRPr="00551EA6" w:rsidRDefault="009A03C3" w:rsidP="00236471">
                            <w:pPr>
                              <w:jc w:val="center"/>
                              <w:rPr>
                                <w:sz w:val="21"/>
                                <w:szCs w:val="21"/>
                              </w:rPr>
                            </w:pPr>
                            <w:r w:rsidRPr="00551EA6">
                              <w:rPr>
                                <w:rFonts w:hint="eastAsia"/>
                                <w:sz w:val="21"/>
                                <w:szCs w:val="21"/>
                              </w:rPr>
                              <w:t>消防本部</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923353" id="Rectangle 1636" o:spid="_x0000_s1289" style="position:absolute;left:0;text-align:left;margin-left:99.2pt;margin-top:16.95pt;width:81.9pt;height:18.7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" strokeweight=".5pt">
                <v:textbox inset=",0,,0">
                  <w:txbxContent>
                    <w:p w:rsidR="009A03C3" w:rsidRPr="00551EA6" w:rsidRDefault="009A03C3" w:rsidP="00236471">
                      <w:pPr>
                        <w:jc w:val="center"/>
                        <w:rPr>
                          <w:sz w:val="21"/>
                          <w:szCs w:val="21"/>
                        </w:rPr>
                      </w:pPr>
                      <w:r w:rsidRPr="00551EA6">
                        <w:rPr>
                          <w:rFonts w:hint="eastAsia"/>
                          <w:sz w:val="21"/>
                          <w:szCs w:val="21"/>
                        </w:rPr>
                        <w:t>消防本部</w:t>
                      </w:r>
                    </w:p>
                  </w:txbxContent>
                </v:textbox>
              </v:rect>
            </w:pict>
          </mc:Fallback>
        </mc:AlternateContent>
      </w:r>
      <w:r w:rsidRPr="008C7D64">
        <w:rPr>
          <w:rFonts w:eastAsia="ＭＳ ゴシック"/>
          <w:b/>
          <w:noProof/>
          <w:color w:val="000000" w:themeColor="text1"/>
          <w:sz w:val="20"/>
        </w:rPr>
        <mc:AlternateContent>
          <mc:Choice Requires="wps">
            <w:drawing>
              <wp:anchor distT="0" distB="0" distL="114300" distR="114300" simplePos="0" relativeHeight="251785728" behindDoc="0" locked="0" layoutInCell="1" allowOverlap="1" wp14:anchorId="05175B13" wp14:editId="6C0DA112">
                <wp:simplePos x="0" y="0"/>
                <wp:positionH relativeFrom="column">
                  <wp:posOffset>2376903</wp:posOffset>
                </wp:positionH>
                <wp:positionV relativeFrom="paragraph">
                  <wp:posOffset>53975</wp:posOffset>
                </wp:positionV>
                <wp:extent cx="965835" cy="238125"/>
                <wp:effectExtent l="0" t="0" r="0" b="9525"/>
                <wp:wrapNone/>
                <wp:docPr id="434" name="Rectangle 1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835" cy="238125"/>
                        </a:xfrm>
                        <a:prstGeom prst="rect">
                          <a:avLst/>
                        </a:prstGeom>
                        <a:noFill/>
                        <a:ln w="6350">
                          <a:noFill/>
                          <a:miter lim="800000"/>
                          <a:headEnd/>
                          <a:tailEnd/>
                        </a:ln>
                        <a:extLst>
                          <a:ext uri="{909E8E84-426E-40DD-AFC4-6F175D3DCCD1}">
                            <a14:hiddenFill xmlns:a14="http://schemas.microsoft.com/office/drawing/2010/main">
                              <a:solidFill>
                                <a:srgbClr val="FFFFFF"/>
                              </a:solidFill>
                            </a14:hiddenFill>
                          </a:ext>
                        </a:extLst>
                      </wps:spPr>
                      <wps:txbx>
                        <w:txbxContent>
                          <w:p w:rsidR="009A03C3" w:rsidRPr="00551EA6" w:rsidRDefault="009A03C3" w:rsidP="00236471">
                            <w:pPr>
                              <w:jc w:val="center"/>
                              <w:rPr>
                                <w:sz w:val="21"/>
                                <w:szCs w:val="21"/>
                              </w:rPr>
                            </w:pPr>
                            <w:r w:rsidRPr="00551EA6">
                              <w:rPr>
                                <w:rFonts w:hint="eastAsia"/>
                                <w:sz w:val="21"/>
                                <w:szCs w:val="21"/>
                              </w:rPr>
                              <w:t>直通電話</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175B13" id="Rectangle 1645" o:spid="_x0000_s1290" style="position:absolute;left:0;text-align:left;margin-left:187.15pt;margin-top:4.25pt;width:76.05pt;height:18.7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" filled="f" stroked="f" strokeweight=".5pt">
                <v:textbox inset=",0,,0">
                  <w:txbxContent>
                    <w:p w:rsidR="009A03C3" w:rsidRPr="00551EA6" w:rsidRDefault="009A03C3" w:rsidP="00236471">
                      <w:pPr>
                        <w:jc w:val="center"/>
                        <w:rPr>
                          <w:sz w:val="21"/>
                          <w:szCs w:val="21"/>
                        </w:rPr>
                      </w:pPr>
                      <w:r w:rsidRPr="00551EA6">
                        <w:rPr>
                          <w:rFonts w:hint="eastAsia"/>
                          <w:sz w:val="21"/>
                          <w:szCs w:val="21"/>
                        </w:rPr>
                        <w:t>直通電話</w:t>
                      </w:r>
                    </w:p>
                  </w:txbxContent>
                </v:textbox>
              </v:rect>
            </w:pict>
          </mc:Fallback>
        </mc:AlternateContent>
      </w:r>
    </w:p>
    <w:p w:rsidR="00236471" w:rsidRPr="008C7D64" w:rsidRDefault="00236471" w:rsidP="00236471">
      <w:pPr>
        <w:rPr>
          <w:rFonts w:eastAsia="ＭＳ ゴシック"/>
          <w:b/>
          <w:color w:val="000000" w:themeColor="text1"/>
        </w:rPr>
      </w:pPr>
      <w:r w:rsidRPr="008C7D64">
        <w:rPr>
          <w:rFonts w:eastAsia="ＭＳ ゴシック"/>
          <w:b/>
          <w:noProof/>
          <w:color w:val="000000" w:themeColor="text1"/>
          <w:sz w:val="20"/>
        </w:rPr>
        <mc:AlternateContent>
          <mc:Choice Requires="wps">
            <w:drawing>
              <wp:anchor distT="0" distB="0" distL="114300" distR="114300" simplePos="0" relativeHeight="251777536" behindDoc="0" locked="0" layoutInCell="1" allowOverlap="1" wp14:anchorId="61E92014" wp14:editId="478098B9">
                <wp:simplePos x="0" y="0"/>
                <wp:positionH relativeFrom="column">
                  <wp:posOffset>2220595</wp:posOffset>
                </wp:positionH>
                <wp:positionV relativeFrom="paragraph">
                  <wp:posOffset>62230</wp:posOffset>
                </wp:positionV>
                <wp:extent cx="1187450" cy="0"/>
                <wp:effectExtent l="0" t="76200" r="12700" b="114300"/>
                <wp:wrapNone/>
                <wp:docPr id="449" name="Line 1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0" cy="0"/>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4D6921" id="Line 1637" o:spid="_x0000_s1026" style="position:absolute;left:0;text-align:lef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85pt,4.9pt" to="268.3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" strokeweight=".5pt">
                <v:stroke endarrow="open"/>
              </v:line>
            </w:pict>
          </mc:Fallback>
        </mc:AlternateContent>
      </w:r>
      <w:r w:rsidRPr="008C7D64">
        <w:rPr>
          <w:rFonts w:eastAsia="ＭＳ ゴシック"/>
          <w:b/>
          <w:noProof/>
          <w:color w:val="000000" w:themeColor="text1"/>
          <w:sz w:val="20"/>
        </w:rPr>
        <mc:AlternateContent>
          <mc:Choice Requires="wps">
            <w:drawing>
              <wp:anchor distT="0" distB="0" distL="114300" distR="114300" simplePos="0" relativeHeight="251778560" behindDoc="0" locked="0" layoutInCell="1" allowOverlap="1" wp14:anchorId="2B6FDBE8" wp14:editId="7D541FEE">
                <wp:simplePos x="0" y="0"/>
                <wp:positionH relativeFrom="column">
                  <wp:posOffset>2298798</wp:posOffset>
                </wp:positionH>
                <wp:positionV relativeFrom="paragraph">
                  <wp:posOffset>140335</wp:posOffset>
                </wp:positionV>
                <wp:extent cx="1115695" cy="0"/>
                <wp:effectExtent l="38100" t="76200" r="0" b="114300"/>
                <wp:wrapNone/>
                <wp:docPr id="446" name="Line 1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5695" cy="0"/>
                        </a:xfrm>
                        <a:prstGeom prst="line">
                          <a:avLst/>
                        </a:prstGeom>
                        <a:noFill/>
                        <a:ln w="6350">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010255" id="Line 1638" o:spid="_x0000_s1026" style="position:absolute;left:0;text-align:lef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pt,11.05pt" to="268.8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" strokeweight=".5pt">
                <v:stroke startarrow="open"/>
              </v:line>
            </w:pict>
          </mc:Fallback>
        </mc:AlternateContent>
      </w:r>
    </w:p>
    <w:p w:rsidR="00236471" w:rsidRPr="008C7D64" w:rsidRDefault="00236471" w:rsidP="00236471">
      <w:pPr>
        <w:rPr>
          <w:rFonts w:eastAsia="ＭＳ ゴシック"/>
          <w:b/>
          <w:color w:val="000000" w:themeColor="text1"/>
        </w:rPr>
      </w:pPr>
    </w:p>
    <w:p w:rsidR="00236471" w:rsidRPr="008C7D64" w:rsidRDefault="00236471" w:rsidP="00236471">
      <w:pPr>
        <w:rPr>
          <w:rFonts w:eastAsia="ＭＳ ゴシック"/>
          <w:b/>
          <w:color w:val="000000" w:themeColor="text1"/>
        </w:rPr>
      </w:pPr>
      <w:r w:rsidRPr="008C7D64">
        <w:rPr>
          <w:rFonts w:eastAsia="ＭＳ ゴシック"/>
          <w:b/>
          <w:noProof/>
          <w:color w:val="000000" w:themeColor="text1"/>
          <w:sz w:val="20"/>
        </w:rPr>
        <mc:AlternateContent>
          <mc:Choice Requires="wps">
            <w:drawing>
              <wp:anchor distT="0" distB="0" distL="114300" distR="114300" simplePos="0" relativeHeight="251784704" behindDoc="0" locked="0" layoutInCell="1" allowOverlap="1" wp14:anchorId="1F59E6B2" wp14:editId="56F41075">
                <wp:simplePos x="0" y="0"/>
                <wp:positionH relativeFrom="column">
                  <wp:posOffset>2526128</wp:posOffset>
                </wp:positionH>
                <wp:positionV relativeFrom="paragraph">
                  <wp:posOffset>26670</wp:posOffset>
                </wp:positionV>
                <wp:extent cx="965835" cy="340995"/>
                <wp:effectExtent l="0" t="0" r="0" b="1905"/>
                <wp:wrapNone/>
                <wp:docPr id="445" name="Rectangle 1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83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3C3" w:rsidRPr="00551EA6" w:rsidRDefault="009A03C3" w:rsidP="00236471">
                            <w:pPr>
                              <w:jc w:val="center"/>
                              <w:rPr>
                                <w:sz w:val="21"/>
                                <w:szCs w:val="21"/>
                              </w:rPr>
                            </w:pPr>
                            <w:r w:rsidRPr="00551EA6">
                              <w:rPr>
                                <w:rFonts w:hint="eastAsia"/>
                                <w:sz w:val="21"/>
                                <w:szCs w:val="21"/>
                              </w:rPr>
                              <w:t>大火の場合</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59E6B2" id="Rectangle 1644" o:spid="_x0000_s1291" style="position:absolute;left:0;text-align:left;margin-left:198.9pt;margin-top:2.1pt;width:76.05pt;height:26.8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" filled="f" stroked="f">
                <v:textbox inset=",0,,0">
                  <w:txbxContent>
                    <w:p w:rsidR="009A03C3" w:rsidRPr="00551EA6" w:rsidRDefault="009A03C3" w:rsidP="00236471">
                      <w:pPr>
                        <w:jc w:val="center"/>
                        <w:rPr>
                          <w:sz w:val="21"/>
                          <w:szCs w:val="21"/>
                        </w:rPr>
                      </w:pPr>
                      <w:r w:rsidRPr="00551EA6">
                        <w:rPr>
                          <w:rFonts w:hint="eastAsia"/>
                          <w:sz w:val="21"/>
                          <w:szCs w:val="21"/>
                        </w:rPr>
                        <w:t>大火の場合</w:t>
                      </w:r>
                    </w:p>
                  </w:txbxContent>
                </v:textbox>
              </v:rect>
            </w:pict>
          </mc:Fallback>
        </mc:AlternateContent>
      </w:r>
    </w:p>
    <w:p w:rsidR="00236471" w:rsidRPr="008C7D64" w:rsidRDefault="00236471" w:rsidP="00236471">
      <w:pPr>
        <w:rPr>
          <w:rFonts w:eastAsia="ＭＳ ゴシック"/>
          <w:b/>
          <w:color w:val="000000" w:themeColor="text1"/>
        </w:rPr>
      </w:pPr>
      <w:r w:rsidRPr="008C7D64">
        <w:rPr>
          <w:rFonts w:eastAsia="ＭＳ ゴシック"/>
          <w:b/>
          <w:noProof/>
          <w:color w:val="000000" w:themeColor="text1"/>
          <w:sz w:val="20"/>
        </w:rPr>
        <mc:AlternateContent>
          <mc:Choice Requires="wps">
            <w:drawing>
              <wp:anchor distT="0" distB="0" distL="114300" distR="114300" simplePos="0" relativeHeight="251782656" behindDoc="0" locked="0" layoutInCell="1" allowOverlap="1" wp14:anchorId="6C283184" wp14:editId="5D008D10">
                <wp:simplePos x="0" y="0"/>
                <wp:positionH relativeFrom="column">
                  <wp:posOffset>2967453</wp:posOffset>
                </wp:positionH>
                <wp:positionV relativeFrom="paragraph">
                  <wp:posOffset>12065</wp:posOffset>
                </wp:positionV>
                <wp:extent cx="0" cy="407035"/>
                <wp:effectExtent l="95250" t="0" r="114300" b="50165"/>
                <wp:wrapNone/>
                <wp:docPr id="444" name="Line 1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7035"/>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C829D7" id="Line 1642" o:spid="_x0000_s1026" style="position:absolute;left:0;text-align:lef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65pt,.95pt" to="233.6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" strokeweight=".5pt">
                <v:stroke endarrow="open"/>
              </v:line>
            </w:pict>
          </mc:Fallback>
        </mc:AlternateContent>
      </w:r>
    </w:p>
    <w:p w:rsidR="00236471" w:rsidRPr="008C7D64" w:rsidRDefault="00236471" w:rsidP="00236471">
      <w:pPr>
        <w:rPr>
          <w:rFonts w:eastAsia="ＭＳ ゴシック"/>
          <w:b/>
          <w:color w:val="000000" w:themeColor="text1"/>
        </w:rPr>
      </w:pPr>
      <w:r w:rsidRPr="008C7D64">
        <w:rPr>
          <w:rFonts w:eastAsia="ＭＳ ゴシック"/>
          <w:b/>
          <w:noProof/>
          <w:color w:val="000000" w:themeColor="text1"/>
          <w:sz w:val="20"/>
        </w:rPr>
        <mc:AlternateContent>
          <mc:Choice Requires="wps">
            <w:drawing>
              <wp:anchor distT="0" distB="0" distL="114300" distR="114300" simplePos="0" relativeHeight="251787776" behindDoc="0" locked="0" layoutInCell="1" allowOverlap="1" wp14:anchorId="79307F3E" wp14:editId="548E64F5">
                <wp:simplePos x="0" y="0"/>
                <wp:positionH relativeFrom="column">
                  <wp:posOffset>2409288</wp:posOffset>
                </wp:positionH>
                <wp:positionV relativeFrom="paragraph">
                  <wp:posOffset>168910</wp:posOffset>
                </wp:positionV>
                <wp:extent cx="222885" cy="1022350"/>
                <wp:effectExtent l="0" t="0" r="0" b="6350"/>
                <wp:wrapNone/>
                <wp:docPr id="436" name="Rectangle 1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 cy="1022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3C3" w:rsidRPr="00551EA6" w:rsidRDefault="009A03C3" w:rsidP="00236471">
                            <w:pPr>
                              <w:rPr>
                                <w:sz w:val="21"/>
                                <w:szCs w:val="21"/>
                              </w:rPr>
                            </w:pPr>
                            <w:r w:rsidRPr="00551EA6">
                              <w:rPr>
                                <w:rFonts w:hint="eastAsia"/>
                                <w:sz w:val="21"/>
                                <w:szCs w:val="21"/>
                              </w:rPr>
                              <w:t>副団長</w:t>
                            </w:r>
                          </w:p>
                        </w:txbxContent>
                      </wps:txbx>
                      <wps:bodyPr rot="0" vert="eaVert" wrap="square" lIns="0" tIns="45720" rIns="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79307F3E" id="Rectangle 1647" o:spid="_x0000_s1292" style="position:absolute;left:0;text-align:left;margin-left:189.7pt;margin-top:13.3pt;width:17.55pt;height:80.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" filled="f" stroked="f">
                <v:textbox style="layout-flow:vertical-ideographic;mso-fit-shape-to-text:t" inset="0,,0">
                  <w:txbxContent>
                    <w:p w:rsidR="009A03C3" w:rsidRPr="00551EA6" w:rsidRDefault="009A03C3" w:rsidP="00236471">
                      <w:pPr>
                        <w:rPr>
                          <w:sz w:val="21"/>
                          <w:szCs w:val="21"/>
                        </w:rPr>
                      </w:pPr>
                      <w:r w:rsidRPr="00551EA6">
                        <w:rPr>
                          <w:rFonts w:hint="eastAsia"/>
                          <w:sz w:val="21"/>
                          <w:szCs w:val="21"/>
                        </w:rPr>
                        <w:t>副団長</w:t>
                      </w:r>
                    </w:p>
                  </w:txbxContent>
                </v:textbox>
              </v:rect>
            </w:pict>
          </mc:Fallback>
        </mc:AlternateContent>
      </w:r>
    </w:p>
    <w:p w:rsidR="00236471" w:rsidRPr="008C7D64" w:rsidRDefault="00236471" w:rsidP="00236471">
      <w:pPr>
        <w:rPr>
          <w:rFonts w:eastAsia="ＭＳ ゴシック"/>
          <w:b/>
          <w:color w:val="000000" w:themeColor="text1"/>
        </w:rPr>
      </w:pPr>
    </w:p>
    <w:p w:rsidR="00236471" w:rsidRPr="008C7D64" w:rsidRDefault="00236471" w:rsidP="00236471">
      <w:pPr>
        <w:rPr>
          <w:rFonts w:eastAsia="ＭＳ ゴシック"/>
          <w:b/>
          <w:color w:val="000000" w:themeColor="text1"/>
        </w:rPr>
      </w:pPr>
    </w:p>
    <w:p w:rsidR="00236471" w:rsidRPr="008C7D64" w:rsidRDefault="00236471" w:rsidP="00236471">
      <w:pPr>
        <w:rPr>
          <w:rFonts w:eastAsia="ＭＳ ゴシック"/>
          <w:b/>
          <w:color w:val="000000" w:themeColor="text1"/>
        </w:rPr>
      </w:pPr>
    </w:p>
    <w:p w:rsidR="00236471" w:rsidRPr="008C7D64" w:rsidRDefault="00236471" w:rsidP="00236471">
      <w:pPr>
        <w:rPr>
          <w:color w:val="000000" w:themeColor="text1"/>
          <w:lang w:val="x-none"/>
        </w:rPr>
      </w:pPr>
    </w:p>
    <w:p w:rsidR="00B74DC9" w:rsidRPr="008C7D64" w:rsidRDefault="00B74DC9" w:rsidP="00B74DC9">
      <w:pPr>
        <w:ind w:firstLineChars="100" w:firstLine="220"/>
        <w:rPr>
          <w:color w:val="000000" w:themeColor="text1"/>
        </w:rPr>
      </w:pPr>
    </w:p>
    <w:p w:rsidR="00236471" w:rsidRPr="008C7D64" w:rsidRDefault="00236471" w:rsidP="00B74DC9">
      <w:pPr>
        <w:ind w:firstLineChars="100" w:firstLine="220"/>
        <w:rPr>
          <w:color w:val="000000" w:themeColor="text1"/>
        </w:rPr>
      </w:pPr>
    </w:p>
    <w:p w:rsidR="00322464" w:rsidRPr="008C7D64" w:rsidRDefault="00322464">
      <w:pPr>
        <w:widowControl/>
        <w:jc w:val="left"/>
        <w:rPr>
          <w:rFonts w:ascii="Arial" w:eastAsia="ＭＳ Ｐゴシック" w:hAnsi="Arial"/>
          <w:color w:val="000000" w:themeColor="text1"/>
          <w:u w:val="single"/>
          <w:lang w:val="x-none" w:eastAsia="x-none"/>
        </w:rPr>
      </w:pPr>
      <w:r w:rsidRPr="008C7D64">
        <w:rPr>
          <w:color w:val="000000" w:themeColor="text1"/>
        </w:rPr>
        <w:br w:type="page"/>
      </w:r>
    </w:p>
    <w:p w:rsidR="008F5091" w:rsidRPr="008C7D64" w:rsidRDefault="008F5091" w:rsidP="008F5091">
      <w:pPr>
        <w:pStyle w:val="5"/>
        <w:rPr>
          <w:color w:val="000000" w:themeColor="text1"/>
        </w:rPr>
      </w:pPr>
      <w:r w:rsidRPr="008C7D64">
        <w:rPr>
          <w:rFonts w:hint="eastAsia"/>
          <w:color w:val="000000" w:themeColor="text1"/>
        </w:rPr>
        <w:lastRenderedPageBreak/>
        <w:t>広報の実施</w:t>
      </w:r>
    </w:p>
    <w:p w:rsidR="00236471" w:rsidRPr="008C7D64" w:rsidRDefault="008F5091" w:rsidP="008F5091">
      <w:pPr>
        <w:ind w:firstLineChars="100" w:firstLine="220"/>
        <w:rPr>
          <w:color w:val="000000" w:themeColor="text1"/>
          <w:kern w:val="0"/>
        </w:rPr>
      </w:pPr>
      <w:r w:rsidRPr="008C7D64">
        <w:rPr>
          <w:rFonts w:hint="eastAsia"/>
          <w:color w:val="000000" w:themeColor="text1"/>
          <w:kern w:val="0"/>
        </w:rPr>
        <w:t>出火防止のための広報、火災の延焼状況等の広報を迅速に行うため、広報の要領等について、その実施計画を確立する。</w:t>
      </w:r>
    </w:p>
    <w:p w:rsidR="00322464" w:rsidRPr="008C7D64" w:rsidRDefault="00322464" w:rsidP="00322464">
      <w:pPr>
        <w:ind w:firstLineChars="100" w:firstLine="221"/>
        <w:rPr>
          <w:rFonts w:eastAsia="ＭＳ ゴシック"/>
          <w:b/>
          <w:color w:val="000000" w:themeColor="text1"/>
        </w:rPr>
      </w:pPr>
    </w:p>
    <w:p w:rsidR="00236471" w:rsidRPr="008C7D64" w:rsidRDefault="00236471" w:rsidP="00236471">
      <w:pPr>
        <w:pStyle w:val="5"/>
        <w:rPr>
          <w:color w:val="000000" w:themeColor="text1"/>
        </w:rPr>
      </w:pPr>
      <w:r w:rsidRPr="008C7D64">
        <w:rPr>
          <w:rFonts w:hint="eastAsia"/>
          <w:color w:val="000000" w:themeColor="text1"/>
        </w:rPr>
        <w:t>消防信号</w:t>
      </w:r>
    </w:p>
    <w:p w:rsidR="00236471" w:rsidRPr="008C7D64" w:rsidRDefault="00236471" w:rsidP="00236471">
      <w:pPr>
        <w:ind w:firstLineChars="100" w:firstLine="220"/>
        <w:rPr>
          <w:color w:val="000000" w:themeColor="text1"/>
          <w:kern w:val="0"/>
        </w:rPr>
      </w:pPr>
      <w:r w:rsidRPr="008C7D64">
        <w:rPr>
          <w:rFonts w:hint="eastAsia"/>
          <w:color w:val="000000" w:themeColor="text1"/>
          <w:kern w:val="0"/>
        </w:rPr>
        <w:t>洪水、火災及びその他の災害に際し、住民への報知と消防機関の出動の迅速を図るため、消防信号を発する。</w:t>
      </w:r>
    </w:p>
    <w:p w:rsidR="00236471" w:rsidRPr="008C7D64" w:rsidRDefault="00236471" w:rsidP="00B74DC9">
      <w:pPr>
        <w:ind w:firstLineChars="100" w:firstLine="220"/>
        <w:rPr>
          <w:color w:val="000000" w:themeColor="text1"/>
        </w:rPr>
      </w:pPr>
    </w:p>
    <w:p w:rsidR="00015F04" w:rsidRPr="008C7D64" w:rsidRDefault="00015F04" w:rsidP="00015F04">
      <w:pPr>
        <w:pStyle w:val="3"/>
        <w:spacing w:after="108"/>
        <w:rPr>
          <w:color w:val="000000" w:themeColor="text1"/>
          <w:lang w:eastAsia="ja-JP"/>
        </w:rPr>
      </w:pPr>
      <w:bookmarkStart w:id="495" w:name="_Toc374027338"/>
      <w:bookmarkStart w:id="496" w:name="_Toc374027392"/>
      <w:bookmarkStart w:id="497" w:name="_Toc374029298"/>
      <w:bookmarkStart w:id="498" w:name="_Toc374029998"/>
      <w:bookmarkStart w:id="499" w:name="_Toc374030155"/>
      <w:bookmarkStart w:id="500" w:name="_Toc374030312"/>
      <w:bookmarkStart w:id="501" w:name="_Toc374030789"/>
      <w:bookmarkStart w:id="502" w:name="_Toc413967454"/>
      <w:r w:rsidRPr="008C7D64">
        <w:rPr>
          <w:rFonts w:hint="eastAsia"/>
          <w:color w:val="000000" w:themeColor="text1"/>
        </w:rPr>
        <w:t>消防活動の実施</w:t>
      </w:r>
      <w:bookmarkEnd w:id="495"/>
      <w:bookmarkEnd w:id="496"/>
      <w:bookmarkEnd w:id="497"/>
      <w:bookmarkEnd w:id="498"/>
      <w:bookmarkEnd w:id="499"/>
      <w:bookmarkEnd w:id="500"/>
      <w:bookmarkEnd w:id="501"/>
      <w:bookmarkEnd w:id="502"/>
    </w:p>
    <w:p w:rsidR="00015F04" w:rsidRPr="008C7D64" w:rsidRDefault="00015F04" w:rsidP="00015F04">
      <w:pPr>
        <w:ind w:firstLine="234"/>
        <w:rPr>
          <w:color w:val="000000" w:themeColor="text1"/>
        </w:rPr>
      </w:pPr>
      <w:r w:rsidRPr="008C7D64">
        <w:rPr>
          <w:rFonts w:hint="eastAsia"/>
          <w:color w:val="000000" w:themeColor="text1"/>
        </w:rPr>
        <w:t>火災</w:t>
      </w:r>
      <w:r w:rsidRPr="008C7D64">
        <w:rPr>
          <w:rFonts w:hint="eastAsia"/>
          <w:color w:val="000000" w:themeColor="text1"/>
          <w:kern w:val="0"/>
        </w:rPr>
        <w:t>防ぎ</w:t>
      </w:r>
      <w:r w:rsidRPr="008C7D64">
        <w:rPr>
          <w:rFonts w:hint="eastAsia"/>
          <w:color w:val="000000" w:themeColor="text1"/>
        </w:rPr>
        <w:t>ょ活動の主眼は、人命救助、延焼防止とし、延焼拡大の要素がある場合は、現場最高指揮者は消防力の全力を挙げて、延焼を防止する体制をとる。</w:t>
      </w:r>
    </w:p>
    <w:p w:rsidR="00015F04" w:rsidRPr="008C7D64" w:rsidRDefault="00015F04" w:rsidP="00015F04">
      <w:pPr>
        <w:rPr>
          <w:color w:val="000000" w:themeColor="text1"/>
        </w:rPr>
      </w:pPr>
    </w:p>
    <w:p w:rsidR="0022759B" w:rsidRPr="008C7D64" w:rsidRDefault="0022759B" w:rsidP="0022759B">
      <w:pPr>
        <w:pStyle w:val="5"/>
        <w:rPr>
          <w:color w:val="000000" w:themeColor="text1"/>
        </w:rPr>
      </w:pPr>
      <w:r w:rsidRPr="008C7D64">
        <w:rPr>
          <w:rFonts w:hint="eastAsia"/>
          <w:color w:val="000000" w:themeColor="text1"/>
        </w:rPr>
        <w:t>人命救助</w:t>
      </w:r>
    </w:p>
    <w:p w:rsidR="0022759B" w:rsidRPr="008C7D64" w:rsidRDefault="0022759B" w:rsidP="0022759B">
      <w:pPr>
        <w:ind w:firstLine="234"/>
        <w:rPr>
          <w:color w:val="000000" w:themeColor="text1"/>
        </w:rPr>
      </w:pPr>
      <w:r w:rsidRPr="008C7D64">
        <w:rPr>
          <w:rFonts w:hint="eastAsia"/>
          <w:color w:val="000000" w:themeColor="text1"/>
          <w:kern w:val="0"/>
        </w:rPr>
        <w:t>火災に対処す</w:t>
      </w:r>
      <w:r w:rsidRPr="008C7D64">
        <w:rPr>
          <w:rFonts w:hint="eastAsia"/>
          <w:color w:val="000000" w:themeColor="text1"/>
        </w:rPr>
        <w:t>る第一義は人命救助とし、あらゆる消防活動より優先する。現場指揮者は火災現場に到着したら、要救助者の有無を確認し、必要があれば検索を実施する。</w:t>
      </w:r>
    </w:p>
    <w:p w:rsidR="0022759B" w:rsidRPr="008C7D64" w:rsidRDefault="0022759B" w:rsidP="0022759B">
      <w:pPr>
        <w:ind w:firstLine="234"/>
        <w:rPr>
          <w:color w:val="000000" w:themeColor="text1"/>
        </w:rPr>
      </w:pPr>
      <w:r w:rsidRPr="008C7D64">
        <w:rPr>
          <w:rFonts w:hint="eastAsia"/>
          <w:color w:val="000000" w:themeColor="text1"/>
        </w:rPr>
        <w:t>要救助者があれば、各隊は協力し、救助隊、消防隊、救急隊の連携活動を行い、救助活動に全力を投入する。</w:t>
      </w:r>
    </w:p>
    <w:p w:rsidR="0022759B" w:rsidRPr="008C7D64" w:rsidRDefault="0022759B" w:rsidP="0022759B">
      <w:pPr>
        <w:ind w:firstLine="234"/>
        <w:rPr>
          <w:color w:val="000000" w:themeColor="text1"/>
        </w:rPr>
      </w:pPr>
    </w:p>
    <w:p w:rsidR="0022759B" w:rsidRPr="008C7D64" w:rsidRDefault="0022759B" w:rsidP="0022759B">
      <w:pPr>
        <w:pStyle w:val="5"/>
        <w:rPr>
          <w:color w:val="000000" w:themeColor="text1"/>
        </w:rPr>
      </w:pPr>
      <w:r w:rsidRPr="008C7D64">
        <w:rPr>
          <w:rFonts w:hint="eastAsia"/>
          <w:color w:val="000000" w:themeColor="text1"/>
        </w:rPr>
        <w:t>火災危険地域の警防対策</w:t>
      </w:r>
    </w:p>
    <w:p w:rsidR="0022759B" w:rsidRPr="008C7D64" w:rsidRDefault="0022759B" w:rsidP="0022759B">
      <w:pPr>
        <w:ind w:firstLine="234"/>
        <w:rPr>
          <w:color w:val="000000" w:themeColor="text1"/>
        </w:rPr>
      </w:pPr>
      <w:r w:rsidRPr="008C7D64">
        <w:rPr>
          <w:rFonts w:hint="eastAsia"/>
          <w:color w:val="000000" w:themeColor="text1"/>
        </w:rPr>
        <w:t>木造住宅若しくは飲食店等が密集している進入困難地域で火災が発生した場合、延焼拡大及び人命危険が極めて大であるため、人命救助と火災の延焼拡大を防止する。</w:t>
      </w:r>
    </w:p>
    <w:p w:rsidR="0022759B" w:rsidRPr="008C7D64" w:rsidRDefault="0022759B" w:rsidP="00015F04">
      <w:pPr>
        <w:rPr>
          <w:color w:val="000000" w:themeColor="text1"/>
        </w:rPr>
      </w:pPr>
    </w:p>
    <w:p w:rsidR="00E57D07" w:rsidRPr="008C7D64" w:rsidRDefault="00E57D07" w:rsidP="0022759B">
      <w:pPr>
        <w:pStyle w:val="5"/>
        <w:rPr>
          <w:color w:val="000000" w:themeColor="text1"/>
          <w:kern w:val="0"/>
        </w:rPr>
      </w:pPr>
      <w:bookmarkStart w:id="503" w:name="_Toc374029999"/>
      <w:bookmarkStart w:id="504" w:name="_Toc374030156"/>
      <w:bookmarkStart w:id="505" w:name="_Toc374030313"/>
      <w:bookmarkStart w:id="506" w:name="_Toc374030790"/>
      <w:r w:rsidRPr="008C7D64">
        <w:rPr>
          <w:rFonts w:hint="eastAsia"/>
          <w:color w:val="000000" w:themeColor="text1"/>
        </w:rPr>
        <w:t>火災気象通報発令等異常時</w:t>
      </w:r>
      <w:r w:rsidRPr="008C7D64">
        <w:rPr>
          <w:rFonts w:hint="eastAsia"/>
          <w:color w:val="000000" w:themeColor="text1"/>
          <w:kern w:val="0"/>
        </w:rPr>
        <w:t>の警防対策</w:t>
      </w:r>
      <w:bookmarkEnd w:id="503"/>
      <w:bookmarkEnd w:id="504"/>
      <w:bookmarkEnd w:id="505"/>
      <w:bookmarkEnd w:id="506"/>
    </w:p>
    <w:p w:rsidR="00E57D07" w:rsidRPr="008C7D64" w:rsidRDefault="00E57D07" w:rsidP="00E57D07">
      <w:pPr>
        <w:ind w:firstLine="234"/>
        <w:rPr>
          <w:color w:val="000000" w:themeColor="text1"/>
          <w:kern w:val="0"/>
        </w:rPr>
      </w:pPr>
      <w:r w:rsidRPr="008C7D64">
        <w:rPr>
          <w:rFonts w:hint="eastAsia"/>
          <w:color w:val="000000" w:themeColor="text1"/>
          <w:kern w:val="0"/>
        </w:rPr>
        <w:t>火災気象通報の発令時には、巡回広報等を実施し住民に対してたき火の制限等、火災予防を呼び掛ける。</w:t>
      </w:r>
    </w:p>
    <w:p w:rsidR="00E57D07" w:rsidRPr="008C7D64" w:rsidRDefault="00E57D07" w:rsidP="00015F04">
      <w:pPr>
        <w:rPr>
          <w:color w:val="000000" w:themeColor="text1"/>
        </w:rPr>
      </w:pPr>
    </w:p>
    <w:p w:rsidR="00015F04" w:rsidRPr="008C7D64" w:rsidRDefault="00015F04" w:rsidP="00015F04">
      <w:pPr>
        <w:pStyle w:val="5"/>
        <w:rPr>
          <w:color w:val="000000" w:themeColor="text1"/>
          <w:lang w:eastAsia="ja-JP"/>
        </w:rPr>
      </w:pPr>
      <w:bookmarkStart w:id="507" w:name="_Toc374030003"/>
      <w:bookmarkStart w:id="508" w:name="_Toc374030160"/>
      <w:bookmarkStart w:id="509" w:name="_Toc374030317"/>
      <w:bookmarkStart w:id="510" w:name="_Toc374030794"/>
      <w:r w:rsidRPr="008C7D64">
        <w:rPr>
          <w:rFonts w:hint="eastAsia"/>
          <w:color w:val="000000" w:themeColor="text1"/>
        </w:rPr>
        <w:t>各種火災対策</w:t>
      </w:r>
      <w:bookmarkEnd w:id="507"/>
      <w:bookmarkEnd w:id="508"/>
      <w:bookmarkEnd w:id="509"/>
      <w:bookmarkEnd w:id="510"/>
    </w:p>
    <w:p w:rsidR="008C131F" w:rsidRPr="008C7D64" w:rsidRDefault="008C131F" w:rsidP="00F85133">
      <w:pPr>
        <w:pStyle w:val="6"/>
        <w:rPr>
          <w:color w:val="000000" w:themeColor="text1"/>
        </w:rPr>
      </w:pPr>
      <w:r w:rsidRPr="008C7D64">
        <w:rPr>
          <w:rFonts w:hint="eastAsia"/>
          <w:color w:val="000000" w:themeColor="text1"/>
        </w:rPr>
        <w:t>危険区域</w:t>
      </w:r>
      <w:r w:rsidR="00F85133" w:rsidRPr="008C7D64">
        <w:rPr>
          <w:rFonts w:hint="eastAsia"/>
          <w:color w:val="000000" w:themeColor="text1"/>
          <w:lang w:eastAsia="ja-JP"/>
        </w:rPr>
        <w:t>における</w:t>
      </w:r>
      <w:r w:rsidR="00E57D07" w:rsidRPr="008C7D64">
        <w:rPr>
          <w:rFonts w:hint="eastAsia"/>
          <w:color w:val="000000" w:themeColor="text1"/>
          <w:lang w:eastAsia="ja-JP"/>
        </w:rPr>
        <w:t>消防活動</w:t>
      </w:r>
    </w:p>
    <w:p w:rsidR="008C131F" w:rsidRPr="008C7D64" w:rsidRDefault="008C131F" w:rsidP="00F85133">
      <w:pPr>
        <w:autoSpaceDE w:val="0"/>
        <w:autoSpaceDN w:val="0"/>
        <w:adjustRightInd w:val="0"/>
        <w:ind w:firstLineChars="100" w:firstLine="220"/>
        <w:jc w:val="left"/>
        <w:rPr>
          <w:rFonts w:cs="ＭＳ明朝-WinCharSetFFFF-H"/>
          <w:color w:val="000000" w:themeColor="text1"/>
          <w:kern w:val="0"/>
        </w:rPr>
      </w:pPr>
      <w:r w:rsidRPr="008C7D64">
        <w:rPr>
          <w:rFonts w:cs="ＭＳ明朝-WinCharSetFFFF-H" w:hint="eastAsia"/>
          <w:color w:val="000000" w:themeColor="text1"/>
          <w:kern w:val="0"/>
        </w:rPr>
        <w:t>木造建設物又は危険物施設等の密集地域で、延焼拡大性が極めて大きく、あるいは</w:t>
      </w:r>
      <w:r w:rsidR="00F85133" w:rsidRPr="008C7D64">
        <w:rPr>
          <w:rFonts w:cs="ＭＳ明朝-WinCharSetFFFF-H" w:hint="eastAsia"/>
          <w:color w:val="000000" w:themeColor="text1"/>
          <w:kern w:val="0"/>
        </w:rPr>
        <w:t>侵入困難地域である等</w:t>
      </w:r>
      <w:r w:rsidRPr="008C7D64">
        <w:rPr>
          <w:rFonts w:cs="ＭＳ明朝-WinCharSetFFFF-H" w:hint="eastAsia"/>
          <w:color w:val="000000" w:themeColor="text1"/>
          <w:kern w:val="0"/>
        </w:rPr>
        <w:t>消防活動上悪条件を伴う危険区域においては、火災の状況に応じて、防御部隊を増強し、延焼防止に努めるとともに、別に予備部隊を編成待機せしめて、風位の変化等による不測の事態に備える。</w:t>
      </w:r>
    </w:p>
    <w:p w:rsidR="00F85133" w:rsidRPr="008C7D64" w:rsidRDefault="00F85133" w:rsidP="008C131F">
      <w:pPr>
        <w:autoSpaceDE w:val="0"/>
        <w:autoSpaceDN w:val="0"/>
        <w:adjustRightInd w:val="0"/>
        <w:jc w:val="left"/>
        <w:rPr>
          <w:rFonts w:cs="ＭＳ明朝-WinCharSetFFFF-H"/>
          <w:color w:val="000000" w:themeColor="text1"/>
          <w:kern w:val="0"/>
        </w:rPr>
      </w:pPr>
    </w:p>
    <w:p w:rsidR="008C131F" w:rsidRPr="008C7D64" w:rsidRDefault="008C131F" w:rsidP="00E57D07">
      <w:pPr>
        <w:pStyle w:val="6"/>
        <w:rPr>
          <w:color w:val="000000" w:themeColor="text1"/>
        </w:rPr>
      </w:pPr>
      <w:r w:rsidRPr="008C7D64">
        <w:rPr>
          <w:rFonts w:hint="eastAsia"/>
          <w:color w:val="000000" w:themeColor="text1"/>
        </w:rPr>
        <w:t>特殊建造物</w:t>
      </w:r>
      <w:r w:rsidR="00E57D07" w:rsidRPr="008C7D64">
        <w:rPr>
          <w:rFonts w:hint="eastAsia"/>
          <w:color w:val="000000" w:themeColor="text1"/>
          <w:lang w:eastAsia="ja-JP"/>
        </w:rPr>
        <w:t>火災時の消防活動</w:t>
      </w:r>
    </w:p>
    <w:p w:rsidR="008C131F" w:rsidRPr="008C7D64" w:rsidRDefault="00F85133" w:rsidP="00F85133">
      <w:pPr>
        <w:autoSpaceDE w:val="0"/>
        <w:autoSpaceDN w:val="0"/>
        <w:adjustRightInd w:val="0"/>
        <w:ind w:firstLineChars="100" w:firstLine="220"/>
        <w:jc w:val="left"/>
        <w:rPr>
          <w:rFonts w:cs="ＭＳ明朝-WinCharSetFFFF-H"/>
          <w:color w:val="000000" w:themeColor="text1"/>
          <w:kern w:val="0"/>
        </w:rPr>
      </w:pPr>
      <w:r w:rsidRPr="008C7D64">
        <w:rPr>
          <w:rFonts w:cs="ＭＳ明朝-WinCharSetFFFF-H" w:hint="eastAsia"/>
          <w:color w:val="000000" w:themeColor="text1"/>
          <w:kern w:val="0"/>
        </w:rPr>
        <w:t>特殊</w:t>
      </w:r>
      <w:r w:rsidR="009E5900" w:rsidRPr="008C7D64">
        <w:rPr>
          <w:rFonts w:cs="ＭＳ明朝-WinCharSetFFFF-H" w:hint="eastAsia"/>
          <w:color w:val="000000" w:themeColor="text1"/>
          <w:kern w:val="0"/>
        </w:rPr>
        <w:t>建造物</w:t>
      </w:r>
      <w:r w:rsidRPr="008C7D64">
        <w:rPr>
          <w:rFonts w:cs="ＭＳ明朝-WinCharSetFFFF-H" w:hint="eastAsia"/>
          <w:color w:val="000000" w:themeColor="text1"/>
          <w:kern w:val="0"/>
        </w:rPr>
        <w:t>における</w:t>
      </w:r>
      <w:r w:rsidR="008C131F" w:rsidRPr="008C7D64">
        <w:rPr>
          <w:rFonts w:cs="ＭＳ明朝-WinCharSetFFFF-H" w:hint="eastAsia"/>
          <w:color w:val="000000" w:themeColor="text1"/>
          <w:kern w:val="0"/>
        </w:rPr>
        <w:t>火災に際しては、「危険区域」の消防計画に準じて行動するほか、排煙処理を行う機材等を有する消防隊の活用によって、人命救助に万全を期する。</w:t>
      </w:r>
    </w:p>
    <w:p w:rsidR="00F85133" w:rsidRPr="008C7D64" w:rsidRDefault="00F85133" w:rsidP="008C131F">
      <w:pPr>
        <w:autoSpaceDE w:val="0"/>
        <w:autoSpaceDN w:val="0"/>
        <w:adjustRightInd w:val="0"/>
        <w:jc w:val="left"/>
        <w:rPr>
          <w:rFonts w:cs="ＭＳ明朝-WinCharSetFFFF-H"/>
          <w:color w:val="000000" w:themeColor="text1"/>
          <w:kern w:val="0"/>
        </w:rPr>
      </w:pPr>
    </w:p>
    <w:p w:rsidR="008C131F" w:rsidRPr="008C7D64" w:rsidRDefault="008C131F" w:rsidP="00E57D07">
      <w:pPr>
        <w:pStyle w:val="6"/>
        <w:rPr>
          <w:color w:val="000000" w:themeColor="text1"/>
        </w:rPr>
      </w:pPr>
      <w:r w:rsidRPr="008C7D64">
        <w:rPr>
          <w:rFonts w:hint="eastAsia"/>
          <w:color w:val="000000" w:themeColor="text1"/>
        </w:rPr>
        <w:lastRenderedPageBreak/>
        <w:t>異常時の消防活動</w:t>
      </w:r>
    </w:p>
    <w:p w:rsidR="00E57D07" w:rsidRPr="008C7D64" w:rsidRDefault="008C131F" w:rsidP="00E57D07">
      <w:pPr>
        <w:autoSpaceDE w:val="0"/>
        <w:autoSpaceDN w:val="0"/>
        <w:adjustRightInd w:val="0"/>
        <w:ind w:firstLineChars="100" w:firstLine="220"/>
        <w:jc w:val="left"/>
        <w:rPr>
          <w:rFonts w:cs="ＭＳ明朝-WinCharSetFFFF-H"/>
          <w:color w:val="000000" w:themeColor="text1"/>
          <w:kern w:val="0"/>
        </w:rPr>
      </w:pPr>
      <w:r w:rsidRPr="008C7D64">
        <w:rPr>
          <w:rFonts w:cs="ＭＳ明朝-WinCharSetFFFF-H" w:hint="eastAsia"/>
          <w:color w:val="000000" w:themeColor="text1"/>
          <w:kern w:val="0"/>
        </w:rPr>
        <w:t>平均風速が</w:t>
      </w:r>
      <w:r w:rsidRPr="008C7D64">
        <w:rPr>
          <w:rFonts w:cs="ＭＳ明朝-WinCharSetFFFF-H"/>
          <w:color w:val="000000" w:themeColor="text1"/>
          <w:kern w:val="0"/>
        </w:rPr>
        <w:t>10</w:t>
      </w:r>
      <w:r w:rsidRPr="008C7D64">
        <w:rPr>
          <w:rFonts w:cs="ＭＳ明朝-WinCharSetFFFF-H" w:hint="eastAsia"/>
          <w:color w:val="000000" w:themeColor="text1"/>
          <w:kern w:val="0"/>
        </w:rPr>
        <w:t>ｍを越える強風下の火災は、風速に比例して延焼速度を増し火粉の発生により、飛火延焼の可能性が強く、風下へ一方的に延焼し、防御活動は極めて困難である</w:t>
      </w:r>
      <w:r w:rsidR="00E57D07" w:rsidRPr="008C7D64">
        <w:rPr>
          <w:rFonts w:cs="ＭＳ明朝-WinCharSetFFFF-H" w:hint="eastAsia"/>
          <w:color w:val="000000" w:themeColor="text1"/>
          <w:kern w:val="0"/>
        </w:rPr>
        <w:t>。</w:t>
      </w:r>
    </w:p>
    <w:p w:rsidR="00F85133" w:rsidRPr="008C7D64" w:rsidRDefault="00E57D07" w:rsidP="00E57D07">
      <w:pPr>
        <w:autoSpaceDE w:val="0"/>
        <w:autoSpaceDN w:val="0"/>
        <w:adjustRightInd w:val="0"/>
        <w:ind w:firstLineChars="100" w:firstLine="220"/>
        <w:jc w:val="left"/>
        <w:rPr>
          <w:rFonts w:cs="ＭＳ明朝-WinCharSetFFFF-H"/>
          <w:color w:val="000000" w:themeColor="text1"/>
          <w:kern w:val="0"/>
        </w:rPr>
      </w:pPr>
      <w:r w:rsidRPr="008C7D64">
        <w:rPr>
          <w:rFonts w:cs="ＭＳ明朝-WinCharSetFFFF-H" w:hint="eastAsia"/>
          <w:color w:val="000000" w:themeColor="text1"/>
          <w:kern w:val="0"/>
        </w:rPr>
        <w:t>これらを鑑み、</w:t>
      </w:r>
      <w:r w:rsidR="008C131F" w:rsidRPr="008C7D64">
        <w:rPr>
          <w:rFonts w:cs="ＭＳ明朝-WinCharSetFFFF-H" w:hint="eastAsia"/>
          <w:color w:val="000000" w:themeColor="text1"/>
          <w:kern w:val="0"/>
        </w:rPr>
        <w:t>火勢の状況を把握することに努め、主流に対して側面狭撃の態勢をもって防圧に当たり、風下方面は、事前注水部隊及び飛火警戒部隊をもって延焼阻止に努め、また、風位の変化により延焼方向の変化に備えるため、別に予備隊を編成して待機せしめるものとする。</w:t>
      </w:r>
    </w:p>
    <w:p w:rsidR="008C131F" w:rsidRPr="008C7D64" w:rsidRDefault="008C131F" w:rsidP="00E57D07">
      <w:pPr>
        <w:autoSpaceDE w:val="0"/>
        <w:autoSpaceDN w:val="0"/>
        <w:adjustRightInd w:val="0"/>
        <w:ind w:firstLineChars="100" w:firstLine="220"/>
        <w:jc w:val="left"/>
        <w:rPr>
          <w:rFonts w:cs="ＭＳ明朝-WinCharSetFFFF-H"/>
          <w:color w:val="000000" w:themeColor="text1"/>
          <w:kern w:val="0"/>
        </w:rPr>
      </w:pPr>
      <w:r w:rsidRPr="008C7D64">
        <w:rPr>
          <w:rFonts w:cs="ＭＳ明朝-WinCharSetFFFF-H" w:hint="eastAsia"/>
          <w:color w:val="000000" w:themeColor="text1"/>
          <w:kern w:val="0"/>
        </w:rPr>
        <w:t>同時多発火災発生のおそれがある場合においては、続発火災及び増援部隊の必要を考慮して、残留部隊を確保するため、応援部隊をもって増強し、臨機即応の出動態勢の強化を図る。</w:t>
      </w:r>
    </w:p>
    <w:p w:rsidR="00F85133" w:rsidRPr="008C7D64" w:rsidRDefault="00F85133" w:rsidP="008C131F">
      <w:pPr>
        <w:autoSpaceDE w:val="0"/>
        <w:autoSpaceDN w:val="0"/>
        <w:adjustRightInd w:val="0"/>
        <w:jc w:val="left"/>
        <w:rPr>
          <w:rFonts w:cs="ＭＳ明朝-WinCharSetFFFF-H"/>
          <w:color w:val="000000" w:themeColor="text1"/>
          <w:kern w:val="0"/>
        </w:rPr>
      </w:pPr>
    </w:p>
    <w:p w:rsidR="008C131F" w:rsidRPr="008C7D64" w:rsidRDefault="008C131F" w:rsidP="00E57D07">
      <w:pPr>
        <w:pStyle w:val="6"/>
        <w:rPr>
          <w:color w:val="000000" w:themeColor="text1"/>
        </w:rPr>
      </w:pPr>
      <w:r w:rsidRPr="008C7D64">
        <w:rPr>
          <w:rFonts w:hint="eastAsia"/>
          <w:color w:val="000000" w:themeColor="text1"/>
        </w:rPr>
        <w:t>危険物</w:t>
      </w:r>
      <w:r w:rsidR="00E57D07" w:rsidRPr="008C7D64">
        <w:rPr>
          <w:rFonts w:hint="eastAsia"/>
          <w:color w:val="000000" w:themeColor="text1"/>
        </w:rPr>
        <w:t>火災時の消防活動</w:t>
      </w:r>
    </w:p>
    <w:p w:rsidR="000D7627" w:rsidRPr="008C7D64" w:rsidRDefault="008C131F" w:rsidP="00E57D07">
      <w:pPr>
        <w:autoSpaceDE w:val="0"/>
        <w:autoSpaceDN w:val="0"/>
        <w:adjustRightInd w:val="0"/>
        <w:ind w:firstLineChars="100" w:firstLine="220"/>
        <w:jc w:val="left"/>
        <w:rPr>
          <w:color w:val="000000" w:themeColor="text1"/>
          <w:kern w:val="0"/>
        </w:rPr>
      </w:pPr>
      <w:r w:rsidRPr="008C7D64">
        <w:rPr>
          <w:rFonts w:cs="ＭＳ明朝-WinCharSetFFFF-H" w:hint="eastAsia"/>
          <w:color w:val="000000" w:themeColor="text1"/>
          <w:kern w:val="0"/>
        </w:rPr>
        <w:t>大量の危険物による火災に際しては、発火性、引火性又は爆発性物品の種別数量に応じて、延焼危険度を考慮して、注水消火を行うほか注水禁忌物に対しては、化学消火、窒息消火、除却消火等の方法を講じ、かつ周辺部への延焼防止にあたる。</w:t>
      </w:r>
    </w:p>
    <w:p w:rsidR="006443F6" w:rsidRPr="008C7D64" w:rsidRDefault="006443F6" w:rsidP="006443F6">
      <w:pPr>
        <w:ind w:firstLine="234"/>
        <w:rPr>
          <w:color w:val="000000" w:themeColor="text1"/>
          <w:kern w:val="0"/>
        </w:rPr>
      </w:pPr>
    </w:p>
    <w:p w:rsidR="000D7627" w:rsidRPr="008C7D64" w:rsidRDefault="000D7627" w:rsidP="000E467E">
      <w:pPr>
        <w:pStyle w:val="3"/>
        <w:spacing w:after="108"/>
        <w:rPr>
          <w:color w:val="000000" w:themeColor="text1"/>
        </w:rPr>
      </w:pPr>
      <w:bookmarkStart w:id="511" w:name="_Toc374027339"/>
      <w:bookmarkStart w:id="512" w:name="_Toc374027393"/>
      <w:bookmarkStart w:id="513" w:name="_Toc374029299"/>
      <w:bookmarkStart w:id="514" w:name="_Toc374030004"/>
      <w:bookmarkStart w:id="515" w:name="_Toc374030161"/>
      <w:bookmarkStart w:id="516" w:name="_Toc374030318"/>
      <w:bookmarkStart w:id="517" w:name="_Toc374030795"/>
      <w:bookmarkStart w:id="518" w:name="_Toc413967455"/>
      <w:r w:rsidRPr="008C7D64">
        <w:rPr>
          <w:rFonts w:hint="eastAsia"/>
          <w:color w:val="000000" w:themeColor="text1"/>
        </w:rPr>
        <w:t>大火災等の情報収集及び報告</w:t>
      </w:r>
      <w:bookmarkEnd w:id="511"/>
      <w:bookmarkEnd w:id="512"/>
      <w:bookmarkEnd w:id="513"/>
      <w:bookmarkEnd w:id="514"/>
      <w:bookmarkEnd w:id="515"/>
      <w:bookmarkEnd w:id="516"/>
      <w:bookmarkEnd w:id="517"/>
      <w:bookmarkEnd w:id="518"/>
    </w:p>
    <w:p w:rsidR="000D7627" w:rsidRPr="008C7D64" w:rsidRDefault="000D7627" w:rsidP="006443F6">
      <w:pPr>
        <w:ind w:firstLine="234"/>
        <w:rPr>
          <w:color w:val="000000" w:themeColor="text1"/>
        </w:rPr>
      </w:pPr>
      <w:r w:rsidRPr="008C7D64">
        <w:rPr>
          <w:rFonts w:hint="eastAsia"/>
          <w:color w:val="000000" w:themeColor="text1"/>
          <w:kern w:val="0"/>
        </w:rPr>
        <w:t>大火災</w:t>
      </w:r>
      <w:r w:rsidRPr="008C7D64">
        <w:rPr>
          <w:rFonts w:hint="eastAsia"/>
          <w:color w:val="000000" w:themeColor="text1"/>
        </w:rPr>
        <w:t>が発生した場合、災害が発生した地域を次により調査の上、災害対策に必要な情報に意見を添えて県に報告する。</w:t>
      </w:r>
    </w:p>
    <w:p w:rsidR="006443F6" w:rsidRPr="008C7D64" w:rsidRDefault="006443F6" w:rsidP="006443F6">
      <w:pPr>
        <w:ind w:firstLine="234"/>
        <w:rPr>
          <w:color w:val="000000" w:themeColor="text1"/>
        </w:rPr>
      </w:pPr>
    </w:p>
    <w:p w:rsidR="000D7627" w:rsidRPr="008C7D64" w:rsidRDefault="000D7627" w:rsidP="000E467E">
      <w:pPr>
        <w:pStyle w:val="5"/>
        <w:rPr>
          <w:color w:val="000000" w:themeColor="text1"/>
        </w:rPr>
      </w:pPr>
      <w:bookmarkStart w:id="519" w:name="_Toc374030005"/>
      <w:bookmarkStart w:id="520" w:name="_Toc374030162"/>
      <w:bookmarkStart w:id="521" w:name="_Toc374030319"/>
      <w:bookmarkStart w:id="522" w:name="_Toc374030796"/>
      <w:r w:rsidRPr="008C7D64">
        <w:rPr>
          <w:rFonts w:hint="eastAsia"/>
          <w:color w:val="000000" w:themeColor="text1"/>
        </w:rPr>
        <w:t>調査報告事項</w:t>
      </w:r>
      <w:bookmarkEnd w:id="519"/>
      <w:bookmarkEnd w:id="520"/>
      <w:bookmarkEnd w:id="521"/>
      <w:bookmarkEnd w:id="522"/>
    </w:p>
    <w:p w:rsidR="000D7627" w:rsidRPr="008C7D64" w:rsidRDefault="000D7627" w:rsidP="006443F6">
      <w:pPr>
        <w:ind w:firstLine="234"/>
        <w:rPr>
          <w:color w:val="000000" w:themeColor="text1"/>
          <w:kern w:val="0"/>
        </w:rPr>
      </w:pPr>
      <w:r w:rsidRPr="008C7D64">
        <w:rPr>
          <w:rFonts w:hint="eastAsia"/>
          <w:color w:val="000000" w:themeColor="text1"/>
        </w:rPr>
        <w:t>調査</w:t>
      </w:r>
      <w:r w:rsidRPr="008C7D64">
        <w:rPr>
          <w:rFonts w:hint="eastAsia"/>
          <w:color w:val="000000" w:themeColor="text1"/>
          <w:kern w:val="0"/>
        </w:rPr>
        <w:t>報告</w:t>
      </w:r>
      <w:r w:rsidR="000E467E" w:rsidRPr="008C7D64">
        <w:rPr>
          <w:rFonts w:hint="eastAsia"/>
          <w:color w:val="000000" w:themeColor="text1"/>
          <w:kern w:val="0"/>
        </w:rPr>
        <w:t>事項</w:t>
      </w:r>
      <w:r w:rsidRPr="008C7D64">
        <w:rPr>
          <w:rFonts w:hint="eastAsia"/>
          <w:color w:val="000000" w:themeColor="text1"/>
          <w:kern w:val="0"/>
        </w:rPr>
        <w:t>は、火災報告取扱要領（平成６年４月21日付消防災第100号）に定める事項とする。</w:t>
      </w:r>
    </w:p>
    <w:p w:rsidR="006443F6" w:rsidRPr="008C7D64" w:rsidRDefault="006443F6" w:rsidP="006443F6">
      <w:pPr>
        <w:ind w:firstLine="234"/>
        <w:rPr>
          <w:color w:val="000000" w:themeColor="text1"/>
          <w:kern w:val="0"/>
        </w:rPr>
      </w:pPr>
    </w:p>
    <w:p w:rsidR="00322464" w:rsidRPr="008C7D64" w:rsidRDefault="00322464">
      <w:pPr>
        <w:widowControl/>
        <w:jc w:val="left"/>
        <w:rPr>
          <w:rFonts w:ascii="Arial" w:eastAsia="ＭＳ Ｐゴシック" w:hAnsi="Arial"/>
          <w:color w:val="000000" w:themeColor="text1"/>
          <w:u w:val="single"/>
          <w:lang w:val="x-none" w:eastAsia="x-none"/>
        </w:rPr>
      </w:pPr>
      <w:bookmarkStart w:id="523" w:name="_Toc374030006"/>
      <w:bookmarkStart w:id="524" w:name="_Toc374030163"/>
      <w:bookmarkStart w:id="525" w:name="_Toc374030320"/>
      <w:bookmarkStart w:id="526" w:name="_Toc374030797"/>
      <w:r w:rsidRPr="008C7D64">
        <w:rPr>
          <w:color w:val="000000" w:themeColor="text1"/>
        </w:rPr>
        <w:br w:type="page"/>
      </w:r>
    </w:p>
    <w:p w:rsidR="000D7627" w:rsidRPr="008C7D64" w:rsidRDefault="000D7627" w:rsidP="000E467E">
      <w:pPr>
        <w:pStyle w:val="5"/>
        <w:rPr>
          <w:color w:val="000000" w:themeColor="text1"/>
        </w:rPr>
      </w:pPr>
      <w:r w:rsidRPr="008C7D64">
        <w:rPr>
          <w:rFonts w:hint="eastAsia"/>
          <w:color w:val="000000" w:themeColor="text1"/>
        </w:rPr>
        <w:lastRenderedPageBreak/>
        <w:t>調査報告</w:t>
      </w:r>
      <w:r w:rsidR="00C15F73" w:rsidRPr="008C7D64">
        <w:rPr>
          <w:rFonts w:hint="eastAsia"/>
          <w:color w:val="000000" w:themeColor="text1"/>
          <w:lang w:eastAsia="ja-JP"/>
        </w:rPr>
        <w:t>を行う</w:t>
      </w:r>
      <w:r w:rsidRPr="008C7D64">
        <w:rPr>
          <w:rFonts w:hint="eastAsia"/>
          <w:color w:val="000000" w:themeColor="text1"/>
        </w:rPr>
        <w:t>基準</w:t>
      </w:r>
      <w:bookmarkEnd w:id="523"/>
      <w:bookmarkEnd w:id="524"/>
      <w:bookmarkEnd w:id="525"/>
      <w:bookmarkEnd w:id="526"/>
    </w:p>
    <w:p w:rsidR="000D7627" w:rsidRPr="008C7D64" w:rsidRDefault="00236471" w:rsidP="006443F6">
      <w:pPr>
        <w:ind w:firstLine="234"/>
        <w:rPr>
          <w:color w:val="000000" w:themeColor="text1"/>
        </w:rPr>
      </w:pPr>
      <w:r w:rsidRPr="008C7D64">
        <w:rPr>
          <w:rFonts w:hint="eastAsia"/>
          <w:color w:val="000000" w:themeColor="text1"/>
        </w:rPr>
        <w:t>火災によって生じた損害が次の基準に該当する場合は報告（火災即報及び情報）を行う。</w:t>
      </w:r>
    </w:p>
    <w:p w:rsidR="00236471" w:rsidRPr="008C7D64" w:rsidRDefault="00236471" w:rsidP="006443F6">
      <w:pPr>
        <w:ind w:firstLine="234"/>
        <w:rPr>
          <w:rFonts w:eastAsia="ＭＳ ゴシック"/>
          <w:b/>
          <w:color w:val="000000" w:themeColor="text1"/>
        </w:rPr>
      </w:pPr>
    </w:p>
    <w:p w:rsidR="00236471" w:rsidRPr="008C7D64" w:rsidRDefault="00236471" w:rsidP="00236471">
      <w:pPr>
        <w:pStyle w:val="6"/>
        <w:rPr>
          <w:color w:val="000000" w:themeColor="text1"/>
          <w:lang w:eastAsia="ja-JP"/>
        </w:rPr>
      </w:pPr>
      <w:r w:rsidRPr="008C7D64">
        <w:rPr>
          <w:rFonts w:hint="eastAsia"/>
          <w:color w:val="000000" w:themeColor="text1"/>
        </w:rPr>
        <w:t>火災</w:t>
      </w:r>
      <w:r w:rsidR="00755538" w:rsidRPr="008C7D64">
        <w:rPr>
          <w:rFonts w:hint="eastAsia"/>
          <w:color w:val="000000" w:themeColor="text1"/>
          <w:lang w:eastAsia="ja-JP"/>
        </w:rPr>
        <w:t>即</w:t>
      </w:r>
      <w:r w:rsidRPr="008C7D64">
        <w:rPr>
          <w:rFonts w:hint="eastAsia"/>
          <w:color w:val="000000" w:themeColor="text1"/>
        </w:rPr>
        <w:t>報の基準</w:t>
      </w:r>
    </w:p>
    <w:p w:rsidR="00236471" w:rsidRPr="008C7D64" w:rsidRDefault="00236471" w:rsidP="00236471">
      <w:pPr>
        <w:ind w:firstLineChars="100" w:firstLine="220"/>
        <w:rPr>
          <w:color w:val="000000" w:themeColor="text1"/>
          <w:lang w:val="x-none"/>
        </w:rPr>
      </w:pPr>
      <w:r w:rsidRPr="008C7D64">
        <w:rPr>
          <w:rFonts w:hint="eastAsia"/>
          <w:color w:val="000000" w:themeColor="text1"/>
          <w:lang w:val="x-none"/>
        </w:rPr>
        <w:t>火災</w:t>
      </w:r>
      <w:r w:rsidR="00755538" w:rsidRPr="008C7D64">
        <w:rPr>
          <w:rFonts w:hint="eastAsia"/>
          <w:color w:val="000000" w:themeColor="text1"/>
          <w:lang w:val="x-none"/>
        </w:rPr>
        <w:t>即</w:t>
      </w:r>
      <w:r w:rsidRPr="008C7D64">
        <w:rPr>
          <w:rFonts w:hint="eastAsia"/>
          <w:color w:val="000000" w:themeColor="text1"/>
          <w:lang w:val="x-none"/>
        </w:rPr>
        <w:t>報を行う基準は以下のとおりである。</w:t>
      </w:r>
    </w:p>
    <w:p w:rsidR="000D7627" w:rsidRPr="008C7D64" w:rsidRDefault="00C95795" w:rsidP="000D7627">
      <w:pPr>
        <w:jc w:val="center"/>
        <w:rPr>
          <w:rFonts w:ascii="ＭＳ Ｐゴシック" w:eastAsia="ＭＳ Ｐゴシック" w:hAnsi="ＭＳ Ｐゴシック"/>
          <w:color w:val="000000" w:themeColor="text1"/>
        </w:rPr>
      </w:pPr>
      <w:r w:rsidRPr="008C7D64">
        <w:rPr>
          <w:rFonts w:ascii="ＭＳ Ｐゴシック" w:eastAsia="ＭＳ Ｐゴシック" w:hAnsi="ＭＳ Ｐゴシック" w:hint="eastAsia"/>
          <w:color w:val="000000" w:themeColor="text1"/>
        </w:rPr>
        <w:t>＜</w:t>
      </w:r>
      <w:r w:rsidR="00236471" w:rsidRPr="008C7D64">
        <w:rPr>
          <w:rFonts w:ascii="ＭＳ Ｐゴシック" w:eastAsia="ＭＳ Ｐゴシック" w:hAnsi="ＭＳ Ｐゴシック" w:hint="eastAsia"/>
          <w:color w:val="000000" w:themeColor="text1"/>
        </w:rPr>
        <w:t>火災即報の</w:t>
      </w:r>
      <w:r w:rsidRPr="008C7D64">
        <w:rPr>
          <w:rFonts w:ascii="ＭＳ Ｐゴシック" w:eastAsia="ＭＳ Ｐゴシック" w:hAnsi="ＭＳ Ｐゴシック" w:hint="eastAsia"/>
          <w:color w:val="000000" w:themeColor="text1"/>
        </w:rPr>
        <w:t>報告基準＞</w:t>
      </w:r>
    </w:p>
    <w:tbl>
      <w:tblPr>
        <w:tblStyle w:val="ae"/>
        <w:tblW w:w="0" w:type="auto"/>
        <w:tblInd w:w="108" w:type="dxa"/>
        <w:tblLook w:val="04A0" w:firstRow="1" w:lastRow="0" w:firstColumn="1" w:lastColumn="0" w:noHBand="0" w:noVBand="1"/>
      </w:tblPr>
      <w:tblGrid>
        <w:gridCol w:w="2237"/>
        <w:gridCol w:w="6433"/>
      </w:tblGrid>
      <w:tr w:rsidR="008C7D64" w:rsidRPr="008C7D64" w:rsidTr="003A32C5">
        <w:tc>
          <w:tcPr>
            <w:tcW w:w="2268" w:type="dxa"/>
            <w:shd w:val="clear" w:color="auto" w:fill="F2F2F2" w:themeFill="background1" w:themeFillShade="F2"/>
          </w:tcPr>
          <w:p w:rsidR="003A32C5" w:rsidRPr="008C7D64" w:rsidRDefault="003A32C5" w:rsidP="00491F38">
            <w:pPr>
              <w:spacing w:line="340" w:lineRule="exact"/>
              <w:jc w:val="center"/>
              <w:rPr>
                <w:rFonts w:ascii="ＭＳ Ｐゴシック" w:eastAsia="ＭＳ Ｐゴシック" w:hAnsi="ＭＳ Ｐゴシック"/>
                <w:color w:val="000000" w:themeColor="text1"/>
                <w:sz w:val="21"/>
              </w:rPr>
            </w:pPr>
            <w:r w:rsidRPr="008C7D64">
              <w:rPr>
                <w:rFonts w:ascii="ＭＳ Ｐゴシック" w:eastAsia="ＭＳ Ｐゴシック" w:hAnsi="ＭＳ Ｐゴシック" w:hint="eastAsia"/>
                <w:color w:val="000000" w:themeColor="text1"/>
                <w:sz w:val="21"/>
              </w:rPr>
              <w:t>区分</w:t>
            </w:r>
          </w:p>
        </w:tc>
        <w:tc>
          <w:tcPr>
            <w:tcW w:w="6521" w:type="dxa"/>
            <w:shd w:val="clear" w:color="auto" w:fill="F2F2F2" w:themeFill="background1" w:themeFillShade="F2"/>
          </w:tcPr>
          <w:p w:rsidR="003A32C5" w:rsidRPr="008C7D64" w:rsidRDefault="003A32C5" w:rsidP="00491F38">
            <w:pPr>
              <w:spacing w:line="340" w:lineRule="exact"/>
              <w:jc w:val="center"/>
              <w:rPr>
                <w:rFonts w:ascii="ＭＳ Ｐゴシック" w:eastAsia="ＭＳ Ｐゴシック" w:hAnsi="ＭＳ Ｐゴシック"/>
                <w:color w:val="000000" w:themeColor="text1"/>
                <w:sz w:val="21"/>
              </w:rPr>
            </w:pPr>
            <w:r w:rsidRPr="008C7D64">
              <w:rPr>
                <w:rFonts w:ascii="ＭＳ Ｐゴシック" w:eastAsia="ＭＳ Ｐゴシック" w:hAnsi="ＭＳ Ｐゴシック" w:hint="eastAsia"/>
                <w:color w:val="000000" w:themeColor="text1"/>
                <w:sz w:val="21"/>
              </w:rPr>
              <w:t>基準</w:t>
            </w:r>
          </w:p>
        </w:tc>
      </w:tr>
      <w:tr w:rsidR="008C7D64" w:rsidRPr="008C7D64" w:rsidTr="003A32C5">
        <w:tc>
          <w:tcPr>
            <w:tcW w:w="2268" w:type="dxa"/>
          </w:tcPr>
          <w:p w:rsidR="003A32C5" w:rsidRPr="008C7D64" w:rsidRDefault="003A32C5" w:rsidP="00491F38">
            <w:pPr>
              <w:spacing w:line="340" w:lineRule="exact"/>
              <w:jc w:val="left"/>
              <w:rPr>
                <w:color w:val="000000" w:themeColor="text1"/>
                <w:sz w:val="21"/>
              </w:rPr>
            </w:pPr>
            <w:r w:rsidRPr="008C7D64">
              <w:rPr>
                <w:rFonts w:hint="eastAsia"/>
                <w:color w:val="000000" w:themeColor="text1"/>
                <w:sz w:val="21"/>
              </w:rPr>
              <w:t>死傷者</w:t>
            </w:r>
          </w:p>
        </w:tc>
        <w:tc>
          <w:tcPr>
            <w:tcW w:w="6521" w:type="dxa"/>
          </w:tcPr>
          <w:p w:rsidR="003A32C5" w:rsidRPr="008C7D64" w:rsidRDefault="003A32C5" w:rsidP="00491F38">
            <w:pPr>
              <w:pStyle w:val="a1"/>
              <w:numPr>
                <w:ilvl w:val="0"/>
                <w:numId w:val="90"/>
              </w:numPr>
              <w:autoSpaceDE w:val="0"/>
              <w:autoSpaceDN w:val="0"/>
              <w:adjustRightInd w:val="0"/>
              <w:spacing w:line="340" w:lineRule="exact"/>
              <w:jc w:val="left"/>
              <w:rPr>
                <w:rFonts w:cs="ＭＳ明朝"/>
                <w:color w:val="000000" w:themeColor="text1"/>
                <w:kern w:val="0"/>
                <w:sz w:val="21"/>
              </w:rPr>
            </w:pPr>
            <w:r w:rsidRPr="008C7D64">
              <w:rPr>
                <w:rFonts w:cs="ＭＳ明朝" w:hint="eastAsia"/>
                <w:color w:val="000000" w:themeColor="text1"/>
                <w:kern w:val="0"/>
                <w:sz w:val="21"/>
              </w:rPr>
              <w:t>死者が３人以上生じたもの</w:t>
            </w:r>
          </w:p>
          <w:p w:rsidR="003A32C5" w:rsidRPr="008C7D64" w:rsidRDefault="003A32C5" w:rsidP="00491F38">
            <w:pPr>
              <w:pStyle w:val="a1"/>
              <w:numPr>
                <w:ilvl w:val="0"/>
                <w:numId w:val="90"/>
              </w:numPr>
              <w:autoSpaceDE w:val="0"/>
              <w:autoSpaceDN w:val="0"/>
              <w:adjustRightInd w:val="0"/>
              <w:spacing w:line="340" w:lineRule="exact"/>
              <w:jc w:val="left"/>
              <w:rPr>
                <w:rFonts w:ascii="ＭＳ Ｐゴシック" w:eastAsia="ＭＳ Ｐゴシック" w:hAnsi="ＭＳ Ｐゴシック"/>
                <w:color w:val="000000" w:themeColor="text1"/>
                <w:sz w:val="21"/>
              </w:rPr>
            </w:pPr>
            <w:r w:rsidRPr="008C7D64">
              <w:rPr>
                <w:rFonts w:cs="ＭＳ明朝" w:hint="eastAsia"/>
                <w:color w:val="000000" w:themeColor="text1"/>
                <w:kern w:val="0"/>
                <w:sz w:val="21"/>
              </w:rPr>
              <w:t>死者及び負傷者の合計が10人以上生じたもの</w:t>
            </w:r>
          </w:p>
        </w:tc>
      </w:tr>
      <w:tr w:rsidR="008C7D64" w:rsidRPr="008C7D64" w:rsidTr="003A32C5">
        <w:tc>
          <w:tcPr>
            <w:tcW w:w="2268" w:type="dxa"/>
          </w:tcPr>
          <w:p w:rsidR="003A32C5" w:rsidRPr="008C7D64" w:rsidRDefault="003A32C5" w:rsidP="00491F38">
            <w:pPr>
              <w:spacing w:line="340" w:lineRule="exact"/>
              <w:jc w:val="left"/>
              <w:rPr>
                <w:color w:val="000000" w:themeColor="text1"/>
                <w:sz w:val="21"/>
              </w:rPr>
            </w:pPr>
            <w:r w:rsidRPr="008C7D64">
              <w:rPr>
                <w:rFonts w:cs="ＭＳ明朝" w:hint="eastAsia"/>
                <w:color w:val="000000" w:themeColor="text1"/>
                <w:kern w:val="0"/>
                <w:sz w:val="21"/>
              </w:rPr>
              <w:t>建物火災</w:t>
            </w:r>
          </w:p>
        </w:tc>
        <w:tc>
          <w:tcPr>
            <w:tcW w:w="6521" w:type="dxa"/>
          </w:tcPr>
          <w:p w:rsidR="003A32C5" w:rsidRPr="008C7D64" w:rsidRDefault="003A32C5" w:rsidP="00491F38">
            <w:pPr>
              <w:pStyle w:val="a1"/>
              <w:numPr>
                <w:ilvl w:val="0"/>
                <w:numId w:val="91"/>
              </w:numPr>
              <w:autoSpaceDE w:val="0"/>
              <w:autoSpaceDN w:val="0"/>
              <w:adjustRightInd w:val="0"/>
              <w:spacing w:line="340" w:lineRule="exact"/>
              <w:jc w:val="left"/>
              <w:rPr>
                <w:rFonts w:cs="ＭＳ明朝"/>
                <w:color w:val="000000" w:themeColor="text1"/>
                <w:kern w:val="0"/>
                <w:sz w:val="21"/>
              </w:rPr>
            </w:pPr>
            <w:r w:rsidRPr="008C7D64">
              <w:rPr>
                <w:rFonts w:cs="ＭＳ明朝" w:hint="eastAsia"/>
                <w:color w:val="000000" w:themeColor="text1"/>
                <w:kern w:val="0"/>
                <w:sz w:val="21"/>
              </w:rPr>
              <w:t>特定防火対象物で死者の発生した火災</w:t>
            </w:r>
          </w:p>
          <w:p w:rsidR="003A32C5" w:rsidRPr="008C7D64" w:rsidRDefault="003A32C5" w:rsidP="00491F38">
            <w:pPr>
              <w:pStyle w:val="a1"/>
              <w:numPr>
                <w:ilvl w:val="0"/>
                <w:numId w:val="91"/>
              </w:numPr>
              <w:autoSpaceDE w:val="0"/>
              <w:autoSpaceDN w:val="0"/>
              <w:adjustRightInd w:val="0"/>
              <w:spacing w:line="340" w:lineRule="exact"/>
              <w:jc w:val="left"/>
              <w:rPr>
                <w:rFonts w:cs="ＭＳ明朝"/>
                <w:color w:val="000000" w:themeColor="text1"/>
                <w:kern w:val="0"/>
                <w:sz w:val="21"/>
              </w:rPr>
            </w:pPr>
            <w:r w:rsidRPr="008C7D64">
              <w:rPr>
                <w:rFonts w:cs="ＭＳ明朝" w:hint="eastAsia"/>
                <w:color w:val="000000" w:themeColor="text1"/>
                <w:kern w:val="0"/>
                <w:sz w:val="21"/>
              </w:rPr>
              <w:t>高層建築物の１１階以上の階、地下街又は準地下街において発生した火災で利用者等が避難したもの</w:t>
            </w:r>
          </w:p>
          <w:p w:rsidR="003A32C5" w:rsidRPr="008C7D64" w:rsidRDefault="003A32C5" w:rsidP="00491F38">
            <w:pPr>
              <w:pStyle w:val="a1"/>
              <w:numPr>
                <w:ilvl w:val="0"/>
                <w:numId w:val="91"/>
              </w:numPr>
              <w:autoSpaceDE w:val="0"/>
              <w:autoSpaceDN w:val="0"/>
              <w:adjustRightInd w:val="0"/>
              <w:spacing w:line="340" w:lineRule="exact"/>
              <w:jc w:val="left"/>
              <w:rPr>
                <w:rFonts w:cs="ＭＳ明朝"/>
                <w:color w:val="000000" w:themeColor="text1"/>
                <w:kern w:val="0"/>
                <w:sz w:val="21"/>
              </w:rPr>
            </w:pPr>
            <w:r w:rsidRPr="008C7D64">
              <w:rPr>
                <w:rFonts w:cs="ＭＳ明朝" w:hint="eastAsia"/>
                <w:color w:val="000000" w:themeColor="text1"/>
                <w:kern w:val="0"/>
                <w:sz w:val="21"/>
              </w:rPr>
              <w:t>大使館・領事館、国指定重要文化財又は特定違反対象物の火災</w:t>
            </w:r>
          </w:p>
          <w:p w:rsidR="003A32C5" w:rsidRPr="008C7D64" w:rsidRDefault="003A32C5" w:rsidP="00491F38">
            <w:pPr>
              <w:pStyle w:val="a1"/>
              <w:numPr>
                <w:ilvl w:val="0"/>
                <w:numId w:val="91"/>
              </w:numPr>
              <w:autoSpaceDE w:val="0"/>
              <w:autoSpaceDN w:val="0"/>
              <w:adjustRightInd w:val="0"/>
              <w:spacing w:line="340" w:lineRule="exact"/>
              <w:jc w:val="left"/>
              <w:rPr>
                <w:rFonts w:cs="ＭＳ明朝"/>
                <w:color w:val="000000" w:themeColor="text1"/>
                <w:kern w:val="0"/>
                <w:sz w:val="21"/>
              </w:rPr>
            </w:pPr>
            <w:r w:rsidRPr="008C7D64">
              <w:rPr>
                <w:rFonts w:cs="ＭＳ明朝" w:hint="eastAsia"/>
                <w:color w:val="000000" w:themeColor="text1"/>
                <w:kern w:val="0"/>
                <w:sz w:val="21"/>
              </w:rPr>
              <w:t>建物焼損延べ面積3,000平方メートル以上と推定される火災</w:t>
            </w:r>
          </w:p>
          <w:p w:rsidR="003A32C5" w:rsidRPr="008C7D64" w:rsidRDefault="003A32C5" w:rsidP="00491F38">
            <w:pPr>
              <w:pStyle w:val="a1"/>
              <w:numPr>
                <w:ilvl w:val="0"/>
                <w:numId w:val="91"/>
              </w:numPr>
              <w:autoSpaceDE w:val="0"/>
              <w:autoSpaceDN w:val="0"/>
              <w:adjustRightInd w:val="0"/>
              <w:spacing w:line="340" w:lineRule="exact"/>
              <w:jc w:val="left"/>
              <w:rPr>
                <w:rFonts w:cs="ＭＳ明朝"/>
                <w:color w:val="000000" w:themeColor="text1"/>
                <w:kern w:val="0"/>
                <w:sz w:val="21"/>
              </w:rPr>
            </w:pPr>
            <w:r w:rsidRPr="008C7D64">
              <w:rPr>
                <w:rFonts w:cs="ＭＳ明朝" w:hint="eastAsia"/>
                <w:color w:val="000000" w:themeColor="text1"/>
                <w:kern w:val="0"/>
                <w:sz w:val="21"/>
              </w:rPr>
              <w:t>損害額１億円以上と推定される火災</w:t>
            </w:r>
          </w:p>
        </w:tc>
      </w:tr>
      <w:tr w:rsidR="008C7D64" w:rsidRPr="008C7D64" w:rsidTr="003A32C5">
        <w:tc>
          <w:tcPr>
            <w:tcW w:w="2268" w:type="dxa"/>
          </w:tcPr>
          <w:p w:rsidR="003A32C5" w:rsidRPr="008C7D64" w:rsidRDefault="003A32C5" w:rsidP="00491F38">
            <w:pPr>
              <w:spacing w:line="340" w:lineRule="exact"/>
              <w:jc w:val="left"/>
              <w:rPr>
                <w:color w:val="000000" w:themeColor="text1"/>
                <w:sz w:val="21"/>
              </w:rPr>
            </w:pPr>
            <w:r w:rsidRPr="008C7D64">
              <w:rPr>
                <w:rFonts w:cs="ＭＳ明朝" w:hint="eastAsia"/>
                <w:color w:val="000000" w:themeColor="text1"/>
                <w:kern w:val="0"/>
                <w:sz w:val="21"/>
              </w:rPr>
              <w:t>林野火災</w:t>
            </w:r>
          </w:p>
        </w:tc>
        <w:tc>
          <w:tcPr>
            <w:tcW w:w="6521" w:type="dxa"/>
          </w:tcPr>
          <w:p w:rsidR="003A32C5" w:rsidRPr="008C7D64" w:rsidRDefault="003A32C5" w:rsidP="00491F38">
            <w:pPr>
              <w:pStyle w:val="a1"/>
              <w:numPr>
                <w:ilvl w:val="0"/>
                <w:numId w:val="95"/>
              </w:numPr>
              <w:autoSpaceDE w:val="0"/>
              <w:autoSpaceDN w:val="0"/>
              <w:adjustRightInd w:val="0"/>
              <w:spacing w:line="340" w:lineRule="exact"/>
              <w:jc w:val="left"/>
              <w:rPr>
                <w:rFonts w:cs="ＭＳ明朝"/>
                <w:color w:val="000000" w:themeColor="text1"/>
                <w:kern w:val="0"/>
                <w:sz w:val="21"/>
              </w:rPr>
            </w:pPr>
            <w:r w:rsidRPr="008C7D64">
              <w:rPr>
                <w:rFonts w:cs="ＭＳ明朝" w:hint="eastAsia"/>
                <w:color w:val="000000" w:themeColor="text1"/>
                <w:kern w:val="0"/>
                <w:sz w:val="21"/>
              </w:rPr>
              <w:t>焼損面積10ヘクタール以上と推定されるもの</w:t>
            </w:r>
          </w:p>
          <w:p w:rsidR="003A32C5" w:rsidRPr="008C7D64" w:rsidRDefault="003A32C5" w:rsidP="00491F38">
            <w:pPr>
              <w:pStyle w:val="a1"/>
              <w:numPr>
                <w:ilvl w:val="0"/>
                <w:numId w:val="95"/>
              </w:numPr>
              <w:autoSpaceDE w:val="0"/>
              <w:autoSpaceDN w:val="0"/>
              <w:adjustRightInd w:val="0"/>
              <w:spacing w:line="340" w:lineRule="exact"/>
              <w:jc w:val="left"/>
              <w:rPr>
                <w:rFonts w:cs="ＭＳ明朝"/>
                <w:color w:val="000000" w:themeColor="text1"/>
                <w:kern w:val="0"/>
                <w:sz w:val="21"/>
              </w:rPr>
            </w:pPr>
            <w:r w:rsidRPr="008C7D64">
              <w:rPr>
                <w:rFonts w:cs="ＭＳ明朝" w:hint="eastAsia"/>
                <w:color w:val="000000" w:themeColor="text1"/>
                <w:kern w:val="0"/>
                <w:sz w:val="21"/>
              </w:rPr>
              <w:t>空中消火を要請したもの</w:t>
            </w:r>
          </w:p>
          <w:p w:rsidR="003A32C5" w:rsidRPr="008C7D64" w:rsidRDefault="003A32C5" w:rsidP="00491F38">
            <w:pPr>
              <w:pStyle w:val="a1"/>
              <w:numPr>
                <w:ilvl w:val="0"/>
                <w:numId w:val="95"/>
              </w:numPr>
              <w:autoSpaceDE w:val="0"/>
              <w:autoSpaceDN w:val="0"/>
              <w:adjustRightInd w:val="0"/>
              <w:spacing w:line="340" w:lineRule="exact"/>
              <w:jc w:val="left"/>
              <w:rPr>
                <w:rFonts w:cs="ＭＳ明朝"/>
                <w:color w:val="000000" w:themeColor="text1"/>
                <w:kern w:val="0"/>
                <w:sz w:val="21"/>
              </w:rPr>
            </w:pPr>
            <w:r w:rsidRPr="008C7D64">
              <w:rPr>
                <w:rFonts w:cs="ＭＳ明朝" w:hint="eastAsia"/>
                <w:color w:val="000000" w:themeColor="text1"/>
                <w:kern w:val="0"/>
                <w:sz w:val="21"/>
              </w:rPr>
              <w:t>住宅等へ延焼するおそれがある等社会的に影響度が高いもの</w:t>
            </w:r>
          </w:p>
        </w:tc>
      </w:tr>
      <w:tr w:rsidR="008C7D64" w:rsidRPr="008C7D64" w:rsidTr="003A32C5">
        <w:tc>
          <w:tcPr>
            <w:tcW w:w="2268" w:type="dxa"/>
          </w:tcPr>
          <w:p w:rsidR="003A32C5" w:rsidRPr="008C7D64" w:rsidRDefault="003A32C5" w:rsidP="00491F38">
            <w:pPr>
              <w:spacing w:line="340" w:lineRule="exact"/>
              <w:jc w:val="left"/>
              <w:rPr>
                <w:color w:val="000000" w:themeColor="text1"/>
                <w:sz w:val="21"/>
              </w:rPr>
            </w:pPr>
            <w:r w:rsidRPr="008C7D64">
              <w:rPr>
                <w:rFonts w:cs="ＭＳ明朝" w:hint="eastAsia"/>
                <w:color w:val="000000" w:themeColor="text1"/>
                <w:kern w:val="0"/>
                <w:sz w:val="21"/>
              </w:rPr>
              <w:t>交通機関の火災</w:t>
            </w:r>
          </w:p>
        </w:tc>
        <w:tc>
          <w:tcPr>
            <w:tcW w:w="6521" w:type="dxa"/>
          </w:tcPr>
          <w:p w:rsidR="003A32C5" w:rsidRPr="008C7D64" w:rsidRDefault="003A32C5" w:rsidP="00491F38">
            <w:pPr>
              <w:pStyle w:val="a1"/>
              <w:numPr>
                <w:ilvl w:val="0"/>
                <w:numId w:val="92"/>
              </w:numPr>
              <w:autoSpaceDE w:val="0"/>
              <w:autoSpaceDN w:val="0"/>
              <w:adjustRightInd w:val="0"/>
              <w:spacing w:line="340" w:lineRule="exact"/>
              <w:jc w:val="left"/>
              <w:rPr>
                <w:rFonts w:cs="ＭＳ明朝"/>
                <w:color w:val="000000" w:themeColor="text1"/>
                <w:kern w:val="0"/>
                <w:sz w:val="21"/>
              </w:rPr>
            </w:pPr>
            <w:r w:rsidRPr="008C7D64">
              <w:rPr>
                <w:rFonts w:cs="ＭＳ明朝" w:hint="eastAsia"/>
                <w:color w:val="000000" w:themeColor="text1"/>
                <w:kern w:val="0"/>
                <w:sz w:val="21"/>
              </w:rPr>
              <w:t>船舶、航空機、列車、自動車の火災で、次に掲げるもの</w:t>
            </w:r>
          </w:p>
          <w:p w:rsidR="003A32C5" w:rsidRPr="008C7D64" w:rsidRDefault="003A32C5" w:rsidP="00491F38">
            <w:pPr>
              <w:pStyle w:val="a1"/>
              <w:numPr>
                <w:ilvl w:val="0"/>
                <w:numId w:val="93"/>
              </w:numPr>
              <w:spacing w:line="340" w:lineRule="exact"/>
              <w:jc w:val="left"/>
              <w:rPr>
                <w:rFonts w:cs="ＭＳ明朝"/>
                <w:color w:val="000000" w:themeColor="text1"/>
                <w:kern w:val="0"/>
                <w:sz w:val="21"/>
              </w:rPr>
            </w:pPr>
            <w:r w:rsidRPr="008C7D64">
              <w:rPr>
                <w:rFonts w:cs="ＭＳ明朝" w:hint="eastAsia"/>
                <w:color w:val="000000" w:themeColor="text1"/>
                <w:kern w:val="0"/>
                <w:sz w:val="21"/>
              </w:rPr>
              <w:t>航空機火災</w:t>
            </w:r>
          </w:p>
          <w:p w:rsidR="003A32C5" w:rsidRPr="008C7D64" w:rsidRDefault="003A32C5" w:rsidP="00491F38">
            <w:pPr>
              <w:pStyle w:val="a1"/>
              <w:numPr>
                <w:ilvl w:val="0"/>
                <w:numId w:val="93"/>
              </w:numPr>
              <w:spacing w:line="340" w:lineRule="exact"/>
              <w:jc w:val="left"/>
              <w:rPr>
                <w:rFonts w:cs="ＭＳ明朝"/>
                <w:color w:val="000000" w:themeColor="text1"/>
                <w:kern w:val="0"/>
                <w:sz w:val="21"/>
              </w:rPr>
            </w:pPr>
            <w:r w:rsidRPr="008C7D64">
              <w:rPr>
                <w:rFonts w:cs="ＭＳ明朝" w:hint="eastAsia"/>
                <w:color w:val="000000" w:themeColor="text1"/>
                <w:kern w:val="0"/>
                <w:sz w:val="21"/>
              </w:rPr>
              <w:t>タンカー火災の他社会的影響度が高い船舶火災</w:t>
            </w:r>
          </w:p>
          <w:p w:rsidR="003A32C5" w:rsidRPr="008C7D64" w:rsidRDefault="003A32C5" w:rsidP="00491F38">
            <w:pPr>
              <w:pStyle w:val="a1"/>
              <w:numPr>
                <w:ilvl w:val="0"/>
                <w:numId w:val="93"/>
              </w:numPr>
              <w:spacing w:line="340" w:lineRule="exact"/>
              <w:jc w:val="left"/>
              <w:rPr>
                <w:rFonts w:cs="ＭＳ明朝"/>
                <w:color w:val="000000" w:themeColor="text1"/>
                <w:kern w:val="0"/>
                <w:sz w:val="21"/>
              </w:rPr>
            </w:pPr>
            <w:r w:rsidRPr="008C7D64">
              <w:rPr>
                <w:rFonts w:cs="ＭＳ明朝" w:hint="eastAsia"/>
                <w:color w:val="000000" w:themeColor="text1"/>
                <w:kern w:val="0"/>
                <w:sz w:val="21"/>
              </w:rPr>
              <w:t>トンネル内車両火災</w:t>
            </w:r>
          </w:p>
          <w:p w:rsidR="003A32C5" w:rsidRPr="008C7D64" w:rsidRDefault="003A32C5" w:rsidP="00491F38">
            <w:pPr>
              <w:pStyle w:val="a1"/>
              <w:numPr>
                <w:ilvl w:val="0"/>
                <w:numId w:val="93"/>
              </w:numPr>
              <w:spacing w:line="340" w:lineRule="exact"/>
              <w:jc w:val="left"/>
              <w:rPr>
                <w:rFonts w:cs="ＭＳ明朝"/>
                <w:color w:val="000000" w:themeColor="text1"/>
                <w:kern w:val="0"/>
                <w:sz w:val="21"/>
              </w:rPr>
            </w:pPr>
            <w:r w:rsidRPr="008C7D64">
              <w:rPr>
                <w:rFonts w:cs="ＭＳ明朝" w:hint="eastAsia"/>
                <w:color w:val="000000" w:themeColor="text1"/>
                <w:kern w:val="0"/>
                <w:sz w:val="21"/>
              </w:rPr>
              <w:t>列車火災</w:t>
            </w:r>
          </w:p>
        </w:tc>
      </w:tr>
      <w:tr w:rsidR="008C7D64" w:rsidRPr="008C7D64" w:rsidTr="003A32C5">
        <w:tc>
          <w:tcPr>
            <w:tcW w:w="2268" w:type="dxa"/>
          </w:tcPr>
          <w:p w:rsidR="003A32C5" w:rsidRPr="008C7D64" w:rsidRDefault="003A32C5" w:rsidP="00491F38">
            <w:pPr>
              <w:spacing w:line="340" w:lineRule="exact"/>
              <w:jc w:val="left"/>
              <w:rPr>
                <w:color w:val="000000" w:themeColor="text1"/>
                <w:sz w:val="21"/>
              </w:rPr>
            </w:pPr>
            <w:r w:rsidRPr="008C7D64">
              <w:rPr>
                <w:rFonts w:cs="ＭＳ明朝" w:hint="eastAsia"/>
                <w:color w:val="000000" w:themeColor="text1"/>
                <w:kern w:val="0"/>
                <w:sz w:val="21"/>
              </w:rPr>
              <w:t>その他</w:t>
            </w:r>
          </w:p>
        </w:tc>
        <w:tc>
          <w:tcPr>
            <w:tcW w:w="6521" w:type="dxa"/>
          </w:tcPr>
          <w:p w:rsidR="003A32C5" w:rsidRPr="008C7D64" w:rsidRDefault="003A32C5" w:rsidP="00491F38">
            <w:pPr>
              <w:pStyle w:val="a1"/>
              <w:numPr>
                <w:ilvl w:val="0"/>
                <w:numId w:val="94"/>
              </w:numPr>
              <w:autoSpaceDE w:val="0"/>
              <w:autoSpaceDN w:val="0"/>
              <w:adjustRightInd w:val="0"/>
              <w:spacing w:line="340" w:lineRule="exact"/>
              <w:jc w:val="left"/>
              <w:rPr>
                <w:rFonts w:cs="ＭＳ明朝"/>
                <w:color w:val="000000" w:themeColor="text1"/>
                <w:kern w:val="0"/>
                <w:sz w:val="21"/>
              </w:rPr>
            </w:pPr>
            <w:r w:rsidRPr="008C7D64">
              <w:rPr>
                <w:rFonts w:cs="ＭＳ明朝" w:hint="eastAsia"/>
                <w:color w:val="000000" w:themeColor="text1"/>
                <w:kern w:val="0"/>
                <w:sz w:val="21"/>
              </w:rPr>
              <w:t>以上に掲げるもののほか、特殊な原因による火災、特殊な態様の火災等消防上特に参考となるもの</w:t>
            </w:r>
          </w:p>
        </w:tc>
      </w:tr>
    </w:tbl>
    <w:p w:rsidR="003A32C5" w:rsidRPr="008C7D64" w:rsidRDefault="003A32C5" w:rsidP="003A32C5">
      <w:pPr>
        <w:jc w:val="left"/>
        <w:rPr>
          <w:rFonts w:ascii="ＭＳ Ｐゴシック" w:eastAsia="ＭＳ Ｐゴシック" w:hAnsi="ＭＳ Ｐゴシック"/>
          <w:color w:val="000000" w:themeColor="text1"/>
        </w:rPr>
      </w:pPr>
    </w:p>
    <w:p w:rsidR="00236471" w:rsidRPr="008C7D64" w:rsidRDefault="00236471" w:rsidP="00236471">
      <w:pPr>
        <w:pStyle w:val="6"/>
        <w:rPr>
          <w:color w:val="000000" w:themeColor="text1"/>
          <w:lang w:eastAsia="ja-JP"/>
        </w:rPr>
      </w:pPr>
      <w:r w:rsidRPr="008C7D64">
        <w:rPr>
          <w:rFonts w:hint="eastAsia"/>
          <w:color w:val="000000" w:themeColor="text1"/>
        </w:rPr>
        <w:t>情報の基準</w:t>
      </w:r>
    </w:p>
    <w:p w:rsidR="00236471" w:rsidRPr="008C7D64" w:rsidRDefault="00236471" w:rsidP="00236471">
      <w:pPr>
        <w:ind w:firstLineChars="100" w:firstLine="220"/>
        <w:rPr>
          <w:color w:val="000000" w:themeColor="text1"/>
          <w:lang w:val="x-none"/>
        </w:rPr>
      </w:pPr>
      <w:r w:rsidRPr="008C7D64">
        <w:rPr>
          <w:rFonts w:hint="eastAsia"/>
          <w:color w:val="000000" w:themeColor="text1"/>
          <w:lang w:val="x-none"/>
        </w:rPr>
        <w:t>情報を行う基準は以下のとおりである。</w:t>
      </w:r>
    </w:p>
    <w:p w:rsidR="00236471" w:rsidRPr="008C7D64" w:rsidRDefault="00236471" w:rsidP="00236471">
      <w:pPr>
        <w:ind w:firstLineChars="100" w:firstLine="220"/>
        <w:jc w:val="center"/>
        <w:rPr>
          <w:rFonts w:ascii="ＭＳ Ｐゴシック" w:eastAsia="ＭＳ Ｐゴシック" w:hAnsi="ＭＳ Ｐゴシック"/>
          <w:color w:val="000000" w:themeColor="text1"/>
          <w:lang w:val="x-none"/>
        </w:rPr>
      </w:pPr>
      <w:r w:rsidRPr="008C7D64">
        <w:rPr>
          <w:rFonts w:ascii="ＭＳ Ｐゴシック" w:eastAsia="ＭＳ Ｐゴシック" w:hAnsi="ＭＳ Ｐゴシック" w:hint="eastAsia"/>
          <w:color w:val="000000" w:themeColor="text1"/>
          <w:lang w:val="x-none"/>
        </w:rPr>
        <w:t>＜情報を行う基準＞</w:t>
      </w:r>
    </w:p>
    <w:tbl>
      <w:tblPr>
        <w:tblW w:w="0" w:type="auto"/>
        <w:tblInd w:w="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120"/>
        <w:gridCol w:w="2268"/>
        <w:gridCol w:w="1677"/>
      </w:tblGrid>
      <w:tr w:rsidR="008C7D64" w:rsidRPr="008C7D64" w:rsidTr="00236471">
        <w:tc>
          <w:tcPr>
            <w:tcW w:w="4120" w:type="dxa"/>
            <w:shd w:val="clear" w:color="auto" w:fill="F2F2F2" w:themeFill="background1" w:themeFillShade="F2"/>
          </w:tcPr>
          <w:p w:rsidR="000D7627" w:rsidRPr="008C7D64" w:rsidRDefault="000D7627" w:rsidP="00B87704">
            <w:pPr>
              <w:jc w:val="center"/>
              <w:rPr>
                <w:rFonts w:ascii="ＭＳ Ｐゴシック" w:eastAsia="ＭＳ Ｐゴシック" w:hAnsi="ＭＳ Ｐゴシック"/>
                <w:color w:val="000000" w:themeColor="text1"/>
                <w:sz w:val="21"/>
              </w:rPr>
            </w:pPr>
            <w:r w:rsidRPr="008C7D64">
              <w:rPr>
                <w:rFonts w:ascii="ＭＳ Ｐゴシック" w:eastAsia="ＭＳ Ｐゴシック" w:hAnsi="ＭＳ Ｐゴシック" w:hint="eastAsia"/>
                <w:color w:val="000000" w:themeColor="text1"/>
                <w:sz w:val="21"/>
              </w:rPr>
              <w:t>死　　　傷　　　者</w:t>
            </w:r>
          </w:p>
        </w:tc>
        <w:tc>
          <w:tcPr>
            <w:tcW w:w="2268" w:type="dxa"/>
            <w:shd w:val="clear" w:color="auto" w:fill="F2F2F2" w:themeFill="background1" w:themeFillShade="F2"/>
          </w:tcPr>
          <w:p w:rsidR="000D7627" w:rsidRPr="008C7D64" w:rsidRDefault="000D7627" w:rsidP="00B87704">
            <w:pPr>
              <w:jc w:val="center"/>
              <w:rPr>
                <w:rFonts w:ascii="ＭＳ Ｐゴシック" w:eastAsia="ＭＳ Ｐゴシック" w:hAnsi="ＭＳ Ｐゴシック"/>
                <w:color w:val="000000" w:themeColor="text1"/>
                <w:sz w:val="21"/>
              </w:rPr>
            </w:pPr>
            <w:r w:rsidRPr="008C7D64">
              <w:rPr>
                <w:rFonts w:ascii="ＭＳ Ｐゴシック" w:eastAsia="ＭＳ Ｐゴシック" w:hAnsi="ＭＳ Ｐゴシック" w:hint="eastAsia"/>
                <w:color w:val="000000" w:themeColor="text1"/>
                <w:sz w:val="21"/>
              </w:rPr>
              <w:t>建築物の焼失面積</w:t>
            </w:r>
          </w:p>
        </w:tc>
        <w:tc>
          <w:tcPr>
            <w:tcW w:w="1677" w:type="dxa"/>
            <w:shd w:val="clear" w:color="auto" w:fill="F2F2F2" w:themeFill="background1" w:themeFillShade="F2"/>
          </w:tcPr>
          <w:p w:rsidR="000D7627" w:rsidRPr="008C7D64" w:rsidRDefault="000D7627" w:rsidP="000D7627">
            <w:pPr>
              <w:ind w:rightChars="-10" w:right="-22"/>
              <w:jc w:val="center"/>
              <w:rPr>
                <w:rFonts w:ascii="ＭＳ Ｐゴシック" w:eastAsia="ＭＳ Ｐゴシック" w:hAnsi="ＭＳ Ｐゴシック"/>
                <w:color w:val="000000" w:themeColor="text1"/>
                <w:sz w:val="21"/>
              </w:rPr>
            </w:pPr>
            <w:r w:rsidRPr="008C7D64">
              <w:rPr>
                <w:rFonts w:ascii="ＭＳ Ｐゴシック" w:eastAsia="ＭＳ Ｐゴシック" w:hAnsi="ＭＳ Ｐゴシック" w:hint="eastAsia"/>
                <w:color w:val="000000" w:themeColor="text1"/>
                <w:sz w:val="21"/>
              </w:rPr>
              <w:t>損　害　額</w:t>
            </w:r>
          </w:p>
        </w:tc>
      </w:tr>
      <w:tr w:rsidR="008C7D64" w:rsidRPr="008C7D64" w:rsidTr="00B87704">
        <w:tc>
          <w:tcPr>
            <w:tcW w:w="4120" w:type="dxa"/>
          </w:tcPr>
          <w:p w:rsidR="000D7627" w:rsidRPr="008C7D64" w:rsidRDefault="000D7627" w:rsidP="00B87704">
            <w:pPr>
              <w:jc w:val="center"/>
              <w:rPr>
                <w:color w:val="000000" w:themeColor="text1"/>
                <w:sz w:val="21"/>
              </w:rPr>
            </w:pPr>
            <w:r w:rsidRPr="008C7D64">
              <w:rPr>
                <w:rFonts w:hint="eastAsia"/>
                <w:color w:val="000000" w:themeColor="text1"/>
                <w:sz w:val="21"/>
              </w:rPr>
              <w:t>死者3人以上、又は死傷者10人以上</w:t>
            </w:r>
          </w:p>
        </w:tc>
        <w:tc>
          <w:tcPr>
            <w:tcW w:w="2268" w:type="dxa"/>
          </w:tcPr>
          <w:p w:rsidR="000D7627" w:rsidRPr="008C7D64" w:rsidRDefault="000D7627" w:rsidP="00B87704">
            <w:pPr>
              <w:jc w:val="center"/>
              <w:rPr>
                <w:color w:val="000000" w:themeColor="text1"/>
                <w:sz w:val="21"/>
              </w:rPr>
            </w:pPr>
            <w:r w:rsidRPr="008C7D64">
              <w:rPr>
                <w:rFonts w:hint="eastAsia"/>
                <w:color w:val="000000" w:themeColor="text1"/>
                <w:sz w:val="21"/>
              </w:rPr>
              <w:t>3,000㎡以上</w:t>
            </w:r>
          </w:p>
        </w:tc>
        <w:tc>
          <w:tcPr>
            <w:tcW w:w="1677" w:type="dxa"/>
          </w:tcPr>
          <w:p w:rsidR="000D7627" w:rsidRPr="008C7D64" w:rsidRDefault="000D7627" w:rsidP="00B87704">
            <w:pPr>
              <w:jc w:val="center"/>
              <w:rPr>
                <w:color w:val="000000" w:themeColor="text1"/>
                <w:sz w:val="21"/>
              </w:rPr>
            </w:pPr>
            <w:r w:rsidRPr="008C7D64">
              <w:rPr>
                <w:rFonts w:hint="eastAsia"/>
                <w:color w:val="000000" w:themeColor="text1"/>
                <w:sz w:val="21"/>
              </w:rPr>
              <w:t>1億円以上</w:t>
            </w:r>
          </w:p>
        </w:tc>
      </w:tr>
    </w:tbl>
    <w:p w:rsidR="00236471" w:rsidRPr="008C7D64" w:rsidRDefault="00236471" w:rsidP="006443F6">
      <w:pPr>
        <w:ind w:firstLine="234"/>
        <w:rPr>
          <w:color w:val="000000" w:themeColor="text1"/>
          <w:lang w:eastAsia="x-none"/>
        </w:rPr>
      </w:pPr>
    </w:p>
    <w:p w:rsidR="000D7627" w:rsidRPr="008C7D64" w:rsidRDefault="000D7627" w:rsidP="00C95795">
      <w:pPr>
        <w:pStyle w:val="5"/>
        <w:rPr>
          <w:color w:val="000000" w:themeColor="text1"/>
          <w:lang w:eastAsia="ja-JP"/>
        </w:rPr>
      </w:pPr>
      <w:bookmarkStart w:id="527" w:name="_Toc374030007"/>
      <w:bookmarkStart w:id="528" w:name="_Toc374030164"/>
      <w:bookmarkStart w:id="529" w:name="_Toc374030321"/>
      <w:bookmarkStart w:id="530" w:name="_Toc374030798"/>
      <w:r w:rsidRPr="008C7D64">
        <w:rPr>
          <w:rFonts w:hint="eastAsia"/>
          <w:color w:val="000000" w:themeColor="text1"/>
        </w:rPr>
        <w:t>調査報告の期限</w:t>
      </w:r>
      <w:bookmarkEnd w:id="527"/>
      <w:bookmarkEnd w:id="528"/>
      <w:bookmarkEnd w:id="529"/>
      <w:bookmarkEnd w:id="530"/>
    </w:p>
    <w:p w:rsidR="003A32C5" w:rsidRPr="008C7D64" w:rsidRDefault="003A32C5" w:rsidP="003A32C5">
      <w:pPr>
        <w:ind w:firstLineChars="100" w:firstLine="220"/>
        <w:rPr>
          <w:color w:val="000000" w:themeColor="text1"/>
          <w:lang w:val="x-none"/>
        </w:rPr>
      </w:pPr>
      <w:r w:rsidRPr="008C7D64">
        <w:rPr>
          <w:rFonts w:hint="eastAsia"/>
          <w:color w:val="000000" w:themeColor="text1"/>
          <w:lang w:val="x-none"/>
        </w:rPr>
        <w:t>報告の期限は以下のとおりである。</w:t>
      </w:r>
    </w:p>
    <w:tbl>
      <w:tblPr>
        <w:tblW w:w="0" w:type="auto"/>
        <w:tblInd w:w="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59"/>
        <w:gridCol w:w="2694"/>
        <w:gridCol w:w="3260"/>
      </w:tblGrid>
      <w:tr w:rsidR="008C7D64" w:rsidRPr="008C7D64" w:rsidTr="003A32C5">
        <w:tc>
          <w:tcPr>
            <w:tcW w:w="1559" w:type="dxa"/>
            <w:shd w:val="clear" w:color="auto" w:fill="F2F2F2" w:themeFill="background1" w:themeFillShade="F2"/>
          </w:tcPr>
          <w:p w:rsidR="000D7627" w:rsidRPr="008C7D64" w:rsidRDefault="000D7627" w:rsidP="003A32C5">
            <w:pPr>
              <w:jc w:val="center"/>
              <w:rPr>
                <w:rFonts w:ascii="ＭＳ Ｐゴシック" w:eastAsia="ＭＳ Ｐゴシック" w:hAnsi="ＭＳ Ｐゴシック"/>
                <w:color w:val="000000" w:themeColor="text1"/>
              </w:rPr>
            </w:pPr>
            <w:r w:rsidRPr="008C7D64">
              <w:rPr>
                <w:rFonts w:ascii="ＭＳ Ｐゴシック" w:eastAsia="ＭＳ Ｐゴシック" w:hAnsi="ＭＳ Ｐゴシック" w:hint="eastAsia"/>
                <w:color w:val="000000" w:themeColor="text1"/>
              </w:rPr>
              <w:t>報告の種類</w:t>
            </w:r>
          </w:p>
        </w:tc>
        <w:tc>
          <w:tcPr>
            <w:tcW w:w="2694" w:type="dxa"/>
            <w:shd w:val="clear" w:color="auto" w:fill="F2F2F2" w:themeFill="background1" w:themeFillShade="F2"/>
          </w:tcPr>
          <w:p w:rsidR="000D7627" w:rsidRPr="008C7D64" w:rsidRDefault="000D7627" w:rsidP="00B87704">
            <w:pPr>
              <w:jc w:val="center"/>
              <w:rPr>
                <w:rFonts w:ascii="ＭＳ Ｐゴシック" w:eastAsia="ＭＳ Ｐゴシック" w:hAnsi="ＭＳ Ｐゴシック"/>
                <w:color w:val="000000" w:themeColor="text1"/>
              </w:rPr>
            </w:pPr>
            <w:r w:rsidRPr="008C7D64">
              <w:rPr>
                <w:rFonts w:ascii="ＭＳ Ｐゴシック" w:eastAsia="ＭＳ Ｐゴシック" w:hAnsi="ＭＳ Ｐゴシック" w:hint="eastAsia"/>
                <w:color w:val="000000" w:themeColor="text1"/>
              </w:rPr>
              <w:t>町の提出期限</w:t>
            </w:r>
          </w:p>
        </w:tc>
        <w:tc>
          <w:tcPr>
            <w:tcW w:w="3260" w:type="dxa"/>
            <w:shd w:val="clear" w:color="auto" w:fill="F2F2F2" w:themeFill="background1" w:themeFillShade="F2"/>
          </w:tcPr>
          <w:p w:rsidR="000D7627" w:rsidRPr="008C7D64" w:rsidRDefault="000D7627" w:rsidP="003A32C5">
            <w:pPr>
              <w:jc w:val="center"/>
              <w:rPr>
                <w:rFonts w:ascii="ＭＳ Ｐゴシック" w:eastAsia="ＭＳ Ｐゴシック" w:hAnsi="ＭＳ Ｐゴシック"/>
                <w:color w:val="000000" w:themeColor="text1"/>
              </w:rPr>
            </w:pPr>
            <w:r w:rsidRPr="008C7D64">
              <w:rPr>
                <w:rFonts w:ascii="ＭＳ Ｐゴシック" w:eastAsia="ＭＳ Ｐゴシック" w:hAnsi="ＭＳ Ｐゴシック" w:hint="eastAsia"/>
                <w:color w:val="000000" w:themeColor="text1"/>
              </w:rPr>
              <w:t>備考</w:t>
            </w:r>
          </w:p>
        </w:tc>
      </w:tr>
      <w:tr w:rsidR="008C7D64" w:rsidRPr="008C7D64" w:rsidTr="003A32C5">
        <w:trPr>
          <w:cantSplit/>
        </w:trPr>
        <w:tc>
          <w:tcPr>
            <w:tcW w:w="1559" w:type="dxa"/>
          </w:tcPr>
          <w:p w:rsidR="000D7627" w:rsidRPr="008C7D64" w:rsidRDefault="000D7627" w:rsidP="003A32C5">
            <w:pPr>
              <w:jc w:val="left"/>
              <w:rPr>
                <w:color w:val="000000" w:themeColor="text1"/>
              </w:rPr>
            </w:pPr>
            <w:r w:rsidRPr="008C7D64">
              <w:rPr>
                <w:rFonts w:hint="eastAsia"/>
                <w:color w:val="000000" w:themeColor="text1"/>
              </w:rPr>
              <w:t>火災情報</w:t>
            </w:r>
          </w:p>
        </w:tc>
        <w:tc>
          <w:tcPr>
            <w:tcW w:w="2694" w:type="dxa"/>
          </w:tcPr>
          <w:p w:rsidR="000D7627" w:rsidRPr="008C7D64" w:rsidRDefault="000D7627" w:rsidP="00B87704">
            <w:pPr>
              <w:rPr>
                <w:color w:val="000000" w:themeColor="text1"/>
              </w:rPr>
            </w:pPr>
            <w:r w:rsidRPr="008C7D64">
              <w:rPr>
                <w:rFonts w:hint="eastAsia"/>
                <w:color w:val="000000" w:themeColor="text1"/>
              </w:rPr>
              <w:t>発生の日から7日以内</w:t>
            </w:r>
          </w:p>
        </w:tc>
        <w:tc>
          <w:tcPr>
            <w:tcW w:w="3260" w:type="dxa"/>
            <w:vMerge w:val="restart"/>
          </w:tcPr>
          <w:p w:rsidR="000D7627" w:rsidRPr="008C7D64" w:rsidRDefault="000D7627" w:rsidP="00B87704">
            <w:pPr>
              <w:rPr>
                <w:color w:val="000000" w:themeColor="text1"/>
              </w:rPr>
            </w:pPr>
            <w:r w:rsidRPr="008C7D64">
              <w:rPr>
                <w:rFonts w:hint="eastAsia"/>
                <w:color w:val="000000" w:themeColor="text1"/>
              </w:rPr>
              <w:t>災害報告等取扱要領により報告すること。</w:t>
            </w:r>
          </w:p>
        </w:tc>
      </w:tr>
      <w:tr w:rsidR="008C7D64" w:rsidRPr="008C7D64" w:rsidTr="003A32C5">
        <w:trPr>
          <w:cantSplit/>
        </w:trPr>
        <w:tc>
          <w:tcPr>
            <w:tcW w:w="1559" w:type="dxa"/>
          </w:tcPr>
          <w:p w:rsidR="000D7627" w:rsidRPr="008C7D64" w:rsidRDefault="000D7627" w:rsidP="003A32C5">
            <w:pPr>
              <w:jc w:val="left"/>
              <w:rPr>
                <w:color w:val="000000" w:themeColor="text1"/>
              </w:rPr>
            </w:pPr>
            <w:r w:rsidRPr="008C7D64">
              <w:rPr>
                <w:rFonts w:hint="eastAsia"/>
                <w:color w:val="000000" w:themeColor="text1"/>
              </w:rPr>
              <w:t>火災即報</w:t>
            </w:r>
          </w:p>
        </w:tc>
        <w:tc>
          <w:tcPr>
            <w:tcW w:w="2694" w:type="dxa"/>
          </w:tcPr>
          <w:p w:rsidR="000D7627" w:rsidRPr="008C7D64" w:rsidRDefault="000D7627" w:rsidP="00B87704">
            <w:pPr>
              <w:rPr>
                <w:color w:val="000000" w:themeColor="text1"/>
              </w:rPr>
            </w:pPr>
            <w:r w:rsidRPr="008C7D64">
              <w:rPr>
                <w:rFonts w:hint="eastAsia"/>
                <w:color w:val="000000" w:themeColor="text1"/>
              </w:rPr>
              <w:t>即日</w:t>
            </w:r>
          </w:p>
        </w:tc>
        <w:tc>
          <w:tcPr>
            <w:tcW w:w="3260" w:type="dxa"/>
            <w:vMerge/>
          </w:tcPr>
          <w:p w:rsidR="000D7627" w:rsidRPr="008C7D64" w:rsidRDefault="000D7627" w:rsidP="00B87704">
            <w:pPr>
              <w:rPr>
                <w:color w:val="000000" w:themeColor="text1"/>
              </w:rPr>
            </w:pPr>
          </w:p>
        </w:tc>
      </w:tr>
    </w:tbl>
    <w:p w:rsidR="00533E0D" w:rsidRPr="008C7D64" w:rsidRDefault="00533E0D" w:rsidP="00491F38">
      <w:pPr>
        <w:spacing w:line="160" w:lineRule="exact"/>
        <w:rPr>
          <w:color w:val="000000" w:themeColor="text1"/>
        </w:rPr>
      </w:pPr>
    </w:p>
    <w:p w:rsidR="00533E0D" w:rsidRPr="008C7D64" w:rsidRDefault="00533E0D" w:rsidP="000D7627">
      <w:pPr>
        <w:rPr>
          <w:color w:val="000000" w:themeColor="text1"/>
        </w:rPr>
        <w:sectPr w:rsidR="00533E0D" w:rsidRPr="008C7D64" w:rsidSect="00524D48">
          <w:footnotePr>
            <w:numRestart w:val="eachSect"/>
          </w:footnotePr>
          <w:pgSz w:w="11907" w:h="16840" w:code="9"/>
          <w:pgMar w:top="1418" w:right="1418" w:bottom="1418" w:left="1701" w:header="340" w:footer="340" w:gutter="0"/>
          <w:cols w:space="425"/>
          <w:docGrid w:type="lines" w:linePitch="360"/>
        </w:sectPr>
      </w:pPr>
    </w:p>
    <w:p w:rsidR="000D7627" w:rsidRPr="008C7D64" w:rsidRDefault="00E13D5E" w:rsidP="004006D6">
      <w:pPr>
        <w:pStyle w:val="2"/>
        <w:spacing w:after="540"/>
        <w:rPr>
          <w:color w:val="000000" w:themeColor="text1"/>
          <w:lang w:eastAsia="ja-JP"/>
        </w:rPr>
      </w:pPr>
      <w:bookmarkStart w:id="531" w:name="_Toc374027340"/>
      <w:bookmarkStart w:id="532" w:name="_Toc374027394"/>
      <w:bookmarkStart w:id="533" w:name="_Toc374029300"/>
      <w:bookmarkStart w:id="534" w:name="_Toc374030008"/>
      <w:bookmarkStart w:id="535" w:name="_Toc374030165"/>
      <w:bookmarkStart w:id="536" w:name="_Toc374030322"/>
      <w:bookmarkStart w:id="537" w:name="_Toc374030799"/>
      <w:bookmarkStart w:id="538" w:name="_Toc375649701"/>
      <w:bookmarkStart w:id="539" w:name="_Toc375760055"/>
      <w:bookmarkStart w:id="540" w:name="_Toc413967456"/>
      <w:r w:rsidRPr="008C7D64">
        <w:rPr>
          <w:rFonts w:hint="eastAsia"/>
          <w:color w:val="000000" w:themeColor="text1"/>
        </w:rPr>
        <w:lastRenderedPageBreak/>
        <w:t>土砂災害</w:t>
      </w:r>
      <w:r w:rsidR="004006D6" w:rsidRPr="008C7D64">
        <w:rPr>
          <w:rFonts w:hint="eastAsia"/>
          <w:color w:val="000000" w:themeColor="text1"/>
        </w:rPr>
        <w:t>応急対策計画</w:t>
      </w:r>
      <w:bookmarkEnd w:id="531"/>
      <w:bookmarkEnd w:id="532"/>
      <w:bookmarkEnd w:id="533"/>
      <w:bookmarkEnd w:id="534"/>
      <w:bookmarkEnd w:id="535"/>
      <w:bookmarkEnd w:id="536"/>
      <w:bookmarkEnd w:id="537"/>
      <w:bookmarkEnd w:id="538"/>
      <w:bookmarkEnd w:id="539"/>
      <w:bookmarkEnd w:id="540"/>
    </w:p>
    <w:p w:rsidR="004006D6" w:rsidRPr="008C7D64" w:rsidRDefault="004006D6" w:rsidP="00BE327A">
      <w:pPr>
        <w:pStyle w:val="3"/>
        <w:spacing w:after="108"/>
        <w:rPr>
          <w:color w:val="000000" w:themeColor="text1"/>
          <w:spacing w:val="20"/>
          <w:kern w:val="0"/>
          <w:sz w:val="20"/>
        </w:rPr>
      </w:pPr>
      <w:bookmarkStart w:id="541" w:name="_Toc374027341"/>
      <w:bookmarkStart w:id="542" w:name="_Toc374027395"/>
      <w:bookmarkStart w:id="543" w:name="_Toc374029301"/>
      <w:bookmarkStart w:id="544" w:name="_Toc374030009"/>
      <w:bookmarkStart w:id="545" w:name="_Toc374030166"/>
      <w:bookmarkStart w:id="546" w:name="_Toc374030323"/>
      <w:bookmarkStart w:id="547" w:name="_Toc374030800"/>
      <w:bookmarkStart w:id="548" w:name="_Toc413967457"/>
      <w:r w:rsidRPr="008C7D64">
        <w:rPr>
          <w:rFonts w:hint="eastAsia"/>
          <w:color w:val="000000" w:themeColor="text1"/>
        </w:rPr>
        <w:t>警戒体制の確立</w:t>
      </w:r>
      <w:bookmarkEnd w:id="541"/>
      <w:bookmarkEnd w:id="542"/>
      <w:bookmarkEnd w:id="543"/>
      <w:bookmarkEnd w:id="544"/>
      <w:bookmarkEnd w:id="545"/>
      <w:bookmarkEnd w:id="546"/>
      <w:bookmarkEnd w:id="547"/>
      <w:bookmarkEnd w:id="548"/>
    </w:p>
    <w:p w:rsidR="004006D6" w:rsidRPr="008C7D64" w:rsidRDefault="00236471" w:rsidP="00B07A5F">
      <w:pPr>
        <w:pStyle w:val="5"/>
        <w:rPr>
          <w:color w:val="000000" w:themeColor="text1"/>
        </w:rPr>
      </w:pPr>
      <w:r w:rsidRPr="008C7D64">
        <w:rPr>
          <w:rFonts w:hint="eastAsia"/>
          <w:color w:val="000000" w:themeColor="text1"/>
          <w:lang w:eastAsia="ja-JP"/>
        </w:rPr>
        <w:t>町及び関係機関の相互連絡</w:t>
      </w:r>
    </w:p>
    <w:p w:rsidR="004006D6" w:rsidRPr="008C7D64" w:rsidRDefault="00236471" w:rsidP="00B07A5F">
      <w:pPr>
        <w:pStyle w:val="6"/>
        <w:rPr>
          <w:color w:val="000000" w:themeColor="text1"/>
        </w:rPr>
      </w:pPr>
      <w:r w:rsidRPr="008C7D64">
        <w:rPr>
          <w:rFonts w:hint="eastAsia"/>
          <w:color w:val="000000" w:themeColor="text1"/>
          <w:lang w:eastAsia="ja-JP"/>
        </w:rPr>
        <w:t>災害原因情報</w:t>
      </w:r>
      <w:r w:rsidR="004006D6" w:rsidRPr="008C7D64">
        <w:rPr>
          <w:rFonts w:hint="eastAsia"/>
          <w:color w:val="000000" w:themeColor="text1"/>
        </w:rPr>
        <w:t>の収集・伝達</w:t>
      </w:r>
    </w:p>
    <w:p w:rsidR="004006D6" w:rsidRPr="008C7D64" w:rsidRDefault="004006D6" w:rsidP="00B07A5F">
      <w:pPr>
        <w:ind w:firstLine="234"/>
        <w:rPr>
          <w:color w:val="000000" w:themeColor="text1"/>
        </w:rPr>
      </w:pPr>
      <w:r w:rsidRPr="008C7D64">
        <w:rPr>
          <w:rFonts w:hint="eastAsia"/>
          <w:color w:val="000000" w:themeColor="text1"/>
        </w:rPr>
        <w:t>町及び関係機関は、本章第３節「気象予報・警報等伝達計画」及び第４節「被害情報収集伝達計画」を活用し、緊密な連携のもとに災害情報の収集に努める。</w:t>
      </w:r>
    </w:p>
    <w:p w:rsidR="004006D6" w:rsidRPr="008C7D64" w:rsidRDefault="004006D6" w:rsidP="00B07A5F">
      <w:pPr>
        <w:ind w:firstLine="234"/>
        <w:rPr>
          <w:color w:val="000000" w:themeColor="text1"/>
        </w:rPr>
      </w:pPr>
      <w:r w:rsidRPr="008C7D64">
        <w:rPr>
          <w:rFonts w:hint="eastAsia"/>
          <w:color w:val="000000" w:themeColor="text1"/>
        </w:rPr>
        <w:t>特に、大雨洪水注意報・警報の伝達周知については、各危険地域の危険性を考慮し徹底を図る。</w:t>
      </w:r>
    </w:p>
    <w:p w:rsidR="00B07A5F" w:rsidRPr="008C7D64" w:rsidRDefault="00B07A5F" w:rsidP="00B07A5F">
      <w:pPr>
        <w:ind w:firstLine="234"/>
        <w:rPr>
          <w:color w:val="000000" w:themeColor="text1"/>
        </w:rPr>
      </w:pPr>
    </w:p>
    <w:p w:rsidR="004006D6" w:rsidRPr="008C7D64" w:rsidRDefault="004006D6" w:rsidP="00B07A5F">
      <w:pPr>
        <w:pStyle w:val="6"/>
        <w:rPr>
          <w:color w:val="000000" w:themeColor="text1"/>
        </w:rPr>
      </w:pPr>
      <w:r w:rsidRPr="008C7D64">
        <w:rPr>
          <w:rFonts w:hint="eastAsia"/>
          <w:color w:val="000000" w:themeColor="text1"/>
        </w:rPr>
        <w:t>前兆現象（異常現象）の把握</w:t>
      </w:r>
    </w:p>
    <w:p w:rsidR="004006D6" w:rsidRPr="008C7D64" w:rsidRDefault="004006D6" w:rsidP="00B07A5F">
      <w:pPr>
        <w:ind w:firstLine="234"/>
        <w:rPr>
          <w:color w:val="000000" w:themeColor="text1"/>
        </w:rPr>
      </w:pPr>
      <w:r w:rsidRPr="008C7D64">
        <w:rPr>
          <w:rFonts w:hint="eastAsia"/>
          <w:color w:val="000000" w:themeColor="text1"/>
        </w:rPr>
        <w:t>町及び関係機関は、所管する各危険地域のパトロールを実施して、前兆現象の把握に努める。</w:t>
      </w:r>
    </w:p>
    <w:p w:rsidR="00B07A5F" w:rsidRPr="008C7D64" w:rsidRDefault="00B07A5F" w:rsidP="00B07A5F">
      <w:pPr>
        <w:ind w:firstLine="234"/>
        <w:rPr>
          <w:color w:val="000000" w:themeColor="text1"/>
        </w:rPr>
      </w:pPr>
    </w:p>
    <w:p w:rsidR="004006D6" w:rsidRPr="008C7D64" w:rsidRDefault="004006D6" w:rsidP="00B07A5F">
      <w:pPr>
        <w:pStyle w:val="6"/>
        <w:rPr>
          <w:color w:val="000000" w:themeColor="text1"/>
        </w:rPr>
      </w:pPr>
      <w:r w:rsidRPr="008C7D64">
        <w:rPr>
          <w:rFonts w:hint="eastAsia"/>
          <w:color w:val="000000" w:themeColor="text1"/>
        </w:rPr>
        <w:t>降雨状況の把握</w:t>
      </w:r>
    </w:p>
    <w:p w:rsidR="004006D6" w:rsidRPr="008C7D64" w:rsidRDefault="004006D6" w:rsidP="00B07A5F">
      <w:pPr>
        <w:ind w:firstLine="234"/>
        <w:rPr>
          <w:color w:val="000000" w:themeColor="text1"/>
        </w:rPr>
      </w:pPr>
      <w:r w:rsidRPr="008C7D64">
        <w:rPr>
          <w:rFonts w:hint="eastAsia"/>
          <w:color w:val="000000" w:themeColor="text1"/>
        </w:rPr>
        <w:t>警戒体制をとる場合の雨量基準に注意し、各危険地域の雨量測定を行う等の降雨状況の把握に努める。</w:t>
      </w:r>
    </w:p>
    <w:p w:rsidR="004006D6" w:rsidRPr="008C7D64" w:rsidRDefault="004006D6" w:rsidP="004006D6">
      <w:pPr>
        <w:jc w:val="left"/>
        <w:rPr>
          <w:color w:val="000000" w:themeColor="text1"/>
        </w:rPr>
      </w:pPr>
    </w:p>
    <w:p w:rsidR="004006D6" w:rsidRPr="008C7D64" w:rsidRDefault="004006D6" w:rsidP="00B07A5F">
      <w:pPr>
        <w:pStyle w:val="5"/>
        <w:rPr>
          <w:color w:val="000000" w:themeColor="text1"/>
          <w:lang w:eastAsia="ja-JP"/>
        </w:rPr>
      </w:pPr>
      <w:bookmarkStart w:id="549" w:name="_Toc374030011"/>
      <w:bookmarkStart w:id="550" w:name="_Toc374030168"/>
      <w:bookmarkStart w:id="551" w:name="_Toc374030325"/>
      <w:bookmarkStart w:id="552" w:name="_Toc374030802"/>
      <w:r w:rsidRPr="008C7D64">
        <w:rPr>
          <w:rFonts w:hint="eastAsia"/>
          <w:color w:val="000000" w:themeColor="text1"/>
        </w:rPr>
        <w:t>警戒体制の確立</w:t>
      </w:r>
      <w:bookmarkEnd w:id="549"/>
      <w:bookmarkEnd w:id="550"/>
      <w:bookmarkEnd w:id="551"/>
      <w:bookmarkEnd w:id="552"/>
    </w:p>
    <w:p w:rsidR="00236471" w:rsidRPr="008C7D64" w:rsidRDefault="00236471" w:rsidP="00236471">
      <w:pPr>
        <w:pStyle w:val="6"/>
        <w:rPr>
          <w:color w:val="000000" w:themeColor="text1"/>
        </w:rPr>
      </w:pPr>
      <w:r w:rsidRPr="008C7D64">
        <w:rPr>
          <w:rFonts w:hint="eastAsia"/>
          <w:color w:val="000000" w:themeColor="text1"/>
        </w:rPr>
        <w:t>警戒体制の区分</w:t>
      </w:r>
    </w:p>
    <w:p w:rsidR="004006D6" w:rsidRPr="008C7D64" w:rsidRDefault="004006D6" w:rsidP="00B07A5F">
      <w:pPr>
        <w:ind w:firstLine="234"/>
        <w:rPr>
          <w:color w:val="000000" w:themeColor="text1"/>
        </w:rPr>
      </w:pPr>
      <w:r w:rsidRPr="008C7D64">
        <w:rPr>
          <w:rFonts w:hint="eastAsia"/>
          <w:color w:val="000000" w:themeColor="text1"/>
        </w:rPr>
        <w:t>町は、気象業務法に基づいて発表される注意報、警報等に注意し、時期を失することなく速やかに警戒体制を確立する。</w:t>
      </w:r>
      <w:r w:rsidR="00D97EAA" w:rsidRPr="008C7D64">
        <w:rPr>
          <w:rFonts w:hint="eastAsia"/>
          <w:color w:val="000000" w:themeColor="text1"/>
        </w:rPr>
        <w:t>警戒体制の区分及び内容は以下のとおりである。</w:t>
      </w:r>
    </w:p>
    <w:p w:rsidR="00B07A5F" w:rsidRPr="008C7D64" w:rsidRDefault="00B07A5F" w:rsidP="00B07A5F">
      <w:pPr>
        <w:ind w:firstLine="234"/>
        <w:rPr>
          <w:color w:val="000000" w:themeColor="text1"/>
        </w:rPr>
      </w:pPr>
    </w:p>
    <w:p w:rsidR="00D97EAA" w:rsidRPr="008C7D64" w:rsidRDefault="00D97EAA" w:rsidP="00D97EAA">
      <w:pPr>
        <w:ind w:firstLine="234"/>
        <w:jc w:val="center"/>
        <w:rPr>
          <w:rFonts w:ascii="ＭＳ Ｐゴシック" w:eastAsia="ＭＳ Ｐゴシック" w:hAnsi="ＭＳ Ｐゴシック"/>
          <w:color w:val="000000" w:themeColor="text1"/>
        </w:rPr>
      </w:pPr>
      <w:r w:rsidRPr="008C7D64">
        <w:rPr>
          <w:rFonts w:ascii="ＭＳ Ｐゴシック" w:eastAsia="ＭＳ Ｐゴシック" w:hAnsi="ＭＳ Ｐゴシック" w:hint="eastAsia"/>
          <w:color w:val="000000" w:themeColor="text1"/>
        </w:rPr>
        <w:t>＜警戒体制の区分及び内容＞</w:t>
      </w:r>
    </w:p>
    <w:tbl>
      <w:tblPr>
        <w:tblStyle w:val="ae"/>
        <w:tblW w:w="0" w:type="auto"/>
        <w:tblInd w:w="817" w:type="dxa"/>
        <w:tblLook w:val="04A0" w:firstRow="1" w:lastRow="0" w:firstColumn="1" w:lastColumn="0" w:noHBand="0" w:noVBand="1"/>
      </w:tblPr>
      <w:tblGrid>
        <w:gridCol w:w="1843"/>
        <w:gridCol w:w="5386"/>
      </w:tblGrid>
      <w:tr w:rsidR="008C7D64" w:rsidRPr="008C7D64" w:rsidTr="00D97EAA">
        <w:tc>
          <w:tcPr>
            <w:tcW w:w="1843" w:type="dxa"/>
            <w:shd w:val="clear" w:color="auto" w:fill="F2F2F2" w:themeFill="background1" w:themeFillShade="F2"/>
          </w:tcPr>
          <w:p w:rsidR="00D97EAA" w:rsidRPr="008C7D64" w:rsidRDefault="00D97EAA" w:rsidP="00D97EAA">
            <w:pPr>
              <w:jc w:val="center"/>
              <w:rPr>
                <w:rFonts w:ascii="ＭＳ Ｐゴシック" w:eastAsia="ＭＳ Ｐゴシック" w:hAnsi="ＭＳ Ｐゴシック"/>
                <w:color w:val="000000" w:themeColor="text1"/>
              </w:rPr>
            </w:pPr>
            <w:r w:rsidRPr="008C7D64">
              <w:rPr>
                <w:rFonts w:ascii="ＭＳ Ｐゴシック" w:eastAsia="ＭＳ Ｐゴシック" w:hAnsi="ＭＳ Ｐゴシック" w:hint="eastAsia"/>
                <w:color w:val="000000" w:themeColor="text1"/>
              </w:rPr>
              <w:t>区分</w:t>
            </w:r>
          </w:p>
        </w:tc>
        <w:tc>
          <w:tcPr>
            <w:tcW w:w="5386" w:type="dxa"/>
            <w:shd w:val="clear" w:color="auto" w:fill="F2F2F2" w:themeFill="background1" w:themeFillShade="F2"/>
          </w:tcPr>
          <w:p w:rsidR="00D97EAA" w:rsidRPr="008C7D64" w:rsidRDefault="00D97EAA" w:rsidP="00D97EAA">
            <w:pPr>
              <w:jc w:val="center"/>
              <w:rPr>
                <w:rFonts w:ascii="ＭＳ Ｐゴシック" w:eastAsia="ＭＳ Ｐゴシック" w:hAnsi="ＭＳ Ｐゴシック"/>
                <w:color w:val="000000" w:themeColor="text1"/>
              </w:rPr>
            </w:pPr>
            <w:r w:rsidRPr="008C7D64">
              <w:rPr>
                <w:rFonts w:ascii="ＭＳ Ｐゴシック" w:eastAsia="ＭＳ Ｐゴシック" w:hAnsi="ＭＳ Ｐゴシック" w:hint="eastAsia"/>
                <w:color w:val="000000" w:themeColor="text1"/>
              </w:rPr>
              <w:t>活動内容</w:t>
            </w:r>
          </w:p>
        </w:tc>
      </w:tr>
      <w:tr w:rsidR="008C7D64" w:rsidRPr="008C7D64" w:rsidTr="00D97EAA">
        <w:tc>
          <w:tcPr>
            <w:tcW w:w="1843" w:type="dxa"/>
          </w:tcPr>
          <w:p w:rsidR="00D97EAA" w:rsidRPr="008C7D64" w:rsidRDefault="00D97EAA" w:rsidP="00D97EAA">
            <w:pPr>
              <w:jc w:val="left"/>
              <w:rPr>
                <w:rFonts w:ascii="ＭＳ Ｐゴシック" w:eastAsia="ＭＳ Ｐゴシック" w:hAnsi="ＭＳ Ｐゴシック"/>
                <w:color w:val="000000" w:themeColor="text1"/>
              </w:rPr>
            </w:pPr>
            <w:r w:rsidRPr="008C7D64">
              <w:rPr>
                <w:rFonts w:hint="eastAsia"/>
                <w:color w:val="000000" w:themeColor="text1"/>
              </w:rPr>
              <w:t>第１次警戒体制</w:t>
            </w:r>
          </w:p>
        </w:tc>
        <w:tc>
          <w:tcPr>
            <w:tcW w:w="5386" w:type="dxa"/>
          </w:tcPr>
          <w:p w:rsidR="00D97EAA" w:rsidRPr="008C7D64" w:rsidRDefault="00D97EAA" w:rsidP="00D97EAA">
            <w:pPr>
              <w:jc w:val="left"/>
              <w:rPr>
                <w:rFonts w:ascii="ＭＳ Ｐゴシック" w:eastAsia="ＭＳ Ｐゴシック" w:hAnsi="ＭＳ Ｐゴシック"/>
                <w:color w:val="000000" w:themeColor="text1"/>
              </w:rPr>
            </w:pPr>
            <w:r w:rsidRPr="008C7D64">
              <w:rPr>
                <w:rFonts w:hint="eastAsia"/>
                <w:color w:val="000000" w:themeColor="text1"/>
              </w:rPr>
              <w:t>危険区域の警戒巡視や住民等への広報を行う</w:t>
            </w:r>
          </w:p>
        </w:tc>
      </w:tr>
      <w:tr w:rsidR="008C7D64" w:rsidRPr="008C7D64" w:rsidTr="00D97EAA">
        <w:tc>
          <w:tcPr>
            <w:tcW w:w="1843" w:type="dxa"/>
          </w:tcPr>
          <w:p w:rsidR="00D97EAA" w:rsidRPr="008C7D64" w:rsidRDefault="00D97EAA" w:rsidP="00D97EAA">
            <w:pPr>
              <w:jc w:val="left"/>
              <w:rPr>
                <w:rFonts w:ascii="ＭＳ Ｐゴシック" w:eastAsia="ＭＳ Ｐゴシック" w:hAnsi="ＭＳ Ｐゴシック"/>
                <w:color w:val="000000" w:themeColor="text1"/>
              </w:rPr>
            </w:pPr>
            <w:r w:rsidRPr="008C7D64">
              <w:rPr>
                <w:rFonts w:hint="eastAsia"/>
                <w:color w:val="000000" w:themeColor="text1"/>
              </w:rPr>
              <w:t>第２次警戒体制</w:t>
            </w:r>
          </w:p>
        </w:tc>
        <w:tc>
          <w:tcPr>
            <w:tcW w:w="5386" w:type="dxa"/>
          </w:tcPr>
          <w:p w:rsidR="00D97EAA" w:rsidRPr="008C7D64" w:rsidRDefault="00D97EAA" w:rsidP="00D97EAA">
            <w:pPr>
              <w:jc w:val="left"/>
              <w:rPr>
                <w:rFonts w:ascii="ＭＳ Ｐゴシック" w:eastAsia="ＭＳ Ｐゴシック" w:hAnsi="ＭＳ Ｐゴシック"/>
                <w:color w:val="000000" w:themeColor="text1"/>
              </w:rPr>
            </w:pPr>
            <w:r w:rsidRPr="008C7D64">
              <w:rPr>
                <w:rFonts w:hint="eastAsia"/>
                <w:color w:val="000000" w:themeColor="text1"/>
              </w:rPr>
              <w:t>住民への避難準備の広報や避難の指示の処置を行う</w:t>
            </w:r>
          </w:p>
        </w:tc>
      </w:tr>
    </w:tbl>
    <w:p w:rsidR="004006D6" w:rsidRPr="008C7D64" w:rsidRDefault="004006D6" w:rsidP="00236471">
      <w:pPr>
        <w:ind w:firstLineChars="200" w:firstLine="440"/>
        <w:rPr>
          <w:color w:val="000000" w:themeColor="text1"/>
        </w:rPr>
      </w:pPr>
    </w:p>
    <w:p w:rsidR="004006D6" w:rsidRPr="008C7D64" w:rsidRDefault="004006D6" w:rsidP="004006D6">
      <w:pPr>
        <w:rPr>
          <w:color w:val="000000" w:themeColor="text1"/>
        </w:rPr>
      </w:pPr>
    </w:p>
    <w:p w:rsidR="004006D6" w:rsidRPr="008C7D64" w:rsidRDefault="004006D6" w:rsidP="004006D6">
      <w:pPr>
        <w:rPr>
          <w:color w:val="000000" w:themeColor="text1"/>
        </w:rPr>
      </w:pPr>
    </w:p>
    <w:p w:rsidR="004006D6" w:rsidRPr="008C7D64" w:rsidRDefault="004006D6" w:rsidP="004006D6">
      <w:pPr>
        <w:rPr>
          <w:color w:val="000000" w:themeColor="text1"/>
        </w:rPr>
      </w:pPr>
    </w:p>
    <w:p w:rsidR="004006D6" w:rsidRPr="008C7D64" w:rsidRDefault="004006D6" w:rsidP="004006D6">
      <w:pPr>
        <w:rPr>
          <w:color w:val="000000" w:themeColor="text1"/>
        </w:rPr>
      </w:pPr>
    </w:p>
    <w:p w:rsidR="004006D6" w:rsidRPr="008C7D64" w:rsidRDefault="004006D6" w:rsidP="004006D6">
      <w:pPr>
        <w:rPr>
          <w:color w:val="000000" w:themeColor="text1"/>
        </w:rPr>
      </w:pPr>
    </w:p>
    <w:p w:rsidR="004006D6" w:rsidRPr="008C7D64" w:rsidRDefault="004006D6" w:rsidP="004006D6">
      <w:pPr>
        <w:rPr>
          <w:color w:val="000000" w:themeColor="text1"/>
        </w:rPr>
      </w:pPr>
    </w:p>
    <w:p w:rsidR="004006D6" w:rsidRPr="008C7D64" w:rsidRDefault="004006D6" w:rsidP="004006D6">
      <w:pPr>
        <w:rPr>
          <w:color w:val="000000" w:themeColor="text1"/>
        </w:rPr>
      </w:pPr>
    </w:p>
    <w:p w:rsidR="004006D6" w:rsidRPr="008C7D64" w:rsidRDefault="004006D6" w:rsidP="00F67B9B">
      <w:pPr>
        <w:pStyle w:val="6"/>
        <w:rPr>
          <w:color w:val="000000" w:themeColor="text1"/>
        </w:rPr>
      </w:pPr>
      <w:r w:rsidRPr="008C7D64">
        <w:rPr>
          <w:rFonts w:hint="eastAsia"/>
          <w:color w:val="000000" w:themeColor="text1"/>
        </w:rPr>
        <w:lastRenderedPageBreak/>
        <w:t>急傾斜地崩壊危険箇所</w:t>
      </w:r>
      <w:r w:rsidR="0091617B" w:rsidRPr="008C7D64">
        <w:rPr>
          <w:rFonts w:hint="eastAsia"/>
          <w:color w:val="000000" w:themeColor="text1"/>
          <w:lang w:eastAsia="ja-JP"/>
        </w:rPr>
        <w:t>及び土石流発生危険箇所</w:t>
      </w:r>
      <w:r w:rsidRPr="008C7D64">
        <w:rPr>
          <w:rFonts w:hint="eastAsia"/>
          <w:color w:val="000000" w:themeColor="text1"/>
        </w:rPr>
        <w:t>の場合</w:t>
      </w:r>
      <w:r w:rsidR="00236471" w:rsidRPr="008C7D64">
        <w:rPr>
          <w:rFonts w:hint="eastAsia"/>
          <w:color w:val="000000" w:themeColor="text1"/>
          <w:lang w:eastAsia="ja-JP"/>
        </w:rPr>
        <w:t>の基準及び活動内容</w:t>
      </w:r>
    </w:p>
    <w:tbl>
      <w:tblPr>
        <w:tblStyle w:val="ae"/>
        <w:tblW w:w="8931" w:type="dxa"/>
        <w:tblInd w:w="108" w:type="dxa"/>
        <w:tblLook w:val="04A0" w:firstRow="1" w:lastRow="0" w:firstColumn="1" w:lastColumn="0" w:noHBand="0" w:noVBand="1"/>
      </w:tblPr>
      <w:tblGrid>
        <w:gridCol w:w="1276"/>
        <w:gridCol w:w="4606"/>
        <w:gridCol w:w="3049"/>
      </w:tblGrid>
      <w:tr w:rsidR="008C7D64" w:rsidRPr="008C7D64" w:rsidTr="00F67B9B">
        <w:tc>
          <w:tcPr>
            <w:tcW w:w="1276" w:type="dxa"/>
            <w:shd w:val="clear" w:color="auto" w:fill="F2F2F2" w:themeFill="background1" w:themeFillShade="F2"/>
          </w:tcPr>
          <w:p w:rsidR="00D97EAA" w:rsidRPr="008C7D64" w:rsidRDefault="00236471" w:rsidP="00F67B9B">
            <w:pPr>
              <w:jc w:val="center"/>
              <w:rPr>
                <w:rFonts w:ascii="ＭＳ Ｐゴシック" w:eastAsia="ＭＳ Ｐゴシック" w:hAnsi="ＭＳ Ｐゴシック"/>
                <w:color w:val="000000" w:themeColor="text1"/>
                <w:lang w:val="x-none"/>
              </w:rPr>
            </w:pPr>
            <w:r w:rsidRPr="008C7D64">
              <w:rPr>
                <w:rFonts w:ascii="ＭＳ Ｐゴシック" w:eastAsia="ＭＳ Ｐゴシック" w:hAnsi="ＭＳ Ｐゴシック" w:hint="eastAsia"/>
                <w:color w:val="000000" w:themeColor="text1"/>
                <w:lang w:val="x-none"/>
              </w:rPr>
              <w:t>区分</w:t>
            </w:r>
          </w:p>
        </w:tc>
        <w:tc>
          <w:tcPr>
            <w:tcW w:w="4606" w:type="dxa"/>
            <w:shd w:val="clear" w:color="auto" w:fill="F2F2F2" w:themeFill="background1" w:themeFillShade="F2"/>
          </w:tcPr>
          <w:p w:rsidR="00D97EAA" w:rsidRPr="008C7D64" w:rsidRDefault="00D97EAA" w:rsidP="00F67B9B">
            <w:pPr>
              <w:jc w:val="center"/>
              <w:rPr>
                <w:rFonts w:ascii="ＭＳ Ｐゴシック" w:eastAsia="ＭＳ Ｐゴシック" w:hAnsi="ＭＳ Ｐゴシック"/>
                <w:color w:val="000000" w:themeColor="text1"/>
                <w:lang w:val="x-none"/>
              </w:rPr>
            </w:pPr>
            <w:r w:rsidRPr="008C7D64">
              <w:rPr>
                <w:rFonts w:ascii="ＭＳ Ｐゴシック" w:eastAsia="ＭＳ Ｐゴシック" w:hAnsi="ＭＳ Ｐゴシック" w:hint="eastAsia"/>
                <w:color w:val="000000" w:themeColor="text1"/>
                <w:lang w:val="x-none"/>
              </w:rPr>
              <w:t>基準</w:t>
            </w:r>
          </w:p>
        </w:tc>
        <w:tc>
          <w:tcPr>
            <w:tcW w:w="3049" w:type="dxa"/>
            <w:shd w:val="clear" w:color="auto" w:fill="F2F2F2" w:themeFill="background1" w:themeFillShade="F2"/>
          </w:tcPr>
          <w:p w:rsidR="00D97EAA" w:rsidRPr="008C7D64" w:rsidRDefault="00D97EAA" w:rsidP="00F67B9B">
            <w:pPr>
              <w:jc w:val="center"/>
              <w:rPr>
                <w:rFonts w:ascii="ＭＳ Ｐゴシック" w:eastAsia="ＭＳ Ｐゴシック" w:hAnsi="ＭＳ Ｐゴシック"/>
                <w:color w:val="000000" w:themeColor="text1"/>
                <w:lang w:val="x-none"/>
              </w:rPr>
            </w:pPr>
            <w:r w:rsidRPr="008C7D64">
              <w:rPr>
                <w:rFonts w:ascii="ＭＳ Ｐゴシック" w:eastAsia="ＭＳ Ｐゴシック" w:hAnsi="ＭＳ Ｐゴシック" w:hint="eastAsia"/>
                <w:color w:val="000000" w:themeColor="text1"/>
                <w:lang w:val="x-none"/>
              </w:rPr>
              <w:t>活動内容</w:t>
            </w:r>
          </w:p>
        </w:tc>
      </w:tr>
      <w:tr w:rsidR="008C7D64" w:rsidRPr="008C7D64" w:rsidTr="00F67B9B">
        <w:tc>
          <w:tcPr>
            <w:tcW w:w="1276" w:type="dxa"/>
          </w:tcPr>
          <w:p w:rsidR="00D97EAA" w:rsidRPr="008C7D64" w:rsidRDefault="00D97EAA" w:rsidP="00D97EAA">
            <w:pPr>
              <w:rPr>
                <w:color w:val="000000" w:themeColor="text1"/>
                <w:lang w:val="x-none"/>
              </w:rPr>
            </w:pPr>
            <w:r w:rsidRPr="008C7D64">
              <w:rPr>
                <w:rFonts w:hint="eastAsia"/>
                <w:color w:val="000000" w:themeColor="text1"/>
                <w:lang w:val="x-none"/>
              </w:rPr>
              <w:t>第1次警戒体制</w:t>
            </w:r>
          </w:p>
        </w:tc>
        <w:tc>
          <w:tcPr>
            <w:tcW w:w="4606" w:type="dxa"/>
          </w:tcPr>
          <w:p w:rsidR="0091617B" w:rsidRPr="008C7D64" w:rsidRDefault="0091617B" w:rsidP="003D0BD6">
            <w:pPr>
              <w:pStyle w:val="a1"/>
              <w:numPr>
                <w:ilvl w:val="0"/>
                <w:numId w:val="96"/>
              </w:numPr>
              <w:rPr>
                <w:color w:val="000000" w:themeColor="text1"/>
                <w:lang w:val="x-none"/>
              </w:rPr>
            </w:pPr>
            <w:r w:rsidRPr="008C7D64">
              <w:rPr>
                <w:rFonts w:hint="eastAsia"/>
                <w:color w:val="000000" w:themeColor="text1"/>
                <w:lang w:val="x-none"/>
              </w:rPr>
              <w:t>前日までの連続雨量が100mm以上あった場合で24時間雨量が50mmをこえたとき</w:t>
            </w:r>
          </w:p>
          <w:p w:rsidR="00D97EAA" w:rsidRPr="008C7D64" w:rsidRDefault="00D97EAA" w:rsidP="003D0BD6">
            <w:pPr>
              <w:pStyle w:val="a1"/>
              <w:numPr>
                <w:ilvl w:val="0"/>
                <w:numId w:val="96"/>
              </w:numPr>
              <w:rPr>
                <w:color w:val="000000" w:themeColor="text1"/>
                <w:lang w:val="x-none"/>
              </w:rPr>
            </w:pPr>
            <w:r w:rsidRPr="008C7D64">
              <w:rPr>
                <w:rFonts w:hint="eastAsia"/>
                <w:color w:val="000000" w:themeColor="text1"/>
                <w:lang w:val="x-none"/>
              </w:rPr>
              <w:t>前日までの連続雨量が</w:t>
            </w:r>
            <w:r w:rsidR="0091617B" w:rsidRPr="008C7D64">
              <w:rPr>
                <w:rFonts w:hint="eastAsia"/>
                <w:color w:val="000000" w:themeColor="text1"/>
                <w:lang w:val="x-none"/>
              </w:rPr>
              <w:t>40～</w:t>
            </w:r>
            <w:r w:rsidRPr="008C7D64">
              <w:rPr>
                <w:rFonts w:hint="eastAsia"/>
                <w:color w:val="000000" w:themeColor="text1"/>
                <w:lang w:val="x-none"/>
              </w:rPr>
              <w:t>100mm以上あった場合で24時間雨量が80mmをこえたとき</w:t>
            </w:r>
          </w:p>
          <w:p w:rsidR="00D97EAA" w:rsidRPr="008C7D64" w:rsidRDefault="00D97EAA" w:rsidP="003D0BD6">
            <w:pPr>
              <w:pStyle w:val="a1"/>
              <w:numPr>
                <w:ilvl w:val="0"/>
                <w:numId w:val="96"/>
              </w:numPr>
              <w:rPr>
                <w:color w:val="000000" w:themeColor="text1"/>
                <w:lang w:val="x-none"/>
              </w:rPr>
            </w:pPr>
            <w:r w:rsidRPr="008C7D64">
              <w:rPr>
                <w:rFonts w:hint="eastAsia"/>
                <w:color w:val="000000" w:themeColor="text1"/>
                <w:lang w:val="x-none"/>
              </w:rPr>
              <w:t>前日までの降雨がない場合で24時間雨量が100mmをこえたとき</w:t>
            </w:r>
          </w:p>
        </w:tc>
        <w:tc>
          <w:tcPr>
            <w:tcW w:w="3049" w:type="dxa"/>
          </w:tcPr>
          <w:p w:rsidR="00D97EAA" w:rsidRPr="008C7D64" w:rsidRDefault="00D97EAA" w:rsidP="003D0BD6">
            <w:pPr>
              <w:pStyle w:val="a1"/>
              <w:numPr>
                <w:ilvl w:val="0"/>
                <w:numId w:val="98"/>
              </w:numPr>
              <w:rPr>
                <w:color w:val="000000" w:themeColor="text1"/>
                <w:lang w:val="x-none"/>
              </w:rPr>
            </w:pPr>
            <w:r w:rsidRPr="008C7D64">
              <w:rPr>
                <w:rFonts w:hint="eastAsia"/>
                <w:color w:val="000000" w:themeColor="text1"/>
                <w:lang w:val="x-none"/>
              </w:rPr>
              <w:t>防災パトロールを実施する</w:t>
            </w:r>
          </w:p>
          <w:p w:rsidR="0091617B" w:rsidRPr="008C7D64" w:rsidRDefault="0091617B" w:rsidP="003D0BD6">
            <w:pPr>
              <w:pStyle w:val="a1"/>
              <w:numPr>
                <w:ilvl w:val="0"/>
                <w:numId w:val="98"/>
              </w:numPr>
              <w:rPr>
                <w:color w:val="000000" w:themeColor="text1"/>
              </w:rPr>
            </w:pPr>
            <w:r w:rsidRPr="008C7D64">
              <w:rPr>
                <w:rFonts w:hint="eastAsia"/>
                <w:color w:val="000000" w:themeColor="text1"/>
              </w:rPr>
              <w:t>地元自主防災組織等の活動を要請する</w:t>
            </w:r>
          </w:p>
          <w:p w:rsidR="00D97EAA" w:rsidRPr="008C7D64" w:rsidRDefault="00D97EAA" w:rsidP="003D0BD6">
            <w:pPr>
              <w:pStyle w:val="a1"/>
              <w:numPr>
                <w:ilvl w:val="0"/>
                <w:numId w:val="98"/>
              </w:numPr>
              <w:rPr>
                <w:color w:val="000000" w:themeColor="text1"/>
                <w:lang w:val="x-none"/>
              </w:rPr>
            </w:pPr>
            <w:r w:rsidRPr="008C7D64">
              <w:rPr>
                <w:rFonts w:hint="eastAsia"/>
                <w:color w:val="000000" w:themeColor="text1"/>
                <w:lang w:val="x-none"/>
              </w:rPr>
              <w:t>必要に応じて、警戒区域の設定を行う</w:t>
            </w:r>
          </w:p>
        </w:tc>
      </w:tr>
      <w:tr w:rsidR="008C7D64" w:rsidRPr="008C7D64" w:rsidTr="00F67B9B">
        <w:tc>
          <w:tcPr>
            <w:tcW w:w="1276" w:type="dxa"/>
          </w:tcPr>
          <w:p w:rsidR="00D97EAA" w:rsidRPr="008C7D64" w:rsidRDefault="00D97EAA" w:rsidP="00D97EAA">
            <w:pPr>
              <w:rPr>
                <w:color w:val="000000" w:themeColor="text1"/>
                <w:lang w:val="x-none"/>
              </w:rPr>
            </w:pPr>
            <w:r w:rsidRPr="008C7D64">
              <w:rPr>
                <w:rFonts w:hint="eastAsia"/>
                <w:color w:val="000000" w:themeColor="text1"/>
                <w:lang w:val="x-none"/>
              </w:rPr>
              <w:t>第2次警戒体制</w:t>
            </w:r>
          </w:p>
        </w:tc>
        <w:tc>
          <w:tcPr>
            <w:tcW w:w="4606" w:type="dxa"/>
          </w:tcPr>
          <w:p w:rsidR="0091617B" w:rsidRPr="008C7D64" w:rsidRDefault="0091617B" w:rsidP="003D0BD6">
            <w:pPr>
              <w:pStyle w:val="a1"/>
              <w:numPr>
                <w:ilvl w:val="0"/>
                <w:numId w:val="97"/>
              </w:numPr>
              <w:rPr>
                <w:color w:val="000000" w:themeColor="text1"/>
                <w:lang w:val="x-none"/>
              </w:rPr>
            </w:pPr>
            <w:r w:rsidRPr="008C7D64">
              <w:rPr>
                <w:rFonts w:hint="eastAsia"/>
                <w:color w:val="000000" w:themeColor="text1"/>
                <w:lang w:val="x-none"/>
              </w:rPr>
              <w:t>前日までの連続雨量が100mm以上あった場合で24時間雨量が50mmをこえ、時間雨量30mm程度の強い雨が降りはじめたとき</w:t>
            </w:r>
          </w:p>
          <w:p w:rsidR="00D97EAA" w:rsidRPr="008C7D64" w:rsidRDefault="00D97EAA" w:rsidP="003D0BD6">
            <w:pPr>
              <w:pStyle w:val="a1"/>
              <w:numPr>
                <w:ilvl w:val="0"/>
                <w:numId w:val="97"/>
              </w:numPr>
              <w:rPr>
                <w:color w:val="000000" w:themeColor="text1"/>
                <w:lang w:val="x-none"/>
              </w:rPr>
            </w:pPr>
            <w:r w:rsidRPr="008C7D64">
              <w:rPr>
                <w:rFonts w:hint="eastAsia"/>
                <w:color w:val="000000" w:themeColor="text1"/>
                <w:lang w:val="x-none"/>
              </w:rPr>
              <w:t>前日までの連続雨量が</w:t>
            </w:r>
            <w:r w:rsidR="0091617B" w:rsidRPr="008C7D64">
              <w:rPr>
                <w:rFonts w:hint="eastAsia"/>
                <w:color w:val="000000" w:themeColor="text1"/>
                <w:lang w:val="x-none"/>
              </w:rPr>
              <w:t>40～</w:t>
            </w:r>
            <w:r w:rsidRPr="008C7D64">
              <w:rPr>
                <w:rFonts w:hint="eastAsia"/>
                <w:color w:val="000000" w:themeColor="text1"/>
                <w:lang w:val="x-none"/>
              </w:rPr>
              <w:t>100mm以上あった場合で24時間雨量が</w:t>
            </w:r>
            <w:r w:rsidR="0091617B" w:rsidRPr="008C7D64">
              <w:rPr>
                <w:rFonts w:hint="eastAsia"/>
                <w:color w:val="000000" w:themeColor="text1"/>
                <w:lang w:val="x-none"/>
              </w:rPr>
              <w:t>8</w:t>
            </w:r>
            <w:r w:rsidRPr="008C7D64">
              <w:rPr>
                <w:rFonts w:hint="eastAsia"/>
                <w:color w:val="000000" w:themeColor="text1"/>
                <w:lang w:val="x-none"/>
              </w:rPr>
              <w:t>0mmをこえ、時間雨量30mm程度の強い雨が降りはじめたとき</w:t>
            </w:r>
          </w:p>
          <w:p w:rsidR="00D97EAA" w:rsidRPr="008C7D64" w:rsidRDefault="00D97EAA" w:rsidP="003D0BD6">
            <w:pPr>
              <w:pStyle w:val="a1"/>
              <w:numPr>
                <w:ilvl w:val="0"/>
                <w:numId w:val="97"/>
              </w:numPr>
              <w:rPr>
                <w:color w:val="000000" w:themeColor="text1"/>
                <w:lang w:val="x-none"/>
              </w:rPr>
            </w:pPr>
            <w:r w:rsidRPr="008C7D64">
              <w:rPr>
                <w:rFonts w:hint="eastAsia"/>
                <w:color w:val="000000" w:themeColor="text1"/>
                <w:lang w:val="x-none"/>
              </w:rPr>
              <w:t>前日までの降雨がない場合で24時間雨量が100mmをこえ、時間雨量30mm程度の強い雨が降りはじめたとき</w:t>
            </w:r>
          </w:p>
        </w:tc>
        <w:tc>
          <w:tcPr>
            <w:tcW w:w="3049" w:type="dxa"/>
          </w:tcPr>
          <w:p w:rsidR="00D97EAA" w:rsidRPr="008C7D64" w:rsidRDefault="00D97EAA" w:rsidP="003D0BD6">
            <w:pPr>
              <w:pStyle w:val="a1"/>
              <w:numPr>
                <w:ilvl w:val="0"/>
                <w:numId w:val="99"/>
              </w:numPr>
              <w:rPr>
                <w:color w:val="000000" w:themeColor="text1"/>
                <w:lang w:val="x-none"/>
              </w:rPr>
            </w:pPr>
            <w:r w:rsidRPr="008C7D64">
              <w:rPr>
                <w:rFonts w:hint="eastAsia"/>
                <w:color w:val="000000" w:themeColor="text1"/>
                <w:lang w:val="x-none"/>
              </w:rPr>
              <w:t>住民等に避難準備の広報を行う</w:t>
            </w:r>
          </w:p>
          <w:p w:rsidR="00D97EAA" w:rsidRPr="008C7D64" w:rsidRDefault="00D97EAA" w:rsidP="003D0BD6">
            <w:pPr>
              <w:pStyle w:val="a1"/>
              <w:numPr>
                <w:ilvl w:val="0"/>
                <w:numId w:val="99"/>
              </w:numPr>
              <w:rPr>
                <w:color w:val="000000" w:themeColor="text1"/>
                <w:lang w:val="x-none"/>
              </w:rPr>
            </w:pPr>
            <w:r w:rsidRPr="008C7D64">
              <w:rPr>
                <w:rFonts w:hint="eastAsia"/>
                <w:color w:val="000000" w:themeColor="text1"/>
                <w:lang w:val="x-none"/>
              </w:rPr>
              <w:t>必要に応じて、避難勧告・指示を行う</w:t>
            </w:r>
          </w:p>
          <w:p w:rsidR="00D97EAA" w:rsidRPr="008C7D64" w:rsidRDefault="00D97EAA" w:rsidP="003D0BD6">
            <w:pPr>
              <w:pStyle w:val="a1"/>
              <w:numPr>
                <w:ilvl w:val="0"/>
                <w:numId w:val="99"/>
              </w:numPr>
              <w:rPr>
                <w:color w:val="000000" w:themeColor="text1"/>
                <w:lang w:val="x-none"/>
              </w:rPr>
            </w:pPr>
            <w:r w:rsidRPr="008C7D64">
              <w:rPr>
                <w:rFonts w:hint="eastAsia"/>
                <w:color w:val="000000" w:themeColor="text1"/>
                <w:lang w:val="x-none"/>
              </w:rPr>
              <w:t>消防団等の活動を要請する</w:t>
            </w:r>
          </w:p>
        </w:tc>
      </w:tr>
    </w:tbl>
    <w:p w:rsidR="0091617B" w:rsidRPr="008C7D64" w:rsidRDefault="0091617B" w:rsidP="0091617B">
      <w:pPr>
        <w:jc w:val="left"/>
        <w:rPr>
          <w:color w:val="000000" w:themeColor="text1"/>
        </w:rPr>
      </w:pPr>
    </w:p>
    <w:p w:rsidR="004006D6" w:rsidRPr="008C7D64" w:rsidRDefault="004006D6" w:rsidP="00B07A5F">
      <w:pPr>
        <w:pStyle w:val="6"/>
        <w:rPr>
          <w:color w:val="000000" w:themeColor="text1"/>
        </w:rPr>
      </w:pPr>
      <w:r w:rsidRPr="008C7D64">
        <w:rPr>
          <w:rFonts w:hint="eastAsia"/>
          <w:color w:val="000000" w:themeColor="text1"/>
        </w:rPr>
        <w:t>地すべり地の場合（地すべり現象が現れた場合）</w:t>
      </w:r>
      <w:r w:rsidR="00236471" w:rsidRPr="008C7D64">
        <w:rPr>
          <w:rFonts w:hint="eastAsia"/>
          <w:color w:val="000000" w:themeColor="text1"/>
          <w:lang w:eastAsia="ja-JP"/>
        </w:rPr>
        <w:t>の基準及び活動内容</w:t>
      </w:r>
    </w:p>
    <w:p w:rsidR="004006D6" w:rsidRPr="008C7D64" w:rsidRDefault="004006D6" w:rsidP="00B07A5F">
      <w:pPr>
        <w:pStyle w:val="7"/>
        <w:rPr>
          <w:color w:val="000000" w:themeColor="text1"/>
        </w:rPr>
      </w:pPr>
      <w:r w:rsidRPr="008C7D64">
        <w:rPr>
          <w:rFonts w:hint="eastAsia"/>
          <w:color w:val="000000" w:themeColor="text1"/>
        </w:rPr>
        <w:t>警戒･避難体制</w:t>
      </w:r>
      <w:r w:rsidR="00236471" w:rsidRPr="008C7D64">
        <w:rPr>
          <w:rFonts w:hint="eastAsia"/>
          <w:color w:val="000000" w:themeColor="text1"/>
          <w:lang w:eastAsia="ja-JP"/>
        </w:rPr>
        <w:t>の</w:t>
      </w:r>
      <w:r w:rsidRPr="008C7D64">
        <w:rPr>
          <w:rFonts w:hint="eastAsia"/>
          <w:color w:val="000000" w:themeColor="text1"/>
        </w:rPr>
        <w:t>基準</w:t>
      </w:r>
    </w:p>
    <w:tbl>
      <w:tblPr>
        <w:tblStyle w:val="ae"/>
        <w:tblW w:w="8931" w:type="dxa"/>
        <w:tblInd w:w="108" w:type="dxa"/>
        <w:tblLook w:val="04A0" w:firstRow="1" w:lastRow="0" w:firstColumn="1" w:lastColumn="0" w:noHBand="0" w:noVBand="1"/>
      </w:tblPr>
      <w:tblGrid>
        <w:gridCol w:w="1134"/>
        <w:gridCol w:w="1559"/>
        <w:gridCol w:w="3119"/>
        <w:gridCol w:w="3119"/>
      </w:tblGrid>
      <w:tr w:rsidR="008C7D64" w:rsidRPr="008C7D64" w:rsidTr="00B7008D">
        <w:tc>
          <w:tcPr>
            <w:tcW w:w="1134" w:type="dxa"/>
            <w:shd w:val="clear" w:color="auto" w:fill="F2F2F2" w:themeFill="background1" w:themeFillShade="F2"/>
            <w:vAlign w:val="center"/>
          </w:tcPr>
          <w:p w:rsidR="00B7008D" w:rsidRPr="008C7D64" w:rsidRDefault="00B7008D" w:rsidP="00236471">
            <w:pPr>
              <w:jc w:val="center"/>
              <w:rPr>
                <w:rFonts w:ascii="ＭＳ Ｐゴシック" w:eastAsia="ＭＳ Ｐゴシック" w:hAnsi="ＭＳ Ｐゴシック"/>
                <w:color w:val="000000" w:themeColor="text1"/>
                <w:lang w:val="x-none"/>
              </w:rPr>
            </w:pPr>
            <w:r w:rsidRPr="008C7D64">
              <w:rPr>
                <w:rFonts w:ascii="ＭＳ Ｐゴシック" w:eastAsia="ＭＳ Ｐゴシック" w:hAnsi="ＭＳ Ｐゴシック" w:hint="eastAsia"/>
                <w:color w:val="000000" w:themeColor="text1"/>
                <w:lang w:val="x-none"/>
              </w:rPr>
              <w:t>活動の</w:t>
            </w:r>
          </w:p>
          <w:p w:rsidR="00B7008D" w:rsidRPr="008C7D64" w:rsidRDefault="00B7008D" w:rsidP="00236471">
            <w:pPr>
              <w:jc w:val="center"/>
              <w:rPr>
                <w:rFonts w:ascii="ＭＳ Ｐゴシック" w:eastAsia="ＭＳ Ｐゴシック" w:hAnsi="ＭＳ Ｐゴシック"/>
                <w:color w:val="000000" w:themeColor="text1"/>
                <w:lang w:val="x-none"/>
              </w:rPr>
            </w:pPr>
            <w:r w:rsidRPr="008C7D64">
              <w:rPr>
                <w:rFonts w:ascii="ＭＳ Ｐゴシック" w:eastAsia="ＭＳ Ｐゴシック" w:hAnsi="ＭＳ Ｐゴシック" w:hint="eastAsia"/>
                <w:color w:val="000000" w:themeColor="text1"/>
                <w:lang w:val="x-none"/>
              </w:rPr>
              <w:t>区分</w:t>
            </w:r>
          </w:p>
        </w:tc>
        <w:tc>
          <w:tcPr>
            <w:tcW w:w="1559" w:type="dxa"/>
            <w:shd w:val="clear" w:color="auto" w:fill="F2F2F2" w:themeFill="background1" w:themeFillShade="F2"/>
            <w:vAlign w:val="center"/>
          </w:tcPr>
          <w:p w:rsidR="00B7008D" w:rsidRPr="008C7D64" w:rsidRDefault="00B7008D" w:rsidP="002A778B">
            <w:pPr>
              <w:jc w:val="center"/>
              <w:rPr>
                <w:rFonts w:ascii="ＭＳ Ｐゴシック" w:eastAsia="ＭＳ Ｐゴシック" w:hAnsi="ＭＳ Ｐゴシック"/>
                <w:color w:val="000000" w:themeColor="text1"/>
                <w:lang w:val="x-none"/>
              </w:rPr>
            </w:pPr>
            <w:r w:rsidRPr="008C7D64">
              <w:rPr>
                <w:rFonts w:ascii="ＭＳ Ｐゴシック" w:eastAsia="ＭＳ Ｐゴシック" w:hAnsi="ＭＳ Ｐゴシック" w:hint="eastAsia"/>
                <w:color w:val="000000" w:themeColor="text1"/>
                <w:lang w:val="x-none"/>
              </w:rPr>
              <w:t>気象警報等の発令状況</w:t>
            </w:r>
          </w:p>
        </w:tc>
        <w:tc>
          <w:tcPr>
            <w:tcW w:w="3119" w:type="dxa"/>
            <w:shd w:val="clear" w:color="auto" w:fill="F2F2F2" w:themeFill="background1" w:themeFillShade="F2"/>
            <w:vAlign w:val="center"/>
          </w:tcPr>
          <w:p w:rsidR="00B7008D" w:rsidRPr="008C7D64" w:rsidRDefault="00B7008D" w:rsidP="002A778B">
            <w:pPr>
              <w:jc w:val="center"/>
              <w:rPr>
                <w:rFonts w:ascii="ＭＳ Ｐゴシック" w:eastAsia="ＭＳ Ｐゴシック" w:hAnsi="ＭＳ Ｐゴシック"/>
                <w:color w:val="000000" w:themeColor="text1"/>
                <w:lang w:val="x-none"/>
              </w:rPr>
            </w:pPr>
            <w:r w:rsidRPr="008C7D64">
              <w:rPr>
                <w:rFonts w:ascii="ＭＳ Ｐゴシック" w:eastAsia="ＭＳ Ｐゴシック" w:hAnsi="ＭＳ Ｐゴシック" w:hint="eastAsia"/>
                <w:color w:val="000000" w:themeColor="text1"/>
                <w:lang w:val="x-none"/>
              </w:rPr>
              <w:t>伸縮計等による基準値</w:t>
            </w:r>
          </w:p>
        </w:tc>
        <w:tc>
          <w:tcPr>
            <w:tcW w:w="3119" w:type="dxa"/>
            <w:shd w:val="clear" w:color="auto" w:fill="F2F2F2" w:themeFill="background1" w:themeFillShade="F2"/>
            <w:vAlign w:val="center"/>
          </w:tcPr>
          <w:p w:rsidR="00B7008D" w:rsidRPr="008C7D64" w:rsidRDefault="00B7008D" w:rsidP="002A778B">
            <w:pPr>
              <w:jc w:val="center"/>
              <w:rPr>
                <w:rFonts w:ascii="ＭＳ Ｐゴシック" w:eastAsia="ＭＳ Ｐゴシック" w:hAnsi="ＭＳ Ｐゴシック"/>
                <w:color w:val="000000" w:themeColor="text1"/>
                <w:lang w:val="x-none"/>
              </w:rPr>
            </w:pPr>
            <w:r w:rsidRPr="008C7D64">
              <w:rPr>
                <w:rFonts w:ascii="ＭＳ Ｐゴシック" w:eastAsia="ＭＳ Ｐゴシック" w:hAnsi="ＭＳ Ｐゴシック" w:hint="eastAsia"/>
                <w:color w:val="000000" w:themeColor="text1"/>
                <w:lang w:val="x-none"/>
              </w:rPr>
              <w:t>前兆現象</w:t>
            </w:r>
          </w:p>
        </w:tc>
      </w:tr>
      <w:tr w:rsidR="008C7D64" w:rsidRPr="008C7D64" w:rsidTr="00B7008D">
        <w:tc>
          <w:tcPr>
            <w:tcW w:w="1134" w:type="dxa"/>
          </w:tcPr>
          <w:p w:rsidR="00B7008D" w:rsidRPr="008C7D64" w:rsidRDefault="00B7008D" w:rsidP="00466DF4">
            <w:pPr>
              <w:jc w:val="center"/>
              <w:rPr>
                <w:color w:val="000000" w:themeColor="text1"/>
                <w:lang w:val="x-none"/>
              </w:rPr>
            </w:pPr>
            <w:r w:rsidRPr="008C7D64">
              <w:rPr>
                <w:rFonts w:hint="eastAsia"/>
                <w:color w:val="000000" w:themeColor="text1"/>
                <w:lang w:val="x-none"/>
              </w:rPr>
              <w:t>要注意</w:t>
            </w:r>
          </w:p>
        </w:tc>
        <w:tc>
          <w:tcPr>
            <w:tcW w:w="1559" w:type="dxa"/>
          </w:tcPr>
          <w:p w:rsidR="00B7008D" w:rsidRPr="008C7D64" w:rsidRDefault="00B7008D" w:rsidP="00F67B9B">
            <w:pPr>
              <w:rPr>
                <w:color w:val="000000" w:themeColor="text1"/>
                <w:lang w:val="x-none"/>
              </w:rPr>
            </w:pPr>
            <w:r w:rsidRPr="008C7D64">
              <w:rPr>
                <w:rFonts w:hint="eastAsia"/>
                <w:color w:val="000000" w:themeColor="text1"/>
                <w:lang w:val="x-none"/>
              </w:rPr>
              <w:t>注意報発令</w:t>
            </w:r>
          </w:p>
        </w:tc>
        <w:tc>
          <w:tcPr>
            <w:tcW w:w="3119" w:type="dxa"/>
          </w:tcPr>
          <w:p w:rsidR="00B7008D" w:rsidRPr="008C7D64" w:rsidRDefault="00B7008D" w:rsidP="00F67B9B">
            <w:pPr>
              <w:rPr>
                <w:color w:val="000000" w:themeColor="text1"/>
                <w:lang w:val="x-none"/>
              </w:rPr>
            </w:pPr>
            <w:r w:rsidRPr="008C7D64">
              <w:rPr>
                <w:rFonts w:hint="eastAsia"/>
                <w:color w:val="000000" w:themeColor="text1"/>
                <w:lang w:val="x-none"/>
              </w:rPr>
              <w:t>１日１mm以上</w:t>
            </w:r>
          </w:p>
        </w:tc>
        <w:tc>
          <w:tcPr>
            <w:tcW w:w="3119" w:type="dxa"/>
          </w:tcPr>
          <w:p w:rsidR="00B7008D" w:rsidRPr="008C7D64" w:rsidRDefault="00B7008D" w:rsidP="00F67B9B">
            <w:pPr>
              <w:rPr>
                <w:color w:val="000000" w:themeColor="text1"/>
                <w:lang w:val="x-none"/>
              </w:rPr>
            </w:pPr>
            <w:r w:rsidRPr="008C7D64">
              <w:rPr>
                <w:rFonts w:hint="eastAsia"/>
                <w:color w:val="000000" w:themeColor="text1"/>
                <w:lang w:val="x-none"/>
              </w:rPr>
              <w:t>地表の凹凸等・家の建て付けの異常値</w:t>
            </w:r>
          </w:p>
        </w:tc>
      </w:tr>
      <w:tr w:rsidR="008C7D64" w:rsidRPr="008C7D64" w:rsidTr="00B7008D">
        <w:tc>
          <w:tcPr>
            <w:tcW w:w="1134" w:type="dxa"/>
          </w:tcPr>
          <w:p w:rsidR="00B7008D" w:rsidRPr="008C7D64" w:rsidRDefault="00B7008D" w:rsidP="00466DF4">
            <w:pPr>
              <w:jc w:val="center"/>
              <w:rPr>
                <w:color w:val="000000" w:themeColor="text1"/>
                <w:lang w:val="x-none"/>
              </w:rPr>
            </w:pPr>
            <w:r w:rsidRPr="008C7D64">
              <w:rPr>
                <w:rFonts w:hint="eastAsia"/>
                <w:color w:val="000000" w:themeColor="text1"/>
                <w:lang w:val="x-none"/>
              </w:rPr>
              <w:t>警戒</w:t>
            </w:r>
          </w:p>
        </w:tc>
        <w:tc>
          <w:tcPr>
            <w:tcW w:w="1559" w:type="dxa"/>
          </w:tcPr>
          <w:p w:rsidR="00B7008D" w:rsidRPr="008C7D64" w:rsidRDefault="00B7008D" w:rsidP="00F67B9B">
            <w:pPr>
              <w:rPr>
                <w:color w:val="000000" w:themeColor="text1"/>
                <w:lang w:val="x-none"/>
              </w:rPr>
            </w:pPr>
            <w:r w:rsidRPr="008C7D64">
              <w:rPr>
                <w:rFonts w:hint="eastAsia"/>
                <w:color w:val="000000" w:themeColor="text1"/>
                <w:lang w:val="x-none"/>
              </w:rPr>
              <w:t>警報発令</w:t>
            </w:r>
          </w:p>
        </w:tc>
        <w:tc>
          <w:tcPr>
            <w:tcW w:w="3119" w:type="dxa"/>
          </w:tcPr>
          <w:p w:rsidR="00B7008D" w:rsidRPr="008C7D64" w:rsidRDefault="00B7008D" w:rsidP="00F67B9B">
            <w:pPr>
              <w:rPr>
                <w:color w:val="000000" w:themeColor="text1"/>
                <w:lang w:val="x-none"/>
              </w:rPr>
            </w:pPr>
            <w:r w:rsidRPr="008C7D64">
              <w:rPr>
                <w:rFonts w:hint="eastAsia"/>
                <w:color w:val="000000" w:themeColor="text1"/>
                <w:lang w:val="x-none"/>
              </w:rPr>
              <w:t>１日10mm以上</w:t>
            </w:r>
          </w:p>
        </w:tc>
        <w:tc>
          <w:tcPr>
            <w:tcW w:w="3119" w:type="dxa"/>
          </w:tcPr>
          <w:p w:rsidR="00B7008D" w:rsidRPr="008C7D64" w:rsidRDefault="00B7008D" w:rsidP="00F67B9B">
            <w:pPr>
              <w:jc w:val="left"/>
              <w:rPr>
                <w:color w:val="000000" w:themeColor="text1"/>
                <w:lang w:val="x-none"/>
              </w:rPr>
            </w:pPr>
            <w:r w:rsidRPr="008C7D64">
              <w:rPr>
                <w:rFonts w:hint="eastAsia"/>
                <w:color w:val="000000" w:themeColor="text1"/>
                <w:lang w:val="x-none"/>
              </w:rPr>
              <w:t>〃</w:t>
            </w:r>
          </w:p>
        </w:tc>
      </w:tr>
      <w:tr w:rsidR="008C7D64" w:rsidRPr="008C7D64" w:rsidTr="00B7008D">
        <w:tc>
          <w:tcPr>
            <w:tcW w:w="1134" w:type="dxa"/>
          </w:tcPr>
          <w:p w:rsidR="00B7008D" w:rsidRPr="008C7D64" w:rsidRDefault="00B7008D" w:rsidP="00466DF4">
            <w:pPr>
              <w:jc w:val="center"/>
              <w:rPr>
                <w:color w:val="000000" w:themeColor="text1"/>
                <w:lang w:val="x-none"/>
              </w:rPr>
            </w:pPr>
            <w:r w:rsidRPr="008C7D64">
              <w:rPr>
                <w:rFonts w:hint="eastAsia"/>
                <w:color w:val="000000" w:themeColor="text1"/>
                <w:lang w:val="x-none"/>
              </w:rPr>
              <w:t>避難</w:t>
            </w:r>
          </w:p>
        </w:tc>
        <w:tc>
          <w:tcPr>
            <w:tcW w:w="1559" w:type="dxa"/>
          </w:tcPr>
          <w:p w:rsidR="00B7008D" w:rsidRPr="008C7D64" w:rsidRDefault="00B7008D" w:rsidP="00F67B9B">
            <w:pPr>
              <w:rPr>
                <w:color w:val="000000" w:themeColor="text1"/>
                <w:lang w:val="x-none"/>
              </w:rPr>
            </w:pPr>
            <w:r w:rsidRPr="008C7D64">
              <w:rPr>
                <w:rFonts w:hint="eastAsia"/>
                <w:color w:val="000000" w:themeColor="text1"/>
                <w:lang w:val="x-none"/>
              </w:rPr>
              <w:t>-</w:t>
            </w:r>
          </w:p>
        </w:tc>
        <w:tc>
          <w:tcPr>
            <w:tcW w:w="3119" w:type="dxa"/>
          </w:tcPr>
          <w:p w:rsidR="00B7008D" w:rsidRPr="008C7D64" w:rsidRDefault="00B7008D" w:rsidP="00BE4A9F">
            <w:pPr>
              <w:rPr>
                <w:color w:val="000000" w:themeColor="text1"/>
                <w:lang w:val="x-none"/>
              </w:rPr>
            </w:pPr>
            <w:r w:rsidRPr="008C7D64">
              <w:rPr>
                <w:rFonts w:hint="eastAsia"/>
                <w:color w:val="000000" w:themeColor="text1"/>
                <w:lang w:val="x-none"/>
              </w:rPr>
              <w:t>時間２mm以上を２時間継続又は１時間４mm以上</w:t>
            </w:r>
          </w:p>
        </w:tc>
        <w:tc>
          <w:tcPr>
            <w:tcW w:w="3119" w:type="dxa"/>
          </w:tcPr>
          <w:p w:rsidR="00B7008D" w:rsidRPr="008C7D64" w:rsidRDefault="00B7008D" w:rsidP="00F67B9B">
            <w:pPr>
              <w:rPr>
                <w:color w:val="000000" w:themeColor="text1"/>
                <w:lang w:val="x-none"/>
              </w:rPr>
            </w:pPr>
            <w:r w:rsidRPr="008C7D64">
              <w:rPr>
                <w:rFonts w:hint="eastAsia"/>
                <w:color w:val="000000" w:themeColor="text1"/>
                <w:lang w:val="x-none"/>
              </w:rPr>
              <w:t>小崩壊等</w:t>
            </w:r>
          </w:p>
        </w:tc>
      </w:tr>
    </w:tbl>
    <w:p w:rsidR="004006D6" w:rsidRPr="008C7D64" w:rsidRDefault="00F67B9B" w:rsidP="00F67B9B">
      <w:pPr>
        <w:jc w:val="right"/>
        <w:rPr>
          <w:color w:val="000000" w:themeColor="text1"/>
          <w:sz w:val="18"/>
        </w:rPr>
      </w:pPr>
      <w:r w:rsidRPr="008C7D64">
        <w:rPr>
          <w:rFonts w:hint="eastAsia"/>
          <w:color w:val="000000" w:themeColor="text1"/>
          <w:sz w:val="18"/>
        </w:rPr>
        <w:t>資料：地すべり警戒・避難システム（案）(財)砂防・地すべりセンター</w:t>
      </w:r>
    </w:p>
    <w:p w:rsidR="00B7008D" w:rsidRPr="008C7D64" w:rsidRDefault="00B7008D" w:rsidP="004006D6">
      <w:pPr>
        <w:rPr>
          <w:color w:val="000000" w:themeColor="text1"/>
        </w:rPr>
      </w:pPr>
    </w:p>
    <w:p w:rsidR="00B7008D" w:rsidRPr="008C7D64" w:rsidRDefault="00B7008D" w:rsidP="004006D6">
      <w:pPr>
        <w:rPr>
          <w:color w:val="000000" w:themeColor="text1"/>
        </w:rPr>
      </w:pPr>
    </w:p>
    <w:p w:rsidR="00B7008D" w:rsidRPr="008C7D64" w:rsidRDefault="00B7008D" w:rsidP="004006D6">
      <w:pPr>
        <w:rPr>
          <w:color w:val="000000" w:themeColor="text1"/>
        </w:rPr>
      </w:pPr>
    </w:p>
    <w:p w:rsidR="00B7008D" w:rsidRPr="008C7D64" w:rsidRDefault="00B7008D" w:rsidP="004006D6">
      <w:pPr>
        <w:rPr>
          <w:color w:val="000000" w:themeColor="text1"/>
        </w:rPr>
      </w:pPr>
    </w:p>
    <w:p w:rsidR="00B7008D" w:rsidRPr="008C7D64" w:rsidRDefault="00B7008D" w:rsidP="004006D6">
      <w:pPr>
        <w:rPr>
          <w:color w:val="000000" w:themeColor="text1"/>
        </w:rPr>
      </w:pPr>
    </w:p>
    <w:p w:rsidR="00B7008D" w:rsidRPr="008C7D64" w:rsidRDefault="00B7008D" w:rsidP="004006D6">
      <w:pPr>
        <w:rPr>
          <w:color w:val="000000" w:themeColor="text1"/>
        </w:rPr>
      </w:pPr>
    </w:p>
    <w:p w:rsidR="005D459D" w:rsidRPr="008C7D64" w:rsidRDefault="002A778B" w:rsidP="00D64C60">
      <w:pPr>
        <w:pStyle w:val="7"/>
        <w:rPr>
          <w:color w:val="000000" w:themeColor="text1"/>
          <w:lang w:eastAsia="ja-JP"/>
        </w:rPr>
      </w:pPr>
      <w:r w:rsidRPr="008C7D64">
        <w:rPr>
          <w:rFonts w:hint="eastAsia"/>
          <w:color w:val="000000" w:themeColor="text1"/>
          <w:lang w:eastAsia="ja-JP"/>
        </w:rPr>
        <w:lastRenderedPageBreak/>
        <w:t>活動内容</w:t>
      </w:r>
    </w:p>
    <w:tbl>
      <w:tblPr>
        <w:tblStyle w:val="ae"/>
        <w:tblW w:w="8896" w:type="dxa"/>
        <w:tblInd w:w="108" w:type="dxa"/>
        <w:tblLook w:val="04A0" w:firstRow="1" w:lastRow="0" w:firstColumn="1" w:lastColumn="0" w:noHBand="0" w:noVBand="1"/>
      </w:tblPr>
      <w:tblGrid>
        <w:gridCol w:w="993"/>
        <w:gridCol w:w="4110"/>
        <w:gridCol w:w="2410"/>
        <w:gridCol w:w="1383"/>
      </w:tblGrid>
      <w:tr w:rsidR="00466DF4" w:rsidRPr="008C7D64" w:rsidTr="00466DF4">
        <w:tc>
          <w:tcPr>
            <w:tcW w:w="993" w:type="dxa"/>
            <w:shd w:val="clear" w:color="auto" w:fill="F2F2F2" w:themeFill="background1" w:themeFillShade="F2"/>
          </w:tcPr>
          <w:p w:rsidR="00466DF4" w:rsidRPr="008028E7" w:rsidRDefault="00466DF4" w:rsidP="00B8230C">
            <w:pPr>
              <w:jc w:val="center"/>
              <w:rPr>
                <w:rFonts w:ascii="ＭＳ Ｐゴシック" w:eastAsia="ＭＳ Ｐゴシック" w:hAnsi="ＭＳ Ｐゴシック"/>
                <w:sz w:val="21"/>
                <w:lang w:val="x-none"/>
              </w:rPr>
            </w:pPr>
            <w:r w:rsidRPr="008028E7">
              <w:rPr>
                <w:rFonts w:ascii="ＭＳ Ｐゴシック" w:eastAsia="ＭＳ Ｐゴシック" w:hAnsi="ＭＳ Ｐゴシック" w:hint="eastAsia"/>
                <w:sz w:val="21"/>
                <w:lang w:val="x-none"/>
              </w:rPr>
              <w:t>活動の区分</w:t>
            </w:r>
          </w:p>
        </w:tc>
        <w:tc>
          <w:tcPr>
            <w:tcW w:w="4110" w:type="dxa"/>
            <w:shd w:val="clear" w:color="auto" w:fill="F2F2F2" w:themeFill="background1" w:themeFillShade="F2"/>
            <w:vAlign w:val="center"/>
          </w:tcPr>
          <w:p w:rsidR="00466DF4" w:rsidRPr="008C7D64" w:rsidRDefault="00466DF4" w:rsidP="00B8230C">
            <w:pPr>
              <w:jc w:val="center"/>
              <w:rPr>
                <w:rFonts w:ascii="ＭＳ Ｐゴシック" w:eastAsia="ＭＳ Ｐゴシック" w:hAnsi="ＭＳ Ｐゴシック"/>
                <w:color w:val="000000" w:themeColor="text1"/>
                <w:sz w:val="21"/>
                <w:lang w:val="x-none"/>
              </w:rPr>
            </w:pPr>
            <w:r w:rsidRPr="008C7D64">
              <w:rPr>
                <w:rFonts w:ascii="ＭＳ Ｐゴシック" w:eastAsia="ＭＳ Ｐゴシック" w:hAnsi="ＭＳ Ｐゴシック" w:hint="eastAsia"/>
                <w:color w:val="000000" w:themeColor="text1"/>
                <w:sz w:val="21"/>
                <w:lang w:val="x-none"/>
              </w:rPr>
              <w:t>町</w:t>
            </w:r>
          </w:p>
        </w:tc>
        <w:tc>
          <w:tcPr>
            <w:tcW w:w="2410" w:type="dxa"/>
            <w:shd w:val="clear" w:color="auto" w:fill="F2F2F2" w:themeFill="background1" w:themeFillShade="F2"/>
            <w:vAlign w:val="center"/>
          </w:tcPr>
          <w:p w:rsidR="00466DF4" w:rsidRPr="008C7D64" w:rsidRDefault="00466DF4" w:rsidP="00B8230C">
            <w:pPr>
              <w:jc w:val="center"/>
              <w:rPr>
                <w:rFonts w:ascii="ＭＳ Ｐゴシック" w:eastAsia="ＭＳ Ｐゴシック" w:hAnsi="ＭＳ Ｐゴシック"/>
                <w:color w:val="000000" w:themeColor="text1"/>
                <w:sz w:val="21"/>
                <w:lang w:val="x-none"/>
              </w:rPr>
            </w:pPr>
            <w:r w:rsidRPr="008C7D64">
              <w:rPr>
                <w:rFonts w:ascii="ＭＳ Ｐゴシック" w:eastAsia="ＭＳ Ｐゴシック" w:hAnsi="ＭＳ Ｐゴシック" w:hint="eastAsia"/>
                <w:color w:val="000000" w:themeColor="text1"/>
                <w:sz w:val="21"/>
                <w:lang w:val="x-none"/>
              </w:rPr>
              <w:t>福岡県土整備事務所</w:t>
            </w:r>
          </w:p>
          <w:p w:rsidR="00466DF4" w:rsidRPr="008C7D64" w:rsidRDefault="00466DF4" w:rsidP="00B8230C">
            <w:pPr>
              <w:jc w:val="center"/>
              <w:rPr>
                <w:rFonts w:ascii="ＭＳ Ｐゴシック" w:eastAsia="ＭＳ Ｐゴシック" w:hAnsi="ＭＳ Ｐゴシック"/>
                <w:color w:val="000000" w:themeColor="text1"/>
                <w:sz w:val="21"/>
                <w:lang w:val="x-none"/>
              </w:rPr>
            </w:pPr>
            <w:r w:rsidRPr="008C7D64">
              <w:rPr>
                <w:rFonts w:ascii="ＭＳ Ｐゴシック" w:eastAsia="ＭＳ Ｐゴシック" w:hAnsi="ＭＳ Ｐゴシック" w:hint="eastAsia"/>
                <w:color w:val="000000" w:themeColor="text1"/>
                <w:sz w:val="21"/>
                <w:lang w:val="x-none"/>
              </w:rPr>
              <w:t>福岡農林事務所</w:t>
            </w:r>
          </w:p>
        </w:tc>
        <w:tc>
          <w:tcPr>
            <w:tcW w:w="1383" w:type="dxa"/>
            <w:shd w:val="clear" w:color="auto" w:fill="F2F2F2" w:themeFill="background1" w:themeFillShade="F2"/>
            <w:vAlign w:val="center"/>
          </w:tcPr>
          <w:p w:rsidR="00466DF4" w:rsidRPr="008C7D64" w:rsidRDefault="00466DF4" w:rsidP="00B8230C">
            <w:pPr>
              <w:jc w:val="center"/>
              <w:rPr>
                <w:rFonts w:ascii="ＭＳ Ｐゴシック" w:eastAsia="ＭＳ Ｐゴシック" w:hAnsi="ＭＳ Ｐゴシック"/>
                <w:color w:val="000000" w:themeColor="text1"/>
                <w:sz w:val="21"/>
                <w:lang w:val="x-none"/>
              </w:rPr>
            </w:pPr>
            <w:r w:rsidRPr="008C7D64">
              <w:rPr>
                <w:rFonts w:ascii="ＭＳ Ｐゴシック" w:eastAsia="ＭＳ Ｐゴシック" w:hAnsi="ＭＳ Ｐゴシック" w:hint="eastAsia"/>
                <w:color w:val="000000" w:themeColor="text1"/>
                <w:sz w:val="21"/>
                <w:lang w:val="x-none"/>
              </w:rPr>
              <w:t>地元消防団</w:t>
            </w:r>
          </w:p>
        </w:tc>
      </w:tr>
      <w:tr w:rsidR="00466DF4" w:rsidRPr="008C7D64" w:rsidTr="00466DF4">
        <w:trPr>
          <w:cantSplit/>
          <w:trHeight w:val="1134"/>
        </w:trPr>
        <w:tc>
          <w:tcPr>
            <w:tcW w:w="993" w:type="dxa"/>
          </w:tcPr>
          <w:p w:rsidR="00466DF4" w:rsidRPr="008028E7" w:rsidRDefault="00466DF4" w:rsidP="00466DF4">
            <w:pPr>
              <w:jc w:val="center"/>
              <w:rPr>
                <w:lang w:val="x-none"/>
              </w:rPr>
            </w:pPr>
            <w:r w:rsidRPr="008028E7">
              <w:rPr>
                <w:rFonts w:hint="eastAsia"/>
                <w:lang w:val="x-none"/>
              </w:rPr>
              <w:t>要注意</w:t>
            </w:r>
          </w:p>
        </w:tc>
        <w:tc>
          <w:tcPr>
            <w:tcW w:w="4110" w:type="dxa"/>
          </w:tcPr>
          <w:p w:rsidR="00466DF4" w:rsidRPr="00FF077D" w:rsidRDefault="00466DF4" w:rsidP="002A778B">
            <w:pPr>
              <w:rPr>
                <w:lang w:val="x-none"/>
              </w:rPr>
            </w:pPr>
            <w:r w:rsidRPr="00FF077D">
              <w:rPr>
                <w:rFonts w:hint="eastAsia"/>
                <w:lang w:val="x-none"/>
              </w:rPr>
              <w:t>実施者：</w:t>
            </w:r>
            <w:r w:rsidR="0022019D" w:rsidRPr="00FF077D">
              <w:rPr>
                <w:rFonts w:hint="eastAsia"/>
                <w:lang w:val="x-none"/>
              </w:rPr>
              <w:t>危機管理</w:t>
            </w:r>
            <w:r w:rsidR="000F670F" w:rsidRPr="00FF077D">
              <w:rPr>
                <w:rFonts w:hint="eastAsia"/>
                <w:lang w:val="x-none"/>
              </w:rPr>
              <w:t>課</w:t>
            </w:r>
            <w:r w:rsidRPr="00FF077D">
              <w:rPr>
                <w:rFonts w:hint="eastAsia"/>
                <w:lang w:val="x-none"/>
              </w:rPr>
              <w:t>、</w:t>
            </w:r>
            <w:r w:rsidR="00F529C7" w:rsidRPr="00FF077D">
              <w:rPr>
                <w:rFonts w:hint="eastAsia"/>
                <w:lang w:val="x-none"/>
              </w:rPr>
              <w:t>都市</w:t>
            </w:r>
            <w:r w:rsidR="0022019D" w:rsidRPr="00FF077D">
              <w:rPr>
                <w:rFonts w:hint="eastAsia"/>
                <w:lang w:val="x-none"/>
              </w:rPr>
              <w:t>整備</w:t>
            </w:r>
            <w:r w:rsidR="00F529C7" w:rsidRPr="00FF077D">
              <w:rPr>
                <w:rFonts w:hint="eastAsia"/>
                <w:lang w:val="x-none"/>
              </w:rPr>
              <w:t>課</w:t>
            </w:r>
            <w:r w:rsidRPr="00FF077D">
              <w:rPr>
                <w:rFonts w:hint="eastAsia"/>
                <w:lang w:val="x-none"/>
              </w:rPr>
              <w:t>、</w:t>
            </w:r>
            <w:r w:rsidR="0022019D" w:rsidRPr="00FF077D">
              <w:rPr>
                <w:rFonts w:hint="eastAsia"/>
                <w:lang w:val="x-none"/>
              </w:rPr>
              <w:t>環境</w:t>
            </w:r>
            <w:r w:rsidR="000F670F" w:rsidRPr="00FF077D">
              <w:rPr>
                <w:rFonts w:hint="eastAsia"/>
                <w:lang w:val="x-none"/>
              </w:rPr>
              <w:t>農林</w:t>
            </w:r>
            <w:r w:rsidRPr="00FF077D">
              <w:rPr>
                <w:rFonts w:hint="eastAsia"/>
                <w:lang w:val="x-none"/>
              </w:rPr>
              <w:t>課</w:t>
            </w:r>
          </w:p>
          <w:p w:rsidR="00466DF4" w:rsidRPr="00FF077D" w:rsidRDefault="00466DF4" w:rsidP="003D0BD6">
            <w:pPr>
              <w:pStyle w:val="a1"/>
              <w:numPr>
                <w:ilvl w:val="0"/>
                <w:numId w:val="104"/>
              </w:numPr>
              <w:rPr>
                <w:lang w:val="x-none"/>
              </w:rPr>
            </w:pPr>
            <w:r w:rsidRPr="00FF077D">
              <w:rPr>
                <w:rFonts w:hint="eastAsia"/>
                <w:lang w:val="x-none"/>
              </w:rPr>
              <w:t>福岡県土整備事務所及び福岡農林事務所への連絡</w:t>
            </w:r>
          </w:p>
          <w:p w:rsidR="00466DF4" w:rsidRPr="00FF077D" w:rsidRDefault="00466DF4" w:rsidP="003D0BD6">
            <w:pPr>
              <w:pStyle w:val="a1"/>
              <w:numPr>
                <w:ilvl w:val="0"/>
                <w:numId w:val="104"/>
              </w:numPr>
            </w:pPr>
            <w:r w:rsidRPr="00FF077D">
              <w:rPr>
                <w:rFonts w:hint="eastAsia"/>
              </w:rPr>
              <w:t>地元消防団へ待機連絡</w:t>
            </w:r>
          </w:p>
        </w:tc>
        <w:tc>
          <w:tcPr>
            <w:tcW w:w="2410" w:type="dxa"/>
          </w:tcPr>
          <w:p w:rsidR="00466DF4" w:rsidRPr="00BA0F2D" w:rsidRDefault="00466DF4" w:rsidP="003D0BD6">
            <w:pPr>
              <w:pStyle w:val="a1"/>
              <w:numPr>
                <w:ilvl w:val="0"/>
                <w:numId w:val="104"/>
              </w:numPr>
            </w:pPr>
            <w:r w:rsidRPr="00BA0F2D">
              <w:rPr>
                <w:rFonts w:hint="eastAsia"/>
              </w:rPr>
              <w:t>現地確認依頼</w:t>
            </w:r>
          </w:p>
          <w:p w:rsidR="00466DF4" w:rsidRPr="00BA0F2D" w:rsidRDefault="00466DF4" w:rsidP="003D0BD6">
            <w:pPr>
              <w:pStyle w:val="a1"/>
              <w:numPr>
                <w:ilvl w:val="0"/>
                <w:numId w:val="104"/>
              </w:numPr>
            </w:pPr>
            <w:r w:rsidRPr="00BA0F2D">
              <w:rPr>
                <w:rFonts w:hint="eastAsia"/>
              </w:rPr>
              <w:t>出発待機</w:t>
            </w:r>
          </w:p>
          <w:p w:rsidR="00466DF4" w:rsidRPr="00BA0F2D" w:rsidRDefault="00466DF4" w:rsidP="003D0BD6">
            <w:pPr>
              <w:pStyle w:val="a1"/>
              <w:numPr>
                <w:ilvl w:val="0"/>
                <w:numId w:val="104"/>
              </w:numPr>
            </w:pPr>
            <w:r w:rsidRPr="00BA0F2D">
              <w:rPr>
                <w:rFonts w:hint="eastAsia"/>
              </w:rPr>
              <w:t>応援依頼</w:t>
            </w:r>
          </w:p>
          <w:p w:rsidR="00466DF4" w:rsidRPr="00BA0F2D" w:rsidRDefault="00466DF4" w:rsidP="003D0BD6">
            <w:pPr>
              <w:pStyle w:val="a1"/>
              <w:numPr>
                <w:ilvl w:val="0"/>
                <w:numId w:val="104"/>
              </w:numPr>
            </w:pPr>
            <w:r w:rsidRPr="00BA0F2D">
              <w:rPr>
                <w:rFonts w:hint="eastAsia"/>
              </w:rPr>
              <w:t>対応協議</w:t>
            </w:r>
          </w:p>
        </w:tc>
        <w:tc>
          <w:tcPr>
            <w:tcW w:w="1383" w:type="dxa"/>
          </w:tcPr>
          <w:p w:rsidR="00466DF4" w:rsidRPr="008C7D64" w:rsidRDefault="00466DF4" w:rsidP="003D0BD6">
            <w:pPr>
              <w:pStyle w:val="a1"/>
              <w:numPr>
                <w:ilvl w:val="0"/>
                <w:numId w:val="104"/>
              </w:numPr>
              <w:rPr>
                <w:color w:val="000000" w:themeColor="text1"/>
              </w:rPr>
            </w:pPr>
            <w:r w:rsidRPr="008C7D64">
              <w:rPr>
                <w:rFonts w:hint="eastAsia"/>
                <w:color w:val="000000" w:themeColor="text1"/>
              </w:rPr>
              <w:t>常時巡視体制準備</w:t>
            </w:r>
          </w:p>
        </w:tc>
      </w:tr>
      <w:tr w:rsidR="00466DF4" w:rsidRPr="008C7D64" w:rsidTr="00466DF4">
        <w:trPr>
          <w:cantSplit/>
          <w:trHeight w:val="1134"/>
        </w:trPr>
        <w:tc>
          <w:tcPr>
            <w:tcW w:w="993" w:type="dxa"/>
          </w:tcPr>
          <w:p w:rsidR="00466DF4" w:rsidRPr="008028E7" w:rsidRDefault="00466DF4" w:rsidP="00466DF4">
            <w:pPr>
              <w:jc w:val="center"/>
              <w:rPr>
                <w:lang w:val="x-none"/>
              </w:rPr>
            </w:pPr>
            <w:r w:rsidRPr="008028E7">
              <w:rPr>
                <w:rFonts w:hint="eastAsia"/>
                <w:lang w:val="x-none"/>
              </w:rPr>
              <w:t>警戒</w:t>
            </w:r>
          </w:p>
        </w:tc>
        <w:tc>
          <w:tcPr>
            <w:tcW w:w="4110" w:type="dxa"/>
          </w:tcPr>
          <w:p w:rsidR="00466DF4" w:rsidRPr="00FF077D" w:rsidRDefault="00466DF4" w:rsidP="00596DB8">
            <w:pPr>
              <w:rPr>
                <w:lang w:val="x-none"/>
              </w:rPr>
            </w:pPr>
            <w:r w:rsidRPr="00FF077D">
              <w:rPr>
                <w:rFonts w:hint="eastAsia"/>
                <w:lang w:val="x-none"/>
              </w:rPr>
              <w:t>実施者：</w:t>
            </w:r>
            <w:r w:rsidR="009E033A" w:rsidRPr="00FF077D">
              <w:rPr>
                <w:rFonts w:hint="eastAsia"/>
                <w:lang w:val="x-none"/>
              </w:rPr>
              <w:t>危機管理</w:t>
            </w:r>
            <w:r w:rsidR="000F670F" w:rsidRPr="00FF077D">
              <w:rPr>
                <w:rFonts w:hint="eastAsia"/>
                <w:lang w:val="x-none"/>
              </w:rPr>
              <w:t>課</w:t>
            </w:r>
            <w:r w:rsidRPr="00FF077D">
              <w:rPr>
                <w:rFonts w:hint="eastAsia"/>
                <w:lang w:val="x-none"/>
              </w:rPr>
              <w:t>、</w:t>
            </w:r>
            <w:r w:rsidR="00F529C7" w:rsidRPr="00FF077D">
              <w:rPr>
                <w:rFonts w:hint="eastAsia"/>
                <w:lang w:val="x-none"/>
              </w:rPr>
              <w:t>都市</w:t>
            </w:r>
            <w:r w:rsidR="009E033A" w:rsidRPr="00FF077D">
              <w:rPr>
                <w:rFonts w:hint="eastAsia"/>
                <w:lang w:val="x-none"/>
              </w:rPr>
              <w:t>整備</w:t>
            </w:r>
            <w:r w:rsidR="000F670F" w:rsidRPr="00FF077D">
              <w:rPr>
                <w:rFonts w:hint="eastAsia"/>
                <w:lang w:val="x-none"/>
              </w:rPr>
              <w:t>課</w:t>
            </w:r>
            <w:r w:rsidRPr="00FF077D">
              <w:rPr>
                <w:rFonts w:hint="eastAsia"/>
                <w:lang w:val="x-none"/>
              </w:rPr>
              <w:t>、</w:t>
            </w:r>
            <w:r w:rsidR="009E033A" w:rsidRPr="00FF077D">
              <w:rPr>
                <w:rFonts w:hint="eastAsia"/>
                <w:lang w:val="x-none"/>
              </w:rPr>
              <w:t>環境</w:t>
            </w:r>
            <w:r w:rsidR="000F670F" w:rsidRPr="00FF077D">
              <w:rPr>
                <w:rFonts w:hint="eastAsia"/>
                <w:lang w:val="x-none"/>
              </w:rPr>
              <w:t>農林</w:t>
            </w:r>
            <w:r w:rsidRPr="00FF077D">
              <w:rPr>
                <w:rFonts w:hint="eastAsia"/>
                <w:lang w:val="x-none"/>
              </w:rPr>
              <w:t>課</w:t>
            </w:r>
          </w:p>
          <w:p w:rsidR="00466DF4" w:rsidRPr="00FF077D" w:rsidRDefault="00466DF4" w:rsidP="003D0BD6">
            <w:pPr>
              <w:pStyle w:val="a1"/>
              <w:numPr>
                <w:ilvl w:val="0"/>
                <w:numId w:val="104"/>
              </w:numPr>
              <w:rPr>
                <w:lang w:val="x-none"/>
              </w:rPr>
            </w:pPr>
            <w:r w:rsidRPr="00FF077D">
              <w:rPr>
                <w:rFonts w:hint="eastAsia"/>
                <w:lang w:val="x-none"/>
              </w:rPr>
              <w:t>福岡県土整備事務所及び福岡農林事務所への連絡</w:t>
            </w:r>
          </w:p>
          <w:p w:rsidR="00466DF4" w:rsidRPr="00FF077D" w:rsidRDefault="00466DF4" w:rsidP="003D0BD6">
            <w:pPr>
              <w:pStyle w:val="a1"/>
              <w:numPr>
                <w:ilvl w:val="0"/>
                <w:numId w:val="104"/>
              </w:numPr>
            </w:pPr>
            <w:r w:rsidRPr="00FF077D">
              <w:rPr>
                <w:rFonts w:hint="eastAsia"/>
              </w:rPr>
              <w:t>地元消防団へ待機連絡</w:t>
            </w:r>
          </w:p>
          <w:p w:rsidR="00466DF4" w:rsidRPr="00FF077D" w:rsidRDefault="00466DF4" w:rsidP="003D0BD6">
            <w:pPr>
              <w:pStyle w:val="a1"/>
              <w:numPr>
                <w:ilvl w:val="0"/>
                <w:numId w:val="104"/>
              </w:numPr>
            </w:pPr>
            <w:r w:rsidRPr="00FF077D">
              <w:rPr>
                <w:rFonts w:hint="eastAsia"/>
                <w:lang w:val="x-none"/>
              </w:rPr>
              <w:t>地元</w:t>
            </w:r>
            <w:r w:rsidR="009A2FF5" w:rsidRPr="00FF077D">
              <w:rPr>
                <w:rFonts w:hint="eastAsia"/>
                <w:lang w:val="x-none"/>
              </w:rPr>
              <w:t>自治会</w:t>
            </w:r>
            <w:r w:rsidRPr="00FF077D">
              <w:rPr>
                <w:rFonts w:hint="eastAsia"/>
                <w:lang w:val="x-none"/>
              </w:rPr>
              <w:t>長</w:t>
            </w:r>
            <w:r w:rsidRPr="00FF077D">
              <w:rPr>
                <w:rFonts w:hint="eastAsia"/>
              </w:rPr>
              <w:t>への避難待機連絡</w:t>
            </w:r>
          </w:p>
          <w:p w:rsidR="00466DF4" w:rsidRPr="00FF077D" w:rsidRDefault="00466DF4" w:rsidP="003D0BD6">
            <w:pPr>
              <w:pStyle w:val="a1"/>
              <w:numPr>
                <w:ilvl w:val="0"/>
                <w:numId w:val="104"/>
              </w:numPr>
            </w:pPr>
            <w:r w:rsidRPr="00FF077D">
              <w:rPr>
                <w:rFonts w:hint="eastAsia"/>
              </w:rPr>
              <w:t>関係行政機関（消防署、警察署）への予</w:t>
            </w:r>
            <w:r w:rsidRPr="00FF077D">
              <w:rPr>
                <w:rFonts w:hint="eastAsia"/>
                <w:lang w:val="x-none"/>
              </w:rPr>
              <w:t>備連絡</w:t>
            </w:r>
          </w:p>
        </w:tc>
        <w:tc>
          <w:tcPr>
            <w:tcW w:w="2410" w:type="dxa"/>
          </w:tcPr>
          <w:p w:rsidR="00466DF4" w:rsidRPr="00BA0F2D" w:rsidRDefault="00466DF4" w:rsidP="003D0BD6">
            <w:pPr>
              <w:pStyle w:val="a1"/>
              <w:numPr>
                <w:ilvl w:val="0"/>
                <w:numId w:val="104"/>
              </w:numPr>
            </w:pPr>
            <w:r w:rsidRPr="00BA0F2D">
              <w:rPr>
                <w:rFonts w:hint="eastAsia"/>
              </w:rPr>
              <w:t>現地確認依頼</w:t>
            </w:r>
          </w:p>
          <w:p w:rsidR="00466DF4" w:rsidRPr="00BA0F2D" w:rsidRDefault="00466DF4" w:rsidP="003D0BD6">
            <w:pPr>
              <w:pStyle w:val="a1"/>
              <w:numPr>
                <w:ilvl w:val="0"/>
                <w:numId w:val="104"/>
              </w:numPr>
            </w:pPr>
            <w:r w:rsidRPr="00BA0F2D">
              <w:rPr>
                <w:rFonts w:hint="eastAsia"/>
              </w:rPr>
              <w:t>出発待機</w:t>
            </w:r>
          </w:p>
          <w:p w:rsidR="00466DF4" w:rsidRPr="00BA0F2D" w:rsidRDefault="00466DF4" w:rsidP="003D0BD6">
            <w:pPr>
              <w:pStyle w:val="a1"/>
              <w:numPr>
                <w:ilvl w:val="0"/>
                <w:numId w:val="104"/>
              </w:numPr>
            </w:pPr>
            <w:r w:rsidRPr="00BA0F2D">
              <w:rPr>
                <w:rFonts w:hint="eastAsia"/>
              </w:rPr>
              <w:t>現地待機体制</w:t>
            </w:r>
          </w:p>
          <w:p w:rsidR="00466DF4" w:rsidRPr="00BA0F2D" w:rsidRDefault="00466DF4" w:rsidP="003D0BD6">
            <w:pPr>
              <w:pStyle w:val="a1"/>
              <w:numPr>
                <w:ilvl w:val="0"/>
                <w:numId w:val="104"/>
              </w:numPr>
              <w:rPr>
                <w:lang w:val="x-none"/>
              </w:rPr>
            </w:pPr>
            <w:r w:rsidRPr="00BA0F2D">
              <w:rPr>
                <w:rFonts w:hint="eastAsia"/>
              </w:rPr>
              <w:t>緊急対</w:t>
            </w:r>
            <w:r w:rsidRPr="00BA0F2D">
              <w:rPr>
                <w:rFonts w:hint="eastAsia"/>
                <w:lang w:val="x-none"/>
              </w:rPr>
              <w:t>応準備</w:t>
            </w:r>
          </w:p>
          <w:p w:rsidR="00466DF4" w:rsidRPr="00BA0F2D" w:rsidRDefault="00466DF4" w:rsidP="003D0BD6">
            <w:pPr>
              <w:pStyle w:val="a1"/>
              <w:numPr>
                <w:ilvl w:val="0"/>
                <w:numId w:val="104"/>
              </w:numPr>
              <w:rPr>
                <w:lang w:val="x-none"/>
              </w:rPr>
            </w:pPr>
            <w:r w:rsidRPr="00BA0F2D">
              <w:rPr>
                <w:rFonts w:hint="eastAsia"/>
                <w:lang w:val="x-none"/>
              </w:rPr>
              <w:t>通行規</w:t>
            </w:r>
            <w:r w:rsidRPr="00BA0F2D">
              <w:rPr>
                <w:rFonts w:hint="eastAsia"/>
              </w:rPr>
              <w:t>制準備</w:t>
            </w:r>
          </w:p>
        </w:tc>
        <w:tc>
          <w:tcPr>
            <w:tcW w:w="1383" w:type="dxa"/>
          </w:tcPr>
          <w:p w:rsidR="00466DF4" w:rsidRPr="008C7D64" w:rsidRDefault="00466DF4" w:rsidP="003D0BD6">
            <w:pPr>
              <w:pStyle w:val="a1"/>
              <w:numPr>
                <w:ilvl w:val="0"/>
                <w:numId w:val="104"/>
              </w:numPr>
              <w:rPr>
                <w:color w:val="000000" w:themeColor="text1"/>
                <w:lang w:val="x-none"/>
              </w:rPr>
            </w:pPr>
            <w:r w:rsidRPr="008C7D64">
              <w:rPr>
                <w:rFonts w:hint="eastAsia"/>
                <w:color w:val="000000" w:themeColor="text1"/>
                <w:lang w:val="x-none"/>
              </w:rPr>
              <w:t>常時巡視体制発令</w:t>
            </w:r>
          </w:p>
        </w:tc>
      </w:tr>
      <w:tr w:rsidR="00466DF4" w:rsidRPr="008C7D64" w:rsidTr="00466DF4">
        <w:trPr>
          <w:cantSplit/>
          <w:trHeight w:val="1134"/>
        </w:trPr>
        <w:tc>
          <w:tcPr>
            <w:tcW w:w="993" w:type="dxa"/>
          </w:tcPr>
          <w:p w:rsidR="00466DF4" w:rsidRPr="008028E7" w:rsidRDefault="00466DF4" w:rsidP="00466DF4">
            <w:pPr>
              <w:jc w:val="center"/>
              <w:rPr>
                <w:lang w:val="x-none"/>
              </w:rPr>
            </w:pPr>
            <w:r w:rsidRPr="008028E7">
              <w:rPr>
                <w:rFonts w:hint="eastAsia"/>
                <w:lang w:val="x-none"/>
              </w:rPr>
              <w:t>避難</w:t>
            </w:r>
          </w:p>
        </w:tc>
        <w:tc>
          <w:tcPr>
            <w:tcW w:w="4110" w:type="dxa"/>
          </w:tcPr>
          <w:p w:rsidR="00466DF4" w:rsidRPr="00BA0F2D" w:rsidRDefault="00466DF4" w:rsidP="005D459D">
            <w:pPr>
              <w:rPr>
                <w:lang w:val="x-none"/>
              </w:rPr>
            </w:pPr>
            <w:r w:rsidRPr="00BA0F2D">
              <w:rPr>
                <w:rFonts w:hint="eastAsia"/>
                <w:lang w:val="x-none"/>
              </w:rPr>
              <w:t>実施者：対策本部</w:t>
            </w:r>
          </w:p>
          <w:p w:rsidR="00466DF4" w:rsidRPr="00BA0F2D" w:rsidRDefault="00466DF4" w:rsidP="003D0BD6">
            <w:pPr>
              <w:pStyle w:val="a1"/>
              <w:numPr>
                <w:ilvl w:val="0"/>
                <w:numId w:val="104"/>
              </w:numPr>
              <w:rPr>
                <w:lang w:val="x-none"/>
              </w:rPr>
            </w:pPr>
            <w:r w:rsidRPr="00BA0F2D">
              <w:rPr>
                <w:rFonts w:hint="eastAsia"/>
                <w:lang w:val="x-none"/>
              </w:rPr>
              <w:t>福岡県土整備事務所及び福岡農林事務所への連絡</w:t>
            </w:r>
          </w:p>
          <w:p w:rsidR="00466DF4" w:rsidRPr="00BA0F2D" w:rsidRDefault="00466DF4" w:rsidP="003D0BD6">
            <w:pPr>
              <w:pStyle w:val="a1"/>
              <w:numPr>
                <w:ilvl w:val="0"/>
                <w:numId w:val="104"/>
              </w:numPr>
              <w:rPr>
                <w:lang w:val="x-none"/>
              </w:rPr>
            </w:pPr>
            <w:r w:rsidRPr="00BA0F2D">
              <w:rPr>
                <w:rFonts w:hint="eastAsia"/>
                <w:lang w:val="x-none"/>
              </w:rPr>
              <w:t>避難指示の発令</w:t>
            </w:r>
          </w:p>
          <w:p w:rsidR="00466DF4" w:rsidRPr="00BA0F2D" w:rsidRDefault="00466DF4" w:rsidP="003D0BD6">
            <w:pPr>
              <w:pStyle w:val="a1"/>
              <w:numPr>
                <w:ilvl w:val="0"/>
                <w:numId w:val="104"/>
              </w:numPr>
            </w:pPr>
            <w:r w:rsidRPr="00BA0F2D">
              <w:rPr>
                <w:rFonts w:hint="eastAsia"/>
              </w:rPr>
              <w:t>避難収容</w:t>
            </w:r>
            <w:r w:rsidRPr="00BA0F2D">
              <w:rPr>
                <w:rFonts w:hint="eastAsia"/>
                <w:lang w:val="x-none"/>
              </w:rPr>
              <w:t>体制</w:t>
            </w:r>
            <w:r w:rsidRPr="00BA0F2D">
              <w:rPr>
                <w:rFonts w:hint="eastAsia"/>
              </w:rPr>
              <w:t>の確立</w:t>
            </w:r>
          </w:p>
          <w:p w:rsidR="00466DF4" w:rsidRPr="00BA0F2D" w:rsidRDefault="00466DF4" w:rsidP="003D0BD6">
            <w:pPr>
              <w:pStyle w:val="a1"/>
              <w:numPr>
                <w:ilvl w:val="0"/>
                <w:numId w:val="104"/>
              </w:numPr>
              <w:rPr>
                <w:lang w:val="x-none"/>
              </w:rPr>
            </w:pPr>
            <w:r w:rsidRPr="00BA0F2D">
              <w:rPr>
                <w:rFonts w:hint="eastAsia"/>
                <w:lang w:val="x-none"/>
              </w:rPr>
              <w:t>道路通行規制指導発令（警報ブザー、回転灯の点灯）</w:t>
            </w:r>
          </w:p>
          <w:p w:rsidR="00466DF4" w:rsidRPr="00BA0F2D" w:rsidRDefault="00466DF4" w:rsidP="003D0BD6">
            <w:pPr>
              <w:pStyle w:val="a1"/>
              <w:numPr>
                <w:ilvl w:val="0"/>
                <w:numId w:val="104"/>
              </w:numPr>
              <w:rPr>
                <w:lang w:val="x-none"/>
              </w:rPr>
            </w:pPr>
            <w:r w:rsidRPr="00BA0F2D">
              <w:rPr>
                <w:rFonts w:hint="eastAsia"/>
                <w:lang w:val="x-none"/>
              </w:rPr>
              <w:t>関係行政</w:t>
            </w:r>
            <w:r w:rsidRPr="00BA0F2D">
              <w:rPr>
                <w:rFonts w:hint="eastAsia"/>
              </w:rPr>
              <w:t>機関（消防署、警察署）への予</w:t>
            </w:r>
            <w:r w:rsidRPr="00BA0F2D">
              <w:rPr>
                <w:rFonts w:hint="eastAsia"/>
                <w:lang w:val="x-none"/>
              </w:rPr>
              <w:t>備連絡</w:t>
            </w:r>
          </w:p>
        </w:tc>
        <w:tc>
          <w:tcPr>
            <w:tcW w:w="2410" w:type="dxa"/>
          </w:tcPr>
          <w:p w:rsidR="00466DF4" w:rsidRPr="00BA0F2D" w:rsidRDefault="00466DF4" w:rsidP="003D0BD6">
            <w:pPr>
              <w:pStyle w:val="a1"/>
              <w:numPr>
                <w:ilvl w:val="0"/>
                <w:numId w:val="104"/>
              </w:numPr>
              <w:rPr>
                <w:lang w:val="x-none"/>
              </w:rPr>
            </w:pPr>
            <w:r w:rsidRPr="00BA0F2D">
              <w:rPr>
                <w:rFonts w:hint="eastAsia"/>
                <w:lang w:val="x-none"/>
              </w:rPr>
              <w:t>現地対策本部設置</w:t>
            </w:r>
          </w:p>
          <w:p w:rsidR="00466DF4" w:rsidRPr="00BA0F2D" w:rsidRDefault="00466DF4" w:rsidP="003D0BD6">
            <w:pPr>
              <w:pStyle w:val="a1"/>
              <w:numPr>
                <w:ilvl w:val="0"/>
                <w:numId w:val="104"/>
              </w:numPr>
              <w:rPr>
                <w:lang w:val="x-none"/>
              </w:rPr>
            </w:pPr>
            <w:r w:rsidRPr="00BA0F2D">
              <w:rPr>
                <w:rFonts w:hint="eastAsia"/>
                <w:lang w:val="x-none"/>
              </w:rPr>
              <w:t>緊急対策協議</w:t>
            </w:r>
          </w:p>
          <w:p w:rsidR="00466DF4" w:rsidRPr="00BA0F2D" w:rsidRDefault="00466DF4" w:rsidP="003D0BD6">
            <w:pPr>
              <w:pStyle w:val="a1"/>
              <w:numPr>
                <w:ilvl w:val="0"/>
                <w:numId w:val="104"/>
              </w:numPr>
              <w:rPr>
                <w:lang w:val="x-none"/>
              </w:rPr>
            </w:pPr>
            <w:r w:rsidRPr="00BA0F2D">
              <w:rPr>
                <w:rFonts w:hint="eastAsia"/>
                <w:lang w:val="x-none"/>
              </w:rPr>
              <w:t>対策工の検討</w:t>
            </w:r>
          </w:p>
        </w:tc>
        <w:tc>
          <w:tcPr>
            <w:tcW w:w="1383" w:type="dxa"/>
          </w:tcPr>
          <w:p w:rsidR="00466DF4" w:rsidRPr="008C7D64" w:rsidRDefault="00466DF4" w:rsidP="005D459D">
            <w:pPr>
              <w:rPr>
                <w:color w:val="000000" w:themeColor="text1"/>
                <w:lang w:val="x-none"/>
              </w:rPr>
            </w:pPr>
          </w:p>
        </w:tc>
      </w:tr>
    </w:tbl>
    <w:p w:rsidR="00B8230C" w:rsidRPr="008C7D64" w:rsidRDefault="00B8230C">
      <w:pPr>
        <w:widowControl/>
        <w:jc w:val="left"/>
        <w:rPr>
          <w:color w:val="000000" w:themeColor="text1"/>
        </w:rPr>
      </w:pPr>
    </w:p>
    <w:p w:rsidR="004006D6" w:rsidRPr="008C7D64" w:rsidRDefault="004006D6" w:rsidP="005D459D">
      <w:pPr>
        <w:pStyle w:val="3"/>
        <w:spacing w:after="108"/>
        <w:rPr>
          <w:b/>
          <w:color w:val="000000" w:themeColor="text1"/>
          <w:spacing w:val="20"/>
          <w:kern w:val="0"/>
          <w:sz w:val="20"/>
        </w:rPr>
      </w:pPr>
      <w:bookmarkStart w:id="553" w:name="_Toc374027342"/>
      <w:bookmarkStart w:id="554" w:name="_Toc374027396"/>
      <w:bookmarkStart w:id="555" w:name="_Toc374029302"/>
      <w:bookmarkStart w:id="556" w:name="_Toc374030012"/>
      <w:bookmarkStart w:id="557" w:name="_Toc374030169"/>
      <w:bookmarkStart w:id="558" w:name="_Toc374030326"/>
      <w:bookmarkStart w:id="559" w:name="_Toc374030803"/>
      <w:bookmarkStart w:id="560" w:name="_Toc413967458"/>
      <w:r w:rsidRPr="008C7D64">
        <w:rPr>
          <w:rFonts w:hint="eastAsia"/>
          <w:color w:val="000000" w:themeColor="text1"/>
        </w:rPr>
        <w:t>災害発生時の報告</w:t>
      </w:r>
      <w:bookmarkEnd w:id="553"/>
      <w:bookmarkEnd w:id="554"/>
      <w:bookmarkEnd w:id="555"/>
      <w:bookmarkEnd w:id="556"/>
      <w:bookmarkEnd w:id="557"/>
      <w:bookmarkEnd w:id="558"/>
      <w:bookmarkEnd w:id="559"/>
      <w:bookmarkEnd w:id="560"/>
    </w:p>
    <w:p w:rsidR="004006D6" w:rsidRPr="008C7D64" w:rsidRDefault="004006D6" w:rsidP="00B07A5F">
      <w:pPr>
        <w:ind w:firstLine="234"/>
        <w:rPr>
          <w:color w:val="000000" w:themeColor="text1"/>
        </w:rPr>
      </w:pPr>
      <w:r w:rsidRPr="008C7D64">
        <w:rPr>
          <w:rFonts w:hint="eastAsia"/>
          <w:color w:val="000000" w:themeColor="text1"/>
        </w:rPr>
        <w:t>町は、土砂災害が発生した場合、地すべり・急傾斜地災害報告、土石流災害報告、土砂災害及び警戒避難体制記録等により、県（福岡</w:t>
      </w:r>
      <w:r w:rsidR="00F67B9B" w:rsidRPr="008C7D64">
        <w:rPr>
          <w:rFonts w:hint="eastAsia"/>
          <w:color w:val="000000" w:themeColor="text1"/>
        </w:rPr>
        <w:t>県土整備事務所</w:t>
      </w:r>
      <w:r w:rsidRPr="008C7D64">
        <w:rPr>
          <w:rFonts w:hint="eastAsia"/>
          <w:color w:val="000000" w:themeColor="text1"/>
        </w:rPr>
        <w:t>及び</w:t>
      </w:r>
      <w:r w:rsidR="0091617B" w:rsidRPr="008C7D64">
        <w:rPr>
          <w:rFonts w:hint="eastAsia"/>
          <w:color w:val="000000" w:themeColor="text1"/>
        </w:rPr>
        <w:t>砂防課</w:t>
      </w:r>
      <w:r w:rsidRPr="008C7D64">
        <w:rPr>
          <w:rFonts w:hint="eastAsia"/>
          <w:color w:val="000000" w:themeColor="text1"/>
        </w:rPr>
        <w:t>）に報告を行う。</w:t>
      </w:r>
    </w:p>
    <w:p w:rsidR="004006D6" w:rsidRPr="008C7D64" w:rsidRDefault="005F7750" w:rsidP="00B07A5F">
      <w:pPr>
        <w:ind w:firstLine="234"/>
        <w:rPr>
          <w:color w:val="000000" w:themeColor="text1"/>
        </w:rPr>
      </w:pPr>
      <w:r w:rsidRPr="008C7D64">
        <w:rPr>
          <w:rFonts w:hint="eastAsia"/>
          <w:color w:val="000000" w:themeColor="text1"/>
        </w:rPr>
        <w:t>また</w:t>
      </w:r>
      <w:r w:rsidR="004006D6" w:rsidRPr="008C7D64">
        <w:rPr>
          <w:rFonts w:hint="eastAsia"/>
          <w:color w:val="000000" w:themeColor="text1"/>
        </w:rPr>
        <w:t>、この他、本章第５節「被害情報収集伝達計画」により県（</w:t>
      </w:r>
      <w:r w:rsidR="00466DF4" w:rsidRPr="008028E7">
        <w:rPr>
          <w:rFonts w:hint="eastAsia"/>
        </w:rPr>
        <w:t>防災危機管理局</w:t>
      </w:r>
      <w:r w:rsidR="004006D6" w:rsidRPr="008C7D64">
        <w:rPr>
          <w:rFonts w:hint="eastAsia"/>
          <w:color w:val="000000" w:themeColor="text1"/>
        </w:rPr>
        <w:t>）に被害状況を報告する。</w:t>
      </w:r>
    </w:p>
    <w:p w:rsidR="004006D6" w:rsidRPr="008C7D64" w:rsidRDefault="004006D6" w:rsidP="004006D6">
      <w:pPr>
        <w:jc w:val="left"/>
        <w:rPr>
          <w:color w:val="000000" w:themeColor="text1"/>
        </w:rPr>
      </w:pPr>
    </w:p>
    <w:p w:rsidR="00336929" w:rsidRPr="008C7D64" w:rsidRDefault="00336929">
      <w:pPr>
        <w:widowControl/>
        <w:jc w:val="left"/>
        <w:rPr>
          <w:rFonts w:ascii="Arial" w:eastAsia="ＭＳ Ｐゴシック" w:hAnsi="Arial"/>
          <w:color w:val="000000" w:themeColor="text1"/>
          <w:sz w:val="24"/>
          <w:lang w:val="x-none" w:eastAsia="x-none"/>
        </w:rPr>
      </w:pPr>
      <w:bookmarkStart w:id="561" w:name="_Toc374027343"/>
      <w:bookmarkStart w:id="562" w:name="_Toc374027397"/>
      <w:bookmarkStart w:id="563" w:name="_Toc374029303"/>
      <w:bookmarkStart w:id="564" w:name="_Toc374030013"/>
      <w:bookmarkStart w:id="565" w:name="_Toc374030170"/>
      <w:bookmarkStart w:id="566" w:name="_Toc374030327"/>
      <w:bookmarkStart w:id="567" w:name="_Toc374030804"/>
      <w:r w:rsidRPr="008C7D64">
        <w:rPr>
          <w:color w:val="000000" w:themeColor="text1"/>
        </w:rPr>
        <w:br w:type="page"/>
      </w:r>
    </w:p>
    <w:p w:rsidR="004006D6" w:rsidRPr="008C7D64" w:rsidRDefault="004006D6" w:rsidP="005E74E8">
      <w:pPr>
        <w:pStyle w:val="3"/>
        <w:spacing w:after="108"/>
        <w:rPr>
          <w:rFonts w:ascii="ＭＳ 明朝" w:hAnsi="Times New Roman"/>
          <w:color w:val="000000" w:themeColor="text1"/>
          <w:spacing w:val="20"/>
          <w:kern w:val="0"/>
        </w:rPr>
      </w:pPr>
      <w:bookmarkStart w:id="568" w:name="_Toc413967459"/>
      <w:r w:rsidRPr="008C7D64">
        <w:rPr>
          <w:rFonts w:hint="eastAsia"/>
          <w:color w:val="000000" w:themeColor="text1"/>
        </w:rPr>
        <w:lastRenderedPageBreak/>
        <w:t>救助活動</w:t>
      </w:r>
      <w:bookmarkEnd w:id="561"/>
      <w:bookmarkEnd w:id="562"/>
      <w:bookmarkEnd w:id="563"/>
      <w:bookmarkEnd w:id="564"/>
      <w:bookmarkEnd w:id="565"/>
      <w:bookmarkEnd w:id="566"/>
      <w:bookmarkEnd w:id="567"/>
      <w:bookmarkEnd w:id="568"/>
    </w:p>
    <w:p w:rsidR="004006D6" w:rsidRPr="008C7D64" w:rsidRDefault="004006D6" w:rsidP="00B07A5F">
      <w:pPr>
        <w:pStyle w:val="5"/>
        <w:rPr>
          <w:color w:val="000000" w:themeColor="text1"/>
        </w:rPr>
      </w:pPr>
      <w:bookmarkStart w:id="569" w:name="_Toc374030014"/>
      <w:bookmarkStart w:id="570" w:name="_Toc374030171"/>
      <w:bookmarkStart w:id="571" w:name="_Toc374030328"/>
      <w:bookmarkStart w:id="572" w:name="_Toc374030805"/>
      <w:r w:rsidRPr="008C7D64">
        <w:rPr>
          <w:rFonts w:hint="eastAsia"/>
          <w:color w:val="000000" w:themeColor="text1"/>
        </w:rPr>
        <w:t>救助活動</w:t>
      </w:r>
      <w:bookmarkEnd w:id="569"/>
      <w:bookmarkEnd w:id="570"/>
      <w:bookmarkEnd w:id="571"/>
      <w:bookmarkEnd w:id="572"/>
    </w:p>
    <w:p w:rsidR="004006D6" w:rsidRPr="008C7D64" w:rsidRDefault="004006D6" w:rsidP="00B07A5F">
      <w:pPr>
        <w:ind w:firstLine="234"/>
        <w:rPr>
          <w:color w:val="000000" w:themeColor="text1"/>
        </w:rPr>
      </w:pPr>
      <w:r w:rsidRPr="008C7D64">
        <w:rPr>
          <w:rFonts w:hint="eastAsia"/>
          <w:color w:val="000000" w:themeColor="text1"/>
        </w:rPr>
        <w:t>町は、土砂災害による被害を拡大させないため、直ちに救助活動を実施する。この際、次の事項</w:t>
      </w:r>
      <w:r w:rsidR="00E65160" w:rsidRPr="008C7D64">
        <w:rPr>
          <w:rFonts w:hint="eastAsia"/>
          <w:color w:val="000000" w:themeColor="text1"/>
        </w:rPr>
        <w:t>を実施するための</w:t>
      </w:r>
      <w:r w:rsidRPr="008C7D64">
        <w:rPr>
          <w:rFonts w:hint="eastAsia"/>
          <w:color w:val="000000" w:themeColor="text1"/>
        </w:rPr>
        <w:t>実施計画を樹立する。</w:t>
      </w:r>
    </w:p>
    <w:p w:rsidR="004006D6" w:rsidRPr="008C7D64" w:rsidRDefault="004006D6" w:rsidP="003D0BD6">
      <w:pPr>
        <w:numPr>
          <w:ilvl w:val="0"/>
          <w:numId w:val="50"/>
        </w:numPr>
        <w:autoSpaceDE w:val="0"/>
        <w:autoSpaceDN w:val="0"/>
        <w:jc w:val="left"/>
        <w:rPr>
          <w:color w:val="000000" w:themeColor="text1"/>
        </w:rPr>
      </w:pPr>
      <w:r w:rsidRPr="008C7D64">
        <w:rPr>
          <w:rFonts w:hint="eastAsia"/>
          <w:color w:val="000000" w:themeColor="text1"/>
        </w:rPr>
        <w:t>被害者の救出</w:t>
      </w:r>
    </w:p>
    <w:p w:rsidR="004006D6" w:rsidRPr="008C7D64" w:rsidRDefault="004006D6" w:rsidP="003D0BD6">
      <w:pPr>
        <w:numPr>
          <w:ilvl w:val="0"/>
          <w:numId w:val="50"/>
        </w:numPr>
        <w:autoSpaceDE w:val="0"/>
        <w:autoSpaceDN w:val="0"/>
        <w:jc w:val="left"/>
        <w:rPr>
          <w:color w:val="000000" w:themeColor="text1"/>
        </w:rPr>
      </w:pPr>
      <w:r w:rsidRPr="008C7D64">
        <w:rPr>
          <w:rFonts w:hint="eastAsia"/>
          <w:color w:val="000000" w:themeColor="text1"/>
        </w:rPr>
        <w:t>倒壊家屋の除去</w:t>
      </w:r>
    </w:p>
    <w:p w:rsidR="004006D6" w:rsidRPr="008C7D64" w:rsidRDefault="004006D6" w:rsidP="003D0BD6">
      <w:pPr>
        <w:numPr>
          <w:ilvl w:val="0"/>
          <w:numId w:val="50"/>
        </w:numPr>
        <w:autoSpaceDE w:val="0"/>
        <w:autoSpaceDN w:val="0"/>
        <w:jc w:val="left"/>
        <w:rPr>
          <w:color w:val="000000" w:themeColor="text1"/>
        </w:rPr>
      </w:pPr>
      <w:r w:rsidRPr="008C7D64">
        <w:rPr>
          <w:rFonts w:hint="eastAsia"/>
          <w:color w:val="000000" w:themeColor="text1"/>
        </w:rPr>
        <w:t>流出土砂・岩石の除去</w:t>
      </w:r>
    </w:p>
    <w:p w:rsidR="004006D6" w:rsidRPr="008C7D64" w:rsidRDefault="004006D6" w:rsidP="003D0BD6">
      <w:pPr>
        <w:numPr>
          <w:ilvl w:val="0"/>
          <w:numId w:val="50"/>
        </w:numPr>
        <w:autoSpaceDE w:val="0"/>
        <w:autoSpaceDN w:val="0"/>
        <w:jc w:val="left"/>
        <w:rPr>
          <w:color w:val="000000" w:themeColor="text1"/>
        </w:rPr>
      </w:pPr>
      <w:r w:rsidRPr="008C7D64">
        <w:rPr>
          <w:rFonts w:hint="eastAsia"/>
          <w:color w:val="000000" w:themeColor="text1"/>
        </w:rPr>
        <w:t>救助資機材の調達</w:t>
      </w:r>
    </w:p>
    <w:p w:rsidR="004006D6" w:rsidRPr="008C7D64" w:rsidRDefault="004006D6" w:rsidP="003D0BD6">
      <w:pPr>
        <w:numPr>
          <w:ilvl w:val="0"/>
          <w:numId w:val="50"/>
        </w:numPr>
        <w:autoSpaceDE w:val="0"/>
        <w:autoSpaceDN w:val="0"/>
        <w:jc w:val="left"/>
        <w:rPr>
          <w:color w:val="000000" w:themeColor="text1"/>
        </w:rPr>
      </w:pPr>
      <w:r w:rsidRPr="008C7D64">
        <w:rPr>
          <w:rFonts w:hint="eastAsia"/>
          <w:color w:val="000000" w:themeColor="text1"/>
        </w:rPr>
        <w:t>関係機関の応援体制</w:t>
      </w:r>
    </w:p>
    <w:p w:rsidR="004006D6" w:rsidRPr="008C7D64" w:rsidRDefault="004006D6" w:rsidP="004006D6">
      <w:pPr>
        <w:ind w:left="369"/>
        <w:jc w:val="left"/>
        <w:rPr>
          <w:color w:val="000000" w:themeColor="text1"/>
        </w:rPr>
      </w:pPr>
    </w:p>
    <w:p w:rsidR="004006D6" w:rsidRPr="008C7D64" w:rsidRDefault="004006D6" w:rsidP="00B07A5F">
      <w:pPr>
        <w:pStyle w:val="5"/>
        <w:rPr>
          <w:color w:val="000000" w:themeColor="text1"/>
          <w:lang w:eastAsia="ja-JP"/>
        </w:rPr>
      </w:pPr>
      <w:bookmarkStart w:id="573" w:name="_Toc374030015"/>
      <w:bookmarkStart w:id="574" w:name="_Toc374030172"/>
      <w:bookmarkStart w:id="575" w:name="_Toc374030329"/>
      <w:bookmarkStart w:id="576" w:name="_Toc374030806"/>
      <w:r w:rsidRPr="008C7D64">
        <w:rPr>
          <w:rFonts w:hint="eastAsia"/>
          <w:color w:val="000000" w:themeColor="text1"/>
        </w:rPr>
        <w:t>二次災害の防止対策</w:t>
      </w:r>
      <w:bookmarkEnd w:id="573"/>
      <w:bookmarkEnd w:id="574"/>
      <w:bookmarkEnd w:id="575"/>
      <w:bookmarkEnd w:id="576"/>
    </w:p>
    <w:p w:rsidR="00E65160" w:rsidRPr="008C7D64" w:rsidRDefault="00E65160" w:rsidP="00E65160">
      <w:pPr>
        <w:ind w:firstLineChars="100" w:firstLine="220"/>
        <w:rPr>
          <w:color w:val="000000" w:themeColor="text1"/>
          <w:lang w:val="x-none"/>
        </w:rPr>
      </w:pPr>
      <w:r w:rsidRPr="008C7D64">
        <w:rPr>
          <w:rFonts w:hint="eastAsia"/>
          <w:color w:val="000000" w:themeColor="text1"/>
          <w:lang w:val="x-none"/>
        </w:rPr>
        <w:t>二次災害の防止のため、以下の対策を講ずる。</w:t>
      </w:r>
    </w:p>
    <w:p w:rsidR="004006D6" w:rsidRPr="008C7D64" w:rsidRDefault="004006D6" w:rsidP="003D0BD6">
      <w:pPr>
        <w:numPr>
          <w:ilvl w:val="0"/>
          <w:numId w:val="51"/>
        </w:numPr>
        <w:autoSpaceDE w:val="0"/>
        <w:autoSpaceDN w:val="0"/>
        <w:jc w:val="left"/>
        <w:rPr>
          <w:color w:val="000000" w:themeColor="text1"/>
        </w:rPr>
      </w:pPr>
      <w:r w:rsidRPr="008C7D64">
        <w:rPr>
          <w:rFonts w:hint="eastAsia"/>
          <w:color w:val="000000" w:themeColor="text1"/>
        </w:rPr>
        <w:t>土砂災害の発生、拡大防止</w:t>
      </w:r>
    </w:p>
    <w:p w:rsidR="004006D6" w:rsidRPr="008C7D64" w:rsidRDefault="004006D6" w:rsidP="003D0BD6">
      <w:pPr>
        <w:numPr>
          <w:ilvl w:val="0"/>
          <w:numId w:val="51"/>
        </w:numPr>
        <w:autoSpaceDE w:val="0"/>
        <w:autoSpaceDN w:val="0"/>
        <w:jc w:val="left"/>
        <w:rPr>
          <w:color w:val="000000" w:themeColor="text1"/>
        </w:rPr>
      </w:pPr>
      <w:r w:rsidRPr="008C7D64">
        <w:rPr>
          <w:rFonts w:hint="eastAsia"/>
          <w:color w:val="000000" w:themeColor="text1"/>
        </w:rPr>
        <w:t>作業員の安全対策</w:t>
      </w:r>
    </w:p>
    <w:p w:rsidR="00E65160" w:rsidRPr="008C7D64" w:rsidRDefault="00E65160" w:rsidP="00E65160">
      <w:pPr>
        <w:autoSpaceDE w:val="0"/>
        <w:autoSpaceDN w:val="0"/>
        <w:jc w:val="left"/>
        <w:rPr>
          <w:color w:val="000000" w:themeColor="text1"/>
        </w:rPr>
      </w:pPr>
    </w:p>
    <w:p w:rsidR="00C4226C" w:rsidRPr="008C7D64" w:rsidRDefault="00C4226C" w:rsidP="004006D6">
      <w:pPr>
        <w:rPr>
          <w:color w:val="000000" w:themeColor="text1"/>
        </w:rPr>
        <w:sectPr w:rsidR="00C4226C" w:rsidRPr="008C7D64" w:rsidSect="00524D48">
          <w:footnotePr>
            <w:numRestart w:val="eachSect"/>
          </w:footnotePr>
          <w:pgSz w:w="11907" w:h="16840" w:code="9"/>
          <w:pgMar w:top="1418" w:right="1418" w:bottom="1418" w:left="1701" w:header="340" w:footer="340" w:gutter="0"/>
          <w:cols w:space="425"/>
          <w:docGrid w:type="lines" w:linePitch="360"/>
        </w:sectPr>
      </w:pPr>
    </w:p>
    <w:p w:rsidR="004006D6" w:rsidRPr="008C7D64" w:rsidRDefault="00C4226C" w:rsidP="00C4226C">
      <w:pPr>
        <w:pStyle w:val="2"/>
        <w:spacing w:after="540"/>
        <w:rPr>
          <w:color w:val="000000" w:themeColor="text1"/>
          <w:lang w:eastAsia="ja-JP"/>
        </w:rPr>
      </w:pPr>
      <w:bookmarkStart w:id="577" w:name="_Toc374027344"/>
      <w:bookmarkStart w:id="578" w:name="_Toc374027398"/>
      <w:bookmarkStart w:id="579" w:name="_Toc374029304"/>
      <w:bookmarkStart w:id="580" w:name="_Toc374030016"/>
      <w:bookmarkStart w:id="581" w:name="_Toc374030173"/>
      <w:bookmarkStart w:id="582" w:name="_Toc374030330"/>
      <w:bookmarkStart w:id="583" w:name="_Toc374030807"/>
      <w:bookmarkStart w:id="584" w:name="_Toc375649702"/>
      <w:bookmarkStart w:id="585" w:name="_Toc375760056"/>
      <w:bookmarkStart w:id="586" w:name="_Toc413967460"/>
      <w:r w:rsidRPr="008C7D64">
        <w:rPr>
          <w:rFonts w:hint="eastAsia"/>
          <w:color w:val="000000" w:themeColor="text1"/>
        </w:rPr>
        <w:lastRenderedPageBreak/>
        <w:t>救出計画</w:t>
      </w:r>
      <w:bookmarkEnd w:id="577"/>
      <w:bookmarkEnd w:id="578"/>
      <w:bookmarkEnd w:id="579"/>
      <w:bookmarkEnd w:id="580"/>
      <w:bookmarkEnd w:id="581"/>
      <w:bookmarkEnd w:id="582"/>
      <w:bookmarkEnd w:id="583"/>
      <w:bookmarkEnd w:id="584"/>
      <w:bookmarkEnd w:id="585"/>
      <w:bookmarkEnd w:id="586"/>
    </w:p>
    <w:p w:rsidR="00C4226C" w:rsidRPr="008C7D64" w:rsidRDefault="009478B8" w:rsidP="005E74E8">
      <w:pPr>
        <w:pStyle w:val="3"/>
        <w:spacing w:after="108"/>
        <w:rPr>
          <w:color w:val="000000" w:themeColor="text1"/>
        </w:rPr>
      </w:pPr>
      <w:bookmarkStart w:id="587" w:name="_Toc374027345"/>
      <w:bookmarkStart w:id="588" w:name="_Toc374027399"/>
      <w:bookmarkStart w:id="589" w:name="_Toc374029305"/>
      <w:bookmarkStart w:id="590" w:name="_Toc374030017"/>
      <w:bookmarkStart w:id="591" w:name="_Toc374030174"/>
      <w:bookmarkStart w:id="592" w:name="_Toc374030331"/>
      <w:bookmarkStart w:id="593" w:name="_Toc374030808"/>
      <w:bookmarkStart w:id="594" w:name="_Toc413967461"/>
      <w:r w:rsidRPr="008C7D64">
        <w:rPr>
          <w:rFonts w:hint="eastAsia"/>
          <w:color w:val="000000" w:themeColor="text1"/>
          <w:lang w:eastAsia="ja-JP"/>
        </w:rPr>
        <w:t>対象者及び期間</w:t>
      </w:r>
      <w:bookmarkEnd w:id="587"/>
      <w:bookmarkEnd w:id="588"/>
      <w:bookmarkEnd w:id="589"/>
      <w:bookmarkEnd w:id="590"/>
      <w:bookmarkEnd w:id="591"/>
      <w:bookmarkEnd w:id="592"/>
      <w:bookmarkEnd w:id="593"/>
      <w:bookmarkEnd w:id="594"/>
    </w:p>
    <w:p w:rsidR="00C4226C" w:rsidRPr="008C7D64" w:rsidRDefault="009478B8" w:rsidP="00547BA5">
      <w:pPr>
        <w:pStyle w:val="5"/>
        <w:rPr>
          <w:color w:val="000000" w:themeColor="text1"/>
          <w:lang w:eastAsia="ja-JP"/>
        </w:rPr>
      </w:pPr>
      <w:bookmarkStart w:id="595" w:name="_Toc374030018"/>
      <w:bookmarkStart w:id="596" w:name="_Toc374030175"/>
      <w:bookmarkStart w:id="597" w:name="_Toc374030332"/>
      <w:bookmarkStart w:id="598" w:name="_Toc374030809"/>
      <w:r w:rsidRPr="008C7D64">
        <w:rPr>
          <w:rFonts w:hint="eastAsia"/>
          <w:color w:val="000000" w:themeColor="text1"/>
          <w:lang w:eastAsia="ja-JP"/>
        </w:rPr>
        <w:t>救出</w:t>
      </w:r>
      <w:r w:rsidR="00C4226C" w:rsidRPr="008C7D64">
        <w:rPr>
          <w:rFonts w:hint="eastAsia"/>
          <w:color w:val="000000" w:themeColor="text1"/>
        </w:rPr>
        <w:t>対象者</w:t>
      </w:r>
      <w:bookmarkEnd w:id="595"/>
      <w:bookmarkEnd w:id="596"/>
      <w:bookmarkEnd w:id="597"/>
      <w:bookmarkEnd w:id="598"/>
    </w:p>
    <w:p w:rsidR="009478B8" w:rsidRPr="008C7D64" w:rsidRDefault="009478B8" w:rsidP="009478B8">
      <w:pPr>
        <w:ind w:firstLineChars="100" w:firstLine="220"/>
        <w:rPr>
          <w:color w:val="000000" w:themeColor="text1"/>
          <w:lang w:val="x-none"/>
        </w:rPr>
      </w:pPr>
      <w:r w:rsidRPr="008C7D64">
        <w:rPr>
          <w:rFonts w:hint="eastAsia"/>
          <w:color w:val="000000" w:themeColor="text1"/>
          <w:lang w:val="x-none"/>
        </w:rPr>
        <w:t>救出の対象となる</w:t>
      </w:r>
      <w:r w:rsidR="006A0EB4" w:rsidRPr="008C7D64">
        <w:rPr>
          <w:rFonts w:hint="eastAsia"/>
          <w:color w:val="000000" w:themeColor="text1"/>
          <w:lang w:val="x-none"/>
        </w:rPr>
        <w:t>者</w:t>
      </w:r>
      <w:r w:rsidRPr="008C7D64">
        <w:rPr>
          <w:rFonts w:hint="eastAsia"/>
          <w:color w:val="000000" w:themeColor="text1"/>
          <w:lang w:val="x-none"/>
        </w:rPr>
        <w:t>は以下の</w:t>
      </w:r>
      <w:r w:rsidR="006A0EB4" w:rsidRPr="008C7D64">
        <w:rPr>
          <w:rFonts w:hint="eastAsia"/>
          <w:color w:val="000000" w:themeColor="text1"/>
          <w:lang w:val="x-none"/>
        </w:rPr>
        <w:t>とおり</w:t>
      </w:r>
      <w:r w:rsidRPr="008C7D64">
        <w:rPr>
          <w:rFonts w:hint="eastAsia"/>
          <w:color w:val="000000" w:themeColor="text1"/>
          <w:lang w:val="x-none"/>
        </w:rPr>
        <w:t>である。</w:t>
      </w:r>
    </w:p>
    <w:p w:rsidR="009478B8" w:rsidRPr="008C7D64" w:rsidRDefault="009478B8" w:rsidP="009478B8">
      <w:pPr>
        <w:ind w:firstLineChars="100" w:firstLine="220"/>
        <w:rPr>
          <w:color w:val="000000" w:themeColor="text1"/>
          <w:lang w:val="x-none"/>
        </w:rPr>
      </w:pPr>
    </w:p>
    <w:p w:rsidR="00C4226C" w:rsidRPr="008C7D64" w:rsidRDefault="00547BA5" w:rsidP="00547BA5">
      <w:pPr>
        <w:jc w:val="center"/>
        <w:rPr>
          <w:rFonts w:ascii="ＭＳ Ｐゴシック" w:eastAsia="ＭＳ Ｐゴシック" w:hAnsi="ＭＳ Ｐゴシック"/>
          <w:color w:val="000000" w:themeColor="text1"/>
        </w:rPr>
      </w:pPr>
      <w:r w:rsidRPr="008C7D64">
        <w:rPr>
          <w:rFonts w:ascii="ＭＳ Ｐゴシック" w:eastAsia="ＭＳ Ｐゴシック" w:hAnsi="ＭＳ Ｐゴシック" w:hint="eastAsia"/>
          <w:color w:val="000000" w:themeColor="text1"/>
        </w:rPr>
        <w:t>＜救出対象者＞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8"/>
      </w:tblGrid>
      <w:tr w:rsidR="00547BA5" w:rsidRPr="008C7D64" w:rsidTr="00F56193">
        <w:tc>
          <w:tcPr>
            <w:tcW w:w="8986" w:type="dxa"/>
            <w:shd w:val="clear" w:color="auto" w:fill="auto"/>
          </w:tcPr>
          <w:p w:rsidR="00547BA5" w:rsidRPr="008C7D64" w:rsidRDefault="0037756D" w:rsidP="00F56193">
            <w:pPr>
              <w:spacing w:line="360" w:lineRule="exact"/>
              <w:rPr>
                <w:color w:val="000000" w:themeColor="text1"/>
              </w:rPr>
            </w:pPr>
            <w:r w:rsidRPr="008C7D64">
              <w:rPr>
                <w:rFonts w:hint="eastAsia"/>
                <w:color w:val="000000" w:themeColor="text1"/>
              </w:rPr>
              <w:t>●</w:t>
            </w:r>
            <w:r w:rsidR="00547BA5" w:rsidRPr="008C7D64">
              <w:rPr>
                <w:rFonts w:hint="eastAsia"/>
                <w:color w:val="000000" w:themeColor="text1"/>
              </w:rPr>
              <w:t>災害のため</w:t>
            </w:r>
            <w:r w:rsidR="006A0EB4" w:rsidRPr="008C7D64">
              <w:rPr>
                <w:rFonts w:hint="eastAsia"/>
                <w:color w:val="000000" w:themeColor="text1"/>
              </w:rPr>
              <w:t>に次の状態にある者</w:t>
            </w:r>
          </w:p>
          <w:p w:rsidR="00547BA5" w:rsidRPr="008C7D64" w:rsidRDefault="00547BA5" w:rsidP="003D0BD6">
            <w:pPr>
              <w:numPr>
                <w:ilvl w:val="0"/>
                <w:numId w:val="52"/>
              </w:numPr>
              <w:spacing w:line="360" w:lineRule="exact"/>
              <w:ind w:left="640"/>
              <w:rPr>
                <w:color w:val="000000" w:themeColor="text1"/>
              </w:rPr>
            </w:pPr>
            <w:r w:rsidRPr="008C7D64">
              <w:rPr>
                <w:rFonts w:hint="eastAsia"/>
                <w:color w:val="000000" w:themeColor="text1"/>
              </w:rPr>
              <w:t>身体が危険な状態にある者</w:t>
            </w:r>
          </w:p>
          <w:p w:rsidR="00547BA5" w:rsidRPr="008C7D64" w:rsidRDefault="00547BA5" w:rsidP="003D0BD6">
            <w:pPr>
              <w:numPr>
                <w:ilvl w:val="0"/>
                <w:numId w:val="53"/>
              </w:numPr>
              <w:spacing w:line="360" w:lineRule="exact"/>
              <w:ind w:left="1065"/>
              <w:rPr>
                <w:color w:val="000000" w:themeColor="text1"/>
              </w:rPr>
            </w:pPr>
            <w:r w:rsidRPr="008C7D64">
              <w:rPr>
                <w:rFonts w:hint="eastAsia"/>
                <w:color w:val="000000" w:themeColor="text1"/>
              </w:rPr>
              <w:t>火災の際に火中に取り残されたような場合</w:t>
            </w:r>
          </w:p>
          <w:p w:rsidR="00547BA5" w:rsidRPr="008C7D64" w:rsidRDefault="00547BA5" w:rsidP="003D0BD6">
            <w:pPr>
              <w:numPr>
                <w:ilvl w:val="0"/>
                <w:numId w:val="53"/>
              </w:numPr>
              <w:spacing w:line="360" w:lineRule="exact"/>
              <w:ind w:left="1065"/>
              <w:rPr>
                <w:color w:val="000000" w:themeColor="text1"/>
              </w:rPr>
            </w:pPr>
            <w:r w:rsidRPr="008C7D64">
              <w:rPr>
                <w:rFonts w:hint="eastAsia"/>
                <w:color w:val="000000" w:themeColor="text1"/>
              </w:rPr>
              <w:t>地震の際に倒壊家屋の下敷きになったような場合</w:t>
            </w:r>
          </w:p>
          <w:p w:rsidR="00547BA5" w:rsidRPr="008C7D64" w:rsidRDefault="00547BA5" w:rsidP="003D0BD6">
            <w:pPr>
              <w:numPr>
                <w:ilvl w:val="0"/>
                <w:numId w:val="53"/>
              </w:numPr>
              <w:spacing w:line="360" w:lineRule="exact"/>
              <w:ind w:left="1065"/>
              <w:rPr>
                <w:color w:val="000000" w:themeColor="text1"/>
              </w:rPr>
            </w:pPr>
            <w:r w:rsidRPr="008C7D64">
              <w:rPr>
                <w:rFonts w:hint="eastAsia"/>
                <w:color w:val="000000" w:themeColor="text1"/>
              </w:rPr>
              <w:t>水害の際に流失家屋とともに流されたり、孤立した地点に取り残されたような場合</w:t>
            </w:r>
          </w:p>
          <w:p w:rsidR="00547BA5" w:rsidRPr="008C7D64" w:rsidRDefault="00466DF4" w:rsidP="003D0BD6">
            <w:pPr>
              <w:numPr>
                <w:ilvl w:val="0"/>
                <w:numId w:val="53"/>
              </w:numPr>
              <w:spacing w:line="360" w:lineRule="exact"/>
              <w:ind w:left="1065"/>
              <w:rPr>
                <w:color w:val="000000" w:themeColor="text1"/>
              </w:rPr>
            </w:pPr>
            <w:r w:rsidRPr="008028E7">
              <w:rPr>
                <w:rFonts w:hint="eastAsia"/>
              </w:rPr>
              <w:t>土石流</w:t>
            </w:r>
            <w:r w:rsidR="00547BA5" w:rsidRPr="008C7D64">
              <w:rPr>
                <w:rFonts w:hint="eastAsia"/>
                <w:color w:val="000000" w:themeColor="text1"/>
              </w:rPr>
              <w:t>や地すべり等で生き埋めになったような場合</w:t>
            </w:r>
          </w:p>
          <w:p w:rsidR="00547BA5" w:rsidRPr="008C7D64" w:rsidRDefault="00547BA5" w:rsidP="003D0BD6">
            <w:pPr>
              <w:numPr>
                <w:ilvl w:val="0"/>
                <w:numId w:val="53"/>
              </w:numPr>
              <w:spacing w:line="360" w:lineRule="exact"/>
              <w:ind w:left="1065"/>
              <w:rPr>
                <w:color w:val="000000" w:themeColor="text1"/>
              </w:rPr>
            </w:pPr>
            <w:r w:rsidRPr="008C7D64">
              <w:rPr>
                <w:rFonts w:hint="eastAsia"/>
                <w:color w:val="000000" w:themeColor="text1"/>
              </w:rPr>
              <w:t>登山者遭難の場合</w:t>
            </w:r>
          </w:p>
          <w:p w:rsidR="00547BA5" w:rsidRPr="008C7D64" w:rsidRDefault="00547BA5" w:rsidP="003D0BD6">
            <w:pPr>
              <w:numPr>
                <w:ilvl w:val="0"/>
                <w:numId w:val="52"/>
              </w:numPr>
              <w:spacing w:line="360" w:lineRule="exact"/>
              <w:ind w:left="677"/>
              <w:rPr>
                <w:color w:val="000000" w:themeColor="text1"/>
              </w:rPr>
            </w:pPr>
            <w:r w:rsidRPr="008C7D64">
              <w:rPr>
                <w:rFonts w:hint="eastAsia"/>
                <w:color w:val="000000" w:themeColor="text1"/>
              </w:rPr>
              <w:t>生死不明の状態にある者</w:t>
            </w:r>
          </w:p>
          <w:p w:rsidR="00547BA5" w:rsidRPr="008C7D64" w:rsidRDefault="00547BA5" w:rsidP="00547BA5">
            <w:pPr>
              <w:rPr>
                <w:rFonts w:ascii="ＭＳ Ｐゴシック" w:eastAsia="ＭＳ Ｐゴシック" w:hAnsi="ＭＳ Ｐゴシック"/>
                <w:color w:val="000000" w:themeColor="text1"/>
              </w:rPr>
            </w:pPr>
            <w:r w:rsidRPr="008C7D64">
              <w:rPr>
                <w:rFonts w:hint="eastAsia"/>
                <w:color w:val="000000" w:themeColor="text1"/>
              </w:rPr>
              <w:t>※　不明の状態にある者とは、行方不明の者で諸般の状態から生存していると推定される者又は行方はわかっているが生死が明らかでない者</w:t>
            </w:r>
          </w:p>
        </w:tc>
      </w:tr>
    </w:tbl>
    <w:p w:rsidR="00547BA5" w:rsidRPr="008C7D64" w:rsidRDefault="00547BA5" w:rsidP="00C4226C">
      <w:pPr>
        <w:rPr>
          <w:rFonts w:ascii="ＭＳ Ｐゴシック" w:eastAsia="ＭＳ Ｐゴシック" w:hAnsi="ＭＳ Ｐゴシック"/>
          <w:color w:val="000000" w:themeColor="text1"/>
        </w:rPr>
      </w:pPr>
    </w:p>
    <w:p w:rsidR="00547BA5" w:rsidRPr="008C7D64" w:rsidRDefault="00547BA5" w:rsidP="00547BA5">
      <w:pPr>
        <w:pStyle w:val="5"/>
        <w:rPr>
          <w:color w:val="000000" w:themeColor="text1"/>
          <w:lang w:eastAsia="ja-JP"/>
        </w:rPr>
      </w:pPr>
      <w:bookmarkStart w:id="599" w:name="_Toc374030019"/>
      <w:bookmarkStart w:id="600" w:name="_Toc374030176"/>
      <w:bookmarkStart w:id="601" w:name="_Toc374030333"/>
      <w:bookmarkStart w:id="602" w:name="_Toc374030810"/>
      <w:r w:rsidRPr="008C7D64">
        <w:rPr>
          <w:rFonts w:hint="eastAsia"/>
          <w:color w:val="000000" w:themeColor="text1"/>
        </w:rPr>
        <w:t>救出の期間</w:t>
      </w:r>
      <w:bookmarkEnd w:id="599"/>
      <w:bookmarkEnd w:id="600"/>
      <w:bookmarkEnd w:id="601"/>
      <w:bookmarkEnd w:id="602"/>
    </w:p>
    <w:p w:rsidR="009478B8" w:rsidRPr="008C7D64" w:rsidRDefault="009478B8" w:rsidP="009478B8">
      <w:pPr>
        <w:ind w:firstLineChars="100" w:firstLine="220"/>
        <w:rPr>
          <w:color w:val="000000" w:themeColor="text1"/>
          <w:lang w:val="x-none"/>
        </w:rPr>
      </w:pPr>
      <w:r w:rsidRPr="008C7D64">
        <w:rPr>
          <w:rFonts w:hint="eastAsia"/>
          <w:color w:val="000000" w:themeColor="text1"/>
          <w:lang w:val="x-none"/>
        </w:rPr>
        <w:t>救出の期間は以下のとおりである。</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6379"/>
      </w:tblGrid>
      <w:tr w:rsidR="008C7D64" w:rsidRPr="008C7D64" w:rsidTr="005F7750">
        <w:tc>
          <w:tcPr>
            <w:tcW w:w="2126" w:type="dxa"/>
            <w:shd w:val="clear" w:color="auto" w:fill="F2F2F2" w:themeFill="background1" w:themeFillShade="F2"/>
            <w:vAlign w:val="center"/>
          </w:tcPr>
          <w:p w:rsidR="00547BA5" w:rsidRPr="008C7D64" w:rsidRDefault="00547BA5" w:rsidP="005F7750">
            <w:pPr>
              <w:jc w:val="center"/>
              <w:rPr>
                <w:rFonts w:ascii="ＭＳ Ｐゴシック" w:eastAsia="ＭＳ Ｐゴシック" w:hAnsi="ＭＳ Ｐゴシック"/>
                <w:color w:val="000000" w:themeColor="text1"/>
              </w:rPr>
            </w:pPr>
            <w:r w:rsidRPr="008C7D64">
              <w:rPr>
                <w:rFonts w:ascii="ＭＳ Ｐゴシック" w:eastAsia="ＭＳ Ｐゴシック" w:hAnsi="ＭＳ Ｐゴシック" w:hint="eastAsia"/>
                <w:color w:val="000000" w:themeColor="text1"/>
              </w:rPr>
              <w:t>一般災害の場合</w:t>
            </w:r>
          </w:p>
        </w:tc>
        <w:tc>
          <w:tcPr>
            <w:tcW w:w="6379" w:type="dxa"/>
            <w:shd w:val="clear" w:color="auto" w:fill="auto"/>
          </w:tcPr>
          <w:p w:rsidR="00547BA5" w:rsidRPr="008C7D64" w:rsidRDefault="00547BA5" w:rsidP="00C4226C">
            <w:pPr>
              <w:rPr>
                <w:color w:val="000000" w:themeColor="text1"/>
              </w:rPr>
            </w:pPr>
            <w:r w:rsidRPr="008C7D64">
              <w:rPr>
                <w:rFonts w:hint="eastAsia"/>
                <w:color w:val="000000" w:themeColor="text1"/>
              </w:rPr>
              <w:t>町長が必要と認める期間</w:t>
            </w:r>
          </w:p>
        </w:tc>
      </w:tr>
      <w:tr w:rsidR="008C7D64" w:rsidRPr="008C7D64" w:rsidTr="005F7750">
        <w:tc>
          <w:tcPr>
            <w:tcW w:w="2126" w:type="dxa"/>
            <w:shd w:val="clear" w:color="auto" w:fill="F2F2F2" w:themeFill="background1" w:themeFillShade="F2"/>
            <w:vAlign w:val="center"/>
          </w:tcPr>
          <w:p w:rsidR="00547BA5" w:rsidRPr="008C7D64" w:rsidRDefault="00547BA5" w:rsidP="005F7750">
            <w:pPr>
              <w:jc w:val="center"/>
              <w:rPr>
                <w:rFonts w:ascii="ＭＳ Ｐゴシック" w:eastAsia="ＭＳ Ｐゴシック" w:hAnsi="ＭＳ Ｐゴシック"/>
                <w:color w:val="000000" w:themeColor="text1"/>
              </w:rPr>
            </w:pPr>
            <w:r w:rsidRPr="008C7D64">
              <w:rPr>
                <w:rFonts w:ascii="ＭＳ Ｐゴシック" w:eastAsia="ＭＳ Ｐゴシック" w:hAnsi="ＭＳ Ｐゴシック" w:hint="eastAsia"/>
                <w:color w:val="000000" w:themeColor="text1"/>
              </w:rPr>
              <w:t>救助法適用の場合</w:t>
            </w:r>
          </w:p>
        </w:tc>
        <w:tc>
          <w:tcPr>
            <w:tcW w:w="6379" w:type="dxa"/>
            <w:shd w:val="clear" w:color="auto" w:fill="auto"/>
          </w:tcPr>
          <w:p w:rsidR="00547BA5" w:rsidRPr="008C7D64" w:rsidRDefault="00547BA5" w:rsidP="00C4226C">
            <w:pPr>
              <w:rPr>
                <w:color w:val="000000" w:themeColor="text1"/>
              </w:rPr>
            </w:pPr>
            <w:r w:rsidRPr="008C7D64">
              <w:rPr>
                <w:rFonts w:hint="eastAsia"/>
                <w:color w:val="000000" w:themeColor="text1"/>
              </w:rPr>
              <w:t>災害発生の日から3日以内（但し、</w:t>
            </w:r>
            <w:r w:rsidR="007D0110" w:rsidRPr="008C7D64">
              <w:rPr>
                <w:rFonts w:hint="eastAsia"/>
                <w:color w:val="000000" w:themeColor="text1"/>
              </w:rPr>
              <w:t>内閣総理大臣</w:t>
            </w:r>
            <w:r w:rsidRPr="008C7D64">
              <w:rPr>
                <w:rFonts w:hint="eastAsia"/>
                <w:color w:val="000000" w:themeColor="text1"/>
              </w:rPr>
              <w:t>の承認により救出期間の延長あり）</w:t>
            </w:r>
          </w:p>
        </w:tc>
      </w:tr>
    </w:tbl>
    <w:p w:rsidR="00547BA5" w:rsidRPr="008C7D64" w:rsidRDefault="00547BA5" w:rsidP="00C4226C">
      <w:pPr>
        <w:rPr>
          <w:color w:val="000000" w:themeColor="text1"/>
        </w:rPr>
      </w:pPr>
    </w:p>
    <w:p w:rsidR="00C4226C" w:rsidRPr="008C7D64" w:rsidRDefault="009478B8" w:rsidP="009478B8">
      <w:pPr>
        <w:pStyle w:val="3"/>
        <w:spacing w:after="108"/>
        <w:rPr>
          <w:color w:val="000000" w:themeColor="text1"/>
        </w:rPr>
      </w:pPr>
      <w:bookmarkStart w:id="603" w:name="_Toc374027346"/>
      <w:bookmarkStart w:id="604" w:name="_Toc374027400"/>
      <w:bookmarkStart w:id="605" w:name="_Toc374029306"/>
      <w:bookmarkStart w:id="606" w:name="_Toc374030020"/>
      <w:bookmarkStart w:id="607" w:name="_Toc374030177"/>
      <w:bookmarkStart w:id="608" w:name="_Toc374030334"/>
      <w:bookmarkStart w:id="609" w:name="_Toc374030811"/>
      <w:bookmarkStart w:id="610" w:name="_Toc413967462"/>
      <w:r w:rsidRPr="008C7D64">
        <w:rPr>
          <w:rFonts w:hint="eastAsia"/>
          <w:color w:val="000000" w:themeColor="text1"/>
          <w:lang w:eastAsia="ja-JP"/>
        </w:rPr>
        <w:t>救出</w:t>
      </w:r>
      <w:r w:rsidR="006A0EB4" w:rsidRPr="008C7D64">
        <w:rPr>
          <w:rFonts w:hint="eastAsia"/>
          <w:color w:val="000000" w:themeColor="text1"/>
          <w:lang w:eastAsia="ja-JP"/>
        </w:rPr>
        <w:t>活動における組織</w:t>
      </w:r>
      <w:r w:rsidR="00C4226C" w:rsidRPr="008C7D64">
        <w:rPr>
          <w:rFonts w:hint="eastAsia"/>
          <w:color w:val="000000" w:themeColor="text1"/>
        </w:rPr>
        <w:t>編成</w:t>
      </w:r>
      <w:bookmarkEnd w:id="603"/>
      <w:bookmarkEnd w:id="604"/>
      <w:bookmarkEnd w:id="605"/>
      <w:bookmarkEnd w:id="606"/>
      <w:bookmarkEnd w:id="607"/>
      <w:bookmarkEnd w:id="608"/>
      <w:bookmarkEnd w:id="609"/>
      <w:bookmarkEnd w:id="610"/>
    </w:p>
    <w:p w:rsidR="00C4226C" w:rsidRPr="008C7D64" w:rsidRDefault="00C4226C" w:rsidP="007B0622">
      <w:pPr>
        <w:ind w:firstLine="234"/>
        <w:rPr>
          <w:color w:val="000000" w:themeColor="text1"/>
        </w:rPr>
      </w:pPr>
      <w:r w:rsidRPr="008C7D64">
        <w:rPr>
          <w:rFonts w:hint="eastAsia"/>
          <w:color w:val="000000" w:themeColor="text1"/>
        </w:rPr>
        <w:t>救出</w:t>
      </w:r>
      <w:r w:rsidR="006A0EB4" w:rsidRPr="008C7D64">
        <w:rPr>
          <w:rFonts w:hint="eastAsia"/>
          <w:color w:val="000000" w:themeColor="text1"/>
        </w:rPr>
        <w:t>活動における組織編成は、</w:t>
      </w:r>
      <w:r w:rsidRPr="008C7D64">
        <w:rPr>
          <w:rFonts w:hint="eastAsia"/>
          <w:color w:val="000000" w:themeColor="text1"/>
        </w:rPr>
        <w:t>災害が発生した地域の消防団（分団）を現地本部とし、現地本部長に消防団長、副本部長に副団長、班長に各分団長</w:t>
      </w:r>
      <w:r w:rsidR="006A0EB4" w:rsidRPr="008C7D64">
        <w:rPr>
          <w:rFonts w:hint="eastAsia"/>
          <w:color w:val="000000" w:themeColor="text1"/>
        </w:rPr>
        <w:t>をあてる</w:t>
      </w:r>
      <w:r w:rsidRPr="008C7D64">
        <w:rPr>
          <w:rFonts w:hint="eastAsia"/>
          <w:color w:val="000000" w:themeColor="text1"/>
        </w:rPr>
        <w:t>。救出</w:t>
      </w:r>
      <w:r w:rsidR="006A0EB4" w:rsidRPr="008C7D64">
        <w:rPr>
          <w:rFonts w:hint="eastAsia"/>
          <w:color w:val="000000" w:themeColor="text1"/>
        </w:rPr>
        <w:t>活動を行う各班</w:t>
      </w:r>
      <w:r w:rsidRPr="008C7D64">
        <w:rPr>
          <w:rFonts w:hint="eastAsia"/>
          <w:color w:val="000000" w:themeColor="text1"/>
        </w:rPr>
        <w:t>は</w:t>
      </w:r>
      <w:r w:rsidR="006A0EB4" w:rsidRPr="008C7D64">
        <w:rPr>
          <w:rFonts w:hint="eastAsia"/>
          <w:color w:val="000000" w:themeColor="text1"/>
        </w:rPr>
        <w:t>、</w:t>
      </w:r>
      <w:r w:rsidRPr="008C7D64">
        <w:rPr>
          <w:rFonts w:hint="eastAsia"/>
          <w:color w:val="000000" w:themeColor="text1"/>
        </w:rPr>
        <w:t>各関係機関と連絡を密にし、現地本部長は救出の状況を順次</w:t>
      </w:r>
      <w:r w:rsidR="006A0EB4" w:rsidRPr="008C7D64">
        <w:rPr>
          <w:rFonts w:hint="eastAsia"/>
          <w:color w:val="000000" w:themeColor="text1"/>
        </w:rPr>
        <w:t>対策</w:t>
      </w:r>
      <w:r w:rsidRPr="008C7D64">
        <w:rPr>
          <w:rFonts w:hint="eastAsia"/>
          <w:color w:val="000000" w:themeColor="text1"/>
        </w:rPr>
        <w:t>本部長に報告する。</w:t>
      </w:r>
    </w:p>
    <w:p w:rsidR="009478B8" w:rsidRPr="008C7D64" w:rsidRDefault="009478B8" w:rsidP="007B0622">
      <w:pPr>
        <w:ind w:firstLine="234"/>
        <w:rPr>
          <w:color w:val="000000" w:themeColor="text1"/>
        </w:rPr>
      </w:pPr>
    </w:p>
    <w:p w:rsidR="009478B8" w:rsidRPr="008C7D64" w:rsidRDefault="009478B8" w:rsidP="007B0622">
      <w:pPr>
        <w:ind w:firstLine="234"/>
        <w:rPr>
          <w:color w:val="000000" w:themeColor="text1"/>
        </w:rPr>
      </w:pPr>
    </w:p>
    <w:p w:rsidR="009478B8" w:rsidRPr="008C7D64" w:rsidRDefault="009478B8" w:rsidP="007B0622">
      <w:pPr>
        <w:ind w:firstLine="234"/>
        <w:rPr>
          <w:color w:val="000000" w:themeColor="text1"/>
        </w:rPr>
      </w:pPr>
    </w:p>
    <w:p w:rsidR="009478B8" w:rsidRPr="008C7D64" w:rsidRDefault="009478B8" w:rsidP="007B0622">
      <w:pPr>
        <w:ind w:firstLine="234"/>
        <w:rPr>
          <w:color w:val="000000" w:themeColor="text1"/>
        </w:rPr>
      </w:pPr>
    </w:p>
    <w:p w:rsidR="00E35FAA" w:rsidRPr="008C7D64" w:rsidRDefault="00E35FAA" w:rsidP="007B0622">
      <w:pPr>
        <w:ind w:firstLine="234"/>
        <w:rPr>
          <w:color w:val="000000" w:themeColor="text1"/>
        </w:rPr>
      </w:pPr>
    </w:p>
    <w:p w:rsidR="00E35FAA" w:rsidRPr="008C7D64" w:rsidRDefault="00E35FAA" w:rsidP="007B0622">
      <w:pPr>
        <w:ind w:firstLine="234"/>
        <w:rPr>
          <w:color w:val="000000" w:themeColor="text1"/>
        </w:rPr>
      </w:pPr>
    </w:p>
    <w:p w:rsidR="006A0EB4" w:rsidRPr="008C7D64" w:rsidRDefault="006A0EB4" w:rsidP="007B0622">
      <w:pPr>
        <w:ind w:firstLine="234"/>
        <w:rPr>
          <w:color w:val="000000" w:themeColor="text1"/>
        </w:rPr>
      </w:pPr>
    </w:p>
    <w:p w:rsidR="009478B8" w:rsidRPr="008C7D64" w:rsidRDefault="009478B8" w:rsidP="009478B8">
      <w:pPr>
        <w:ind w:firstLine="234"/>
        <w:jc w:val="center"/>
        <w:rPr>
          <w:rFonts w:ascii="ＭＳ Ｐゴシック" w:eastAsia="ＭＳ Ｐゴシック" w:hAnsi="ＭＳ Ｐゴシック"/>
          <w:color w:val="000000" w:themeColor="text1"/>
        </w:rPr>
      </w:pPr>
      <w:r w:rsidRPr="008C7D64">
        <w:rPr>
          <w:rFonts w:ascii="ＭＳ Ｐゴシック" w:eastAsia="ＭＳ Ｐゴシック" w:hAnsi="ＭＳ Ｐゴシック" w:hint="eastAsia"/>
          <w:color w:val="000000" w:themeColor="text1"/>
        </w:rPr>
        <w:lastRenderedPageBreak/>
        <w:t>＜</w:t>
      </w:r>
      <w:r w:rsidR="006A0EB4" w:rsidRPr="008C7D64">
        <w:rPr>
          <w:rFonts w:ascii="ＭＳ Ｐゴシック" w:eastAsia="ＭＳ Ｐゴシック" w:hAnsi="ＭＳ Ｐゴシック" w:hint="eastAsia"/>
          <w:color w:val="000000" w:themeColor="text1"/>
        </w:rPr>
        <w:t>救出活動を行う小隊及び各班</w:t>
      </w:r>
      <w:r w:rsidRPr="008C7D64">
        <w:rPr>
          <w:rFonts w:ascii="ＭＳ Ｐゴシック" w:eastAsia="ＭＳ Ｐゴシック" w:hAnsi="ＭＳ Ｐゴシック" w:hint="eastAsia"/>
          <w:color w:val="000000" w:themeColor="text1"/>
        </w:rPr>
        <w:t>＞</w:t>
      </w:r>
    </w:p>
    <w:p w:rsidR="00C4226C" w:rsidRPr="008C7D64" w:rsidRDefault="00102F0C" w:rsidP="00C4226C">
      <w:pPr>
        <w:pStyle w:val="af7"/>
        <w:rPr>
          <w:color w:val="000000" w:themeColor="text1"/>
        </w:rPr>
      </w:pPr>
      <w:r w:rsidRPr="008C7D64">
        <w:rPr>
          <w:rFonts w:ascii="ＭＳ Ｐゴシック" w:eastAsia="ＭＳ Ｐゴシック" w:hAnsi="ＭＳ Ｐゴシック" w:hint="eastAsia"/>
          <w:noProof/>
          <w:color w:val="000000" w:themeColor="text1"/>
          <w:lang w:val="en-US" w:eastAsia="ja-JP"/>
        </w:rPr>
        <mc:AlternateContent>
          <mc:Choice Requires="wps">
            <w:drawing>
              <wp:anchor distT="0" distB="0" distL="114300" distR="114300" simplePos="0" relativeHeight="251594240" behindDoc="0" locked="0" layoutInCell="1" allowOverlap="1" wp14:anchorId="1CB0357A" wp14:editId="2F0037DA">
                <wp:simplePos x="0" y="0"/>
                <wp:positionH relativeFrom="column">
                  <wp:posOffset>208523</wp:posOffset>
                </wp:positionH>
                <wp:positionV relativeFrom="paragraph">
                  <wp:posOffset>18834</wp:posOffset>
                </wp:positionV>
                <wp:extent cx="5369547" cy="3813242"/>
                <wp:effectExtent l="0" t="0" r="22225" b="15875"/>
                <wp:wrapNone/>
                <wp:docPr id="421" name="正方形/長方形 421"/>
                <wp:cNvGraphicFramePr/>
                <a:graphic xmlns:a="http://schemas.openxmlformats.org/drawingml/2006/main">
                  <a:graphicData uri="http://schemas.microsoft.com/office/word/2010/wordprocessingShape">
                    <wps:wsp>
                      <wps:cNvSpPr/>
                      <wps:spPr>
                        <a:xfrm>
                          <a:off x="0" y="0"/>
                          <a:ext cx="5369547" cy="3813242"/>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4E0057" id="正方形/長方形 421" o:spid="_x0000_s1026" style="position:absolute;left:0;text-align:left;margin-left:16.4pt;margin-top:1.5pt;width:422.8pt;height:300.2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" filled="f" strokecolor="black [3213]" strokeweight=".5pt"/>
            </w:pict>
          </mc:Fallback>
        </mc:AlternateContent>
      </w:r>
      <w:r w:rsidR="00C91E5A" w:rsidRPr="008C7D64">
        <w:rPr>
          <w:rFonts w:eastAsia="ＭＳ ゴシック"/>
          <w:b/>
          <w:noProof/>
          <w:color w:val="000000" w:themeColor="text1"/>
          <w:sz w:val="20"/>
          <w:lang w:val="en-US" w:eastAsia="ja-JP"/>
        </w:rPr>
        <mc:AlternateContent>
          <mc:Choice Requires="wps">
            <w:drawing>
              <wp:anchor distT="0" distB="0" distL="114300" distR="114300" simplePos="0" relativeHeight="251504128" behindDoc="0" locked="0" layoutInCell="1" allowOverlap="1" wp14:anchorId="02047EE5" wp14:editId="0184CE0B">
                <wp:simplePos x="0" y="0"/>
                <wp:positionH relativeFrom="column">
                  <wp:posOffset>4681855</wp:posOffset>
                </wp:positionH>
                <wp:positionV relativeFrom="paragraph">
                  <wp:posOffset>176831</wp:posOffset>
                </wp:positionV>
                <wp:extent cx="729615" cy="238125"/>
                <wp:effectExtent l="0" t="0" r="13335" b="28575"/>
                <wp:wrapNone/>
                <wp:docPr id="384" name="Text Box 1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 cy="238125"/>
                        </a:xfrm>
                        <a:prstGeom prst="rect">
                          <a:avLst/>
                        </a:prstGeom>
                        <a:solidFill>
                          <a:schemeClr val="bg1"/>
                        </a:solidFill>
                        <a:ln w="6350">
                          <a:solidFill>
                            <a:srgbClr val="000000"/>
                          </a:solidFill>
                          <a:miter lim="800000"/>
                          <a:headEnd/>
                          <a:tailEnd/>
                        </a:ln>
                      </wps:spPr>
                      <wps:txbx>
                        <w:txbxContent>
                          <w:p w:rsidR="009A03C3" w:rsidRPr="006A0EB4" w:rsidRDefault="009A03C3" w:rsidP="00C4226C">
                            <w:pPr>
                              <w:jc w:val="center"/>
                            </w:pPr>
                            <w:r w:rsidRPr="006A0EB4">
                              <w:rPr>
                                <w:rFonts w:hint="eastAsia"/>
                              </w:rPr>
                              <w:t>救出班</w:t>
                            </w:r>
                          </w:p>
                        </w:txbxContent>
                      </wps:txbx>
                      <wps:bodyPr rot="0" vert="horz" wrap="square" lIns="91440" tIns="18000" rIns="91440" bIns="18000" anchor="t" anchorCtr="0" upright="1">
                        <a:noAutofit/>
                      </wps:bodyPr>
                    </wps:wsp>
                  </a:graphicData>
                </a:graphic>
                <wp14:sizeRelH relativeFrom="margin">
                  <wp14:pctWidth>0</wp14:pctWidth>
                </wp14:sizeRelH>
              </wp:anchor>
            </w:drawing>
          </mc:Choice>
          <mc:Fallback>
            <w:pict>
              <v:shape w14:anchorId="02047EE5" id="Text Box 1735" o:spid="_x0000_s1293" type="#_x0000_t202" style="position:absolute;left:0;text-align:left;margin-left:368.65pt;margin-top:13.9pt;width:57.45pt;height:18.75pt;z-index:25150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" fillcolor="white [3212]" strokeweight=".5pt">
                <v:textbox inset=",.5mm,,.5mm">
                  <w:txbxContent>
                    <w:p w:rsidR="009A03C3" w:rsidRPr="006A0EB4" w:rsidRDefault="009A03C3" w:rsidP="00C4226C">
                      <w:pPr>
                        <w:jc w:val="center"/>
                      </w:pPr>
                      <w:r w:rsidRPr="006A0EB4">
                        <w:rPr>
                          <w:rFonts w:hint="eastAsia"/>
                        </w:rPr>
                        <w:t>救出班</w:t>
                      </w:r>
                    </w:p>
                  </w:txbxContent>
                </v:textbox>
              </v:shape>
            </w:pict>
          </mc:Fallback>
        </mc:AlternateContent>
      </w:r>
      <w:r w:rsidR="00C91E5A" w:rsidRPr="008C7D64">
        <w:rPr>
          <w:rFonts w:eastAsia="ＭＳ ゴシック"/>
          <w:b/>
          <w:noProof/>
          <w:color w:val="000000" w:themeColor="text1"/>
          <w:lang w:val="en-US" w:eastAsia="ja-JP"/>
        </w:rPr>
        <mc:AlternateContent>
          <mc:Choice Requires="wps">
            <w:drawing>
              <wp:anchor distT="0" distB="0" distL="114300" distR="114300" simplePos="0" relativeHeight="251501056" behindDoc="0" locked="0" layoutInCell="1" allowOverlap="1" wp14:anchorId="58AA406F" wp14:editId="1676B86B">
                <wp:simplePos x="0" y="0"/>
                <wp:positionH relativeFrom="column">
                  <wp:posOffset>3573780</wp:posOffset>
                </wp:positionH>
                <wp:positionV relativeFrom="paragraph">
                  <wp:posOffset>2668905</wp:posOffset>
                </wp:positionV>
                <wp:extent cx="852805" cy="1010285"/>
                <wp:effectExtent l="0" t="0" r="23495" b="18415"/>
                <wp:wrapNone/>
                <wp:docPr id="358" name="Rectangle 1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2805" cy="1010285"/>
                        </a:xfrm>
                        <a:prstGeom prst="rect">
                          <a:avLst/>
                        </a:prstGeom>
                        <a:solidFill>
                          <a:srgbClr val="FFFFFF"/>
                        </a:solidFill>
                        <a:ln w="6350">
                          <a:solidFill>
                            <a:srgbClr val="000000"/>
                          </a:solidFill>
                          <a:miter lim="800000"/>
                          <a:headEnd/>
                          <a:tailEnd/>
                        </a:ln>
                      </wps:spPr>
                      <wps:txbx>
                        <w:txbxContent>
                          <w:p w:rsidR="009A03C3" w:rsidRDefault="009A03C3" w:rsidP="00C4226C"/>
                          <w:p w:rsidR="009A03C3" w:rsidRDefault="009A03C3" w:rsidP="00C4226C">
                            <w:r>
                              <w:rPr>
                                <w:rFonts w:hint="eastAsia"/>
                              </w:rPr>
                              <w:t>第1分団</w:t>
                            </w:r>
                          </w:p>
                          <w:p w:rsidR="009A03C3" w:rsidRDefault="009A03C3" w:rsidP="00C4226C">
                            <w:r>
                              <w:rPr>
                                <w:rFonts w:hint="eastAsia"/>
                              </w:rPr>
                              <w:t>第2分団</w:t>
                            </w:r>
                          </w:p>
                          <w:p w:rsidR="009A03C3" w:rsidRDefault="009A03C3" w:rsidP="00C4226C">
                            <w:r>
                              <w:rPr>
                                <w:rFonts w:hint="eastAsia"/>
                              </w:rPr>
                              <w:t>第10分団</w:t>
                            </w:r>
                          </w:p>
                        </w:txbxContent>
                      </wps:txbx>
                      <wps:bodyPr rot="0" vert="horz" wrap="square" lIns="91440" tIns="72000" rIns="91440" bIns="18000" anchor="t" anchorCtr="0" upright="1">
                        <a:spAutoFit/>
                      </wps:bodyPr>
                    </wps:wsp>
                  </a:graphicData>
                </a:graphic>
                <wp14:sizeRelH relativeFrom="margin">
                  <wp14:pctWidth>0</wp14:pctWidth>
                </wp14:sizeRelH>
              </wp:anchor>
            </w:drawing>
          </mc:Choice>
          <mc:Fallback>
            <w:pict>
              <v:rect w14:anchorId="58AA406F" id="Rectangle 1719" o:spid="_x0000_s1294" style="position:absolute;left:0;text-align:left;margin-left:281.4pt;margin-top:210.15pt;width:67.15pt;height:79.55pt;z-index:25150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" strokeweight=".5pt">
                <v:textbox style="mso-fit-shape-to-text:t" inset=",2mm,,.5mm">
                  <w:txbxContent>
                    <w:p w:rsidR="009A03C3" w:rsidRDefault="009A03C3" w:rsidP="00C4226C"/>
                    <w:p w:rsidR="009A03C3" w:rsidRDefault="009A03C3" w:rsidP="00C4226C">
                      <w:r>
                        <w:rPr>
                          <w:rFonts w:hint="eastAsia"/>
                        </w:rPr>
                        <w:t>第1分団</w:t>
                      </w:r>
                    </w:p>
                    <w:p w:rsidR="009A03C3" w:rsidRDefault="009A03C3" w:rsidP="00C4226C">
                      <w:r>
                        <w:rPr>
                          <w:rFonts w:hint="eastAsia"/>
                        </w:rPr>
                        <w:t>第2分団</w:t>
                      </w:r>
                    </w:p>
                    <w:p w:rsidR="009A03C3" w:rsidRDefault="009A03C3" w:rsidP="00C4226C">
                      <w:r>
                        <w:rPr>
                          <w:rFonts w:hint="eastAsia"/>
                        </w:rPr>
                        <w:t>第10分団</w:t>
                      </w:r>
                    </w:p>
                  </w:txbxContent>
                </v:textbox>
              </v:rect>
            </w:pict>
          </mc:Fallback>
        </mc:AlternateContent>
      </w:r>
      <w:r w:rsidR="00C91E5A" w:rsidRPr="008C7D64">
        <w:rPr>
          <w:rFonts w:eastAsia="ＭＳ ゴシック"/>
          <w:b/>
          <w:noProof/>
          <w:color w:val="000000" w:themeColor="text1"/>
          <w:lang w:val="en-US" w:eastAsia="ja-JP"/>
        </w:rPr>
        <mc:AlternateContent>
          <mc:Choice Requires="wps">
            <w:drawing>
              <wp:anchor distT="0" distB="0" distL="114300" distR="114300" simplePos="0" relativeHeight="251502080" behindDoc="0" locked="0" layoutInCell="1" allowOverlap="1" wp14:anchorId="69F81675" wp14:editId="6D82630A">
                <wp:simplePos x="0" y="0"/>
                <wp:positionH relativeFrom="column">
                  <wp:posOffset>3573780</wp:posOffset>
                </wp:positionH>
                <wp:positionV relativeFrom="paragraph">
                  <wp:posOffset>1517015</wp:posOffset>
                </wp:positionV>
                <wp:extent cx="852805" cy="1010285"/>
                <wp:effectExtent l="0" t="0" r="23495" b="18415"/>
                <wp:wrapNone/>
                <wp:docPr id="377" name="Rectangle 1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2805" cy="1010285"/>
                        </a:xfrm>
                        <a:prstGeom prst="rect">
                          <a:avLst/>
                        </a:prstGeom>
                        <a:solidFill>
                          <a:srgbClr val="FFFFFF"/>
                        </a:solidFill>
                        <a:ln w="6350">
                          <a:solidFill>
                            <a:srgbClr val="000000"/>
                          </a:solidFill>
                          <a:miter lim="800000"/>
                          <a:headEnd/>
                          <a:tailEnd/>
                        </a:ln>
                      </wps:spPr>
                      <wps:txbx>
                        <w:txbxContent>
                          <w:p w:rsidR="009A03C3" w:rsidRDefault="009A03C3" w:rsidP="00C4226C"/>
                          <w:p w:rsidR="009A03C3" w:rsidRDefault="009A03C3" w:rsidP="00C4226C">
                            <w:r>
                              <w:rPr>
                                <w:rFonts w:hint="eastAsia"/>
                              </w:rPr>
                              <w:t>第6分団</w:t>
                            </w:r>
                          </w:p>
                          <w:p w:rsidR="009A03C3" w:rsidRDefault="009A03C3" w:rsidP="00C4226C">
                            <w:r>
                              <w:rPr>
                                <w:rFonts w:hint="eastAsia"/>
                              </w:rPr>
                              <w:t>第7分団</w:t>
                            </w:r>
                          </w:p>
                          <w:p w:rsidR="009A03C3" w:rsidRDefault="009A03C3" w:rsidP="00C4226C">
                            <w:r>
                              <w:rPr>
                                <w:rFonts w:hint="eastAsia"/>
                              </w:rPr>
                              <w:t>第9分団</w:t>
                            </w:r>
                          </w:p>
                        </w:txbxContent>
                      </wps:txbx>
                      <wps:bodyPr rot="0" vert="horz" wrap="square" lIns="91440" tIns="72000" rIns="91440" bIns="18000" anchor="t" anchorCtr="0" upright="1">
                        <a:spAutoFit/>
                      </wps:bodyPr>
                    </wps:wsp>
                  </a:graphicData>
                </a:graphic>
                <wp14:sizeRelH relativeFrom="margin">
                  <wp14:pctWidth>0</wp14:pctWidth>
                </wp14:sizeRelH>
              </wp:anchor>
            </w:drawing>
          </mc:Choice>
          <mc:Fallback>
            <w:pict>
              <v:rect w14:anchorId="69F81675" id="Rectangle 1729" o:spid="_x0000_s1295" style="position:absolute;left:0;text-align:left;margin-left:281.4pt;margin-top:119.45pt;width:67.15pt;height:79.55pt;z-index:25150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" strokeweight=".5pt">
                <v:textbox style="mso-fit-shape-to-text:t" inset=",2mm,,.5mm">
                  <w:txbxContent>
                    <w:p w:rsidR="009A03C3" w:rsidRDefault="009A03C3" w:rsidP="00C4226C"/>
                    <w:p w:rsidR="009A03C3" w:rsidRDefault="009A03C3" w:rsidP="00C4226C">
                      <w:r>
                        <w:rPr>
                          <w:rFonts w:hint="eastAsia"/>
                        </w:rPr>
                        <w:t>第6分団</w:t>
                      </w:r>
                    </w:p>
                    <w:p w:rsidR="009A03C3" w:rsidRDefault="009A03C3" w:rsidP="00C4226C">
                      <w:r>
                        <w:rPr>
                          <w:rFonts w:hint="eastAsia"/>
                        </w:rPr>
                        <w:t>第7分団</w:t>
                      </w:r>
                    </w:p>
                    <w:p w:rsidR="009A03C3" w:rsidRDefault="009A03C3" w:rsidP="00C4226C">
                      <w:r>
                        <w:rPr>
                          <w:rFonts w:hint="eastAsia"/>
                        </w:rPr>
                        <w:t>第9分団</w:t>
                      </w:r>
                    </w:p>
                  </w:txbxContent>
                </v:textbox>
              </v:rect>
            </w:pict>
          </mc:Fallback>
        </mc:AlternateContent>
      </w:r>
      <w:r w:rsidR="00C91E5A" w:rsidRPr="008C7D64">
        <w:rPr>
          <w:rFonts w:eastAsia="ＭＳ ゴシック"/>
          <w:b/>
          <w:noProof/>
          <w:color w:val="000000" w:themeColor="text1"/>
          <w:sz w:val="20"/>
          <w:lang w:val="en-US" w:eastAsia="ja-JP"/>
        </w:rPr>
        <mc:AlternateContent>
          <mc:Choice Requires="wps">
            <w:drawing>
              <wp:anchor distT="0" distB="0" distL="114300" distR="114300" simplePos="0" relativeHeight="251506176" behindDoc="0" locked="0" layoutInCell="1" allowOverlap="1" wp14:anchorId="61FBFA5A" wp14:editId="1AC028D6">
                <wp:simplePos x="0" y="0"/>
                <wp:positionH relativeFrom="column">
                  <wp:posOffset>3573780</wp:posOffset>
                </wp:positionH>
                <wp:positionV relativeFrom="paragraph">
                  <wp:posOffset>145415</wp:posOffset>
                </wp:positionV>
                <wp:extent cx="852805" cy="1190625"/>
                <wp:effectExtent l="0" t="0" r="23495" b="18415"/>
                <wp:wrapNone/>
                <wp:docPr id="388" name="Rectangle 1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2805" cy="1190625"/>
                        </a:xfrm>
                        <a:prstGeom prst="rect">
                          <a:avLst/>
                        </a:prstGeom>
                        <a:solidFill>
                          <a:srgbClr val="FFFFFF"/>
                        </a:solidFill>
                        <a:ln w="6350">
                          <a:solidFill>
                            <a:srgbClr val="000000"/>
                          </a:solidFill>
                          <a:miter lim="800000"/>
                          <a:headEnd/>
                          <a:tailEnd/>
                        </a:ln>
                      </wps:spPr>
                      <wps:txbx>
                        <w:txbxContent>
                          <w:p w:rsidR="009A03C3" w:rsidRDefault="009A03C3" w:rsidP="00C4226C"/>
                          <w:p w:rsidR="009A03C3" w:rsidRDefault="009A03C3" w:rsidP="00C4226C">
                            <w:r>
                              <w:rPr>
                                <w:rFonts w:hint="eastAsia"/>
                              </w:rPr>
                              <w:t>本部分団</w:t>
                            </w:r>
                          </w:p>
                          <w:p w:rsidR="009A03C3" w:rsidRDefault="009A03C3" w:rsidP="00C4226C">
                            <w:r>
                              <w:rPr>
                                <w:rFonts w:hint="eastAsia"/>
                              </w:rPr>
                              <w:t>第3分団</w:t>
                            </w:r>
                          </w:p>
                          <w:p w:rsidR="009A03C3" w:rsidRDefault="009A03C3" w:rsidP="00C4226C">
                            <w:r>
                              <w:rPr>
                                <w:rFonts w:hint="eastAsia"/>
                              </w:rPr>
                              <w:t>第4分団</w:t>
                            </w:r>
                          </w:p>
                          <w:p w:rsidR="009A03C3" w:rsidRDefault="009A03C3" w:rsidP="00C4226C">
                            <w:r>
                              <w:rPr>
                                <w:rFonts w:hint="eastAsia"/>
                              </w:rPr>
                              <w:t>第5分団</w:t>
                            </w:r>
                          </w:p>
                        </w:txbxContent>
                      </wps:txbx>
                      <wps:bodyPr rot="0" vert="horz" wrap="square" lIns="91440" tIns="72000" rIns="91440" bIns="18000" anchor="t" anchorCtr="0" upright="1">
                        <a:spAutoFit/>
                      </wps:bodyPr>
                    </wps:wsp>
                  </a:graphicData>
                </a:graphic>
                <wp14:sizeRelH relativeFrom="margin">
                  <wp14:pctWidth>0</wp14:pctWidth>
                </wp14:sizeRelH>
              </wp:anchor>
            </w:drawing>
          </mc:Choice>
          <mc:Fallback>
            <w:pict>
              <v:rect w14:anchorId="61FBFA5A" id="Rectangle 1739" o:spid="_x0000_s1296" style="position:absolute;left:0;text-align:left;margin-left:281.4pt;margin-top:11.45pt;width:67.15pt;height:93.75pt;z-index:25150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" strokeweight=".5pt">
                <v:textbox style="mso-fit-shape-to-text:t" inset=",2mm,,.5mm">
                  <w:txbxContent>
                    <w:p w:rsidR="009A03C3" w:rsidRDefault="009A03C3" w:rsidP="00C4226C"/>
                    <w:p w:rsidR="009A03C3" w:rsidRDefault="009A03C3" w:rsidP="00C4226C">
                      <w:r>
                        <w:rPr>
                          <w:rFonts w:hint="eastAsia"/>
                        </w:rPr>
                        <w:t>本部分団</w:t>
                      </w:r>
                    </w:p>
                    <w:p w:rsidR="009A03C3" w:rsidRDefault="009A03C3" w:rsidP="00C4226C">
                      <w:r>
                        <w:rPr>
                          <w:rFonts w:hint="eastAsia"/>
                        </w:rPr>
                        <w:t>第3分団</w:t>
                      </w:r>
                    </w:p>
                    <w:p w:rsidR="009A03C3" w:rsidRDefault="009A03C3" w:rsidP="00C4226C">
                      <w:r>
                        <w:rPr>
                          <w:rFonts w:hint="eastAsia"/>
                        </w:rPr>
                        <w:t>第4分団</w:t>
                      </w:r>
                    </w:p>
                    <w:p w:rsidR="009A03C3" w:rsidRDefault="009A03C3" w:rsidP="00C4226C">
                      <w:r>
                        <w:rPr>
                          <w:rFonts w:hint="eastAsia"/>
                        </w:rPr>
                        <w:t>第5分団</w:t>
                      </w:r>
                    </w:p>
                  </w:txbxContent>
                </v:textbox>
              </v:rect>
            </w:pict>
          </mc:Fallback>
        </mc:AlternateContent>
      </w:r>
      <w:r w:rsidR="00C91E5A" w:rsidRPr="008C7D64">
        <w:rPr>
          <w:rFonts w:eastAsia="ＭＳ ゴシック"/>
          <w:b/>
          <w:noProof/>
          <w:color w:val="000000" w:themeColor="text1"/>
          <w:sz w:val="20"/>
          <w:lang w:val="en-US" w:eastAsia="ja-JP"/>
        </w:rPr>
        <mc:AlternateContent>
          <mc:Choice Requires="wps">
            <w:drawing>
              <wp:anchor distT="0" distB="0" distL="114300" distR="114300" simplePos="0" relativeHeight="251584000" behindDoc="0" locked="0" layoutInCell="1" allowOverlap="1" wp14:anchorId="0FA7E306" wp14:editId="36BD2377">
                <wp:simplePos x="0" y="0"/>
                <wp:positionH relativeFrom="column">
                  <wp:posOffset>3573780</wp:posOffset>
                </wp:positionH>
                <wp:positionV relativeFrom="paragraph">
                  <wp:posOffset>145415</wp:posOffset>
                </wp:positionV>
                <wp:extent cx="852805" cy="270510"/>
                <wp:effectExtent l="0" t="0" r="23495" b="15240"/>
                <wp:wrapNone/>
                <wp:docPr id="405" name="Rectangle 1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2805" cy="270510"/>
                        </a:xfrm>
                        <a:prstGeom prst="rect">
                          <a:avLst/>
                        </a:prstGeom>
                        <a:solidFill>
                          <a:schemeClr val="bg1">
                            <a:lumMod val="95000"/>
                          </a:schemeClr>
                        </a:solidFill>
                        <a:ln w="6350">
                          <a:solidFill>
                            <a:srgbClr val="000000"/>
                          </a:solidFill>
                          <a:miter lim="800000"/>
                          <a:headEnd/>
                          <a:tailEnd/>
                        </a:ln>
                      </wps:spPr>
                      <wps:txbx>
                        <w:txbxContent>
                          <w:p w:rsidR="009A03C3" w:rsidRDefault="009A03C3" w:rsidP="00C4226C">
                            <w:r>
                              <w:rPr>
                                <w:rFonts w:hint="eastAsia"/>
                              </w:rPr>
                              <w:t>第</w:t>
                            </w:r>
                            <w:r w:rsidRPr="00C91E5A">
                              <w:rPr>
                                <w:rFonts w:hint="eastAsia"/>
                              </w:rPr>
                              <w:t>1小隊</w:t>
                            </w:r>
                          </w:p>
                        </w:txbxContent>
                      </wps:txbx>
                      <wps:bodyPr rot="0" vert="horz" wrap="square" lIns="91440" tIns="18000" rIns="91440" bIns="18000" anchor="t" anchorCtr="0" upright="1">
                        <a:spAutoFit/>
                      </wps:bodyPr>
                    </wps:wsp>
                  </a:graphicData>
                </a:graphic>
                <wp14:sizeRelH relativeFrom="margin">
                  <wp14:pctWidth>0</wp14:pctWidth>
                </wp14:sizeRelH>
              </wp:anchor>
            </w:drawing>
          </mc:Choice>
          <mc:Fallback>
            <w:pict>
              <v:rect w14:anchorId="0FA7E306" id="_x0000_s1297" style="position:absolute;left:0;text-align:left;margin-left:281.4pt;margin-top:11.45pt;width:67.15pt;height:21.3pt;z-index:251584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" fillcolor="#f2f2f2 [3052]" strokeweight=".5pt">
                <v:textbox style="mso-fit-shape-to-text:t" inset=",.5mm,,.5mm">
                  <w:txbxContent>
                    <w:p w:rsidR="009A03C3" w:rsidRDefault="009A03C3" w:rsidP="00C4226C">
                      <w:r>
                        <w:rPr>
                          <w:rFonts w:hint="eastAsia"/>
                        </w:rPr>
                        <w:t>第</w:t>
                      </w:r>
                      <w:r w:rsidRPr="00C91E5A">
                        <w:rPr>
                          <w:rFonts w:hint="eastAsia"/>
                        </w:rPr>
                        <w:t>1小隊</w:t>
                      </w:r>
                    </w:p>
                  </w:txbxContent>
                </v:textbox>
              </v:rect>
            </w:pict>
          </mc:Fallback>
        </mc:AlternateContent>
      </w:r>
      <w:r w:rsidR="00C91E5A" w:rsidRPr="008C7D64">
        <w:rPr>
          <w:rFonts w:eastAsia="ＭＳ ゴシック"/>
          <w:b/>
          <w:noProof/>
          <w:color w:val="000000" w:themeColor="text1"/>
          <w:sz w:val="20"/>
          <w:lang w:val="en-US" w:eastAsia="ja-JP"/>
        </w:rPr>
        <mc:AlternateContent>
          <mc:Choice Requires="wps">
            <w:drawing>
              <wp:anchor distT="0" distB="0" distL="114300" distR="114300" simplePos="0" relativeHeight="251586048" behindDoc="0" locked="0" layoutInCell="1" allowOverlap="1" wp14:anchorId="0B15A97A" wp14:editId="59135A0D">
                <wp:simplePos x="0" y="0"/>
                <wp:positionH relativeFrom="column">
                  <wp:posOffset>3573780</wp:posOffset>
                </wp:positionH>
                <wp:positionV relativeFrom="paragraph">
                  <wp:posOffset>1517015</wp:posOffset>
                </wp:positionV>
                <wp:extent cx="852805" cy="270510"/>
                <wp:effectExtent l="0" t="0" r="23495" b="15240"/>
                <wp:wrapNone/>
                <wp:docPr id="406" name="Rectangle 1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2805" cy="270510"/>
                        </a:xfrm>
                        <a:prstGeom prst="rect">
                          <a:avLst/>
                        </a:prstGeom>
                        <a:solidFill>
                          <a:schemeClr val="bg1">
                            <a:lumMod val="95000"/>
                          </a:schemeClr>
                        </a:solidFill>
                        <a:ln w="6350">
                          <a:solidFill>
                            <a:srgbClr val="000000"/>
                          </a:solidFill>
                          <a:miter lim="800000"/>
                          <a:headEnd/>
                          <a:tailEnd/>
                        </a:ln>
                      </wps:spPr>
                      <wps:txbx>
                        <w:txbxContent>
                          <w:p w:rsidR="009A03C3" w:rsidRDefault="009A03C3" w:rsidP="00C4226C">
                            <w:r>
                              <w:rPr>
                                <w:rFonts w:hint="eastAsia"/>
                              </w:rPr>
                              <w:t>第</w:t>
                            </w:r>
                            <w:r w:rsidRPr="00C91E5A">
                              <w:rPr>
                                <w:rFonts w:hint="eastAsia"/>
                              </w:rPr>
                              <w:t>2小隊</w:t>
                            </w:r>
                          </w:p>
                        </w:txbxContent>
                      </wps:txbx>
                      <wps:bodyPr rot="0" vert="horz" wrap="square" lIns="91440" tIns="18000" rIns="91440" bIns="18000" anchor="t" anchorCtr="0" upright="1">
                        <a:spAutoFit/>
                      </wps:bodyPr>
                    </wps:wsp>
                  </a:graphicData>
                </a:graphic>
                <wp14:sizeRelH relativeFrom="margin">
                  <wp14:pctWidth>0</wp14:pctWidth>
                </wp14:sizeRelH>
              </wp:anchor>
            </w:drawing>
          </mc:Choice>
          <mc:Fallback>
            <w:pict>
              <v:rect w14:anchorId="0B15A97A" id="_x0000_s1298" style="position:absolute;left:0;text-align:left;margin-left:281.4pt;margin-top:119.45pt;width:67.15pt;height:21.3pt;z-index:251586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" fillcolor="#f2f2f2 [3052]" strokeweight=".5pt">
                <v:textbox style="mso-fit-shape-to-text:t" inset=",.5mm,,.5mm">
                  <w:txbxContent>
                    <w:p w:rsidR="009A03C3" w:rsidRDefault="009A03C3" w:rsidP="00C4226C">
                      <w:r>
                        <w:rPr>
                          <w:rFonts w:hint="eastAsia"/>
                        </w:rPr>
                        <w:t>第</w:t>
                      </w:r>
                      <w:r w:rsidRPr="00C91E5A">
                        <w:rPr>
                          <w:rFonts w:hint="eastAsia"/>
                        </w:rPr>
                        <w:t>2小隊</w:t>
                      </w:r>
                    </w:p>
                  </w:txbxContent>
                </v:textbox>
              </v:rect>
            </w:pict>
          </mc:Fallback>
        </mc:AlternateContent>
      </w:r>
      <w:r w:rsidR="00C91E5A" w:rsidRPr="008C7D64">
        <w:rPr>
          <w:rFonts w:eastAsia="ＭＳ ゴシック"/>
          <w:b/>
          <w:noProof/>
          <w:color w:val="000000" w:themeColor="text1"/>
          <w:sz w:val="20"/>
          <w:lang w:val="en-US" w:eastAsia="ja-JP"/>
        </w:rPr>
        <mc:AlternateContent>
          <mc:Choice Requires="wps">
            <w:drawing>
              <wp:anchor distT="0" distB="0" distL="114300" distR="114300" simplePos="0" relativeHeight="251587072" behindDoc="0" locked="0" layoutInCell="1" allowOverlap="1" wp14:anchorId="700CB208" wp14:editId="3216DC49">
                <wp:simplePos x="0" y="0"/>
                <wp:positionH relativeFrom="column">
                  <wp:posOffset>3573780</wp:posOffset>
                </wp:positionH>
                <wp:positionV relativeFrom="paragraph">
                  <wp:posOffset>2668905</wp:posOffset>
                </wp:positionV>
                <wp:extent cx="852805" cy="270510"/>
                <wp:effectExtent l="0" t="0" r="23495" b="15240"/>
                <wp:wrapNone/>
                <wp:docPr id="407" name="Rectangle 1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2805" cy="270510"/>
                        </a:xfrm>
                        <a:prstGeom prst="rect">
                          <a:avLst/>
                        </a:prstGeom>
                        <a:solidFill>
                          <a:schemeClr val="bg1">
                            <a:lumMod val="95000"/>
                          </a:schemeClr>
                        </a:solidFill>
                        <a:ln w="6350">
                          <a:solidFill>
                            <a:srgbClr val="000000"/>
                          </a:solidFill>
                          <a:miter lim="800000"/>
                          <a:headEnd/>
                          <a:tailEnd/>
                        </a:ln>
                      </wps:spPr>
                      <wps:txbx>
                        <w:txbxContent>
                          <w:p w:rsidR="009A03C3" w:rsidRDefault="009A03C3" w:rsidP="00C4226C">
                            <w:r>
                              <w:rPr>
                                <w:rFonts w:hint="eastAsia"/>
                              </w:rPr>
                              <w:t>第3</w:t>
                            </w:r>
                            <w:r w:rsidRPr="00C91E5A">
                              <w:rPr>
                                <w:rFonts w:hint="eastAsia"/>
                              </w:rPr>
                              <w:t>小隊</w:t>
                            </w:r>
                          </w:p>
                        </w:txbxContent>
                      </wps:txbx>
                      <wps:bodyPr rot="0" vert="horz" wrap="square" lIns="91440" tIns="18000" rIns="91440" bIns="18000" anchor="t" anchorCtr="0" upright="1">
                        <a:spAutoFit/>
                      </wps:bodyPr>
                    </wps:wsp>
                  </a:graphicData>
                </a:graphic>
                <wp14:sizeRelH relativeFrom="margin">
                  <wp14:pctWidth>0</wp14:pctWidth>
                </wp14:sizeRelH>
              </wp:anchor>
            </w:drawing>
          </mc:Choice>
          <mc:Fallback>
            <w:pict>
              <v:rect w14:anchorId="700CB208" id="_x0000_s1299" style="position:absolute;left:0;text-align:left;margin-left:281.4pt;margin-top:210.15pt;width:67.15pt;height:21.3pt;z-index:25158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" fillcolor="#f2f2f2 [3052]" strokeweight=".5pt">
                <v:textbox style="mso-fit-shape-to-text:t" inset=",.5mm,,.5mm">
                  <w:txbxContent>
                    <w:p w:rsidR="009A03C3" w:rsidRDefault="009A03C3" w:rsidP="00C4226C">
                      <w:r>
                        <w:rPr>
                          <w:rFonts w:hint="eastAsia"/>
                        </w:rPr>
                        <w:t>第3</w:t>
                      </w:r>
                      <w:r w:rsidRPr="00C91E5A">
                        <w:rPr>
                          <w:rFonts w:hint="eastAsia"/>
                        </w:rPr>
                        <w:t>小隊</w:t>
                      </w:r>
                    </w:p>
                  </w:txbxContent>
                </v:textbox>
              </v:rect>
            </w:pict>
          </mc:Fallback>
        </mc:AlternateContent>
      </w:r>
    </w:p>
    <w:p w:rsidR="00C4226C" w:rsidRPr="008C7D64" w:rsidRDefault="0069773F" w:rsidP="00C4226C">
      <w:pPr>
        <w:pStyle w:val="af7"/>
        <w:rPr>
          <w:rFonts w:eastAsia="ＭＳ ゴシック"/>
          <w:b/>
          <w:color w:val="000000" w:themeColor="text1"/>
        </w:rPr>
      </w:pPr>
      <w:r w:rsidRPr="008C7D64">
        <w:rPr>
          <w:rFonts w:eastAsia="ＭＳ ゴシック"/>
          <w:b/>
          <w:noProof/>
          <w:color w:val="000000" w:themeColor="text1"/>
          <w:lang w:val="en-US" w:eastAsia="ja-JP"/>
        </w:rPr>
        <mc:AlternateContent>
          <mc:Choice Requires="wps">
            <w:drawing>
              <wp:anchor distT="0" distB="0" distL="114300" distR="114300" simplePos="0" relativeHeight="251503104" behindDoc="0" locked="0" layoutInCell="1" allowOverlap="1" wp14:anchorId="4F8A57F4" wp14:editId="095D1E49">
                <wp:simplePos x="0" y="0"/>
                <wp:positionH relativeFrom="column">
                  <wp:posOffset>4681855</wp:posOffset>
                </wp:positionH>
                <wp:positionV relativeFrom="paragraph">
                  <wp:posOffset>175260</wp:posOffset>
                </wp:positionV>
                <wp:extent cx="729615" cy="238125"/>
                <wp:effectExtent l="0" t="0" r="13335" b="28575"/>
                <wp:wrapNone/>
                <wp:docPr id="383" name="Text Box 1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 cy="238125"/>
                        </a:xfrm>
                        <a:prstGeom prst="rect">
                          <a:avLst/>
                        </a:prstGeom>
                        <a:solidFill>
                          <a:srgbClr val="FFFFFF"/>
                        </a:solidFill>
                        <a:ln w="6350">
                          <a:solidFill>
                            <a:srgbClr val="000000"/>
                          </a:solidFill>
                          <a:miter lim="800000"/>
                          <a:headEnd/>
                          <a:tailEnd/>
                        </a:ln>
                      </wps:spPr>
                      <wps:txbx>
                        <w:txbxContent>
                          <w:p w:rsidR="009A03C3" w:rsidRDefault="009A03C3" w:rsidP="00C4226C">
                            <w:pPr>
                              <w:jc w:val="center"/>
                            </w:pPr>
                            <w:r>
                              <w:rPr>
                                <w:rFonts w:hint="eastAsia"/>
                              </w:rPr>
                              <w:t>捜索班</w:t>
                            </w:r>
                          </w:p>
                        </w:txbxContent>
                      </wps:txbx>
                      <wps:bodyPr rot="0" vert="horz" wrap="square" lIns="91440" tIns="18000" rIns="91440" bIns="18000" anchor="t" anchorCtr="0" upright="1">
                        <a:noAutofit/>
                      </wps:bodyPr>
                    </wps:wsp>
                  </a:graphicData>
                </a:graphic>
                <wp14:sizeRelH relativeFrom="margin">
                  <wp14:pctWidth>0</wp14:pctWidth>
                </wp14:sizeRelH>
              </wp:anchor>
            </w:drawing>
          </mc:Choice>
          <mc:Fallback>
            <w:pict>
              <v:shape w14:anchorId="4F8A57F4" id="Text Box 1734" o:spid="_x0000_s1300" type="#_x0000_t202" style="position:absolute;left:0;text-align:left;margin-left:368.65pt;margin-top:13.8pt;width:57.45pt;height:18.75pt;z-index:25150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" strokeweight=".5pt">
                <v:textbox inset=",.5mm,,.5mm">
                  <w:txbxContent>
                    <w:p w:rsidR="009A03C3" w:rsidRDefault="009A03C3" w:rsidP="00C4226C">
                      <w:pPr>
                        <w:jc w:val="center"/>
                      </w:pPr>
                      <w:r>
                        <w:rPr>
                          <w:rFonts w:hint="eastAsia"/>
                        </w:rPr>
                        <w:t>捜索班</w:t>
                      </w:r>
                    </w:p>
                  </w:txbxContent>
                </v:textbox>
              </v:shape>
            </w:pict>
          </mc:Fallback>
        </mc:AlternateContent>
      </w:r>
      <w:r w:rsidR="00C91E5A" w:rsidRPr="008C7D64">
        <w:rPr>
          <w:rFonts w:eastAsia="ＭＳ ゴシック"/>
          <w:b/>
          <w:noProof/>
          <w:color w:val="000000" w:themeColor="text1"/>
          <w:lang w:val="en-US" w:eastAsia="ja-JP"/>
        </w:rPr>
        <mc:AlternateContent>
          <mc:Choice Requires="wps">
            <w:drawing>
              <wp:anchor distT="0" distB="0" distL="114300" distR="114300" simplePos="0" relativeHeight="251416064" behindDoc="0" locked="0" layoutInCell="1" allowOverlap="1" wp14:anchorId="6FB99341" wp14:editId="3D53221E">
                <wp:simplePos x="0" y="0"/>
                <wp:positionH relativeFrom="column">
                  <wp:posOffset>3364230</wp:posOffset>
                </wp:positionH>
                <wp:positionV relativeFrom="paragraph">
                  <wp:posOffset>67945</wp:posOffset>
                </wp:positionV>
                <wp:extent cx="0" cy="2514600"/>
                <wp:effectExtent l="0" t="0" r="19050" b="19050"/>
                <wp:wrapNone/>
                <wp:docPr id="418" name="直線コネクタ 418"/>
                <wp:cNvGraphicFramePr/>
                <a:graphic xmlns:a="http://schemas.openxmlformats.org/drawingml/2006/main">
                  <a:graphicData uri="http://schemas.microsoft.com/office/word/2010/wordprocessingShape">
                    <wps:wsp>
                      <wps:cNvCnPr/>
                      <wps:spPr>
                        <a:xfrm>
                          <a:off x="0" y="0"/>
                          <a:ext cx="0" cy="25146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7E21E73" id="直線コネクタ 418" o:spid="_x0000_s1026" style="position:absolute;left:0;text-align:left;z-index:251417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4.9pt,5.35pt" to="264.9pt,20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" strokecolor="black [3213]" strokeweight=".5pt"/>
            </w:pict>
          </mc:Fallback>
        </mc:AlternateContent>
      </w:r>
      <w:r w:rsidR="00C91E5A" w:rsidRPr="008C7D64">
        <w:rPr>
          <w:rFonts w:eastAsia="ＭＳ ゴシック"/>
          <w:b/>
          <w:noProof/>
          <w:color w:val="000000" w:themeColor="text1"/>
          <w:lang w:val="en-US" w:eastAsia="ja-JP"/>
        </w:rPr>
        <mc:AlternateContent>
          <mc:Choice Requires="wps">
            <w:drawing>
              <wp:anchor distT="0" distB="0" distL="114300" distR="114300" simplePos="0" relativeHeight="251417088" behindDoc="0" locked="0" layoutInCell="1" allowOverlap="1" wp14:anchorId="6955BDC7" wp14:editId="195E5E47">
                <wp:simplePos x="0" y="0"/>
                <wp:positionH relativeFrom="column">
                  <wp:posOffset>3364765</wp:posOffset>
                </wp:positionH>
                <wp:positionV relativeFrom="paragraph">
                  <wp:posOffset>68112</wp:posOffset>
                </wp:positionV>
                <wp:extent cx="1371600" cy="0"/>
                <wp:effectExtent l="0" t="0" r="19050" b="19050"/>
                <wp:wrapNone/>
                <wp:docPr id="419" name="直線コネクタ 419"/>
                <wp:cNvGraphicFramePr/>
                <a:graphic xmlns:a="http://schemas.openxmlformats.org/drawingml/2006/main">
                  <a:graphicData uri="http://schemas.microsoft.com/office/word/2010/wordprocessingShape">
                    <wps:wsp>
                      <wps:cNvCnPr/>
                      <wps:spPr>
                        <a:xfrm>
                          <a:off x="0" y="0"/>
                          <a:ext cx="13716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EEC52DE" id="直線コネクタ 419" o:spid="_x0000_s1026" style="position:absolute;left:0;text-align:left;z-index:251418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4.95pt,5.35pt" to="372.9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" strokecolor="black [3213]" strokeweight=".5pt"/>
            </w:pict>
          </mc:Fallback>
        </mc:AlternateContent>
      </w:r>
    </w:p>
    <w:p w:rsidR="00C4226C" w:rsidRPr="008C7D64" w:rsidRDefault="00C91E5A" w:rsidP="00C4226C">
      <w:pPr>
        <w:pStyle w:val="af7"/>
        <w:rPr>
          <w:rFonts w:eastAsia="ＭＳ ゴシック"/>
          <w:b/>
          <w:color w:val="000000" w:themeColor="text1"/>
        </w:rPr>
      </w:pPr>
      <w:r w:rsidRPr="008C7D64">
        <w:rPr>
          <w:rFonts w:eastAsia="ＭＳ ゴシック"/>
          <w:b/>
          <w:noProof/>
          <w:color w:val="000000" w:themeColor="text1"/>
          <w:lang w:val="en-US" w:eastAsia="ja-JP"/>
        </w:rPr>
        <mc:AlternateContent>
          <mc:Choice Requires="wps">
            <w:drawing>
              <wp:anchor distT="0" distB="0" distL="114300" distR="114300" simplePos="0" relativeHeight="251505152" behindDoc="0" locked="0" layoutInCell="1" allowOverlap="1" wp14:anchorId="200DA012" wp14:editId="45C28B69">
                <wp:simplePos x="0" y="0"/>
                <wp:positionH relativeFrom="column">
                  <wp:posOffset>4681855</wp:posOffset>
                </wp:positionH>
                <wp:positionV relativeFrom="paragraph">
                  <wp:posOffset>184582</wp:posOffset>
                </wp:positionV>
                <wp:extent cx="729615" cy="238125"/>
                <wp:effectExtent l="0" t="0" r="13335" b="28575"/>
                <wp:wrapNone/>
                <wp:docPr id="385" name="Text Box 1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 cy="238125"/>
                        </a:xfrm>
                        <a:prstGeom prst="rect">
                          <a:avLst/>
                        </a:prstGeom>
                        <a:solidFill>
                          <a:srgbClr val="FFFFFF"/>
                        </a:solidFill>
                        <a:ln w="6350">
                          <a:solidFill>
                            <a:srgbClr val="000000"/>
                          </a:solidFill>
                          <a:miter lim="800000"/>
                          <a:headEnd/>
                          <a:tailEnd/>
                        </a:ln>
                      </wps:spPr>
                      <wps:txbx>
                        <w:txbxContent>
                          <w:p w:rsidR="009A03C3" w:rsidRDefault="009A03C3" w:rsidP="00C4226C">
                            <w:pPr>
                              <w:jc w:val="center"/>
                            </w:pPr>
                            <w:r>
                              <w:rPr>
                                <w:rFonts w:hint="eastAsia"/>
                              </w:rPr>
                              <w:t>収容班</w:t>
                            </w:r>
                          </w:p>
                        </w:txbxContent>
                      </wps:txbx>
                      <wps:bodyPr rot="0" vert="horz" wrap="square" lIns="91440" tIns="18000" rIns="91440" bIns="18000" anchor="t" anchorCtr="0" upright="1">
                        <a:noAutofit/>
                      </wps:bodyPr>
                    </wps:wsp>
                  </a:graphicData>
                </a:graphic>
                <wp14:sizeRelH relativeFrom="margin">
                  <wp14:pctWidth>0</wp14:pctWidth>
                </wp14:sizeRelH>
              </wp:anchor>
            </w:drawing>
          </mc:Choice>
          <mc:Fallback>
            <w:pict>
              <v:shape w14:anchorId="200DA012" id="Text Box 1736" o:spid="_x0000_s1301" type="#_x0000_t202" style="position:absolute;left:0;text-align:left;margin-left:368.65pt;margin-top:14.55pt;width:57.45pt;height:18.75pt;z-index:251505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" strokeweight=".5pt">
                <v:textbox inset=",.5mm,,.5mm">
                  <w:txbxContent>
                    <w:p w:rsidR="009A03C3" w:rsidRDefault="009A03C3" w:rsidP="00C4226C">
                      <w:pPr>
                        <w:jc w:val="center"/>
                      </w:pPr>
                      <w:r>
                        <w:rPr>
                          <w:rFonts w:hint="eastAsia"/>
                        </w:rPr>
                        <w:t>収容班</w:t>
                      </w:r>
                    </w:p>
                  </w:txbxContent>
                </v:textbox>
              </v:shape>
            </w:pict>
          </mc:Fallback>
        </mc:AlternateContent>
      </w:r>
    </w:p>
    <w:p w:rsidR="00C4226C" w:rsidRPr="008C7D64" w:rsidRDefault="00C4226C" w:rsidP="00C4226C">
      <w:pPr>
        <w:pStyle w:val="af7"/>
        <w:rPr>
          <w:rFonts w:eastAsia="ＭＳ ゴシック"/>
          <w:b/>
          <w:color w:val="000000" w:themeColor="text1"/>
        </w:rPr>
      </w:pPr>
    </w:p>
    <w:p w:rsidR="00C4226C" w:rsidRPr="008C7D64" w:rsidRDefault="00102F0C" w:rsidP="00C4226C">
      <w:pPr>
        <w:pStyle w:val="af7"/>
        <w:rPr>
          <w:rFonts w:eastAsia="ＭＳ ゴシック"/>
          <w:b/>
          <w:color w:val="000000" w:themeColor="text1"/>
        </w:rPr>
      </w:pPr>
      <w:r w:rsidRPr="008C7D64">
        <w:rPr>
          <w:rFonts w:eastAsia="ＭＳ ゴシック"/>
          <w:b/>
          <w:noProof/>
          <w:color w:val="000000" w:themeColor="text1"/>
          <w:sz w:val="20"/>
          <w:lang w:val="en-US" w:eastAsia="ja-JP"/>
        </w:rPr>
        <mc:AlternateContent>
          <mc:Choice Requires="wps">
            <w:drawing>
              <wp:anchor distT="0" distB="0" distL="114300" distR="114300" simplePos="0" relativeHeight="251500032" behindDoc="0" locked="0" layoutInCell="1" allowOverlap="1" wp14:anchorId="5CA90A32" wp14:editId="5BF90E62">
                <wp:simplePos x="0" y="0"/>
                <wp:positionH relativeFrom="column">
                  <wp:posOffset>365125</wp:posOffset>
                </wp:positionH>
                <wp:positionV relativeFrom="paragraph">
                  <wp:posOffset>988695</wp:posOffset>
                </wp:positionV>
                <wp:extent cx="817245" cy="499110"/>
                <wp:effectExtent l="0" t="0" r="20955" b="15240"/>
                <wp:wrapNone/>
                <wp:docPr id="390" name="Text Box 1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245" cy="499110"/>
                        </a:xfrm>
                        <a:prstGeom prst="rect">
                          <a:avLst/>
                        </a:prstGeom>
                        <a:solidFill>
                          <a:srgbClr val="FFFFFF"/>
                        </a:solidFill>
                        <a:ln w="6350">
                          <a:solidFill>
                            <a:srgbClr val="000000"/>
                          </a:solidFill>
                          <a:miter lim="800000"/>
                          <a:headEnd/>
                          <a:tailEnd/>
                        </a:ln>
                      </wps:spPr>
                      <wps:txbx>
                        <w:txbxContent>
                          <w:p w:rsidR="009A03C3" w:rsidRDefault="009A03C3" w:rsidP="00C4226C">
                            <w:pPr>
                              <w:jc w:val="center"/>
                            </w:pPr>
                            <w:r>
                              <w:rPr>
                                <w:rFonts w:hint="eastAsia"/>
                              </w:rPr>
                              <w:t>粕屋南部</w:t>
                            </w:r>
                          </w:p>
                          <w:p w:rsidR="009A03C3" w:rsidRDefault="009A03C3" w:rsidP="00C4226C">
                            <w:pPr>
                              <w:jc w:val="center"/>
                            </w:pPr>
                            <w:r>
                              <w:rPr>
                                <w:rFonts w:hint="eastAsia"/>
                              </w:rPr>
                              <w:t>消防本部</w:t>
                            </w:r>
                          </w:p>
                        </w:txbxContent>
                      </wps:txbx>
                      <wps:bodyPr rot="0" vert="horz" wrap="square" lIns="36000" tIns="18000" rIns="36000" bIns="1800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CA90A32" id="Text Box 1709" o:spid="_x0000_s1302" type="#_x0000_t202" style="position:absolute;left:0;text-align:left;margin-left:28.75pt;margin-top:77.85pt;width:64.35pt;height:39.3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" strokeweight=".5pt">
                <v:textbox style="mso-fit-shape-to-text:t" inset="1mm,.5mm,1mm,.5mm">
                  <w:txbxContent>
                    <w:p w:rsidR="009A03C3" w:rsidRDefault="009A03C3" w:rsidP="00C4226C">
                      <w:pPr>
                        <w:jc w:val="center"/>
                      </w:pPr>
                      <w:r>
                        <w:rPr>
                          <w:rFonts w:hint="eastAsia"/>
                        </w:rPr>
                        <w:t>粕屋南部</w:t>
                      </w:r>
                    </w:p>
                    <w:p w:rsidR="009A03C3" w:rsidRDefault="009A03C3" w:rsidP="00C4226C">
                      <w:pPr>
                        <w:jc w:val="center"/>
                      </w:pPr>
                      <w:r>
                        <w:rPr>
                          <w:rFonts w:hint="eastAsia"/>
                        </w:rPr>
                        <w:t>消防本部</w:t>
                      </w:r>
                    </w:p>
                  </w:txbxContent>
                </v:textbox>
              </v:shape>
            </w:pict>
          </mc:Fallback>
        </mc:AlternateContent>
      </w:r>
      <w:r w:rsidRPr="008C7D64">
        <w:rPr>
          <w:rFonts w:eastAsia="ＭＳ ゴシック"/>
          <w:b/>
          <w:noProof/>
          <w:color w:val="000000" w:themeColor="text1"/>
          <w:sz w:val="20"/>
          <w:lang w:val="en-US" w:eastAsia="ja-JP"/>
        </w:rPr>
        <mc:AlternateContent>
          <mc:Choice Requires="wps">
            <w:drawing>
              <wp:anchor distT="0" distB="0" distL="114300" distR="114300" simplePos="0" relativeHeight="251497984" behindDoc="0" locked="0" layoutInCell="1" allowOverlap="1" wp14:anchorId="46B684C0" wp14:editId="630FA45F">
                <wp:simplePos x="0" y="0"/>
                <wp:positionH relativeFrom="column">
                  <wp:posOffset>365125</wp:posOffset>
                </wp:positionH>
                <wp:positionV relativeFrom="paragraph">
                  <wp:posOffset>206375</wp:posOffset>
                </wp:positionV>
                <wp:extent cx="817245" cy="270510"/>
                <wp:effectExtent l="0" t="0" r="20955" b="15240"/>
                <wp:wrapNone/>
                <wp:docPr id="391" name="Text Box 1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245" cy="270510"/>
                        </a:xfrm>
                        <a:prstGeom prst="rect">
                          <a:avLst/>
                        </a:prstGeom>
                        <a:solidFill>
                          <a:srgbClr val="FFFFFF"/>
                        </a:solidFill>
                        <a:ln w="6350">
                          <a:solidFill>
                            <a:srgbClr val="000000"/>
                          </a:solidFill>
                          <a:miter lim="800000"/>
                          <a:headEnd/>
                          <a:tailEnd/>
                        </a:ln>
                      </wps:spPr>
                      <wps:txbx>
                        <w:txbxContent>
                          <w:p w:rsidR="009A03C3" w:rsidRDefault="009A03C3" w:rsidP="00C4226C">
                            <w:pPr>
                              <w:jc w:val="center"/>
                            </w:pPr>
                            <w:r>
                              <w:rPr>
                                <w:rFonts w:hint="eastAsia"/>
                              </w:rPr>
                              <w:t>粕屋警察署</w:t>
                            </w:r>
                          </w:p>
                        </w:txbxContent>
                      </wps:txbx>
                      <wps:bodyPr rot="0" vert="horz" wrap="square" lIns="36000" tIns="18000" rIns="36000" bIns="1800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B684C0" id="Text Box 1706" o:spid="_x0000_s1303" type="#_x0000_t202" style="position:absolute;left:0;text-align:left;margin-left:28.75pt;margin-top:16.25pt;width:64.35pt;height:21.3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" strokeweight=".5pt">
                <v:textbox style="mso-fit-shape-to-text:t" inset="1mm,.5mm,1mm,.5mm">
                  <w:txbxContent>
                    <w:p w:rsidR="009A03C3" w:rsidRDefault="009A03C3" w:rsidP="00C4226C">
                      <w:pPr>
                        <w:jc w:val="center"/>
                      </w:pPr>
                      <w:r>
                        <w:rPr>
                          <w:rFonts w:hint="eastAsia"/>
                        </w:rPr>
                        <w:t>粕屋警察署</w:t>
                      </w:r>
                    </w:p>
                  </w:txbxContent>
                </v:textbox>
              </v:shape>
            </w:pict>
          </mc:Fallback>
        </mc:AlternateContent>
      </w:r>
      <w:r w:rsidRPr="008C7D64">
        <w:rPr>
          <w:rFonts w:eastAsia="ＭＳ ゴシック"/>
          <w:b/>
          <w:noProof/>
          <w:color w:val="000000" w:themeColor="text1"/>
          <w:sz w:val="20"/>
          <w:lang w:val="en-US" w:eastAsia="ja-JP"/>
        </w:rPr>
        <mc:AlternateContent>
          <mc:Choice Requires="wps">
            <w:drawing>
              <wp:anchor distT="0" distB="0" distL="114300" distR="114300" simplePos="0" relativeHeight="251499008" behindDoc="0" locked="0" layoutInCell="1" allowOverlap="1" wp14:anchorId="778A00A1" wp14:editId="044706D8">
                <wp:simplePos x="0" y="0"/>
                <wp:positionH relativeFrom="column">
                  <wp:posOffset>365125</wp:posOffset>
                </wp:positionH>
                <wp:positionV relativeFrom="paragraph">
                  <wp:posOffset>601980</wp:posOffset>
                </wp:positionV>
                <wp:extent cx="817245" cy="270510"/>
                <wp:effectExtent l="0" t="0" r="20955" b="15240"/>
                <wp:wrapNone/>
                <wp:docPr id="392" name="Text Box 1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245" cy="270510"/>
                        </a:xfrm>
                        <a:prstGeom prst="rect">
                          <a:avLst/>
                        </a:prstGeom>
                        <a:solidFill>
                          <a:srgbClr val="FFFFFF"/>
                        </a:solidFill>
                        <a:ln w="6350">
                          <a:solidFill>
                            <a:srgbClr val="000000"/>
                          </a:solidFill>
                          <a:miter lim="800000"/>
                          <a:headEnd/>
                          <a:tailEnd/>
                        </a:ln>
                      </wps:spPr>
                      <wps:txbx>
                        <w:txbxContent>
                          <w:p w:rsidR="009A03C3" w:rsidRDefault="009A03C3" w:rsidP="00C4226C">
                            <w:pPr>
                              <w:jc w:val="center"/>
                            </w:pPr>
                            <w:r>
                              <w:rPr>
                                <w:rFonts w:hint="eastAsia"/>
                              </w:rPr>
                              <w:t>自衛隊</w:t>
                            </w:r>
                          </w:p>
                        </w:txbxContent>
                      </wps:txbx>
                      <wps:bodyPr rot="0" vert="horz" wrap="square" lIns="36000" tIns="18000" rIns="36000" bIns="1800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78A00A1" id="Text Box 1707" o:spid="_x0000_s1304" type="#_x0000_t202" style="position:absolute;left:0;text-align:left;margin-left:28.75pt;margin-top:47.4pt;width:64.35pt;height:21.3pt;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" strokeweight=".5pt">
                <v:textbox style="mso-fit-shape-to-text:t" inset="1mm,.5mm,1mm,.5mm">
                  <w:txbxContent>
                    <w:p w:rsidR="009A03C3" w:rsidRDefault="009A03C3" w:rsidP="00C4226C">
                      <w:pPr>
                        <w:jc w:val="center"/>
                      </w:pPr>
                      <w:r>
                        <w:rPr>
                          <w:rFonts w:hint="eastAsia"/>
                        </w:rPr>
                        <w:t>自衛隊</w:t>
                      </w:r>
                    </w:p>
                  </w:txbxContent>
                </v:textbox>
              </v:shape>
            </w:pict>
          </mc:Fallback>
        </mc:AlternateContent>
      </w:r>
      <w:r w:rsidR="00C91E5A" w:rsidRPr="008C7D64">
        <w:rPr>
          <w:rFonts w:eastAsia="ＭＳ ゴシック"/>
          <w:b/>
          <w:noProof/>
          <w:color w:val="000000" w:themeColor="text1"/>
          <w:sz w:val="20"/>
          <w:lang w:val="en-US" w:eastAsia="ja-JP"/>
        </w:rPr>
        <mc:AlternateContent>
          <mc:Choice Requires="wps">
            <w:drawing>
              <wp:anchor distT="0" distB="0" distL="114300" distR="114300" simplePos="0" relativeHeight="251495936" behindDoc="0" locked="0" layoutInCell="1" allowOverlap="1" wp14:anchorId="546AF7F9" wp14:editId="26B7EA05">
                <wp:simplePos x="0" y="0"/>
                <wp:positionH relativeFrom="column">
                  <wp:posOffset>2408555</wp:posOffset>
                </wp:positionH>
                <wp:positionV relativeFrom="paragraph">
                  <wp:posOffset>601980</wp:posOffset>
                </wp:positionV>
                <wp:extent cx="748665" cy="270510"/>
                <wp:effectExtent l="0" t="0" r="13335" b="15240"/>
                <wp:wrapNone/>
                <wp:docPr id="361" name="Text Box 1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 cy="270510"/>
                        </a:xfrm>
                        <a:prstGeom prst="rect">
                          <a:avLst/>
                        </a:prstGeom>
                        <a:solidFill>
                          <a:srgbClr val="FFFFFF"/>
                        </a:solidFill>
                        <a:ln w="6350">
                          <a:solidFill>
                            <a:srgbClr val="000000"/>
                          </a:solidFill>
                          <a:miter lim="800000"/>
                          <a:headEnd/>
                          <a:tailEnd/>
                        </a:ln>
                      </wps:spPr>
                      <wps:txbx>
                        <w:txbxContent>
                          <w:p w:rsidR="009A03C3" w:rsidRDefault="009A03C3" w:rsidP="00C4226C">
                            <w:pPr>
                              <w:jc w:val="center"/>
                            </w:pPr>
                            <w:r>
                              <w:rPr>
                                <w:rFonts w:hint="eastAsia"/>
                              </w:rPr>
                              <w:t>消防団</w:t>
                            </w:r>
                          </w:p>
                        </w:txbxContent>
                      </wps:txbx>
                      <wps:bodyPr rot="0" vert="horz" wrap="square" lIns="36000" tIns="18000" rIns="36000" bIns="1800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46AF7F9" id="Text Box 1701" o:spid="_x0000_s1305" type="#_x0000_t202" style="position:absolute;left:0;text-align:left;margin-left:189.65pt;margin-top:47.4pt;width:58.95pt;height:21.3pt;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" strokeweight=".5pt">
                <v:textbox style="mso-fit-shape-to-text:t" inset="1mm,.5mm,1mm,.5mm">
                  <w:txbxContent>
                    <w:p w:rsidR="009A03C3" w:rsidRDefault="009A03C3" w:rsidP="00C4226C">
                      <w:pPr>
                        <w:jc w:val="center"/>
                      </w:pPr>
                      <w:r>
                        <w:rPr>
                          <w:rFonts w:hint="eastAsia"/>
                        </w:rPr>
                        <w:t>消防団</w:t>
                      </w:r>
                    </w:p>
                  </w:txbxContent>
                </v:textbox>
              </v:shape>
            </w:pict>
          </mc:Fallback>
        </mc:AlternateContent>
      </w:r>
    </w:p>
    <w:p w:rsidR="00C4226C" w:rsidRPr="008C7D64" w:rsidRDefault="00102F0C" w:rsidP="00C4226C">
      <w:pPr>
        <w:pStyle w:val="af7"/>
        <w:rPr>
          <w:rFonts w:eastAsia="ＭＳ ゴシック"/>
          <w:b/>
          <w:color w:val="000000" w:themeColor="text1"/>
        </w:rPr>
      </w:pPr>
      <w:r w:rsidRPr="008C7D64">
        <w:rPr>
          <w:rFonts w:eastAsia="ＭＳ ゴシック"/>
          <w:b/>
          <w:noProof/>
          <w:color w:val="000000" w:themeColor="text1"/>
          <w:lang w:val="en-US" w:eastAsia="ja-JP"/>
        </w:rPr>
        <mc:AlternateContent>
          <mc:Choice Requires="wps">
            <w:drawing>
              <wp:anchor distT="0" distB="0" distL="114300" distR="114300" simplePos="0" relativeHeight="251411968" behindDoc="0" locked="0" layoutInCell="1" allowOverlap="1" wp14:anchorId="2053D2DC" wp14:editId="4ACD15FE">
                <wp:simplePos x="0" y="0"/>
                <wp:positionH relativeFrom="column">
                  <wp:posOffset>1172659</wp:posOffset>
                </wp:positionH>
                <wp:positionV relativeFrom="paragraph">
                  <wp:posOffset>111125</wp:posOffset>
                </wp:positionV>
                <wp:extent cx="208280" cy="0"/>
                <wp:effectExtent l="0" t="0" r="20320" b="19050"/>
                <wp:wrapNone/>
                <wp:docPr id="408" name="直線コネクタ 408"/>
                <wp:cNvGraphicFramePr/>
                <a:graphic xmlns:a="http://schemas.openxmlformats.org/drawingml/2006/main">
                  <a:graphicData uri="http://schemas.microsoft.com/office/word/2010/wordprocessingShape">
                    <wps:wsp>
                      <wps:cNvCnPr/>
                      <wps:spPr>
                        <a:xfrm>
                          <a:off x="0" y="0"/>
                          <a:ext cx="20828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485C6C" id="直線コネクタ 408" o:spid="_x0000_s1026" style="position:absolute;left:0;text-align:left;z-index:251413504;visibility:visible;mso-wrap-style:square;mso-wrap-distance-left:9pt;mso-wrap-distance-top:0;mso-wrap-distance-right:9pt;mso-wrap-distance-bottom:0;mso-position-horizontal:absolute;mso-position-horizontal-relative:text;mso-position-vertical:absolute;mso-position-vertical-relative:text" from="92.35pt,8.75pt" to="108.7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" strokecolor="black [3213]" strokeweight=".5pt"/>
            </w:pict>
          </mc:Fallback>
        </mc:AlternateContent>
      </w:r>
      <w:r w:rsidR="00C91E5A" w:rsidRPr="008C7D64">
        <w:rPr>
          <w:rFonts w:eastAsia="ＭＳ ゴシック"/>
          <w:b/>
          <w:noProof/>
          <w:color w:val="000000" w:themeColor="text1"/>
          <w:lang w:val="en-US" w:eastAsia="ja-JP"/>
        </w:rPr>
        <mc:AlternateContent>
          <mc:Choice Requires="wps">
            <w:drawing>
              <wp:anchor distT="0" distB="0" distL="114300" distR="114300" simplePos="0" relativeHeight="251415040" behindDoc="0" locked="0" layoutInCell="1" allowOverlap="1" wp14:anchorId="58AD7666" wp14:editId="11A3FECD">
                <wp:simplePos x="0" y="0"/>
                <wp:positionH relativeFrom="column">
                  <wp:posOffset>1379953</wp:posOffset>
                </wp:positionH>
                <wp:positionV relativeFrom="paragraph">
                  <wp:posOffset>111125</wp:posOffset>
                </wp:positionV>
                <wp:extent cx="0" cy="920115"/>
                <wp:effectExtent l="0" t="0" r="19050" b="13335"/>
                <wp:wrapNone/>
                <wp:docPr id="411" name="直線コネクタ 411"/>
                <wp:cNvGraphicFramePr/>
                <a:graphic xmlns:a="http://schemas.openxmlformats.org/drawingml/2006/main">
                  <a:graphicData uri="http://schemas.microsoft.com/office/word/2010/wordprocessingShape">
                    <wps:wsp>
                      <wps:cNvCnPr/>
                      <wps:spPr>
                        <a:xfrm>
                          <a:off x="0" y="0"/>
                          <a:ext cx="0" cy="92011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85AF36" id="直線コネクタ 411" o:spid="_x0000_s1026" style="position:absolute;left:0;text-align:left;z-index:251416576;visibility:visible;mso-wrap-style:square;mso-wrap-distance-left:9pt;mso-wrap-distance-top:0;mso-wrap-distance-right:9pt;mso-wrap-distance-bottom:0;mso-position-horizontal:absolute;mso-position-horizontal-relative:text;mso-position-vertical:absolute;mso-position-vertical-relative:text" from="108.65pt,8.75pt" to="108.65pt,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" strokecolor="black [3213]" strokeweight=".5pt"/>
            </w:pict>
          </mc:Fallback>
        </mc:AlternateContent>
      </w:r>
    </w:p>
    <w:p w:rsidR="00C4226C" w:rsidRPr="008C7D64" w:rsidRDefault="00102F0C" w:rsidP="00C4226C">
      <w:pPr>
        <w:pStyle w:val="af7"/>
        <w:rPr>
          <w:rFonts w:eastAsia="ＭＳ ゴシック"/>
          <w:b/>
          <w:color w:val="000000" w:themeColor="text1"/>
        </w:rPr>
      </w:pPr>
      <w:r w:rsidRPr="008C7D64">
        <w:rPr>
          <w:rFonts w:eastAsia="ＭＳ ゴシック"/>
          <w:b/>
          <w:noProof/>
          <w:color w:val="000000" w:themeColor="text1"/>
          <w:sz w:val="20"/>
          <w:lang w:val="en-US" w:eastAsia="ja-JP"/>
        </w:rPr>
        <mc:AlternateContent>
          <mc:Choice Requires="wps">
            <w:drawing>
              <wp:anchor distT="0" distB="0" distL="114300" distR="114300" simplePos="0" relativeHeight="251496960" behindDoc="0" locked="0" layoutInCell="1" allowOverlap="1" wp14:anchorId="22480A28" wp14:editId="40BA6B3C">
                <wp:simplePos x="0" y="0"/>
                <wp:positionH relativeFrom="column">
                  <wp:posOffset>1614268</wp:posOffset>
                </wp:positionH>
                <wp:positionV relativeFrom="paragraph">
                  <wp:posOffset>29210</wp:posOffset>
                </wp:positionV>
                <wp:extent cx="624205" cy="270510"/>
                <wp:effectExtent l="0" t="0" r="23495" b="15240"/>
                <wp:wrapNone/>
                <wp:docPr id="363" name="Text Box 1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05" cy="270510"/>
                        </a:xfrm>
                        <a:prstGeom prst="rect">
                          <a:avLst/>
                        </a:prstGeom>
                        <a:solidFill>
                          <a:srgbClr val="FFFFFF"/>
                        </a:solidFill>
                        <a:ln w="6350">
                          <a:solidFill>
                            <a:srgbClr val="000000"/>
                          </a:solidFill>
                          <a:miter lim="800000"/>
                          <a:headEnd/>
                          <a:tailEnd/>
                        </a:ln>
                      </wps:spPr>
                      <wps:txbx>
                        <w:txbxContent>
                          <w:p w:rsidR="009A03C3" w:rsidRDefault="009A03C3" w:rsidP="00C4226C">
                            <w:pPr>
                              <w:jc w:val="center"/>
                            </w:pPr>
                            <w:r>
                              <w:rPr>
                                <w:rFonts w:hint="eastAsia"/>
                              </w:rPr>
                              <w:t>対策</w:t>
                            </w:r>
                          </w:p>
                          <w:p w:rsidR="009A03C3" w:rsidRPr="00C91E5A" w:rsidRDefault="009A03C3" w:rsidP="00C4226C">
                            <w:pPr>
                              <w:jc w:val="center"/>
                            </w:pPr>
                            <w:r w:rsidRPr="00C91E5A">
                              <w:rPr>
                                <w:rFonts w:hint="eastAsia"/>
                              </w:rPr>
                              <w:t>本部</w:t>
                            </w:r>
                          </w:p>
                        </w:txbxContent>
                      </wps:txbx>
                      <wps:bodyPr rot="0" vert="horz" wrap="square" lIns="36000" tIns="18000" rIns="36000" bIns="1800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2480A28" id="Text Box 1705" o:spid="_x0000_s1306" type="#_x0000_t202" style="position:absolute;left:0;text-align:left;margin-left:127.1pt;margin-top:2.3pt;width:49.15pt;height:21.3pt;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" strokeweight=".5pt">
                <v:textbox style="mso-fit-shape-to-text:t" inset="1mm,.5mm,1mm,.5mm">
                  <w:txbxContent>
                    <w:p w:rsidR="009A03C3" w:rsidRDefault="009A03C3" w:rsidP="00C4226C">
                      <w:pPr>
                        <w:jc w:val="center"/>
                      </w:pPr>
                      <w:r>
                        <w:rPr>
                          <w:rFonts w:hint="eastAsia"/>
                        </w:rPr>
                        <w:t>対策</w:t>
                      </w:r>
                    </w:p>
                    <w:p w:rsidR="009A03C3" w:rsidRPr="00C91E5A" w:rsidRDefault="009A03C3" w:rsidP="00C4226C">
                      <w:pPr>
                        <w:jc w:val="center"/>
                      </w:pPr>
                      <w:r w:rsidRPr="00C91E5A">
                        <w:rPr>
                          <w:rFonts w:hint="eastAsia"/>
                        </w:rPr>
                        <w:t>本部</w:t>
                      </w:r>
                    </w:p>
                  </w:txbxContent>
                </v:textbox>
              </v:shape>
            </w:pict>
          </mc:Fallback>
        </mc:AlternateContent>
      </w:r>
      <w:r w:rsidR="00C91E5A" w:rsidRPr="008C7D64">
        <w:rPr>
          <w:rFonts w:eastAsia="ＭＳ ゴシック"/>
          <w:b/>
          <w:noProof/>
          <w:color w:val="000000" w:themeColor="text1"/>
          <w:lang w:val="en-US" w:eastAsia="ja-JP"/>
        </w:rPr>
        <mc:AlternateContent>
          <mc:Choice Requires="wps">
            <w:drawing>
              <wp:anchor distT="0" distB="0" distL="114300" distR="114300" simplePos="0" relativeHeight="251588096" behindDoc="0" locked="0" layoutInCell="1" allowOverlap="1" wp14:anchorId="28447EB9" wp14:editId="66BE37ED">
                <wp:simplePos x="0" y="0"/>
                <wp:positionH relativeFrom="column">
                  <wp:posOffset>4681855</wp:posOffset>
                </wp:positionH>
                <wp:positionV relativeFrom="paragraph">
                  <wp:posOffset>382807</wp:posOffset>
                </wp:positionV>
                <wp:extent cx="729615" cy="238125"/>
                <wp:effectExtent l="0" t="0" r="13335" b="28575"/>
                <wp:wrapNone/>
                <wp:docPr id="412" name="Text Box 1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 cy="238125"/>
                        </a:xfrm>
                        <a:prstGeom prst="rect">
                          <a:avLst/>
                        </a:prstGeom>
                        <a:solidFill>
                          <a:srgbClr val="FFFFFF"/>
                        </a:solidFill>
                        <a:ln w="6350">
                          <a:solidFill>
                            <a:srgbClr val="000000"/>
                          </a:solidFill>
                          <a:miter lim="800000"/>
                          <a:headEnd/>
                          <a:tailEnd/>
                        </a:ln>
                      </wps:spPr>
                      <wps:txbx>
                        <w:txbxContent>
                          <w:p w:rsidR="009A03C3" w:rsidRDefault="009A03C3" w:rsidP="00C4226C">
                            <w:pPr>
                              <w:jc w:val="center"/>
                            </w:pPr>
                            <w:r>
                              <w:rPr>
                                <w:rFonts w:hint="eastAsia"/>
                              </w:rPr>
                              <w:t>捜索班</w:t>
                            </w:r>
                          </w:p>
                        </w:txbxContent>
                      </wps:txbx>
                      <wps:bodyPr rot="0" vert="horz" wrap="square" lIns="91440" tIns="18000" rIns="91440" bIns="18000" anchor="t" anchorCtr="0" upright="1">
                        <a:noAutofit/>
                      </wps:bodyPr>
                    </wps:wsp>
                  </a:graphicData>
                </a:graphic>
                <wp14:sizeRelH relativeFrom="margin">
                  <wp14:pctWidth>0</wp14:pctWidth>
                </wp14:sizeRelH>
              </wp:anchor>
            </w:drawing>
          </mc:Choice>
          <mc:Fallback>
            <w:pict>
              <v:shape w14:anchorId="28447EB9" id="_x0000_s1307" type="#_x0000_t202" style="position:absolute;left:0;text-align:left;margin-left:368.65pt;margin-top:30.15pt;width:57.45pt;height:18.75pt;z-index:251588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" strokeweight=".5pt">
                <v:textbox inset=",.5mm,,.5mm">
                  <w:txbxContent>
                    <w:p w:rsidR="009A03C3" w:rsidRDefault="009A03C3" w:rsidP="00C4226C">
                      <w:pPr>
                        <w:jc w:val="center"/>
                      </w:pPr>
                      <w:r>
                        <w:rPr>
                          <w:rFonts w:hint="eastAsia"/>
                        </w:rPr>
                        <w:t>捜索班</w:t>
                      </w:r>
                    </w:p>
                  </w:txbxContent>
                </v:textbox>
              </v:shape>
            </w:pict>
          </mc:Fallback>
        </mc:AlternateContent>
      </w:r>
      <w:r w:rsidR="00C91E5A" w:rsidRPr="008C7D64">
        <w:rPr>
          <w:rFonts w:eastAsia="ＭＳ ゴシック"/>
          <w:b/>
          <w:noProof/>
          <w:color w:val="000000" w:themeColor="text1"/>
          <w:sz w:val="20"/>
          <w:lang w:val="en-US" w:eastAsia="ja-JP"/>
        </w:rPr>
        <mc:AlternateContent>
          <mc:Choice Requires="wps">
            <w:drawing>
              <wp:anchor distT="0" distB="0" distL="114300" distR="114300" simplePos="0" relativeHeight="251589120" behindDoc="0" locked="0" layoutInCell="1" allowOverlap="1" wp14:anchorId="6D5AFC65" wp14:editId="5691B077">
                <wp:simplePos x="0" y="0"/>
                <wp:positionH relativeFrom="column">
                  <wp:posOffset>4681855</wp:posOffset>
                </wp:positionH>
                <wp:positionV relativeFrom="paragraph">
                  <wp:posOffset>145317</wp:posOffset>
                </wp:positionV>
                <wp:extent cx="729615" cy="238125"/>
                <wp:effectExtent l="0" t="0" r="13335" b="28575"/>
                <wp:wrapNone/>
                <wp:docPr id="413" name="Text Box 1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 cy="238125"/>
                        </a:xfrm>
                        <a:prstGeom prst="rect">
                          <a:avLst/>
                        </a:prstGeom>
                        <a:solidFill>
                          <a:schemeClr val="bg1"/>
                        </a:solidFill>
                        <a:ln w="6350">
                          <a:solidFill>
                            <a:srgbClr val="000000"/>
                          </a:solidFill>
                          <a:miter lim="800000"/>
                          <a:headEnd/>
                          <a:tailEnd/>
                        </a:ln>
                      </wps:spPr>
                      <wps:txbx>
                        <w:txbxContent>
                          <w:p w:rsidR="009A03C3" w:rsidRPr="006A0EB4" w:rsidRDefault="009A03C3" w:rsidP="00C4226C">
                            <w:pPr>
                              <w:jc w:val="center"/>
                            </w:pPr>
                            <w:r w:rsidRPr="006A0EB4">
                              <w:rPr>
                                <w:rFonts w:hint="eastAsia"/>
                              </w:rPr>
                              <w:t>救出班</w:t>
                            </w:r>
                          </w:p>
                        </w:txbxContent>
                      </wps:txbx>
                      <wps:bodyPr rot="0" vert="horz" wrap="square" lIns="91440" tIns="18000" rIns="91440" bIns="18000" anchor="t" anchorCtr="0" upright="1">
                        <a:noAutofit/>
                      </wps:bodyPr>
                    </wps:wsp>
                  </a:graphicData>
                </a:graphic>
                <wp14:sizeRelH relativeFrom="margin">
                  <wp14:pctWidth>0</wp14:pctWidth>
                </wp14:sizeRelH>
              </wp:anchor>
            </w:drawing>
          </mc:Choice>
          <mc:Fallback>
            <w:pict>
              <v:shape w14:anchorId="6D5AFC65" id="_x0000_s1308" type="#_x0000_t202" style="position:absolute;left:0;text-align:left;margin-left:368.65pt;margin-top:11.45pt;width:57.45pt;height:18.75pt;z-index:251589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" fillcolor="white [3212]" strokeweight=".5pt">
                <v:textbox inset=",.5mm,,.5mm">
                  <w:txbxContent>
                    <w:p w:rsidR="009A03C3" w:rsidRPr="006A0EB4" w:rsidRDefault="009A03C3" w:rsidP="00C4226C">
                      <w:pPr>
                        <w:jc w:val="center"/>
                      </w:pPr>
                      <w:r w:rsidRPr="006A0EB4">
                        <w:rPr>
                          <w:rFonts w:hint="eastAsia"/>
                        </w:rPr>
                        <w:t>救出班</w:t>
                      </w:r>
                    </w:p>
                  </w:txbxContent>
                </v:textbox>
              </v:shape>
            </w:pict>
          </mc:Fallback>
        </mc:AlternateContent>
      </w:r>
    </w:p>
    <w:p w:rsidR="00C4226C" w:rsidRPr="008C7D64" w:rsidRDefault="00C91E5A" w:rsidP="00C4226C">
      <w:pPr>
        <w:pStyle w:val="af7"/>
        <w:rPr>
          <w:rFonts w:eastAsia="ＭＳ ゴシック"/>
          <w:b/>
          <w:color w:val="000000" w:themeColor="text1"/>
        </w:rPr>
      </w:pPr>
      <w:r w:rsidRPr="008C7D64">
        <w:rPr>
          <w:rFonts w:eastAsia="ＭＳ ゴシック"/>
          <w:b/>
          <w:noProof/>
          <w:color w:val="000000" w:themeColor="text1"/>
          <w:lang w:val="en-US" w:eastAsia="ja-JP"/>
        </w:rPr>
        <mc:AlternateContent>
          <mc:Choice Requires="wps">
            <w:drawing>
              <wp:anchor distT="0" distB="0" distL="114300" distR="114300" simplePos="0" relativeHeight="251412992" behindDoc="0" locked="0" layoutInCell="1" allowOverlap="1" wp14:anchorId="7FAA2254" wp14:editId="3CF3E567">
                <wp:simplePos x="0" y="0"/>
                <wp:positionH relativeFrom="column">
                  <wp:posOffset>1077839</wp:posOffset>
                </wp:positionH>
                <wp:positionV relativeFrom="paragraph">
                  <wp:posOffset>49139</wp:posOffset>
                </wp:positionV>
                <wp:extent cx="3692721" cy="0"/>
                <wp:effectExtent l="0" t="0" r="22225" b="19050"/>
                <wp:wrapNone/>
                <wp:docPr id="409" name="直線コネクタ 409"/>
                <wp:cNvGraphicFramePr/>
                <a:graphic xmlns:a="http://schemas.openxmlformats.org/drawingml/2006/main">
                  <a:graphicData uri="http://schemas.microsoft.com/office/word/2010/wordprocessingShape">
                    <wps:wsp>
                      <wps:cNvCnPr/>
                      <wps:spPr>
                        <a:xfrm>
                          <a:off x="0" y="0"/>
                          <a:ext cx="3692721"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3C911F6" id="直線コネクタ 409" o:spid="_x0000_s1026" style="position:absolute;left:0;text-align:left;z-index:251414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4.85pt,3.85pt" to="375.6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" strokecolor="black [3213]" strokeweight=".5pt"/>
            </w:pict>
          </mc:Fallback>
        </mc:AlternateContent>
      </w:r>
    </w:p>
    <w:p w:rsidR="00C4226C" w:rsidRPr="008C7D64" w:rsidRDefault="0069773F" w:rsidP="00C4226C">
      <w:pPr>
        <w:pStyle w:val="af7"/>
        <w:rPr>
          <w:rFonts w:eastAsia="ＭＳ ゴシック"/>
          <w:b/>
          <w:color w:val="000000" w:themeColor="text1"/>
        </w:rPr>
      </w:pPr>
      <w:r w:rsidRPr="008C7D64">
        <w:rPr>
          <w:rFonts w:eastAsia="ＭＳ ゴシック"/>
          <w:b/>
          <w:noProof/>
          <w:color w:val="000000" w:themeColor="text1"/>
          <w:lang w:val="en-US" w:eastAsia="ja-JP"/>
        </w:rPr>
        <mc:AlternateContent>
          <mc:Choice Requires="wps">
            <w:drawing>
              <wp:anchor distT="0" distB="0" distL="114300" distR="114300" simplePos="0" relativeHeight="251590144" behindDoc="0" locked="0" layoutInCell="1" allowOverlap="1" wp14:anchorId="10BA585A" wp14:editId="57DC1CC8">
                <wp:simplePos x="0" y="0"/>
                <wp:positionH relativeFrom="column">
                  <wp:posOffset>4681855</wp:posOffset>
                </wp:positionH>
                <wp:positionV relativeFrom="paragraph">
                  <wp:posOffset>152400</wp:posOffset>
                </wp:positionV>
                <wp:extent cx="729615" cy="238125"/>
                <wp:effectExtent l="0" t="0" r="13335" b="28575"/>
                <wp:wrapNone/>
                <wp:docPr id="414" name="Text Box 1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 cy="238125"/>
                        </a:xfrm>
                        <a:prstGeom prst="rect">
                          <a:avLst/>
                        </a:prstGeom>
                        <a:solidFill>
                          <a:srgbClr val="FFFFFF"/>
                        </a:solidFill>
                        <a:ln w="6350">
                          <a:solidFill>
                            <a:srgbClr val="000000"/>
                          </a:solidFill>
                          <a:miter lim="800000"/>
                          <a:headEnd/>
                          <a:tailEnd/>
                        </a:ln>
                      </wps:spPr>
                      <wps:txbx>
                        <w:txbxContent>
                          <w:p w:rsidR="009A03C3" w:rsidRDefault="009A03C3" w:rsidP="00C4226C">
                            <w:pPr>
                              <w:jc w:val="center"/>
                            </w:pPr>
                            <w:r>
                              <w:rPr>
                                <w:rFonts w:hint="eastAsia"/>
                              </w:rPr>
                              <w:t>収容班</w:t>
                            </w:r>
                          </w:p>
                        </w:txbxContent>
                      </wps:txbx>
                      <wps:bodyPr rot="0" vert="horz" wrap="square" lIns="91440" tIns="18000" rIns="91440" bIns="18000" anchor="t" anchorCtr="0" upright="1">
                        <a:noAutofit/>
                      </wps:bodyPr>
                    </wps:wsp>
                  </a:graphicData>
                </a:graphic>
                <wp14:sizeRelH relativeFrom="margin">
                  <wp14:pctWidth>0</wp14:pctWidth>
                </wp14:sizeRelH>
              </wp:anchor>
            </w:drawing>
          </mc:Choice>
          <mc:Fallback>
            <w:pict>
              <v:shape w14:anchorId="10BA585A" id="_x0000_s1309" type="#_x0000_t202" style="position:absolute;left:0;text-align:left;margin-left:368.65pt;margin-top:12pt;width:57.45pt;height:18.75pt;z-index:25159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" strokeweight=".5pt">
                <v:textbox inset=",.5mm,,.5mm">
                  <w:txbxContent>
                    <w:p w:rsidR="009A03C3" w:rsidRDefault="009A03C3" w:rsidP="00C4226C">
                      <w:pPr>
                        <w:jc w:val="center"/>
                      </w:pPr>
                      <w:r>
                        <w:rPr>
                          <w:rFonts w:hint="eastAsia"/>
                        </w:rPr>
                        <w:t>収容班</w:t>
                      </w:r>
                    </w:p>
                  </w:txbxContent>
                </v:textbox>
              </v:shape>
            </w:pict>
          </mc:Fallback>
        </mc:AlternateContent>
      </w:r>
    </w:p>
    <w:p w:rsidR="00C4226C" w:rsidRPr="008C7D64" w:rsidRDefault="00C91E5A" w:rsidP="00C4226C">
      <w:pPr>
        <w:pStyle w:val="af7"/>
        <w:rPr>
          <w:rFonts w:eastAsia="ＭＳ ゴシック"/>
          <w:b/>
          <w:color w:val="000000" w:themeColor="text1"/>
        </w:rPr>
      </w:pPr>
      <w:r w:rsidRPr="008C7D64">
        <w:rPr>
          <w:rFonts w:eastAsia="ＭＳ ゴシック"/>
          <w:b/>
          <w:noProof/>
          <w:color w:val="000000" w:themeColor="text1"/>
          <w:lang w:val="en-US" w:eastAsia="ja-JP"/>
        </w:rPr>
        <mc:AlternateContent>
          <mc:Choice Requires="wps">
            <w:drawing>
              <wp:anchor distT="0" distB="0" distL="114300" distR="114300" simplePos="0" relativeHeight="251414016" behindDoc="0" locked="0" layoutInCell="1" allowOverlap="1" wp14:anchorId="43D0C5A4" wp14:editId="3B3AEE88">
                <wp:simplePos x="0" y="0"/>
                <wp:positionH relativeFrom="column">
                  <wp:posOffset>1172659</wp:posOffset>
                </wp:positionH>
                <wp:positionV relativeFrom="paragraph">
                  <wp:posOffset>118110</wp:posOffset>
                </wp:positionV>
                <wp:extent cx="208280" cy="0"/>
                <wp:effectExtent l="0" t="0" r="20320" b="19050"/>
                <wp:wrapNone/>
                <wp:docPr id="410" name="直線コネクタ 410"/>
                <wp:cNvGraphicFramePr/>
                <a:graphic xmlns:a="http://schemas.openxmlformats.org/drawingml/2006/main">
                  <a:graphicData uri="http://schemas.microsoft.com/office/word/2010/wordprocessingShape">
                    <wps:wsp>
                      <wps:cNvCnPr/>
                      <wps:spPr>
                        <a:xfrm>
                          <a:off x="0" y="0"/>
                          <a:ext cx="20828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9A0DAD" id="直線コネクタ 410" o:spid="_x0000_s1026" style="position:absolute;left:0;text-align:left;z-index:251415552;visibility:visible;mso-wrap-style:square;mso-wrap-distance-left:9pt;mso-wrap-distance-top:0;mso-wrap-distance-right:9pt;mso-wrap-distance-bottom:0;mso-position-horizontal:absolute;mso-position-horizontal-relative:text;mso-position-vertical:absolute;mso-position-vertical-relative:text" from="92.35pt,9.3pt" to="108.7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" strokecolor="black [3213]" strokeweight=".5pt"/>
            </w:pict>
          </mc:Fallback>
        </mc:AlternateContent>
      </w:r>
    </w:p>
    <w:p w:rsidR="00C4226C" w:rsidRPr="008C7D64" w:rsidRDefault="00C4226C" w:rsidP="00C4226C">
      <w:pPr>
        <w:pStyle w:val="af7"/>
        <w:rPr>
          <w:rFonts w:eastAsia="ＭＳ ゴシック"/>
          <w:b/>
          <w:color w:val="000000" w:themeColor="text1"/>
        </w:rPr>
      </w:pPr>
    </w:p>
    <w:p w:rsidR="00C4226C" w:rsidRPr="008C7D64" w:rsidRDefault="00C4226C" w:rsidP="00C4226C">
      <w:pPr>
        <w:pStyle w:val="af7"/>
        <w:rPr>
          <w:rFonts w:eastAsia="ＭＳ ゴシック"/>
          <w:b/>
          <w:color w:val="000000" w:themeColor="text1"/>
        </w:rPr>
      </w:pPr>
    </w:p>
    <w:p w:rsidR="00C4226C" w:rsidRPr="008C7D64" w:rsidRDefault="0069773F" w:rsidP="00C4226C">
      <w:pPr>
        <w:pStyle w:val="af7"/>
        <w:rPr>
          <w:rFonts w:eastAsia="ＭＳ ゴシック"/>
          <w:b/>
          <w:color w:val="000000" w:themeColor="text1"/>
        </w:rPr>
      </w:pPr>
      <w:r w:rsidRPr="008C7D64">
        <w:rPr>
          <w:rFonts w:eastAsia="ＭＳ ゴシック"/>
          <w:b/>
          <w:noProof/>
          <w:color w:val="000000" w:themeColor="text1"/>
          <w:lang w:val="en-US" w:eastAsia="ja-JP"/>
        </w:rPr>
        <mc:AlternateContent>
          <mc:Choice Requires="wps">
            <w:drawing>
              <wp:anchor distT="0" distB="0" distL="114300" distR="114300" simplePos="0" relativeHeight="251593216" behindDoc="0" locked="0" layoutInCell="1" allowOverlap="1" wp14:anchorId="19CEDD7D" wp14:editId="3013C094">
                <wp:simplePos x="0" y="0"/>
                <wp:positionH relativeFrom="column">
                  <wp:posOffset>4681855</wp:posOffset>
                </wp:positionH>
                <wp:positionV relativeFrom="paragraph">
                  <wp:posOffset>398780</wp:posOffset>
                </wp:positionV>
                <wp:extent cx="729615" cy="238125"/>
                <wp:effectExtent l="0" t="0" r="13335" b="28575"/>
                <wp:wrapNone/>
                <wp:docPr id="417" name="Text Box 1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 cy="238125"/>
                        </a:xfrm>
                        <a:prstGeom prst="rect">
                          <a:avLst/>
                        </a:prstGeom>
                        <a:solidFill>
                          <a:srgbClr val="FFFFFF"/>
                        </a:solidFill>
                        <a:ln w="6350">
                          <a:solidFill>
                            <a:srgbClr val="000000"/>
                          </a:solidFill>
                          <a:miter lim="800000"/>
                          <a:headEnd/>
                          <a:tailEnd/>
                        </a:ln>
                      </wps:spPr>
                      <wps:txbx>
                        <w:txbxContent>
                          <w:p w:rsidR="009A03C3" w:rsidRDefault="009A03C3" w:rsidP="00C4226C">
                            <w:pPr>
                              <w:jc w:val="center"/>
                            </w:pPr>
                            <w:r>
                              <w:rPr>
                                <w:rFonts w:hint="eastAsia"/>
                              </w:rPr>
                              <w:t>収容班</w:t>
                            </w:r>
                          </w:p>
                        </w:txbxContent>
                      </wps:txbx>
                      <wps:bodyPr rot="0" vert="horz" wrap="square" lIns="91440" tIns="18000" rIns="91440" bIns="18000" anchor="t" anchorCtr="0" upright="1">
                        <a:noAutofit/>
                      </wps:bodyPr>
                    </wps:wsp>
                  </a:graphicData>
                </a:graphic>
                <wp14:sizeRelH relativeFrom="margin">
                  <wp14:pctWidth>0</wp14:pctWidth>
                </wp14:sizeRelH>
              </wp:anchor>
            </w:drawing>
          </mc:Choice>
          <mc:Fallback>
            <w:pict>
              <v:shape w14:anchorId="19CEDD7D" id="_x0000_s1310" type="#_x0000_t202" style="position:absolute;left:0;text-align:left;margin-left:368.65pt;margin-top:31.4pt;width:57.45pt;height:18.75pt;z-index:251593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" strokeweight=".5pt">
                <v:textbox inset=",.5mm,,.5mm">
                  <w:txbxContent>
                    <w:p w:rsidR="009A03C3" w:rsidRDefault="009A03C3" w:rsidP="00C4226C">
                      <w:pPr>
                        <w:jc w:val="center"/>
                      </w:pPr>
                      <w:r>
                        <w:rPr>
                          <w:rFonts w:hint="eastAsia"/>
                        </w:rPr>
                        <w:t>収容班</w:t>
                      </w:r>
                    </w:p>
                  </w:txbxContent>
                </v:textbox>
              </v:shape>
            </w:pict>
          </mc:Fallback>
        </mc:AlternateContent>
      </w:r>
      <w:r w:rsidRPr="008C7D64">
        <w:rPr>
          <w:rFonts w:eastAsia="ＭＳ ゴシック"/>
          <w:b/>
          <w:noProof/>
          <w:color w:val="000000" w:themeColor="text1"/>
          <w:lang w:val="en-US" w:eastAsia="ja-JP"/>
        </w:rPr>
        <mc:AlternateContent>
          <mc:Choice Requires="wps">
            <w:drawing>
              <wp:anchor distT="0" distB="0" distL="114300" distR="114300" simplePos="0" relativeHeight="251591168" behindDoc="0" locked="0" layoutInCell="1" allowOverlap="1" wp14:anchorId="062B664B" wp14:editId="4A000384">
                <wp:simplePos x="0" y="0"/>
                <wp:positionH relativeFrom="column">
                  <wp:posOffset>4681855</wp:posOffset>
                </wp:positionH>
                <wp:positionV relativeFrom="paragraph">
                  <wp:posOffset>161290</wp:posOffset>
                </wp:positionV>
                <wp:extent cx="729615" cy="238125"/>
                <wp:effectExtent l="0" t="0" r="13335" b="28575"/>
                <wp:wrapNone/>
                <wp:docPr id="415" name="Text Box 1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 cy="238125"/>
                        </a:xfrm>
                        <a:prstGeom prst="rect">
                          <a:avLst/>
                        </a:prstGeom>
                        <a:solidFill>
                          <a:srgbClr val="FFFFFF"/>
                        </a:solidFill>
                        <a:ln w="6350">
                          <a:solidFill>
                            <a:srgbClr val="000000"/>
                          </a:solidFill>
                          <a:miter lim="800000"/>
                          <a:headEnd/>
                          <a:tailEnd/>
                        </a:ln>
                      </wps:spPr>
                      <wps:txbx>
                        <w:txbxContent>
                          <w:p w:rsidR="009A03C3" w:rsidRDefault="009A03C3" w:rsidP="00C4226C">
                            <w:pPr>
                              <w:jc w:val="center"/>
                            </w:pPr>
                            <w:r>
                              <w:rPr>
                                <w:rFonts w:hint="eastAsia"/>
                              </w:rPr>
                              <w:t>捜索班</w:t>
                            </w:r>
                          </w:p>
                        </w:txbxContent>
                      </wps:txbx>
                      <wps:bodyPr rot="0" vert="horz" wrap="square" lIns="91440" tIns="18000" rIns="91440" bIns="18000" anchor="t" anchorCtr="0" upright="1">
                        <a:noAutofit/>
                      </wps:bodyPr>
                    </wps:wsp>
                  </a:graphicData>
                </a:graphic>
                <wp14:sizeRelH relativeFrom="margin">
                  <wp14:pctWidth>0</wp14:pctWidth>
                </wp14:sizeRelH>
              </wp:anchor>
            </w:drawing>
          </mc:Choice>
          <mc:Fallback>
            <w:pict>
              <v:shape w14:anchorId="062B664B" id="_x0000_s1311" type="#_x0000_t202" style="position:absolute;left:0;text-align:left;margin-left:368.65pt;margin-top:12.7pt;width:57.45pt;height:18.75pt;z-index:251591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" strokeweight=".5pt">
                <v:textbox inset=",.5mm,,.5mm">
                  <w:txbxContent>
                    <w:p w:rsidR="009A03C3" w:rsidRDefault="009A03C3" w:rsidP="00C4226C">
                      <w:pPr>
                        <w:jc w:val="center"/>
                      </w:pPr>
                      <w:r>
                        <w:rPr>
                          <w:rFonts w:hint="eastAsia"/>
                        </w:rPr>
                        <w:t>捜索班</w:t>
                      </w:r>
                    </w:p>
                  </w:txbxContent>
                </v:textbox>
              </v:shape>
            </w:pict>
          </mc:Fallback>
        </mc:AlternateContent>
      </w:r>
      <w:r w:rsidR="00C91E5A" w:rsidRPr="008C7D64">
        <w:rPr>
          <w:rFonts w:eastAsia="ＭＳ ゴシック"/>
          <w:b/>
          <w:noProof/>
          <w:color w:val="000000" w:themeColor="text1"/>
          <w:lang w:val="en-US" w:eastAsia="ja-JP"/>
        </w:rPr>
        <mc:AlternateContent>
          <mc:Choice Requires="wps">
            <w:drawing>
              <wp:anchor distT="0" distB="0" distL="114300" distR="114300" simplePos="0" relativeHeight="251418112" behindDoc="0" locked="0" layoutInCell="1" allowOverlap="1" wp14:anchorId="29839A22" wp14:editId="38BCCA44">
                <wp:simplePos x="0" y="0"/>
                <wp:positionH relativeFrom="column">
                  <wp:posOffset>3364230</wp:posOffset>
                </wp:positionH>
                <wp:positionV relativeFrom="paragraph">
                  <wp:posOffset>67009</wp:posOffset>
                </wp:positionV>
                <wp:extent cx="1371600" cy="0"/>
                <wp:effectExtent l="0" t="0" r="19050" b="19050"/>
                <wp:wrapNone/>
                <wp:docPr id="420" name="直線コネクタ 420"/>
                <wp:cNvGraphicFramePr/>
                <a:graphic xmlns:a="http://schemas.openxmlformats.org/drawingml/2006/main">
                  <a:graphicData uri="http://schemas.microsoft.com/office/word/2010/wordprocessingShape">
                    <wps:wsp>
                      <wps:cNvCnPr/>
                      <wps:spPr>
                        <a:xfrm>
                          <a:off x="0" y="0"/>
                          <a:ext cx="13716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69AE2A1" id="直線コネクタ 420" o:spid="_x0000_s1026" style="position:absolute;left:0;text-align:left;z-index:251419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4.9pt,5.3pt" to="372.9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" strokecolor="black [3213]" strokeweight=".5pt"/>
            </w:pict>
          </mc:Fallback>
        </mc:AlternateContent>
      </w:r>
      <w:r w:rsidR="00C91E5A" w:rsidRPr="008C7D64">
        <w:rPr>
          <w:rFonts w:eastAsia="ＭＳ ゴシック"/>
          <w:b/>
          <w:noProof/>
          <w:color w:val="000000" w:themeColor="text1"/>
          <w:sz w:val="20"/>
          <w:lang w:val="en-US" w:eastAsia="ja-JP"/>
        </w:rPr>
        <mc:AlternateContent>
          <mc:Choice Requires="wps">
            <w:drawing>
              <wp:anchor distT="0" distB="0" distL="114300" distR="114300" simplePos="0" relativeHeight="251592192" behindDoc="0" locked="0" layoutInCell="1" allowOverlap="1" wp14:anchorId="33973C08" wp14:editId="4BE6D034">
                <wp:simplePos x="0" y="0"/>
                <wp:positionH relativeFrom="column">
                  <wp:posOffset>4681855</wp:posOffset>
                </wp:positionH>
                <wp:positionV relativeFrom="paragraph">
                  <wp:posOffset>-65503</wp:posOffset>
                </wp:positionV>
                <wp:extent cx="729615" cy="238125"/>
                <wp:effectExtent l="0" t="0" r="13335" b="28575"/>
                <wp:wrapNone/>
                <wp:docPr id="416" name="Text Box 1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 cy="238125"/>
                        </a:xfrm>
                        <a:prstGeom prst="rect">
                          <a:avLst/>
                        </a:prstGeom>
                        <a:solidFill>
                          <a:schemeClr val="bg1"/>
                        </a:solidFill>
                        <a:ln w="6350">
                          <a:solidFill>
                            <a:srgbClr val="000000"/>
                          </a:solidFill>
                          <a:miter lim="800000"/>
                          <a:headEnd/>
                          <a:tailEnd/>
                        </a:ln>
                      </wps:spPr>
                      <wps:txbx>
                        <w:txbxContent>
                          <w:p w:rsidR="009A03C3" w:rsidRPr="006A0EB4" w:rsidRDefault="009A03C3" w:rsidP="00C4226C">
                            <w:pPr>
                              <w:jc w:val="center"/>
                            </w:pPr>
                            <w:r w:rsidRPr="006A0EB4">
                              <w:rPr>
                                <w:rFonts w:hint="eastAsia"/>
                              </w:rPr>
                              <w:t>救出班</w:t>
                            </w:r>
                          </w:p>
                        </w:txbxContent>
                      </wps:txbx>
                      <wps:bodyPr rot="0" vert="horz" wrap="square" lIns="91440" tIns="18000" rIns="91440" bIns="18000" anchor="t" anchorCtr="0" upright="1">
                        <a:noAutofit/>
                      </wps:bodyPr>
                    </wps:wsp>
                  </a:graphicData>
                </a:graphic>
                <wp14:sizeRelH relativeFrom="margin">
                  <wp14:pctWidth>0</wp14:pctWidth>
                </wp14:sizeRelH>
              </wp:anchor>
            </w:drawing>
          </mc:Choice>
          <mc:Fallback>
            <w:pict>
              <v:shape w14:anchorId="33973C08" id="_x0000_s1312" type="#_x0000_t202" style="position:absolute;left:0;text-align:left;margin-left:368.65pt;margin-top:-5.15pt;width:57.45pt;height:18.75pt;z-index:251592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" fillcolor="white [3212]" strokeweight=".5pt">
                <v:textbox inset=",.5mm,,.5mm">
                  <w:txbxContent>
                    <w:p w:rsidR="009A03C3" w:rsidRPr="006A0EB4" w:rsidRDefault="009A03C3" w:rsidP="00C4226C">
                      <w:pPr>
                        <w:jc w:val="center"/>
                      </w:pPr>
                      <w:r w:rsidRPr="006A0EB4">
                        <w:rPr>
                          <w:rFonts w:hint="eastAsia"/>
                        </w:rPr>
                        <w:t>救出班</w:t>
                      </w:r>
                    </w:p>
                  </w:txbxContent>
                </v:textbox>
              </v:shape>
            </w:pict>
          </mc:Fallback>
        </mc:AlternateContent>
      </w:r>
    </w:p>
    <w:p w:rsidR="00C4226C" w:rsidRPr="008C7D64" w:rsidRDefault="00C4226C" w:rsidP="00C4226C">
      <w:pPr>
        <w:pStyle w:val="af7"/>
        <w:rPr>
          <w:rFonts w:eastAsia="ＭＳ ゴシック"/>
          <w:b/>
          <w:color w:val="000000" w:themeColor="text1"/>
        </w:rPr>
      </w:pPr>
    </w:p>
    <w:p w:rsidR="00C4226C" w:rsidRPr="008C7D64" w:rsidRDefault="00C4226C" w:rsidP="00C4226C">
      <w:pPr>
        <w:pStyle w:val="af7"/>
        <w:rPr>
          <w:rFonts w:eastAsia="ＭＳ ゴシック"/>
          <w:b/>
          <w:color w:val="000000" w:themeColor="text1"/>
        </w:rPr>
      </w:pPr>
    </w:p>
    <w:p w:rsidR="00C4226C" w:rsidRPr="008C7D64" w:rsidRDefault="00C4226C" w:rsidP="00C4226C">
      <w:pPr>
        <w:pStyle w:val="af7"/>
        <w:rPr>
          <w:rFonts w:eastAsia="ＭＳ ゴシック"/>
          <w:b/>
          <w:color w:val="000000" w:themeColor="text1"/>
        </w:rPr>
      </w:pPr>
    </w:p>
    <w:p w:rsidR="009478B8" w:rsidRPr="008C7D64" w:rsidRDefault="009478B8" w:rsidP="00C4226C">
      <w:pPr>
        <w:pStyle w:val="af7"/>
        <w:rPr>
          <w:rFonts w:eastAsia="ＭＳ ゴシック"/>
          <w:b/>
          <w:color w:val="000000" w:themeColor="text1"/>
          <w:lang w:eastAsia="ja-JP"/>
        </w:rPr>
      </w:pPr>
    </w:p>
    <w:p w:rsidR="009478B8" w:rsidRPr="008C7D64" w:rsidRDefault="009478B8" w:rsidP="00C4226C">
      <w:pPr>
        <w:pStyle w:val="af7"/>
        <w:rPr>
          <w:rFonts w:eastAsia="ＭＳ ゴシック"/>
          <w:b/>
          <w:color w:val="000000" w:themeColor="text1"/>
          <w:lang w:eastAsia="ja-JP"/>
        </w:rPr>
      </w:pPr>
    </w:p>
    <w:p w:rsidR="00C4226C" w:rsidRPr="008C7D64" w:rsidRDefault="009478B8" w:rsidP="00893B7A">
      <w:pPr>
        <w:pStyle w:val="3"/>
        <w:spacing w:after="108"/>
        <w:rPr>
          <w:color w:val="000000" w:themeColor="text1"/>
        </w:rPr>
      </w:pPr>
      <w:bookmarkStart w:id="611" w:name="_Toc374027347"/>
      <w:bookmarkStart w:id="612" w:name="_Toc374027401"/>
      <w:bookmarkStart w:id="613" w:name="_Toc374029307"/>
      <w:bookmarkStart w:id="614" w:name="_Toc374030021"/>
      <w:bookmarkStart w:id="615" w:name="_Toc374030178"/>
      <w:bookmarkStart w:id="616" w:name="_Toc374030335"/>
      <w:bookmarkStart w:id="617" w:name="_Toc374030812"/>
      <w:bookmarkStart w:id="618" w:name="_Toc413967463"/>
      <w:r w:rsidRPr="008C7D64">
        <w:rPr>
          <w:rFonts w:hint="eastAsia"/>
          <w:color w:val="000000" w:themeColor="text1"/>
        </w:rPr>
        <w:t>救出活動の実施</w:t>
      </w:r>
      <w:bookmarkEnd w:id="611"/>
      <w:bookmarkEnd w:id="612"/>
      <w:bookmarkEnd w:id="613"/>
      <w:bookmarkEnd w:id="614"/>
      <w:bookmarkEnd w:id="615"/>
      <w:bookmarkEnd w:id="616"/>
      <w:bookmarkEnd w:id="617"/>
      <w:bookmarkEnd w:id="618"/>
    </w:p>
    <w:p w:rsidR="00C4226C" w:rsidRPr="008C7D64" w:rsidRDefault="00893B7A" w:rsidP="00893B7A">
      <w:pPr>
        <w:pStyle w:val="5"/>
        <w:rPr>
          <w:color w:val="000000" w:themeColor="text1"/>
          <w:lang w:eastAsia="ja-JP"/>
        </w:rPr>
      </w:pPr>
      <w:bookmarkStart w:id="619" w:name="_Toc374030022"/>
      <w:bookmarkStart w:id="620" w:name="_Toc374030179"/>
      <w:bookmarkStart w:id="621" w:name="_Toc374030336"/>
      <w:bookmarkStart w:id="622" w:name="_Toc374030813"/>
      <w:r w:rsidRPr="008C7D64">
        <w:rPr>
          <w:rFonts w:hint="eastAsia"/>
          <w:color w:val="000000" w:themeColor="text1"/>
        </w:rPr>
        <w:t>関係機関との連携</w:t>
      </w:r>
      <w:bookmarkEnd w:id="619"/>
      <w:bookmarkEnd w:id="620"/>
      <w:bookmarkEnd w:id="621"/>
      <w:bookmarkEnd w:id="622"/>
    </w:p>
    <w:p w:rsidR="00893B7A" w:rsidRPr="008C7D64" w:rsidRDefault="00893B7A" w:rsidP="005F01E7">
      <w:pPr>
        <w:ind w:firstLineChars="100" w:firstLine="220"/>
        <w:rPr>
          <w:color w:val="000000" w:themeColor="text1"/>
          <w:lang w:val="x-none"/>
        </w:rPr>
      </w:pPr>
      <w:r w:rsidRPr="008C7D64">
        <w:rPr>
          <w:rFonts w:hint="eastAsia"/>
          <w:color w:val="000000" w:themeColor="text1"/>
          <w:lang w:val="x-none"/>
        </w:rPr>
        <w:t>町は、以下の方針に従い、関係機関と連携して</w:t>
      </w:r>
      <w:r w:rsidR="005F01E7" w:rsidRPr="008C7D64">
        <w:rPr>
          <w:rFonts w:hint="eastAsia"/>
          <w:color w:val="000000" w:themeColor="text1"/>
          <w:lang w:val="x-none"/>
        </w:rPr>
        <w:t>救出活動を実施する。</w:t>
      </w:r>
    </w:p>
    <w:p w:rsidR="005F01E7" w:rsidRPr="008C7D64" w:rsidRDefault="005F01E7" w:rsidP="003D0BD6">
      <w:pPr>
        <w:numPr>
          <w:ilvl w:val="0"/>
          <w:numId w:val="100"/>
        </w:numPr>
        <w:autoSpaceDE w:val="0"/>
        <w:autoSpaceDN w:val="0"/>
        <w:jc w:val="left"/>
        <w:rPr>
          <w:color w:val="000000" w:themeColor="text1"/>
        </w:rPr>
      </w:pPr>
      <w:r w:rsidRPr="008C7D64">
        <w:rPr>
          <w:rFonts w:cs="ＭＳ明朝-WinCharSetFFFF-H" w:hint="eastAsia"/>
          <w:color w:val="000000" w:themeColor="text1"/>
          <w:kern w:val="0"/>
          <w:szCs w:val="21"/>
        </w:rPr>
        <w:t>消防</w:t>
      </w:r>
      <w:r w:rsidRPr="008C7D64">
        <w:rPr>
          <w:rFonts w:hint="eastAsia"/>
          <w:color w:val="000000" w:themeColor="text1"/>
        </w:rPr>
        <w:t>機関により編成された救助隊等は、救助に必要な車輌、舟艇、特殊機械器具その他資器材を調達し、必要に応じ消防相互応援協定に基づき他の消防機関の応援を得ながら迅速に救助に当たる。</w:t>
      </w:r>
    </w:p>
    <w:p w:rsidR="005F01E7" w:rsidRPr="008C7D64" w:rsidRDefault="005F01E7" w:rsidP="003D0BD6">
      <w:pPr>
        <w:numPr>
          <w:ilvl w:val="0"/>
          <w:numId w:val="100"/>
        </w:numPr>
        <w:autoSpaceDE w:val="0"/>
        <w:autoSpaceDN w:val="0"/>
        <w:jc w:val="left"/>
        <w:rPr>
          <w:color w:val="000000" w:themeColor="text1"/>
        </w:rPr>
      </w:pPr>
      <w:r w:rsidRPr="008C7D64">
        <w:rPr>
          <w:rFonts w:hint="eastAsia"/>
          <w:color w:val="000000" w:themeColor="text1"/>
        </w:rPr>
        <w:t>自ら編成する救助隊による救出作業が困難なときは、警察署に連絡するとともに、合同して救助に当たる。</w:t>
      </w:r>
    </w:p>
    <w:p w:rsidR="005F01E7" w:rsidRPr="008C7D64" w:rsidRDefault="005F01E7" w:rsidP="003D0BD6">
      <w:pPr>
        <w:numPr>
          <w:ilvl w:val="0"/>
          <w:numId w:val="100"/>
        </w:numPr>
        <w:autoSpaceDE w:val="0"/>
        <w:autoSpaceDN w:val="0"/>
        <w:jc w:val="left"/>
        <w:rPr>
          <w:color w:val="000000" w:themeColor="text1"/>
          <w:sz w:val="24"/>
        </w:rPr>
      </w:pPr>
      <w:r w:rsidRPr="008C7D64">
        <w:rPr>
          <w:rFonts w:hint="eastAsia"/>
          <w:color w:val="000000" w:themeColor="text1"/>
        </w:rPr>
        <w:t>町</w:t>
      </w:r>
      <w:r w:rsidR="00E35FAA" w:rsidRPr="008C7D64">
        <w:rPr>
          <w:rFonts w:hint="eastAsia"/>
          <w:color w:val="000000" w:themeColor="text1"/>
        </w:rPr>
        <w:t>のみ</w:t>
      </w:r>
      <w:r w:rsidRPr="008C7D64">
        <w:rPr>
          <w:rFonts w:hint="eastAsia"/>
          <w:color w:val="000000" w:themeColor="text1"/>
        </w:rPr>
        <w:t>で救出作業に必要な車輌、舟艇、特殊機械器具等の調達が困難なときは、県及</w:t>
      </w:r>
      <w:r w:rsidRPr="008C7D64">
        <w:rPr>
          <w:rFonts w:cs="ＭＳ明朝-WinCharSetFFFF-H" w:hint="eastAsia"/>
          <w:color w:val="000000" w:themeColor="text1"/>
          <w:kern w:val="0"/>
          <w:szCs w:val="21"/>
        </w:rPr>
        <w:t>び隣接市町村に応援を要請する。</w:t>
      </w:r>
    </w:p>
    <w:p w:rsidR="008619B5" w:rsidRPr="008C7D64" w:rsidRDefault="008619B5" w:rsidP="008619B5">
      <w:pPr>
        <w:autoSpaceDE w:val="0"/>
        <w:autoSpaceDN w:val="0"/>
        <w:jc w:val="left"/>
        <w:rPr>
          <w:color w:val="000000" w:themeColor="text1"/>
          <w:sz w:val="24"/>
        </w:rPr>
      </w:pPr>
    </w:p>
    <w:p w:rsidR="005F01E7" w:rsidRPr="008C7D64" w:rsidRDefault="005F01E7" w:rsidP="005F01E7">
      <w:pPr>
        <w:pStyle w:val="5"/>
        <w:rPr>
          <w:color w:val="000000" w:themeColor="text1"/>
          <w:lang w:eastAsia="ja-JP"/>
        </w:rPr>
      </w:pPr>
      <w:bookmarkStart w:id="623" w:name="_Toc374030023"/>
      <w:bookmarkStart w:id="624" w:name="_Toc374030180"/>
      <w:bookmarkStart w:id="625" w:name="_Toc374030337"/>
      <w:bookmarkStart w:id="626" w:name="_Toc374030814"/>
      <w:r w:rsidRPr="008C7D64">
        <w:rPr>
          <w:rFonts w:hint="eastAsia"/>
          <w:color w:val="000000" w:themeColor="text1"/>
        </w:rPr>
        <w:t>緊急消防援助隊の派遣要請</w:t>
      </w:r>
      <w:bookmarkEnd w:id="623"/>
      <w:bookmarkEnd w:id="624"/>
      <w:bookmarkEnd w:id="625"/>
      <w:bookmarkEnd w:id="626"/>
    </w:p>
    <w:p w:rsidR="005F01E7" w:rsidRPr="008C7D64" w:rsidRDefault="005F01E7" w:rsidP="005F01E7">
      <w:pPr>
        <w:autoSpaceDE w:val="0"/>
        <w:autoSpaceDN w:val="0"/>
        <w:adjustRightInd w:val="0"/>
        <w:ind w:firstLineChars="100" w:firstLine="220"/>
        <w:jc w:val="left"/>
        <w:rPr>
          <w:rFonts w:cs="ＭＳ明朝-WinCharSetFFFF-H"/>
          <w:color w:val="000000" w:themeColor="text1"/>
          <w:kern w:val="0"/>
          <w:szCs w:val="21"/>
        </w:rPr>
      </w:pPr>
      <w:r w:rsidRPr="008C7D64">
        <w:rPr>
          <w:rFonts w:hint="eastAsia"/>
          <w:color w:val="000000" w:themeColor="text1"/>
          <w:lang w:val="x-none"/>
        </w:rPr>
        <w:t>町は、</w:t>
      </w:r>
      <w:r w:rsidRPr="008C7D64">
        <w:rPr>
          <w:rFonts w:cs="ＭＳ明朝-WinCharSetFFFF-H" w:hint="eastAsia"/>
          <w:color w:val="000000" w:themeColor="text1"/>
          <w:kern w:val="0"/>
          <w:szCs w:val="21"/>
        </w:rPr>
        <w:t>緊急消防援助隊の応援を受ける必要があると認める場合は、以下の事項を添えて県に対し応援要請を行う。この場合において、県により、災害の概況及び県内の消防力を勘案の上、国に対して応援要請が行われる。</w:t>
      </w:r>
    </w:p>
    <w:p w:rsidR="005F01E7" w:rsidRPr="008C7D64" w:rsidRDefault="005F01E7" w:rsidP="005F01E7">
      <w:pPr>
        <w:autoSpaceDE w:val="0"/>
        <w:autoSpaceDN w:val="0"/>
        <w:adjustRightInd w:val="0"/>
        <w:ind w:firstLineChars="100" w:firstLine="220"/>
        <w:jc w:val="left"/>
        <w:rPr>
          <w:rFonts w:cs="ＭＳ明朝-WinCharSetFFFF-H"/>
          <w:color w:val="000000" w:themeColor="text1"/>
          <w:kern w:val="0"/>
          <w:szCs w:val="21"/>
        </w:rPr>
      </w:pPr>
      <w:r w:rsidRPr="008C7D64">
        <w:rPr>
          <w:rFonts w:cs="ＭＳ明朝-WinCharSetFFFF-H" w:hint="eastAsia"/>
          <w:color w:val="000000" w:themeColor="text1"/>
          <w:kern w:val="0"/>
          <w:szCs w:val="21"/>
        </w:rPr>
        <w:t>なお、県に連絡が取れない場合には、直接国に応援要請を行うものとする。</w:t>
      </w:r>
    </w:p>
    <w:p w:rsidR="005F01E7" w:rsidRPr="008C7D64" w:rsidRDefault="005F01E7" w:rsidP="003D0BD6">
      <w:pPr>
        <w:numPr>
          <w:ilvl w:val="0"/>
          <w:numId w:val="101"/>
        </w:numPr>
        <w:autoSpaceDE w:val="0"/>
        <w:autoSpaceDN w:val="0"/>
        <w:jc w:val="left"/>
        <w:rPr>
          <w:color w:val="000000" w:themeColor="text1"/>
        </w:rPr>
      </w:pPr>
      <w:r w:rsidRPr="008C7D64">
        <w:rPr>
          <w:rFonts w:cs="ＭＳ明朝-WinCharSetFFFF-H" w:hint="eastAsia"/>
          <w:color w:val="000000" w:themeColor="text1"/>
          <w:kern w:val="0"/>
          <w:szCs w:val="21"/>
        </w:rPr>
        <w:t>災害発</w:t>
      </w:r>
      <w:r w:rsidRPr="008C7D64">
        <w:rPr>
          <w:rFonts w:hint="eastAsia"/>
          <w:color w:val="000000" w:themeColor="text1"/>
        </w:rPr>
        <w:t>生日時</w:t>
      </w:r>
    </w:p>
    <w:p w:rsidR="005F01E7" w:rsidRPr="008C7D64" w:rsidRDefault="005F01E7" w:rsidP="003D0BD6">
      <w:pPr>
        <w:numPr>
          <w:ilvl w:val="0"/>
          <w:numId w:val="101"/>
        </w:numPr>
        <w:autoSpaceDE w:val="0"/>
        <w:autoSpaceDN w:val="0"/>
        <w:jc w:val="left"/>
        <w:rPr>
          <w:color w:val="000000" w:themeColor="text1"/>
        </w:rPr>
      </w:pPr>
      <w:r w:rsidRPr="008C7D64">
        <w:rPr>
          <w:rFonts w:hint="eastAsia"/>
          <w:color w:val="000000" w:themeColor="text1"/>
        </w:rPr>
        <w:t>災害発生場所</w:t>
      </w:r>
    </w:p>
    <w:p w:rsidR="005F01E7" w:rsidRPr="008C7D64" w:rsidRDefault="005F01E7" w:rsidP="003D0BD6">
      <w:pPr>
        <w:numPr>
          <w:ilvl w:val="0"/>
          <w:numId w:val="101"/>
        </w:numPr>
        <w:autoSpaceDE w:val="0"/>
        <w:autoSpaceDN w:val="0"/>
        <w:jc w:val="left"/>
        <w:rPr>
          <w:color w:val="000000" w:themeColor="text1"/>
        </w:rPr>
      </w:pPr>
      <w:r w:rsidRPr="008C7D64">
        <w:rPr>
          <w:rFonts w:hint="eastAsia"/>
          <w:color w:val="000000" w:themeColor="text1"/>
        </w:rPr>
        <w:t>災害の種別・状況</w:t>
      </w:r>
    </w:p>
    <w:p w:rsidR="005F01E7" w:rsidRPr="008C7D64" w:rsidRDefault="005F01E7" w:rsidP="003D0BD6">
      <w:pPr>
        <w:numPr>
          <w:ilvl w:val="0"/>
          <w:numId w:val="101"/>
        </w:numPr>
        <w:autoSpaceDE w:val="0"/>
        <w:autoSpaceDN w:val="0"/>
        <w:jc w:val="left"/>
        <w:rPr>
          <w:color w:val="000000" w:themeColor="text1"/>
        </w:rPr>
      </w:pPr>
      <w:r w:rsidRPr="008C7D64">
        <w:rPr>
          <w:rFonts w:hint="eastAsia"/>
          <w:color w:val="000000" w:themeColor="text1"/>
        </w:rPr>
        <w:lastRenderedPageBreak/>
        <w:t>人的・物的被害の状況</w:t>
      </w:r>
    </w:p>
    <w:p w:rsidR="005F01E7" w:rsidRPr="008C7D64" w:rsidRDefault="005F01E7" w:rsidP="003D0BD6">
      <w:pPr>
        <w:numPr>
          <w:ilvl w:val="0"/>
          <w:numId w:val="101"/>
        </w:numPr>
        <w:autoSpaceDE w:val="0"/>
        <w:autoSpaceDN w:val="0"/>
        <w:jc w:val="left"/>
        <w:rPr>
          <w:color w:val="000000" w:themeColor="text1"/>
        </w:rPr>
      </w:pPr>
      <w:r w:rsidRPr="008C7D64">
        <w:rPr>
          <w:rFonts w:hint="eastAsia"/>
          <w:color w:val="000000" w:themeColor="text1"/>
        </w:rPr>
        <w:t>応援要請日時・応援要請者職氏名</w:t>
      </w:r>
    </w:p>
    <w:p w:rsidR="005F01E7" w:rsidRPr="008C7D64" w:rsidRDefault="005F01E7" w:rsidP="003D0BD6">
      <w:pPr>
        <w:numPr>
          <w:ilvl w:val="0"/>
          <w:numId w:val="101"/>
        </w:numPr>
        <w:autoSpaceDE w:val="0"/>
        <w:autoSpaceDN w:val="0"/>
        <w:jc w:val="left"/>
        <w:rPr>
          <w:color w:val="000000" w:themeColor="text1"/>
        </w:rPr>
      </w:pPr>
      <w:r w:rsidRPr="008C7D64">
        <w:rPr>
          <w:rFonts w:hint="eastAsia"/>
          <w:color w:val="000000" w:themeColor="text1"/>
        </w:rPr>
        <w:t>必要な部隊種別</w:t>
      </w:r>
    </w:p>
    <w:p w:rsidR="005F01E7" w:rsidRPr="008C7D64" w:rsidRDefault="005F01E7" w:rsidP="003D0BD6">
      <w:pPr>
        <w:numPr>
          <w:ilvl w:val="0"/>
          <w:numId w:val="101"/>
        </w:numPr>
        <w:autoSpaceDE w:val="0"/>
        <w:autoSpaceDN w:val="0"/>
        <w:jc w:val="left"/>
        <w:rPr>
          <w:rFonts w:cs="ＭＳ明朝-WinCharSetFFFF-H"/>
          <w:color w:val="000000" w:themeColor="text1"/>
          <w:kern w:val="0"/>
          <w:szCs w:val="21"/>
        </w:rPr>
      </w:pPr>
      <w:r w:rsidRPr="008C7D64">
        <w:rPr>
          <w:rFonts w:hint="eastAsia"/>
          <w:color w:val="000000" w:themeColor="text1"/>
        </w:rPr>
        <w:t>その他</w:t>
      </w:r>
      <w:r w:rsidRPr="008C7D64">
        <w:rPr>
          <w:rFonts w:cs="ＭＳ明朝-WinCharSetFFFF-H" w:hint="eastAsia"/>
          <w:color w:val="000000" w:themeColor="text1"/>
          <w:kern w:val="0"/>
          <w:szCs w:val="21"/>
        </w:rPr>
        <w:t>参考事項</w:t>
      </w:r>
    </w:p>
    <w:p w:rsidR="005F01E7" w:rsidRPr="008C7D64" w:rsidRDefault="005F01E7" w:rsidP="005F01E7">
      <w:pPr>
        <w:rPr>
          <w:color w:val="000000" w:themeColor="text1"/>
          <w:sz w:val="24"/>
          <w:lang w:val="x-none"/>
        </w:rPr>
      </w:pPr>
    </w:p>
    <w:p w:rsidR="005F01E7" w:rsidRPr="008C7D64" w:rsidRDefault="005F01E7" w:rsidP="005F01E7">
      <w:pPr>
        <w:pStyle w:val="5"/>
        <w:rPr>
          <w:color w:val="000000" w:themeColor="text1"/>
          <w:lang w:eastAsia="ja-JP"/>
        </w:rPr>
      </w:pPr>
      <w:bookmarkStart w:id="627" w:name="_Toc374030024"/>
      <w:bookmarkStart w:id="628" w:name="_Toc374030181"/>
      <w:bookmarkStart w:id="629" w:name="_Toc374030338"/>
      <w:bookmarkStart w:id="630" w:name="_Toc374030815"/>
      <w:r w:rsidRPr="008C7D64">
        <w:rPr>
          <w:rFonts w:hint="eastAsia"/>
          <w:color w:val="000000" w:themeColor="text1"/>
        </w:rPr>
        <w:t>住民の役割</w:t>
      </w:r>
      <w:bookmarkEnd w:id="627"/>
      <w:bookmarkEnd w:id="628"/>
      <w:bookmarkEnd w:id="629"/>
      <w:bookmarkEnd w:id="630"/>
    </w:p>
    <w:p w:rsidR="005F01E7" w:rsidRPr="008C7D64" w:rsidRDefault="005F01E7" w:rsidP="005F01E7">
      <w:pPr>
        <w:autoSpaceDE w:val="0"/>
        <w:autoSpaceDN w:val="0"/>
        <w:adjustRightInd w:val="0"/>
        <w:ind w:firstLineChars="100" w:firstLine="220"/>
        <w:jc w:val="left"/>
        <w:rPr>
          <w:rFonts w:cs="ＭＳ明朝-WinCharSetFFFF-H"/>
          <w:color w:val="000000" w:themeColor="text1"/>
          <w:kern w:val="0"/>
          <w:szCs w:val="21"/>
        </w:rPr>
      </w:pPr>
      <w:r w:rsidRPr="008C7D64">
        <w:rPr>
          <w:rFonts w:cs="ＭＳ明朝-WinCharSetFFFF-H" w:hint="eastAsia"/>
          <w:color w:val="000000" w:themeColor="text1"/>
          <w:kern w:val="0"/>
          <w:szCs w:val="21"/>
        </w:rPr>
        <w:t>住民及び自主防災組織は、自発的に被災者の救助・救急活動を行うとともに、救助・救急活動を実施する各機関に協力するよう努める。</w:t>
      </w:r>
    </w:p>
    <w:p w:rsidR="006D6272" w:rsidRPr="008C7D64" w:rsidRDefault="006D6272" w:rsidP="006D6272">
      <w:pPr>
        <w:autoSpaceDE w:val="0"/>
        <w:autoSpaceDN w:val="0"/>
        <w:adjustRightInd w:val="0"/>
        <w:ind w:firstLineChars="100" w:firstLine="220"/>
        <w:jc w:val="left"/>
        <w:rPr>
          <w:rFonts w:cs="ＭＳ明朝-WinCharSetFFFF-H"/>
          <w:color w:val="000000" w:themeColor="text1"/>
          <w:kern w:val="0"/>
          <w:szCs w:val="21"/>
        </w:rPr>
      </w:pPr>
    </w:p>
    <w:p w:rsidR="00047ADA" w:rsidRPr="008C7D64" w:rsidRDefault="00047ADA" w:rsidP="00047ADA">
      <w:pPr>
        <w:autoSpaceDE w:val="0"/>
        <w:autoSpaceDN w:val="0"/>
        <w:adjustRightInd w:val="0"/>
        <w:ind w:firstLineChars="100" w:firstLine="240"/>
        <w:jc w:val="left"/>
        <w:rPr>
          <w:color w:val="000000" w:themeColor="text1"/>
          <w:sz w:val="24"/>
          <w:lang w:val="x-none"/>
        </w:rPr>
      </w:pPr>
    </w:p>
    <w:p w:rsidR="00047ADA" w:rsidRPr="008C7D64" w:rsidRDefault="00047ADA" w:rsidP="005F01E7">
      <w:pPr>
        <w:autoSpaceDE w:val="0"/>
        <w:autoSpaceDN w:val="0"/>
        <w:adjustRightInd w:val="0"/>
        <w:jc w:val="left"/>
        <w:rPr>
          <w:color w:val="000000" w:themeColor="text1"/>
          <w:sz w:val="24"/>
        </w:rPr>
        <w:sectPr w:rsidR="00047ADA" w:rsidRPr="008C7D64" w:rsidSect="00524D48">
          <w:footnotePr>
            <w:numRestart w:val="eachSect"/>
          </w:footnotePr>
          <w:pgSz w:w="11907" w:h="16840" w:code="9"/>
          <w:pgMar w:top="1418" w:right="1418" w:bottom="1418" w:left="1701" w:header="340" w:footer="340" w:gutter="0"/>
          <w:cols w:space="425"/>
          <w:docGrid w:type="lines" w:linePitch="360"/>
        </w:sectPr>
      </w:pPr>
    </w:p>
    <w:p w:rsidR="00C4226C" w:rsidRPr="008C7D64" w:rsidRDefault="00C4226C" w:rsidP="00047ADA">
      <w:pPr>
        <w:pStyle w:val="2"/>
        <w:spacing w:after="540"/>
        <w:rPr>
          <w:color w:val="000000" w:themeColor="text1"/>
        </w:rPr>
      </w:pPr>
      <w:bookmarkStart w:id="631" w:name="_Toc374027348"/>
      <w:bookmarkStart w:id="632" w:name="_Toc374027402"/>
      <w:bookmarkStart w:id="633" w:name="_Toc374029308"/>
      <w:bookmarkStart w:id="634" w:name="_Toc374030025"/>
      <w:bookmarkStart w:id="635" w:name="_Toc374030182"/>
      <w:bookmarkStart w:id="636" w:name="_Toc374030339"/>
      <w:bookmarkStart w:id="637" w:name="_Toc374030816"/>
      <w:bookmarkStart w:id="638" w:name="_Toc375649703"/>
      <w:bookmarkStart w:id="639" w:name="_Toc375760057"/>
      <w:bookmarkStart w:id="640" w:name="_Toc413967464"/>
      <w:r w:rsidRPr="008C7D64">
        <w:rPr>
          <w:rFonts w:hint="eastAsia"/>
          <w:color w:val="000000" w:themeColor="text1"/>
        </w:rPr>
        <w:lastRenderedPageBreak/>
        <w:t>公安警備計画</w:t>
      </w:r>
      <w:bookmarkEnd w:id="631"/>
      <w:bookmarkEnd w:id="632"/>
      <w:bookmarkEnd w:id="633"/>
      <w:bookmarkEnd w:id="634"/>
      <w:bookmarkEnd w:id="635"/>
      <w:bookmarkEnd w:id="636"/>
      <w:bookmarkEnd w:id="637"/>
      <w:bookmarkEnd w:id="638"/>
      <w:bookmarkEnd w:id="639"/>
      <w:bookmarkEnd w:id="640"/>
    </w:p>
    <w:p w:rsidR="00C4226C" w:rsidRPr="008C7D64" w:rsidRDefault="00C4226C" w:rsidP="007B0622">
      <w:pPr>
        <w:ind w:firstLine="234"/>
        <w:rPr>
          <w:color w:val="000000" w:themeColor="text1"/>
        </w:rPr>
      </w:pPr>
      <w:r w:rsidRPr="008C7D64">
        <w:rPr>
          <w:rFonts w:hint="eastAsia"/>
          <w:color w:val="000000" w:themeColor="text1"/>
        </w:rPr>
        <w:t>警察は、災害が発生し、又は発生するおそれがある場合において、関係機関と緊密な連携のもと、各種応急対策を実施して、住民の生命、身体及び財産を保護し、社会公共の秩序の維持にあたる。</w:t>
      </w:r>
    </w:p>
    <w:p w:rsidR="007B0622" w:rsidRPr="008C7D64" w:rsidRDefault="007B0622" w:rsidP="007B0622">
      <w:pPr>
        <w:ind w:firstLine="234"/>
        <w:rPr>
          <w:color w:val="000000" w:themeColor="text1"/>
        </w:rPr>
      </w:pPr>
    </w:p>
    <w:p w:rsidR="00C4226C" w:rsidRPr="008C7D64" w:rsidRDefault="00C4226C" w:rsidP="004B34E1">
      <w:pPr>
        <w:pStyle w:val="3"/>
        <w:spacing w:after="108"/>
        <w:rPr>
          <w:color w:val="000000" w:themeColor="text1"/>
          <w:lang w:eastAsia="ja-JP"/>
        </w:rPr>
      </w:pPr>
      <w:bookmarkStart w:id="641" w:name="_Toc374027349"/>
      <w:bookmarkStart w:id="642" w:name="_Toc374027403"/>
      <w:bookmarkStart w:id="643" w:name="_Toc374029309"/>
      <w:bookmarkStart w:id="644" w:name="_Toc374030026"/>
      <w:bookmarkStart w:id="645" w:name="_Toc374030183"/>
      <w:bookmarkStart w:id="646" w:name="_Toc374030340"/>
      <w:bookmarkStart w:id="647" w:name="_Toc374030817"/>
      <w:bookmarkStart w:id="648" w:name="_Toc413967465"/>
      <w:r w:rsidRPr="008C7D64">
        <w:rPr>
          <w:rFonts w:hint="eastAsia"/>
          <w:color w:val="000000" w:themeColor="text1"/>
        </w:rPr>
        <w:t>警察（粕屋警察署）</w:t>
      </w:r>
      <w:r w:rsidR="004B34E1" w:rsidRPr="008C7D64">
        <w:rPr>
          <w:rFonts w:hint="eastAsia"/>
          <w:color w:val="000000" w:themeColor="text1"/>
          <w:lang w:eastAsia="ja-JP"/>
        </w:rPr>
        <w:t>による警備活動</w:t>
      </w:r>
      <w:bookmarkEnd w:id="641"/>
      <w:bookmarkEnd w:id="642"/>
      <w:bookmarkEnd w:id="643"/>
      <w:bookmarkEnd w:id="644"/>
      <w:bookmarkEnd w:id="645"/>
      <w:bookmarkEnd w:id="646"/>
      <w:bookmarkEnd w:id="647"/>
      <w:bookmarkEnd w:id="648"/>
    </w:p>
    <w:p w:rsidR="004B34E1" w:rsidRPr="008C7D64" w:rsidRDefault="004B34E1" w:rsidP="004B34E1">
      <w:pPr>
        <w:pStyle w:val="5"/>
        <w:rPr>
          <w:color w:val="000000" w:themeColor="text1"/>
        </w:rPr>
      </w:pPr>
      <w:bookmarkStart w:id="649" w:name="_Toc374030027"/>
      <w:bookmarkStart w:id="650" w:name="_Toc374030184"/>
      <w:bookmarkStart w:id="651" w:name="_Toc374030341"/>
      <w:bookmarkStart w:id="652" w:name="_Toc374030818"/>
      <w:r w:rsidRPr="008C7D64">
        <w:rPr>
          <w:rFonts w:hint="eastAsia"/>
          <w:color w:val="000000" w:themeColor="text1"/>
        </w:rPr>
        <w:t>警察（粕屋警察署）の任務</w:t>
      </w:r>
      <w:bookmarkEnd w:id="649"/>
      <w:bookmarkEnd w:id="650"/>
      <w:bookmarkEnd w:id="651"/>
      <w:bookmarkEnd w:id="652"/>
    </w:p>
    <w:p w:rsidR="004B34E1" w:rsidRPr="008C7D64" w:rsidRDefault="004B34E1" w:rsidP="004B34E1">
      <w:pPr>
        <w:ind w:firstLine="234"/>
        <w:rPr>
          <w:color w:val="000000" w:themeColor="text1"/>
        </w:rPr>
      </w:pPr>
      <w:r w:rsidRPr="008C7D64">
        <w:rPr>
          <w:rFonts w:hint="eastAsia"/>
          <w:color w:val="000000" w:themeColor="text1"/>
          <w:lang w:val="x-none"/>
        </w:rPr>
        <w:t>警察（粕屋警察署）は以下の任務を実施する。なお、</w:t>
      </w:r>
      <w:r w:rsidRPr="008C7D64">
        <w:rPr>
          <w:rFonts w:hint="eastAsia"/>
          <w:color w:val="000000" w:themeColor="text1"/>
        </w:rPr>
        <w:t>警察における警備体制及び所掌事務については、警察署長の定めるところによる。</w:t>
      </w:r>
    </w:p>
    <w:p w:rsidR="00C4226C" w:rsidRPr="008C7D64" w:rsidRDefault="00C4226C" w:rsidP="003D0BD6">
      <w:pPr>
        <w:numPr>
          <w:ilvl w:val="0"/>
          <w:numId w:val="54"/>
        </w:numPr>
        <w:autoSpaceDE w:val="0"/>
        <w:autoSpaceDN w:val="0"/>
        <w:jc w:val="left"/>
        <w:rPr>
          <w:color w:val="000000" w:themeColor="text1"/>
        </w:rPr>
      </w:pPr>
      <w:r w:rsidRPr="008C7D64">
        <w:rPr>
          <w:rFonts w:hint="eastAsia"/>
          <w:color w:val="000000" w:themeColor="text1"/>
        </w:rPr>
        <w:t>情報の収集及び伝達</w:t>
      </w:r>
    </w:p>
    <w:p w:rsidR="00C4226C" w:rsidRPr="008C7D64" w:rsidRDefault="00C4226C" w:rsidP="003D0BD6">
      <w:pPr>
        <w:numPr>
          <w:ilvl w:val="0"/>
          <w:numId w:val="54"/>
        </w:numPr>
        <w:tabs>
          <w:tab w:val="num" w:pos="709"/>
        </w:tabs>
        <w:autoSpaceDE w:val="0"/>
        <w:autoSpaceDN w:val="0"/>
        <w:jc w:val="left"/>
        <w:rPr>
          <w:color w:val="000000" w:themeColor="text1"/>
        </w:rPr>
      </w:pPr>
      <w:r w:rsidRPr="008C7D64">
        <w:rPr>
          <w:rFonts w:hint="eastAsia"/>
          <w:color w:val="000000" w:themeColor="text1"/>
        </w:rPr>
        <w:t>被害実態の把握</w:t>
      </w:r>
    </w:p>
    <w:p w:rsidR="00C4226C" w:rsidRPr="008C7D64" w:rsidRDefault="00C4226C" w:rsidP="003D0BD6">
      <w:pPr>
        <w:numPr>
          <w:ilvl w:val="0"/>
          <w:numId w:val="54"/>
        </w:numPr>
        <w:tabs>
          <w:tab w:val="num" w:pos="709"/>
        </w:tabs>
        <w:autoSpaceDE w:val="0"/>
        <w:autoSpaceDN w:val="0"/>
        <w:jc w:val="left"/>
        <w:rPr>
          <w:color w:val="000000" w:themeColor="text1"/>
        </w:rPr>
      </w:pPr>
      <w:r w:rsidRPr="008C7D64">
        <w:rPr>
          <w:rFonts w:hint="eastAsia"/>
          <w:color w:val="000000" w:themeColor="text1"/>
        </w:rPr>
        <w:t>警戒区域の設定</w:t>
      </w:r>
    </w:p>
    <w:p w:rsidR="00C4226C" w:rsidRPr="008C7D64" w:rsidRDefault="00C4226C" w:rsidP="003D0BD6">
      <w:pPr>
        <w:numPr>
          <w:ilvl w:val="0"/>
          <w:numId w:val="54"/>
        </w:numPr>
        <w:tabs>
          <w:tab w:val="num" w:pos="709"/>
        </w:tabs>
        <w:autoSpaceDE w:val="0"/>
        <w:autoSpaceDN w:val="0"/>
        <w:jc w:val="left"/>
        <w:rPr>
          <w:color w:val="000000" w:themeColor="text1"/>
        </w:rPr>
      </w:pPr>
      <w:r w:rsidRPr="008C7D64">
        <w:rPr>
          <w:rFonts w:hint="eastAsia"/>
          <w:color w:val="000000" w:themeColor="text1"/>
        </w:rPr>
        <w:t>被災者の救出救護</w:t>
      </w:r>
    </w:p>
    <w:p w:rsidR="00C4226C" w:rsidRPr="008C7D64" w:rsidRDefault="00C4226C" w:rsidP="003D0BD6">
      <w:pPr>
        <w:numPr>
          <w:ilvl w:val="0"/>
          <w:numId w:val="54"/>
        </w:numPr>
        <w:tabs>
          <w:tab w:val="num" w:pos="709"/>
        </w:tabs>
        <w:autoSpaceDE w:val="0"/>
        <w:autoSpaceDN w:val="0"/>
        <w:jc w:val="left"/>
        <w:rPr>
          <w:color w:val="000000" w:themeColor="text1"/>
        </w:rPr>
      </w:pPr>
      <w:r w:rsidRPr="008C7D64">
        <w:rPr>
          <w:rFonts w:hint="eastAsia"/>
          <w:color w:val="000000" w:themeColor="text1"/>
        </w:rPr>
        <w:t>行方不明者の捜索</w:t>
      </w:r>
    </w:p>
    <w:p w:rsidR="00C4226C" w:rsidRPr="008C7D64" w:rsidRDefault="00C4226C" w:rsidP="003D0BD6">
      <w:pPr>
        <w:numPr>
          <w:ilvl w:val="0"/>
          <w:numId w:val="54"/>
        </w:numPr>
        <w:tabs>
          <w:tab w:val="num" w:pos="709"/>
        </w:tabs>
        <w:autoSpaceDE w:val="0"/>
        <w:autoSpaceDN w:val="0"/>
        <w:jc w:val="left"/>
        <w:rPr>
          <w:color w:val="000000" w:themeColor="text1"/>
        </w:rPr>
      </w:pPr>
      <w:r w:rsidRPr="008C7D64">
        <w:rPr>
          <w:rFonts w:hint="eastAsia"/>
          <w:color w:val="000000" w:themeColor="text1"/>
        </w:rPr>
        <w:t>被災地、危険箇所等の警戒</w:t>
      </w:r>
    </w:p>
    <w:p w:rsidR="00C4226C" w:rsidRPr="008C7D64" w:rsidRDefault="00C4226C" w:rsidP="003D0BD6">
      <w:pPr>
        <w:numPr>
          <w:ilvl w:val="0"/>
          <w:numId w:val="54"/>
        </w:numPr>
        <w:tabs>
          <w:tab w:val="num" w:pos="709"/>
        </w:tabs>
        <w:autoSpaceDE w:val="0"/>
        <w:autoSpaceDN w:val="0"/>
        <w:jc w:val="left"/>
        <w:rPr>
          <w:color w:val="000000" w:themeColor="text1"/>
        </w:rPr>
      </w:pPr>
      <w:r w:rsidRPr="008C7D64">
        <w:rPr>
          <w:rFonts w:hint="eastAsia"/>
          <w:color w:val="000000" w:themeColor="text1"/>
        </w:rPr>
        <w:t>住民に対する避難指示及び誘導</w:t>
      </w:r>
    </w:p>
    <w:p w:rsidR="00C4226C" w:rsidRPr="008C7D64" w:rsidRDefault="00C4226C" w:rsidP="003D0BD6">
      <w:pPr>
        <w:numPr>
          <w:ilvl w:val="0"/>
          <w:numId w:val="54"/>
        </w:numPr>
        <w:tabs>
          <w:tab w:val="num" w:pos="709"/>
        </w:tabs>
        <w:autoSpaceDE w:val="0"/>
        <w:autoSpaceDN w:val="0"/>
        <w:jc w:val="left"/>
        <w:rPr>
          <w:color w:val="000000" w:themeColor="text1"/>
        </w:rPr>
      </w:pPr>
      <w:r w:rsidRPr="008C7D64">
        <w:rPr>
          <w:rFonts w:hint="eastAsia"/>
          <w:color w:val="000000" w:themeColor="text1"/>
        </w:rPr>
        <w:t>不法事案等の予防及び取締り</w:t>
      </w:r>
    </w:p>
    <w:p w:rsidR="00C4226C" w:rsidRPr="008C7D64" w:rsidRDefault="00C4226C" w:rsidP="003D0BD6">
      <w:pPr>
        <w:numPr>
          <w:ilvl w:val="0"/>
          <w:numId w:val="54"/>
        </w:numPr>
        <w:tabs>
          <w:tab w:val="num" w:pos="709"/>
        </w:tabs>
        <w:autoSpaceDE w:val="0"/>
        <w:autoSpaceDN w:val="0"/>
        <w:jc w:val="left"/>
        <w:rPr>
          <w:color w:val="000000" w:themeColor="text1"/>
        </w:rPr>
      </w:pPr>
      <w:r w:rsidRPr="008C7D64">
        <w:rPr>
          <w:rFonts w:hint="eastAsia"/>
          <w:color w:val="000000" w:themeColor="text1"/>
        </w:rPr>
        <w:t>避難路及び緊急輸送路の確保</w:t>
      </w:r>
    </w:p>
    <w:p w:rsidR="00C4226C" w:rsidRPr="008C7D64" w:rsidRDefault="00C4226C" w:rsidP="003D0BD6">
      <w:pPr>
        <w:numPr>
          <w:ilvl w:val="0"/>
          <w:numId w:val="54"/>
        </w:numPr>
        <w:tabs>
          <w:tab w:val="num" w:pos="709"/>
        </w:tabs>
        <w:autoSpaceDE w:val="0"/>
        <w:autoSpaceDN w:val="0"/>
        <w:jc w:val="left"/>
        <w:rPr>
          <w:color w:val="000000" w:themeColor="text1"/>
        </w:rPr>
      </w:pPr>
      <w:r w:rsidRPr="008C7D64">
        <w:rPr>
          <w:rFonts w:hint="eastAsia"/>
          <w:color w:val="000000" w:themeColor="text1"/>
        </w:rPr>
        <w:t>交通の混乱防止及び交通秩序の確保</w:t>
      </w:r>
    </w:p>
    <w:p w:rsidR="00C4226C" w:rsidRPr="008C7D64" w:rsidRDefault="00C4226C" w:rsidP="003D0BD6">
      <w:pPr>
        <w:numPr>
          <w:ilvl w:val="0"/>
          <w:numId w:val="54"/>
        </w:numPr>
        <w:tabs>
          <w:tab w:val="num" w:pos="709"/>
        </w:tabs>
        <w:autoSpaceDE w:val="0"/>
        <w:autoSpaceDN w:val="0"/>
        <w:jc w:val="left"/>
        <w:rPr>
          <w:color w:val="000000" w:themeColor="text1"/>
        </w:rPr>
      </w:pPr>
      <w:r w:rsidRPr="008C7D64">
        <w:rPr>
          <w:rFonts w:hint="eastAsia"/>
          <w:color w:val="000000" w:themeColor="text1"/>
        </w:rPr>
        <w:t>民心の安定に必要な広報活動</w:t>
      </w:r>
    </w:p>
    <w:p w:rsidR="00C4226C" w:rsidRPr="008C7D64" w:rsidRDefault="00C4226C" w:rsidP="003D0BD6">
      <w:pPr>
        <w:numPr>
          <w:ilvl w:val="0"/>
          <w:numId w:val="54"/>
        </w:numPr>
        <w:tabs>
          <w:tab w:val="num" w:pos="709"/>
        </w:tabs>
        <w:autoSpaceDE w:val="0"/>
        <w:autoSpaceDN w:val="0"/>
        <w:jc w:val="left"/>
        <w:rPr>
          <w:color w:val="000000" w:themeColor="text1"/>
        </w:rPr>
      </w:pPr>
      <w:r w:rsidRPr="008C7D64">
        <w:rPr>
          <w:rFonts w:hint="eastAsia"/>
          <w:color w:val="000000" w:themeColor="text1"/>
        </w:rPr>
        <w:t>関係機関が行う防災活動に対する協力</w:t>
      </w:r>
    </w:p>
    <w:p w:rsidR="007B0622" w:rsidRPr="008C7D64" w:rsidRDefault="007B0622" w:rsidP="007B0622">
      <w:pPr>
        <w:autoSpaceDE w:val="0"/>
        <w:autoSpaceDN w:val="0"/>
        <w:jc w:val="left"/>
        <w:rPr>
          <w:color w:val="000000" w:themeColor="text1"/>
        </w:rPr>
      </w:pPr>
    </w:p>
    <w:p w:rsidR="00C4226C" w:rsidRPr="008C7D64" w:rsidRDefault="00C4226C" w:rsidP="007B0622">
      <w:pPr>
        <w:pStyle w:val="5"/>
        <w:rPr>
          <w:color w:val="000000" w:themeColor="text1"/>
        </w:rPr>
      </w:pPr>
      <w:bookmarkStart w:id="653" w:name="_Toc374030028"/>
      <w:bookmarkStart w:id="654" w:name="_Toc374030185"/>
      <w:bookmarkStart w:id="655" w:name="_Toc374030342"/>
      <w:bookmarkStart w:id="656" w:name="_Toc374030819"/>
      <w:r w:rsidRPr="008C7D64">
        <w:rPr>
          <w:rFonts w:hint="eastAsia"/>
          <w:color w:val="000000" w:themeColor="text1"/>
        </w:rPr>
        <w:t>町</w:t>
      </w:r>
      <w:r w:rsidR="004B34E1" w:rsidRPr="008C7D64">
        <w:rPr>
          <w:rFonts w:hint="eastAsia"/>
          <w:color w:val="000000" w:themeColor="text1"/>
          <w:lang w:eastAsia="ja-JP"/>
        </w:rPr>
        <w:t>との連携</w:t>
      </w:r>
      <w:bookmarkEnd w:id="653"/>
      <w:bookmarkEnd w:id="654"/>
      <w:bookmarkEnd w:id="655"/>
      <w:bookmarkEnd w:id="656"/>
    </w:p>
    <w:p w:rsidR="00C4226C" w:rsidRPr="008C7D64" w:rsidRDefault="00C4226C" w:rsidP="007B0622">
      <w:pPr>
        <w:ind w:firstLine="234"/>
        <w:rPr>
          <w:color w:val="000000" w:themeColor="text1"/>
          <w:kern w:val="0"/>
        </w:rPr>
      </w:pPr>
      <w:r w:rsidRPr="008C7D64">
        <w:rPr>
          <w:rFonts w:hint="eastAsia"/>
          <w:color w:val="000000" w:themeColor="text1"/>
          <w:kern w:val="0"/>
        </w:rPr>
        <w:t>町長は、災害応急対策に関する措置をとるときは、粕屋警察署長に連絡し、両者は緊密な連携のもとに協力する。</w:t>
      </w:r>
    </w:p>
    <w:p w:rsidR="00C4226C" w:rsidRPr="008C7D64" w:rsidRDefault="00C4226C" w:rsidP="00C4226C">
      <w:pPr>
        <w:jc w:val="left"/>
        <w:rPr>
          <w:color w:val="000000" w:themeColor="text1"/>
        </w:rPr>
      </w:pPr>
    </w:p>
    <w:p w:rsidR="00C4226C" w:rsidRPr="008C7D64" w:rsidRDefault="00C4226C" w:rsidP="004B34E1">
      <w:pPr>
        <w:pStyle w:val="3"/>
        <w:spacing w:after="108"/>
        <w:rPr>
          <w:color w:val="000000" w:themeColor="text1"/>
        </w:rPr>
      </w:pPr>
      <w:bookmarkStart w:id="657" w:name="_Toc374027350"/>
      <w:bookmarkStart w:id="658" w:name="_Toc374027404"/>
      <w:bookmarkStart w:id="659" w:name="_Toc374029310"/>
      <w:bookmarkStart w:id="660" w:name="_Toc374030029"/>
      <w:bookmarkStart w:id="661" w:name="_Toc374030186"/>
      <w:bookmarkStart w:id="662" w:name="_Toc374030343"/>
      <w:bookmarkStart w:id="663" w:name="_Toc374030820"/>
      <w:bookmarkStart w:id="664" w:name="_Toc413967466"/>
      <w:r w:rsidRPr="008C7D64">
        <w:rPr>
          <w:rFonts w:hint="eastAsia"/>
          <w:color w:val="000000" w:themeColor="text1"/>
        </w:rPr>
        <w:t>自衛警備活動</w:t>
      </w:r>
      <w:bookmarkEnd w:id="657"/>
      <w:bookmarkEnd w:id="658"/>
      <w:bookmarkEnd w:id="659"/>
      <w:bookmarkEnd w:id="660"/>
      <w:bookmarkEnd w:id="661"/>
      <w:bookmarkEnd w:id="662"/>
      <w:bookmarkEnd w:id="663"/>
      <w:bookmarkEnd w:id="664"/>
    </w:p>
    <w:p w:rsidR="00C4226C" w:rsidRPr="008C7D64" w:rsidRDefault="00C4226C" w:rsidP="007B0622">
      <w:pPr>
        <w:ind w:firstLine="234"/>
        <w:rPr>
          <w:color w:val="000000" w:themeColor="text1"/>
          <w:kern w:val="0"/>
        </w:rPr>
      </w:pPr>
      <w:r w:rsidRPr="008C7D64">
        <w:rPr>
          <w:rFonts w:hint="eastAsia"/>
          <w:color w:val="000000" w:themeColor="text1"/>
          <w:kern w:val="0"/>
        </w:rPr>
        <w:t>町は、被災地の盗難、</w:t>
      </w:r>
      <w:r w:rsidRPr="008C7D64">
        <w:rPr>
          <w:rFonts w:hint="eastAsia"/>
          <w:color w:val="000000" w:themeColor="text1"/>
        </w:rPr>
        <w:t>火災</w:t>
      </w:r>
      <w:r w:rsidRPr="008C7D64">
        <w:rPr>
          <w:rFonts w:hint="eastAsia"/>
          <w:color w:val="000000" w:themeColor="text1"/>
          <w:kern w:val="0"/>
        </w:rPr>
        <w:t>等の二次災害を防止するため、警察・消防団と連携し、地域の住民組織による巡回・警備活動を促進する。</w:t>
      </w:r>
    </w:p>
    <w:p w:rsidR="008E6E67" w:rsidRPr="008C7D64" w:rsidRDefault="008E6E67">
      <w:pPr>
        <w:widowControl/>
        <w:jc w:val="left"/>
        <w:rPr>
          <w:color w:val="000000" w:themeColor="text1"/>
          <w:kern w:val="0"/>
        </w:rPr>
      </w:pPr>
    </w:p>
    <w:p w:rsidR="00767C3C" w:rsidRDefault="00767C3C">
      <w:pPr>
        <w:widowControl/>
        <w:jc w:val="left"/>
        <w:rPr>
          <w:color w:val="000000" w:themeColor="text1"/>
          <w:kern w:val="0"/>
        </w:rPr>
      </w:pPr>
    </w:p>
    <w:p w:rsidR="00767C3C" w:rsidRPr="008C7D64" w:rsidRDefault="00767C3C" w:rsidP="007B0622">
      <w:pPr>
        <w:ind w:firstLine="234"/>
        <w:rPr>
          <w:color w:val="000000" w:themeColor="text1"/>
          <w:kern w:val="0"/>
        </w:rPr>
      </w:pPr>
    </w:p>
    <w:sectPr w:rsidR="00767C3C" w:rsidRPr="008C7D64" w:rsidSect="00524D48">
      <w:footnotePr>
        <w:numRestart w:val="eachSect"/>
      </w:footnotePr>
      <w:pgSz w:w="11907" w:h="16840" w:code="9"/>
      <w:pgMar w:top="1418" w:right="1418" w:bottom="1418" w:left="1701" w:header="340" w:footer="340" w:gutter="0"/>
      <w:cols w:space="425"/>
      <w:docGrid w:type="lines" w:linePitch="360"/>
    </w:sectPr>
  </w:body>
</w:document>
</file>

<file path=word/customizations.xml><?xml version="1.0" encoding="utf-8"?>
<wne:tcg xmlns:r="http://schemas.openxmlformats.org/officeDocument/2006/relationships" xmlns:wne="http://schemas.microsoft.com/office/word/2006/wordml">
  <wne:keymaps>
    <wne:keymap wne:kcmPrimary="0233">
      <wne:acd wne:acdName="acd1"/>
    </wne:keymap>
    <wne:keymap wne:kcmPrimary="0234">
      <wne:acd wne:acdName="acd0"/>
    </wne:keymap>
  </wne:keymaps>
  <wne:toolbars>
    <wne:acdManifest>
      <wne:acdEntry wne:acdName="acd0"/>
      <wne:acdEntry wne:acdName="acd1"/>
    </wne:acdManifest>
  </wne:toolbars>
  <wne:acds>
    <wne:acd wne:argValue="AQAAAAQA" wne:acdName="acd0" wne:fciIndexBasedOn="0065"/>
    <wne:acd wne:argValue="AQAAAAMA" wne:acdName="acd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C02A0" w:rsidRDefault="00FC02A0" w:rsidP="00353A30">
      <w:pPr>
        <w:ind w:left="220"/>
      </w:pPr>
      <w:r>
        <w:separator/>
      </w:r>
    </w:p>
  </w:endnote>
  <w:endnote w:type="continuationSeparator" w:id="0">
    <w:p w:rsidR="00FC02A0" w:rsidRDefault="00FC02A0" w:rsidP="00353A30">
      <w:pPr>
        <w:ind w:left="2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Mincho">
    <w:altName w:val="明朝"/>
    <w:panose1 w:val="02020609040305080305"/>
    <w:charset w:val="80"/>
    <w:family w:val="roman"/>
    <w:notTrueType/>
    <w:pitch w:val="fixed"/>
    <w:sig w:usb0="00000000" w:usb1="08070000" w:usb2="00000010" w:usb3="00000000" w:csb0="00020000" w:csb1="00000000"/>
  </w:font>
  <w:font w:name="HGPｺﾞｼｯｸE">
    <w:panose1 w:val="020B0900000000000000"/>
    <w:charset w:val="80"/>
    <w:family w:val="modern"/>
    <w:pitch w:val="variable"/>
    <w:sig w:usb0="E00002FF" w:usb1="6AC7FDFB" w:usb2="00000012" w:usb3="00000000" w:csb0="0002009F" w:csb1="00000000"/>
  </w:font>
  <w:font w:name="ＭＳ明朝-WinCharSetFFFF-H">
    <w:altName w:val="Arial Unicode MS"/>
    <w:panose1 w:val="00000000000000000000"/>
    <w:charset w:val="80"/>
    <w:family w:val="auto"/>
    <w:notTrueType/>
    <w:pitch w:val="default"/>
    <w:sig w:usb0="00000001" w:usb1="08070000" w:usb2="00000010" w:usb3="00000000" w:csb0="00020000" w:csb1="00000000"/>
  </w:font>
  <w:font w:name="Angsana New">
    <w:panose1 w:val="02020603050405020304"/>
    <w:charset w:val="DE"/>
    <w:family w:val="roman"/>
    <w:pitch w:val="variable"/>
    <w:sig w:usb0="81000003" w:usb1="00000000" w:usb2="00000000" w:usb3="00000000" w:csb0="00010001" w:csb1="00000000"/>
  </w:font>
  <w:font w:name="MS-Mincho-Identity-H">
    <w:altName w:val="Arial Unicode MS"/>
    <w:panose1 w:val="00000000000000000000"/>
    <w:charset w:val="80"/>
    <w:family w:val="auto"/>
    <w:notTrueType/>
    <w:pitch w:val="default"/>
    <w:sig w:usb0="00000001" w:usb1="08070000" w:usb2="00000010" w:usb3="00000000" w:csb0="00020000" w:csb1="00000000"/>
  </w:font>
  <w:font w:name="MS-Mincho">
    <w:altName w:val="Arial Unicode MS"/>
    <w:panose1 w:val="00000000000000000000"/>
    <w:charset w:val="80"/>
    <w:family w:val="auto"/>
    <w:notTrueType/>
    <w:pitch w:val="default"/>
    <w:sig w:usb0="00000003" w:usb1="08070000" w:usb2="00000010" w:usb3="00000000" w:csb0="00020001" w:csb1="00000000"/>
  </w:font>
  <w:font w:name="HGP創英角ﾎﾟｯﾌﾟ体">
    <w:panose1 w:val="040B0A00000000000000"/>
    <w:charset w:val="80"/>
    <w:family w:val="modern"/>
    <w:pitch w:val="variable"/>
    <w:sig w:usb0="E00002FF" w:usb1="6AC7FDFB" w:usb2="00000012" w:usb3="00000000" w:csb0="0002009F" w:csb1="00000000"/>
  </w:font>
  <w:font w:name="ＭＳ明朝">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9940600"/>
      <w:docPartObj>
        <w:docPartGallery w:val="Page Numbers (Bottom of Page)"/>
        <w:docPartUnique/>
      </w:docPartObj>
    </w:sdtPr>
    <w:sdtEndPr>
      <w:rPr>
        <w:rFonts w:ascii="Century" w:hAnsi="Century"/>
        <w:noProof/>
        <w:sz w:val="22"/>
        <w:lang w:val="ja-JP" w:eastAsia="ja-JP"/>
      </w:rPr>
    </w:sdtEndPr>
    <w:sdtContent>
      <w:p w:rsidR="009A03C3" w:rsidRPr="00034CCD" w:rsidRDefault="009A03C3">
        <w:pPr>
          <w:pStyle w:val="ab"/>
          <w:jc w:val="center"/>
          <w:rPr>
            <w:rFonts w:ascii="Century" w:hAnsi="Century"/>
            <w:noProof/>
            <w:sz w:val="22"/>
            <w:lang w:val="ja-JP" w:eastAsia="ja-JP"/>
          </w:rPr>
        </w:pPr>
        <w:r w:rsidRPr="00034CCD">
          <w:rPr>
            <w:rFonts w:ascii="Century" w:hAnsi="Century"/>
            <w:noProof/>
            <w:sz w:val="22"/>
            <w:lang w:val="ja-JP" w:eastAsia="ja-JP"/>
          </w:rPr>
          <w:fldChar w:fldCharType="begin"/>
        </w:r>
        <w:r w:rsidRPr="00034CCD">
          <w:rPr>
            <w:rFonts w:ascii="Century" w:hAnsi="Century"/>
            <w:noProof/>
            <w:sz w:val="22"/>
            <w:lang w:val="ja-JP" w:eastAsia="ja-JP"/>
          </w:rPr>
          <w:instrText>PAGE   \* MERGEFORMAT</w:instrText>
        </w:r>
        <w:r w:rsidRPr="00034CCD">
          <w:rPr>
            <w:rFonts w:ascii="Century" w:hAnsi="Century"/>
            <w:noProof/>
            <w:sz w:val="22"/>
            <w:lang w:val="ja-JP" w:eastAsia="ja-JP"/>
          </w:rPr>
          <w:fldChar w:fldCharType="separate"/>
        </w:r>
        <w:r>
          <w:rPr>
            <w:rFonts w:ascii="Century" w:hAnsi="Century"/>
            <w:noProof/>
            <w:sz w:val="22"/>
            <w:lang w:val="ja-JP" w:eastAsia="ja-JP"/>
          </w:rPr>
          <w:t>204</w:t>
        </w:r>
        <w:r w:rsidRPr="00034CCD">
          <w:rPr>
            <w:rFonts w:ascii="Century" w:hAnsi="Century"/>
            <w:noProof/>
            <w:sz w:val="22"/>
            <w:lang w:val="ja-JP" w:eastAsia="ja-JP"/>
          </w:rPr>
          <w:fldChar w:fldCharType="end"/>
        </w:r>
      </w:p>
    </w:sdtContent>
  </w:sdt>
  <w:p w:rsidR="009A03C3" w:rsidRDefault="009A03C3">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2765827"/>
      <w:docPartObj>
        <w:docPartGallery w:val="Page Numbers (Bottom of Page)"/>
        <w:docPartUnique/>
      </w:docPartObj>
    </w:sdtPr>
    <w:sdtEndPr>
      <w:rPr>
        <w:rFonts w:ascii="Century" w:hAnsi="Century"/>
        <w:sz w:val="22"/>
      </w:rPr>
    </w:sdtEndPr>
    <w:sdtContent>
      <w:p w:rsidR="009A03C3" w:rsidRPr="00034CCD" w:rsidRDefault="009A03C3">
        <w:pPr>
          <w:pStyle w:val="ab"/>
          <w:jc w:val="center"/>
          <w:rPr>
            <w:rFonts w:ascii="Century" w:hAnsi="Century"/>
            <w:sz w:val="22"/>
          </w:rPr>
        </w:pPr>
        <w:r w:rsidRPr="00034CCD">
          <w:rPr>
            <w:rFonts w:ascii="Century" w:hAnsi="Century"/>
            <w:sz w:val="22"/>
          </w:rPr>
          <w:fldChar w:fldCharType="begin"/>
        </w:r>
        <w:r w:rsidRPr="00034CCD">
          <w:rPr>
            <w:rFonts w:ascii="Century" w:hAnsi="Century"/>
            <w:sz w:val="22"/>
          </w:rPr>
          <w:instrText>PAGE   \* MERGEFORMAT</w:instrText>
        </w:r>
        <w:r w:rsidRPr="00034CCD">
          <w:rPr>
            <w:rFonts w:ascii="Century" w:hAnsi="Century"/>
            <w:sz w:val="22"/>
          </w:rPr>
          <w:fldChar w:fldCharType="separate"/>
        </w:r>
        <w:r w:rsidRPr="000D08B0">
          <w:rPr>
            <w:rFonts w:ascii="Century" w:hAnsi="Century"/>
            <w:noProof/>
            <w:sz w:val="22"/>
            <w:lang w:val="ja-JP" w:eastAsia="ja-JP"/>
          </w:rPr>
          <w:t>203</w:t>
        </w:r>
        <w:r w:rsidRPr="00034CCD">
          <w:rPr>
            <w:rFonts w:ascii="Century" w:hAnsi="Century"/>
            <w:sz w:val="22"/>
          </w:rPr>
          <w:fldChar w:fldCharType="end"/>
        </w:r>
      </w:p>
    </w:sdtContent>
  </w:sdt>
  <w:p w:rsidR="009A03C3" w:rsidRDefault="009A03C3">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C02A0" w:rsidRDefault="00FC02A0" w:rsidP="00353A30">
      <w:pPr>
        <w:ind w:left="220"/>
      </w:pPr>
      <w:r>
        <w:separator/>
      </w:r>
    </w:p>
  </w:footnote>
  <w:footnote w:type="continuationSeparator" w:id="0">
    <w:p w:rsidR="00FC02A0" w:rsidRDefault="00FC02A0" w:rsidP="00353A30">
      <w:pPr>
        <w:ind w:left="220"/>
      </w:pPr>
      <w:r>
        <w:continuationSeparator/>
      </w:r>
    </w:p>
  </w:footnote>
  <w:footnote w:id="1">
    <w:p w:rsidR="009A03C3" w:rsidRDefault="009A03C3" w:rsidP="00631D00">
      <w:pPr>
        <w:spacing w:line="240" w:lineRule="exact"/>
        <w:rPr>
          <w:sz w:val="18"/>
        </w:rPr>
      </w:pPr>
      <w:r w:rsidRPr="007F316D">
        <w:rPr>
          <w:rFonts w:hint="eastAsia"/>
          <w:color w:val="000000" w:themeColor="text1"/>
          <w:sz w:val="18"/>
          <w:szCs w:val="18"/>
        </w:rPr>
        <w:t>*</w:t>
      </w:r>
      <w:r w:rsidRPr="0024060A">
        <w:rPr>
          <w:rStyle w:val="af6"/>
          <w:rFonts w:hint="eastAsia"/>
          <w:color w:val="000000" w:themeColor="text1"/>
          <w:sz w:val="18"/>
          <w:szCs w:val="18"/>
          <w:vertAlign w:val="baseline"/>
        </w:rPr>
        <w:t>1</w:t>
      </w:r>
      <w:r>
        <w:rPr>
          <w:sz w:val="18"/>
        </w:rPr>
        <w:t xml:space="preserve"> </w:t>
      </w:r>
      <w:r>
        <w:rPr>
          <w:rFonts w:hint="eastAsia"/>
          <w:w w:val="50"/>
          <w:sz w:val="18"/>
        </w:rPr>
        <w:t xml:space="preserve">●　</w:t>
      </w:r>
      <w:r>
        <w:rPr>
          <w:rFonts w:hint="eastAsia"/>
          <w:sz w:val="18"/>
        </w:rPr>
        <w:t>資料3.1.1「</w:t>
      </w:r>
      <w:r>
        <w:rPr>
          <w:rFonts w:hint="eastAsia"/>
          <w:kern w:val="0"/>
          <w:sz w:val="18"/>
        </w:rPr>
        <w:t>宇美町災害対策本部条例</w:t>
      </w:r>
      <w:r>
        <w:rPr>
          <w:rFonts w:hint="eastAsia"/>
          <w:sz w:val="18"/>
        </w:rPr>
        <w:t>」</w:t>
      </w:r>
    </w:p>
  </w:footnote>
  <w:footnote w:id="2">
    <w:p w:rsidR="009A03C3" w:rsidRDefault="009A03C3" w:rsidP="00631D00">
      <w:pPr>
        <w:spacing w:line="240" w:lineRule="exact"/>
        <w:rPr>
          <w:sz w:val="18"/>
        </w:rPr>
      </w:pPr>
      <w:r w:rsidRPr="007F316D">
        <w:rPr>
          <w:rFonts w:hint="eastAsia"/>
          <w:color w:val="000000" w:themeColor="text1"/>
          <w:sz w:val="18"/>
          <w:szCs w:val="18"/>
        </w:rPr>
        <w:t>*</w:t>
      </w:r>
      <w:r>
        <w:rPr>
          <w:rFonts w:hint="eastAsia"/>
          <w:sz w:val="18"/>
        </w:rPr>
        <w:t>2</w:t>
      </w:r>
      <w:r>
        <w:rPr>
          <w:sz w:val="18"/>
        </w:rPr>
        <w:t xml:space="preserve"> </w:t>
      </w:r>
      <w:r>
        <w:rPr>
          <w:rFonts w:hint="eastAsia"/>
          <w:w w:val="50"/>
          <w:sz w:val="18"/>
        </w:rPr>
        <w:t xml:space="preserve">●　</w:t>
      </w:r>
      <w:r>
        <w:rPr>
          <w:rFonts w:hint="eastAsia"/>
          <w:sz w:val="18"/>
        </w:rPr>
        <w:t>資料3.1.2「</w:t>
      </w:r>
      <w:r>
        <w:rPr>
          <w:rFonts w:hint="eastAsia"/>
          <w:kern w:val="0"/>
          <w:sz w:val="18"/>
        </w:rPr>
        <w:t>宇美町災害対策本部規程</w:t>
      </w:r>
      <w:r>
        <w:rPr>
          <w:rFonts w:hint="eastAsia"/>
          <w:sz w:val="18"/>
        </w:rPr>
        <w:t>」</w:t>
      </w:r>
    </w:p>
  </w:footnote>
  <w:footnote w:id="3">
    <w:p w:rsidR="009A03C3" w:rsidRPr="00154BCB" w:rsidRDefault="009A03C3">
      <w:pPr>
        <w:pStyle w:val="af4"/>
        <w:rPr>
          <w:lang w:eastAsia="ja-JP"/>
        </w:rPr>
      </w:pPr>
      <w:r w:rsidRPr="007F316D">
        <w:rPr>
          <w:rFonts w:hint="eastAsia"/>
          <w:color w:val="000000" w:themeColor="text1"/>
          <w:sz w:val="18"/>
          <w:szCs w:val="18"/>
        </w:rPr>
        <w:t>*</w:t>
      </w:r>
      <w:r w:rsidRPr="0024060A">
        <w:rPr>
          <w:sz w:val="18"/>
          <w:lang w:val="en-US" w:eastAsia="ja-JP"/>
        </w:rPr>
        <w:footnoteRef/>
      </w:r>
      <w:r>
        <w:t xml:space="preserve"> </w:t>
      </w:r>
      <w:r>
        <w:rPr>
          <w:rFonts w:hint="eastAsia"/>
          <w:w w:val="50"/>
          <w:sz w:val="18"/>
        </w:rPr>
        <w:t xml:space="preserve">●　</w:t>
      </w:r>
      <w:r w:rsidRPr="0024060A">
        <w:rPr>
          <w:rFonts w:hint="eastAsia"/>
          <w:sz w:val="18"/>
          <w:lang w:val="en-US" w:eastAsia="ja-JP"/>
        </w:rPr>
        <w:t>資料3.1.3「対策本部の標識（案）」</w:t>
      </w:r>
    </w:p>
  </w:footnote>
  <w:footnote w:id="4">
    <w:p w:rsidR="009A03C3" w:rsidRDefault="009A03C3" w:rsidP="00CB48F8">
      <w:pPr>
        <w:rPr>
          <w:sz w:val="18"/>
        </w:rPr>
      </w:pPr>
      <w:r>
        <w:rPr>
          <w:rFonts w:hint="eastAsia"/>
          <w:sz w:val="18"/>
          <w:vertAlign w:val="superscript"/>
        </w:rPr>
        <w:t>*</w:t>
      </w:r>
      <w:r w:rsidRPr="00BE687B">
        <w:rPr>
          <w:rFonts w:hAnsi="Times New Roman"/>
          <w:kern w:val="0"/>
          <w:sz w:val="18"/>
        </w:rPr>
        <w:footnoteRef/>
      </w:r>
      <w:r>
        <w:rPr>
          <w:sz w:val="18"/>
        </w:rPr>
        <w:t xml:space="preserve"> </w:t>
      </w:r>
      <w:r>
        <w:rPr>
          <w:rFonts w:hint="eastAsia"/>
          <w:w w:val="50"/>
          <w:sz w:val="18"/>
        </w:rPr>
        <w:t xml:space="preserve">●　</w:t>
      </w:r>
      <w:r>
        <w:rPr>
          <w:rFonts w:hint="eastAsia"/>
          <w:sz w:val="18"/>
        </w:rPr>
        <w:t>資料3.2.1「配備完了報告書」</w:t>
      </w:r>
    </w:p>
  </w:footnote>
  <w:footnote w:id="5">
    <w:p w:rsidR="009A03C3" w:rsidRDefault="009A03C3" w:rsidP="00E55F84">
      <w:pPr>
        <w:spacing w:line="240" w:lineRule="exact"/>
        <w:rPr>
          <w:sz w:val="18"/>
        </w:rPr>
      </w:pPr>
      <w:r>
        <w:rPr>
          <w:rFonts w:hint="eastAsia"/>
          <w:sz w:val="18"/>
        </w:rPr>
        <w:t>*1</w:t>
      </w:r>
      <w:r>
        <w:rPr>
          <w:sz w:val="18"/>
        </w:rPr>
        <w:t xml:space="preserve"> </w:t>
      </w:r>
      <w:r>
        <w:rPr>
          <w:rFonts w:hint="eastAsia"/>
          <w:w w:val="50"/>
          <w:sz w:val="18"/>
        </w:rPr>
        <w:t xml:space="preserve">●　</w:t>
      </w:r>
      <w:r>
        <w:rPr>
          <w:rFonts w:hint="eastAsia"/>
          <w:sz w:val="18"/>
        </w:rPr>
        <w:t>資料3.3.1「注意報・警報・情報等の種類</w:t>
      </w:r>
      <w:r>
        <w:rPr>
          <w:rFonts w:hint="eastAsia"/>
          <w:kern w:val="0"/>
          <w:sz w:val="18"/>
        </w:rPr>
        <w:t>並びに発表の基準</w:t>
      </w:r>
      <w:r>
        <w:rPr>
          <w:rFonts w:hint="eastAsia"/>
          <w:sz w:val="18"/>
        </w:rPr>
        <w:t>」</w:t>
      </w:r>
    </w:p>
  </w:footnote>
  <w:footnote w:id="6">
    <w:p w:rsidR="009A03C3" w:rsidRDefault="009A03C3" w:rsidP="00E55F84">
      <w:pPr>
        <w:spacing w:line="240" w:lineRule="exact"/>
        <w:rPr>
          <w:sz w:val="18"/>
        </w:rPr>
      </w:pPr>
      <w:r>
        <w:rPr>
          <w:rFonts w:hint="eastAsia"/>
          <w:sz w:val="18"/>
        </w:rPr>
        <w:t>*2</w:t>
      </w:r>
      <w:r>
        <w:rPr>
          <w:sz w:val="18"/>
        </w:rPr>
        <w:t xml:space="preserve"> </w:t>
      </w:r>
      <w:r>
        <w:rPr>
          <w:rFonts w:hint="eastAsia"/>
          <w:w w:val="50"/>
          <w:sz w:val="18"/>
        </w:rPr>
        <w:t xml:space="preserve">●　</w:t>
      </w:r>
      <w:r>
        <w:rPr>
          <w:rFonts w:hint="eastAsia"/>
          <w:sz w:val="18"/>
        </w:rPr>
        <w:t>資料3.3.2「防災気象情報（注意報・警報・情報）伝達系統図」</w:t>
      </w:r>
    </w:p>
  </w:footnote>
  <w:footnote w:id="7">
    <w:p w:rsidR="009A03C3" w:rsidRPr="0008011B" w:rsidRDefault="009A03C3">
      <w:pPr>
        <w:pStyle w:val="af4"/>
        <w:rPr>
          <w:lang w:eastAsia="ja-JP"/>
        </w:rPr>
      </w:pPr>
      <w:r w:rsidRPr="004339DB">
        <w:rPr>
          <w:rFonts w:hint="eastAsia"/>
          <w:color w:val="000000" w:themeColor="text1"/>
          <w:sz w:val="18"/>
          <w:szCs w:val="18"/>
        </w:rPr>
        <w:t>*</w:t>
      </w:r>
      <w:r w:rsidRPr="00E86745">
        <w:rPr>
          <w:color w:val="000000" w:themeColor="text1"/>
          <w:sz w:val="18"/>
          <w:szCs w:val="18"/>
          <w:lang w:val="en-US" w:eastAsia="ja-JP"/>
        </w:rPr>
        <w:footnoteRef/>
      </w:r>
      <w:r w:rsidRPr="0008011B">
        <w:rPr>
          <w:sz w:val="18"/>
        </w:rPr>
        <w:t xml:space="preserve"> </w:t>
      </w:r>
      <w:r w:rsidRPr="00672CE1">
        <w:rPr>
          <w:rFonts w:hint="eastAsia"/>
          <w:w w:val="50"/>
          <w:sz w:val="18"/>
        </w:rPr>
        <w:t>●</w:t>
      </w:r>
      <w:r>
        <w:rPr>
          <w:rFonts w:hint="eastAsia"/>
          <w:w w:val="50"/>
          <w:sz w:val="18"/>
          <w:lang w:eastAsia="ja-JP"/>
        </w:rPr>
        <w:t xml:space="preserve"> </w:t>
      </w:r>
      <w:r>
        <w:rPr>
          <w:rFonts w:hint="eastAsia"/>
          <w:sz w:val="18"/>
          <w:lang w:eastAsia="ja-JP"/>
        </w:rPr>
        <w:t>資料3.4.1</w:t>
      </w:r>
      <w:r w:rsidRPr="0008011B">
        <w:rPr>
          <w:rFonts w:hint="eastAsia"/>
          <w:sz w:val="18"/>
          <w:lang w:eastAsia="ja-JP"/>
        </w:rPr>
        <w:t>「被害状況等の調査・報告事項」</w:t>
      </w:r>
    </w:p>
  </w:footnote>
  <w:footnote w:id="8">
    <w:p w:rsidR="009A03C3" w:rsidRPr="003F289B" w:rsidRDefault="009A03C3">
      <w:pPr>
        <w:pStyle w:val="af4"/>
        <w:rPr>
          <w:rFonts w:ascii="ＭＳ ゴシック" w:eastAsia="ＭＳ ゴシック" w:hAnsi="ＭＳ ゴシック"/>
          <w:lang w:eastAsia="ja-JP"/>
        </w:rPr>
      </w:pPr>
      <w:r w:rsidRPr="004339DB">
        <w:rPr>
          <w:rFonts w:hint="eastAsia"/>
          <w:color w:val="000000" w:themeColor="text1"/>
          <w:sz w:val="18"/>
          <w:szCs w:val="18"/>
        </w:rPr>
        <w:t>*</w:t>
      </w:r>
      <w:r w:rsidRPr="000B2F83">
        <w:rPr>
          <w:color w:val="000000" w:themeColor="text1"/>
          <w:sz w:val="18"/>
          <w:szCs w:val="18"/>
          <w:lang w:val="en-US" w:eastAsia="ja-JP"/>
        </w:rPr>
        <w:footnoteRef/>
      </w:r>
      <w:r w:rsidRPr="003F289B">
        <w:rPr>
          <w:rFonts w:ascii="ＭＳ ゴシック" w:eastAsia="ＭＳ ゴシック" w:hAnsi="ＭＳ ゴシック"/>
          <w:sz w:val="18"/>
        </w:rPr>
        <w:t xml:space="preserve"> </w:t>
      </w:r>
      <w:r w:rsidRPr="000B2F83">
        <w:rPr>
          <w:rFonts w:hint="eastAsia"/>
          <w:w w:val="50"/>
          <w:sz w:val="18"/>
        </w:rPr>
        <w:t>●</w:t>
      </w:r>
      <w:r w:rsidRPr="000B2F83">
        <w:rPr>
          <w:rFonts w:hint="eastAsia"/>
          <w:w w:val="50"/>
          <w:sz w:val="18"/>
          <w:lang w:eastAsia="ja-JP"/>
        </w:rPr>
        <w:t xml:space="preserve"> </w:t>
      </w:r>
      <w:r w:rsidRPr="000B2F83">
        <w:rPr>
          <w:rFonts w:hint="eastAsia"/>
          <w:sz w:val="18"/>
          <w:lang w:eastAsia="ja-JP"/>
        </w:rPr>
        <w:t>資料3.4.2「被害認定基準」</w:t>
      </w:r>
    </w:p>
  </w:footnote>
  <w:footnote w:id="9">
    <w:p w:rsidR="009A03C3" w:rsidRPr="00CD0D85" w:rsidRDefault="009A03C3">
      <w:pPr>
        <w:pStyle w:val="af4"/>
        <w:rPr>
          <w:lang w:eastAsia="ja-JP"/>
        </w:rPr>
      </w:pPr>
      <w:r w:rsidRPr="004339DB">
        <w:rPr>
          <w:rFonts w:hint="eastAsia"/>
          <w:color w:val="000000" w:themeColor="text1"/>
          <w:sz w:val="18"/>
          <w:szCs w:val="18"/>
        </w:rPr>
        <w:t>*</w:t>
      </w:r>
      <w:r w:rsidRPr="000B2F83">
        <w:rPr>
          <w:color w:val="000000" w:themeColor="text1"/>
          <w:sz w:val="18"/>
          <w:szCs w:val="18"/>
          <w:lang w:val="en-US" w:eastAsia="ja-JP"/>
        </w:rPr>
        <w:footnoteRef/>
      </w:r>
      <w:r>
        <w:rPr>
          <w:rFonts w:hint="eastAsia"/>
          <w:color w:val="000000" w:themeColor="text1"/>
          <w:sz w:val="18"/>
          <w:szCs w:val="18"/>
          <w:lang w:eastAsia="ja-JP"/>
        </w:rPr>
        <w:t xml:space="preserve"> </w:t>
      </w:r>
      <w:r w:rsidRPr="00672CE1">
        <w:rPr>
          <w:rFonts w:hint="eastAsia"/>
          <w:w w:val="50"/>
          <w:sz w:val="18"/>
        </w:rPr>
        <w:t>●</w:t>
      </w:r>
      <w:r>
        <w:rPr>
          <w:rFonts w:hint="eastAsia"/>
          <w:w w:val="50"/>
          <w:sz w:val="18"/>
          <w:lang w:eastAsia="ja-JP"/>
        </w:rPr>
        <w:t xml:space="preserve"> </w:t>
      </w:r>
      <w:r>
        <w:rPr>
          <w:rFonts w:hint="eastAsia"/>
          <w:kern w:val="0"/>
          <w:sz w:val="18"/>
          <w:lang w:eastAsia="ja-JP"/>
        </w:rPr>
        <w:t>資料3.4.3</w:t>
      </w:r>
      <w:r w:rsidRPr="00CD0D85">
        <w:rPr>
          <w:rFonts w:hint="eastAsia"/>
          <w:kern w:val="0"/>
          <w:sz w:val="18"/>
          <w:lang w:eastAsia="ja-JP"/>
        </w:rPr>
        <w:t>「</w:t>
      </w:r>
      <w:r w:rsidRPr="00CD0D85">
        <w:rPr>
          <w:rFonts w:hint="eastAsia"/>
          <w:kern w:val="0"/>
          <w:sz w:val="18"/>
        </w:rPr>
        <w:t>福岡県災害調査報告実施要綱（抄）</w:t>
      </w:r>
      <w:r w:rsidRPr="00CD0D85">
        <w:rPr>
          <w:rFonts w:hint="eastAsia"/>
          <w:kern w:val="0"/>
          <w:sz w:val="18"/>
          <w:lang w:eastAsia="ja-JP"/>
        </w:rPr>
        <w:t>」</w:t>
      </w:r>
    </w:p>
  </w:footnote>
  <w:footnote w:id="10">
    <w:p w:rsidR="009A03C3" w:rsidRPr="00F41FDF" w:rsidRDefault="009A03C3">
      <w:pPr>
        <w:pStyle w:val="af4"/>
        <w:rPr>
          <w:lang w:eastAsia="ja-JP"/>
        </w:rPr>
      </w:pPr>
      <w:r>
        <w:rPr>
          <w:rFonts w:hint="eastAsia"/>
          <w:sz w:val="18"/>
          <w:lang w:eastAsia="ja-JP"/>
        </w:rPr>
        <w:t>*</w:t>
      </w:r>
      <w:r w:rsidRPr="000B2F83">
        <w:rPr>
          <w:color w:val="000000" w:themeColor="text1"/>
          <w:sz w:val="18"/>
          <w:szCs w:val="18"/>
          <w:lang w:val="en-US" w:eastAsia="ja-JP"/>
        </w:rPr>
        <w:footnoteRef/>
      </w:r>
      <w:r>
        <w:rPr>
          <w:rFonts w:hint="eastAsia"/>
          <w:w w:val="50"/>
          <w:sz w:val="18"/>
          <w:lang w:eastAsia="ja-JP"/>
        </w:rPr>
        <w:t xml:space="preserve"> </w:t>
      </w:r>
      <w:r w:rsidRPr="00672CE1">
        <w:rPr>
          <w:rFonts w:hint="eastAsia"/>
          <w:w w:val="50"/>
          <w:sz w:val="18"/>
        </w:rPr>
        <w:t>●</w:t>
      </w:r>
      <w:r>
        <w:rPr>
          <w:rFonts w:hint="eastAsia"/>
          <w:w w:val="50"/>
          <w:sz w:val="18"/>
          <w:lang w:eastAsia="ja-JP"/>
        </w:rPr>
        <w:t xml:space="preserve"> </w:t>
      </w:r>
      <w:r w:rsidRPr="00F41FDF">
        <w:rPr>
          <w:rFonts w:hint="eastAsia"/>
          <w:sz w:val="18"/>
          <w:lang w:eastAsia="ja-JP"/>
        </w:rPr>
        <w:t>資料3.5.1「</w:t>
      </w:r>
      <w:r w:rsidRPr="00F41FDF">
        <w:rPr>
          <w:rFonts w:hint="eastAsia"/>
          <w:kern w:val="0"/>
          <w:sz w:val="18"/>
        </w:rPr>
        <w:t>災害に関する対策のための放送要請に関する協定</w:t>
      </w:r>
      <w:r w:rsidRPr="00F41FDF">
        <w:rPr>
          <w:rFonts w:hint="eastAsia"/>
          <w:kern w:val="0"/>
          <w:sz w:val="18"/>
          <w:lang w:eastAsia="ja-JP"/>
        </w:rPr>
        <w:t>」</w:t>
      </w:r>
    </w:p>
  </w:footnote>
  <w:footnote w:id="11">
    <w:p w:rsidR="009A03C3" w:rsidRPr="00E86745" w:rsidRDefault="009A03C3">
      <w:pPr>
        <w:pStyle w:val="af4"/>
        <w:rPr>
          <w:lang w:eastAsia="ja-JP"/>
        </w:rPr>
      </w:pPr>
      <w:r>
        <w:rPr>
          <w:rFonts w:hint="eastAsia"/>
          <w:sz w:val="18"/>
          <w:lang w:eastAsia="ja-JP"/>
        </w:rPr>
        <w:t>*</w:t>
      </w:r>
      <w:r w:rsidRPr="000B2F83">
        <w:rPr>
          <w:color w:val="000000" w:themeColor="text1"/>
          <w:sz w:val="18"/>
          <w:szCs w:val="18"/>
          <w:lang w:val="en-US" w:eastAsia="ja-JP"/>
        </w:rPr>
        <w:footnoteRef/>
      </w:r>
      <w:r>
        <w:rPr>
          <w:rFonts w:hint="eastAsia"/>
          <w:w w:val="50"/>
          <w:sz w:val="18"/>
          <w:lang w:eastAsia="ja-JP"/>
        </w:rPr>
        <w:t xml:space="preserve"> </w:t>
      </w:r>
      <w:r w:rsidRPr="00672CE1">
        <w:rPr>
          <w:rFonts w:hint="eastAsia"/>
          <w:w w:val="50"/>
          <w:sz w:val="18"/>
        </w:rPr>
        <w:t>●</w:t>
      </w:r>
      <w:r>
        <w:rPr>
          <w:rFonts w:hint="eastAsia"/>
          <w:w w:val="50"/>
          <w:sz w:val="18"/>
          <w:lang w:eastAsia="ja-JP"/>
        </w:rPr>
        <w:t xml:space="preserve"> </w:t>
      </w:r>
      <w:r>
        <w:rPr>
          <w:rFonts w:hint="eastAsia"/>
          <w:kern w:val="0"/>
          <w:sz w:val="18"/>
        </w:rPr>
        <w:t>資料</w:t>
      </w:r>
      <w:r>
        <w:rPr>
          <w:kern w:val="0"/>
          <w:sz w:val="18"/>
        </w:rPr>
        <w:t>3.</w:t>
      </w:r>
      <w:r>
        <w:rPr>
          <w:rFonts w:hint="eastAsia"/>
          <w:kern w:val="0"/>
          <w:sz w:val="18"/>
        </w:rPr>
        <w:t>5</w:t>
      </w:r>
      <w:r>
        <w:rPr>
          <w:kern w:val="0"/>
          <w:sz w:val="18"/>
        </w:rPr>
        <w:t>.</w:t>
      </w:r>
      <w:r>
        <w:rPr>
          <w:rFonts w:hint="eastAsia"/>
          <w:kern w:val="0"/>
          <w:sz w:val="18"/>
          <w:lang w:eastAsia="ja-JP"/>
        </w:rPr>
        <w:t>2</w:t>
      </w:r>
      <w:r>
        <w:rPr>
          <w:rFonts w:hint="eastAsia"/>
          <w:kern w:val="0"/>
          <w:sz w:val="18"/>
        </w:rPr>
        <w:t>「緊急警報放送に関する確認」</w:t>
      </w:r>
    </w:p>
  </w:footnote>
  <w:footnote w:id="12">
    <w:p w:rsidR="009A03C3" w:rsidRDefault="009A03C3">
      <w:pPr>
        <w:pStyle w:val="af4"/>
        <w:rPr>
          <w:lang w:eastAsia="ja-JP"/>
        </w:rPr>
      </w:pPr>
      <w:r>
        <w:rPr>
          <w:rFonts w:hint="eastAsia"/>
          <w:sz w:val="18"/>
          <w:lang w:eastAsia="ja-JP"/>
        </w:rPr>
        <w:t>*</w:t>
      </w:r>
      <w:r w:rsidRPr="000B2F83">
        <w:rPr>
          <w:color w:val="000000" w:themeColor="text1"/>
          <w:sz w:val="18"/>
          <w:szCs w:val="18"/>
          <w:lang w:val="en-US" w:eastAsia="ja-JP"/>
        </w:rPr>
        <w:footnoteRef/>
      </w:r>
      <w:r>
        <w:rPr>
          <w:rFonts w:hint="eastAsia"/>
          <w:w w:val="50"/>
          <w:sz w:val="18"/>
          <w:lang w:eastAsia="ja-JP"/>
        </w:rPr>
        <w:t xml:space="preserve"> </w:t>
      </w:r>
      <w:r w:rsidRPr="00672CE1">
        <w:rPr>
          <w:rFonts w:hint="eastAsia"/>
          <w:w w:val="50"/>
          <w:sz w:val="18"/>
        </w:rPr>
        <w:t>●</w:t>
      </w:r>
      <w:r>
        <w:rPr>
          <w:rFonts w:hint="eastAsia"/>
          <w:w w:val="50"/>
          <w:sz w:val="18"/>
          <w:lang w:eastAsia="ja-JP"/>
        </w:rPr>
        <w:t xml:space="preserve"> </w:t>
      </w:r>
      <w:r>
        <w:rPr>
          <w:rFonts w:hint="eastAsia"/>
          <w:kern w:val="0"/>
          <w:sz w:val="18"/>
        </w:rPr>
        <w:t>資料</w:t>
      </w:r>
      <w:r>
        <w:rPr>
          <w:kern w:val="0"/>
          <w:sz w:val="18"/>
        </w:rPr>
        <w:t>3.</w:t>
      </w:r>
      <w:r>
        <w:rPr>
          <w:rFonts w:hint="eastAsia"/>
          <w:kern w:val="0"/>
          <w:sz w:val="18"/>
        </w:rPr>
        <w:t>5</w:t>
      </w:r>
      <w:r>
        <w:rPr>
          <w:kern w:val="0"/>
          <w:sz w:val="18"/>
        </w:rPr>
        <w:t>.</w:t>
      </w:r>
      <w:r>
        <w:rPr>
          <w:rFonts w:hint="eastAsia"/>
          <w:kern w:val="0"/>
          <w:sz w:val="18"/>
          <w:lang w:eastAsia="ja-JP"/>
        </w:rPr>
        <w:t>3</w:t>
      </w:r>
      <w:r>
        <w:rPr>
          <w:rFonts w:hint="eastAsia"/>
          <w:kern w:val="0"/>
          <w:sz w:val="18"/>
        </w:rPr>
        <w:t>「放送要請様式」</w:t>
      </w:r>
    </w:p>
  </w:footnote>
  <w:footnote w:id="13">
    <w:p w:rsidR="009A03C3" w:rsidRPr="00A23415" w:rsidRDefault="009A03C3">
      <w:pPr>
        <w:pStyle w:val="af4"/>
        <w:rPr>
          <w:sz w:val="18"/>
          <w:szCs w:val="18"/>
          <w:lang w:eastAsia="ja-JP"/>
        </w:rPr>
      </w:pPr>
      <w:r w:rsidRPr="00A23415">
        <w:rPr>
          <w:rFonts w:hint="eastAsia"/>
          <w:sz w:val="18"/>
          <w:szCs w:val="18"/>
          <w:lang w:eastAsia="ja-JP"/>
        </w:rPr>
        <w:t>*</w:t>
      </w:r>
      <w:r w:rsidRPr="00A23415">
        <w:rPr>
          <w:rStyle w:val="af6"/>
          <w:sz w:val="18"/>
          <w:szCs w:val="18"/>
          <w:vertAlign w:val="baseline"/>
        </w:rPr>
        <w:footnoteRef/>
      </w:r>
      <w:r>
        <w:rPr>
          <w:rFonts w:hint="eastAsia"/>
          <w:w w:val="50"/>
          <w:sz w:val="18"/>
          <w:lang w:eastAsia="ja-JP"/>
        </w:rPr>
        <w:t xml:space="preserve"> </w:t>
      </w:r>
      <w:r w:rsidRPr="00672CE1">
        <w:rPr>
          <w:rFonts w:hint="eastAsia"/>
          <w:w w:val="50"/>
          <w:sz w:val="18"/>
        </w:rPr>
        <w:t>●</w:t>
      </w:r>
      <w:r>
        <w:rPr>
          <w:rFonts w:hint="eastAsia"/>
          <w:w w:val="50"/>
          <w:sz w:val="18"/>
          <w:lang w:eastAsia="ja-JP"/>
        </w:rPr>
        <w:t xml:space="preserve"> </w:t>
      </w:r>
      <w:r>
        <w:rPr>
          <w:rFonts w:hint="eastAsia"/>
          <w:kern w:val="0"/>
          <w:sz w:val="18"/>
        </w:rPr>
        <w:t>資料</w:t>
      </w:r>
      <w:r w:rsidRPr="00A23415">
        <w:rPr>
          <w:rFonts w:hint="eastAsia"/>
          <w:sz w:val="18"/>
          <w:szCs w:val="18"/>
          <w:lang w:eastAsia="ja-JP"/>
        </w:rPr>
        <w:t>3.5.4「緊急警報放送要請の連絡先」</w:t>
      </w:r>
    </w:p>
  </w:footnote>
  <w:footnote w:id="14">
    <w:p w:rsidR="009A03C3" w:rsidRPr="00DC417E" w:rsidRDefault="009A03C3" w:rsidP="00A4043F">
      <w:pPr>
        <w:pStyle w:val="af4"/>
        <w:spacing w:line="240" w:lineRule="exact"/>
        <w:rPr>
          <w:sz w:val="18"/>
          <w:szCs w:val="18"/>
        </w:rPr>
      </w:pPr>
      <w:r w:rsidRPr="00DC417E">
        <w:rPr>
          <w:rFonts w:hint="eastAsia"/>
          <w:sz w:val="18"/>
          <w:szCs w:val="18"/>
        </w:rPr>
        <w:t>*</w:t>
      </w:r>
      <w:r w:rsidRPr="00DC417E">
        <w:rPr>
          <w:rStyle w:val="af6"/>
          <w:sz w:val="18"/>
          <w:szCs w:val="18"/>
          <w:vertAlign w:val="baseline"/>
        </w:rPr>
        <w:footnoteRef/>
      </w:r>
      <w:r w:rsidRPr="00DC417E">
        <w:rPr>
          <w:sz w:val="18"/>
          <w:szCs w:val="18"/>
        </w:rPr>
        <w:t xml:space="preserve"> </w:t>
      </w:r>
      <w:r w:rsidRPr="00DC417E">
        <w:rPr>
          <w:rFonts w:hint="eastAsia"/>
          <w:w w:val="50"/>
          <w:sz w:val="18"/>
          <w:szCs w:val="18"/>
        </w:rPr>
        <w:t xml:space="preserve">●　</w:t>
      </w:r>
      <w:r w:rsidRPr="00DC417E">
        <w:rPr>
          <w:rFonts w:hint="eastAsia"/>
          <w:sz w:val="18"/>
          <w:szCs w:val="18"/>
        </w:rPr>
        <w:t>資料 3.6.1</w:t>
      </w:r>
      <w:r w:rsidRPr="00DC417E">
        <w:rPr>
          <w:rFonts w:hint="eastAsia"/>
          <w:kern w:val="0"/>
          <w:sz w:val="18"/>
          <w:szCs w:val="18"/>
        </w:rPr>
        <w:t>「知事への依頼様式」</w:t>
      </w:r>
    </w:p>
  </w:footnote>
  <w:footnote w:id="15">
    <w:p w:rsidR="009A03C3" w:rsidRDefault="009A03C3">
      <w:pPr>
        <w:pStyle w:val="af4"/>
        <w:rPr>
          <w:lang w:eastAsia="ja-JP"/>
        </w:rPr>
      </w:pPr>
      <w:r w:rsidRPr="00DC417E">
        <w:rPr>
          <w:rFonts w:hint="eastAsia"/>
          <w:sz w:val="18"/>
          <w:szCs w:val="18"/>
        </w:rPr>
        <w:t>*</w:t>
      </w:r>
      <w:r w:rsidRPr="00DC417E">
        <w:rPr>
          <w:rStyle w:val="af6"/>
          <w:sz w:val="18"/>
          <w:szCs w:val="18"/>
          <w:vertAlign w:val="baseline"/>
        </w:rPr>
        <w:footnoteRef/>
      </w:r>
      <w:r w:rsidRPr="00DC417E">
        <w:rPr>
          <w:sz w:val="18"/>
          <w:szCs w:val="18"/>
        </w:rPr>
        <w:t xml:space="preserve"> </w:t>
      </w:r>
      <w:r w:rsidRPr="00DC417E">
        <w:rPr>
          <w:rFonts w:hint="eastAsia"/>
          <w:w w:val="50"/>
          <w:sz w:val="18"/>
          <w:szCs w:val="18"/>
        </w:rPr>
        <w:t xml:space="preserve">●　</w:t>
      </w:r>
      <w:r w:rsidRPr="00DC417E">
        <w:rPr>
          <w:rFonts w:hint="eastAsia"/>
          <w:sz w:val="18"/>
          <w:szCs w:val="18"/>
        </w:rPr>
        <w:t>資料 3.6.2「</w:t>
      </w:r>
      <w:r w:rsidRPr="00DC417E">
        <w:rPr>
          <w:rFonts w:hint="eastAsia"/>
          <w:kern w:val="0"/>
          <w:sz w:val="18"/>
          <w:szCs w:val="18"/>
        </w:rPr>
        <w:t>災害派遣要請様式</w:t>
      </w:r>
      <w:r w:rsidRPr="00DC417E">
        <w:rPr>
          <w:rFonts w:hint="eastAsia"/>
          <w:sz w:val="18"/>
          <w:szCs w:val="18"/>
        </w:rPr>
        <w:t>」</w:t>
      </w:r>
    </w:p>
  </w:footnote>
  <w:footnote w:id="16">
    <w:p w:rsidR="009A03C3" w:rsidRPr="00242B4C" w:rsidRDefault="009A03C3">
      <w:pPr>
        <w:pStyle w:val="af4"/>
        <w:rPr>
          <w:lang w:eastAsia="ja-JP"/>
        </w:rPr>
      </w:pPr>
      <w:r>
        <w:rPr>
          <w:rFonts w:hint="eastAsia"/>
          <w:sz w:val="18"/>
          <w:lang w:eastAsia="ja-JP"/>
        </w:rPr>
        <w:t>*</w:t>
      </w:r>
      <w:r w:rsidRPr="00242B4C">
        <w:rPr>
          <w:rStyle w:val="af6"/>
          <w:sz w:val="18"/>
          <w:vertAlign w:val="baseline"/>
        </w:rPr>
        <w:footnoteRef/>
      </w:r>
      <w:r w:rsidRPr="00242B4C">
        <w:rPr>
          <w:sz w:val="18"/>
        </w:rPr>
        <w:t xml:space="preserve"> </w:t>
      </w:r>
      <w:r w:rsidRPr="00DC417E">
        <w:rPr>
          <w:rFonts w:hint="eastAsia"/>
          <w:w w:val="50"/>
          <w:sz w:val="18"/>
          <w:szCs w:val="18"/>
        </w:rPr>
        <w:t>●</w:t>
      </w:r>
      <w:r>
        <w:rPr>
          <w:rFonts w:hint="eastAsia"/>
          <w:w w:val="50"/>
          <w:sz w:val="18"/>
          <w:szCs w:val="18"/>
          <w:lang w:eastAsia="ja-JP"/>
        </w:rPr>
        <w:t xml:space="preserve"> </w:t>
      </w:r>
      <w:r w:rsidRPr="00242B4C">
        <w:rPr>
          <w:rFonts w:hint="eastAsia"/>
          <w:sz w:val="18"/>
          <w:lang w:eastAsia="ja-JP"/>
        </w:rPr>
        <w:t>資料3.6.3「臨時ヘリポート位置図」</w:t>
      </w:r>
    </w:p>
  </w:footnote>
  <w:footnote w:id="17">
    <w:p w:rsidR="009A03C3" w:rsidRPr="002D1C89" w:rsidRDefault="009A03C3">
      <w:pPr>
        <w:pStyle w:val="af4"/>
        <w:rPr>
          <w:sz w:val="18"/>
          <w:szCs w:val="18"/>
          <w:lang w:eastAsia="ja-JP"/>
        </w:rPr>
      </w:pPr>
      <w:r w:rsidRPr="002D1C89">
        <w:rPr>
          <w:rFonts w:hint="eastAsia"/>
          <w:sz w:val="18"/>
          <w:szCs w:val="18"/>
          <w:lang w:eastAsia="ja-JP"/>
        </w:rPr>
        <w:t>*</w:t>
      </w:r>
      <w:r w:rsidRPr="002D1C89">
        <w:rPr>
          <w:rStyle w:val="af6"/>
          <w:sz w:val="18"/>
          <w:szCs w:val="18"/>
          <w:vertAlign w:val="baseline"/>
        </w:rPr>
        <w:footnoteRef/>
      </w:r>
      <w:r w:rsidRPr="002D1C89">
        <w:rPr>
          <w:sz w:val="18"/>
          <w:szCs w:val="18"/>
        </w:rPr>
        <w:t xml:space="preserve"> </w:t>
      </w:r>
      <w:r w:rsidRPr="002D1C89">
        <w:rPr>
          <w:rFonts w:hint="eastAsia"/>
          <w:spacing w:val="14"/>
          <w:w w:val="50"/>
          <w:kern w:val="0"/>
          <w:sz w:val="18"/>
          <w:szCs w:val="18"/>
        </w:rPr>
        <w:t xml:space="preserve">●　</w:t>
      </w:r>
      <w:r w:rsidRPr="002D1C89">
        <w:rPr>
          <w:rFonts w:hint="eastAsia"/>
          <w:kern w:val="0"/>
          <w:sz w:val="18"/>
          <w:szCs w:val="18"/>
        </w:rPr>
        <w:t>資料</w:t>
      </w:r>
      <w:r w:rsidRPr="00431342">
        <w:rPr>
          <w:rFonts w:hint="eastAsia"/>
          <w:spacing w:val="14"/>
          <w:kern w:val="0"/>
          <w:sz w:val="18"/>
        </w:rPr>
        <w:t>2.10.</w:t>
      </w:r>
      <w:r>
        <w:rPr>
          <w:rFonts w:hint="eastAsia"/>
          <w:spacing w:val="14"/>
          <w:kern w:val="0"/>
          <w:sz w:val="18"/>
          <w:lang w:eastAsia="ja-JP"/>
        </w:rPr>
        <w:t>1</w:t>
      </w:r>
      <w:r w:rsidRPr="00431342">
        <w:rPr>
          <w:rFonts w:hint="eastAsia"/>
          <w:spacing w:val="14"/>
          <w:kern w:val="0"/>
          <w:sz w:val="18"/>
        </w:rPr>
        <w:t>「災害時における福岡県内市町村間の相互応援に関する基本協定」</w:t>
      </w:r>
    </w:p>
  </w:footnote>
  <w:footnote w:id="18">
    <w:p w:rsidR="009A03C3" w:rsidRPr="002D1C89" w:rsidRDefault="009A03C3">
      <w:pPr>
        <w:pStyle w:val="af4"/>
        <w:rPr>
          <w:kern w:val="0"/>
          <w:sz w:val="18"/>
          <w:szCs w:val="18"/>
        </w:rPr>
      </w:pPr>
      <w:r w:rsidRPr="002D1C89">
        <w:rPr>
          <w:rFonts w:hint="eastAsia"/>
          <w:sz w:val="18"/>
          <w:szCs w:val="18"/>
          <w:lang w:eastAsia="ja-JP"/>
        </w:rPr>
        <w:t>*</w:t>
      </w:r>
      <w:r w:rsidRPr="002D1C89">
        <w:rPr>
          <w:rStyle w:val="af6"/>
          <w:sz w:val="18"/>
          <w:szCs w:val="18"/>
          <w:vertAlign w:val="baseline"/>
        </w:rPr>
        <w:footnoteRef/>
      </w:r>
      <w:r>
        <w:rPr>
          <w:rFonts w:hint="eastAsia"/>
          <w:sz w:val="18"/>
          <w:szCs w:val="18"/>
          <w:lang w:eastAsia="ja-JP"/>
        </w:rPr>
        <w:t xml:space="preserve"> </w:t>
      </w:r>
      <w:r w:rsidRPr="002D1C89">
        <w:rPr>
          <w:rFonts w:hint="eastAsia"/>
          <w:spacing w:val="14"/>
          <w:w w:val="50"/>
          <w:kern w:val="0"/>
          <w:sz w:val="18"/>
          <w:szCs w:val="18"/>
        </w:rPr>
        <w:t xml:space="preserve">●　</w:t>
      </w:r>
      <w:r w:rsidRPr="002D1C89">
        <w:rPr>
          <w:rFonts w:hint="eastAsia"/>
          <w:kern w:val="0"/>
          <w:sz w:val="18"/>
          <w:szCs w:val="18"/>
        </w:rPr>
        <w:t>資料</w:t>
      </w:r>
      <w:r>
        <w:rPr>
          <w:spacing w:val="14"/>
          <w:kern w:val="0"/>
          <w:sz w:val="18"/>
        </w:rPr>
        <w:t>2.</w:t>
      </w:r>
      <w:r>
        <w:rPr>
          <w:rFonts w:hint="eastAsia"/>
          <w:spacing w:val="14"/>
          <w:kern w:val="0"/>
          <w:sz w:val="18"/>
        </w:rPr>
        <w:t>10</w:t>
      </w:r>
      <w:r>
        <w:rPr>
          <w:spacing w:val="14"/>
          <w:kern w:val="0"/>
          <w:sz w:val="18"/>
        </w:rPr>
        <w:t>.</w:t>
      </w:r>
      <w:r>
        <w:rPr>
          <w:rFonts w:hint="eastAsia"/>
          <w:spacing w:val="14"/>
          <w:kern w:val="0"/>
          <w:sz w:val="18"/>
          <w:lang w:eastAsia="ja-JP"/>
        </w:rPr>
        <w:t>2</w:t>
      </w:r>
      <w:r>
        <w:rPr>
          <w:rFonts w:hint="eastAsia"/>
          <w:spacing w:val="14"/>
          <w:kern w:val="0"/>
          <w:sz w:val="18"/>
        </w:rPr>
        <w:t>「福岡都市圏市町村消防相互応援協定書」</w:t>
      </w:r>
    </w:p>
  </w:footnote>
  <w:footnote w:id="19">
    <w:p w:rsidR="009A03C3" w:rsidRPr="008028E7" w:rsidRDefault="009A03C3">
      <w:pPr>
        <w:pStyle w:val="af4"/>
        <w:rPr>
          <w:spacing w:val="14"/>
          <w:kern w:val="0"/>
          <w:sz w:val="18"/>
          <w:lang w:eastAsia="ja-JP"/>
        </w:rPr>
      </w:pPr>
      <w:r w:rsidRPr="005246EE">
        <w:rPr>
          <w:rFonts w:hint="eastAsia"/>
          <w:color w:val="000000" w:themeColor="text1"/>
          <w:sz w:val="18"/>
          <w:szCs w:val="18"/>
          <w:lang w:eastAsia="ja-JP"/>
        </w:rPr>
        <w:t>*</w:t>
      </w:r>
      <w:r w:rsidRPr="005246EE">
        <w:rPr>
          <w:rStyle w:val="af6"/>
          <w:color w:val="000000" w:themeColor="text1"/>
          <w:sz w:val="18"/>
          <w:szCs w:val="18"/>
          <w:vertAlign w:val="baseline"/>
        </w:rPr>
        <w:footnoteRef/>
      </w:r>
      <w:r>
        <w:rPr>
          <w:rFonts w:hint="eastAsia"/>
          <w:color w:val="000000" w:themeColor="text1"/>
          <w:sz w:val="18"/>
          <w:szCs w:val="18"/>
          <w:lang w:eastAsia="ja-JP"/>
        </w:rPr>
        <w:t xml:space="preserve"> </w:t>
      </w:r>
      <w:r w:rsidRPr="005246EE">
        <w:rPr>
          <w:rFonts w:hint="eastAsia"/>
          <w:color w:val="000000" w:themeColor="text1"/>
          <w:spacing w:val="14"/>
          <w:w w:val="50"/>
          <w:kern w:val="0"/>
          <w:sz w:val="18"/>
          <w:szCs w:val="18"/>
        </w:rPr>
        <w:t xml:space="preserve">●　</w:t>
      </w:r>
      <w:r w:rsidRPr="005246EE">
        <w:rPr>
          <w:rFonts w:hint="eastAsia"/>
          <w:color w:val="000000" w:themeColor="text1"/>
          <w:kern w:val="0"/>
          <w:sz w:val="18"/>
          <w:szCs w:val="18"/>
        </w:rPr>
        <w:t>資料</w:t>
      </w:r>
      <w:r w:rsidRPr="008028E7">
        <w:rPr>
          <w:spacing w:val="14"/>
          <w:kern w:val="0"/>
          <w:sz w:val="18"/>
        </w:rPr>
        <w:t>2.</w:t>
      </w:r>
      <w:r w:rsidRPr="008028E7">
        <w:rPr>
          <w:rFonts w:hint="eastAsia"/>
          <w:spacing w:val="14"/>
          <w:kern w:val="0"/>
          <w:sz w:val="18"/>
        </w:rPr>
        <w:t>10</w:t>
      </w:r>
      <w:r w:rsidRPr="008028E7">
        <w:rPr>
          <w:spacing w:val="14"/>
          <w:kern w:val="0"/>
          <w:sz w:val="18"/>
        </w:rPr>
        <w:t>.</w:t>
      </w:r>
      <w:r w:rsidRPr="008028E7">
        <w:rPr>
          <w:rFonts w:hint="eastAsia"/>
          <w:spacing w:val="14"/>
          <w:kern w:val="0"/>
          <w:sz w:val="18"/>
          <w:lang w:eastAsia="ja-JP"/>
        </w:rPr>
        <w:t>3</w:t>
      </w:r>
      <w:r w:rsidRPr="008028E7">
        <w:rPr>
          <w:rFonts w:hint="eastAsia"/>
          <w:spacing w:val="14"/>
          <w:kern w:val="0"/>
          <w:sz w:val="18"/>
        </w:rPr>
        <w:t>「福岡県消防相互応援協定書」</w:t>
      </w:r>
    </w:p>
  </w:footnote>
  <w:footnote w:id="20">
    <w:p w:rsidR="009A03C3" w:rsidRPr="008028E7" w:rsidRDefault="009A03C3">
      <w:pPr>
        <w:pStyle w:val="af4"/>
        <w:rPr>
          <w:lang w:eastAsia="ja-JP"/>
        </w:rPr>
      </w:pPr>
      <w:r w:rsidRPr="008028E7">
        <w:rPr>
          <w:rFonts w:hint="eastAsia"/>
          <w:sz w:val="18"/>
          <w:szCs w:val="18"/>
          <w:lang w:eastAsia="ja-JP"/>
        </w:rPr>
        <w:t>*</w:t>
      </w:r>
      <w:r w:rsidRPr="008028E7">
        <w:rPr>
          <w:rStyle w:val="af6"/>
          <w:sz w:val="18"/>
          <w:szCs w:val="18"/>
          <w:vertAlign w:val="baseline"/>
        </w:rPr>
        <w:footnoteRef/>
      </w:r>
      <w:r w:rsidRPr="008028E7">
        <w:rPr>
          <w:rFonts w:hint="eastAsia"/>
          <w:sz w:val="18"/>
          <w:szCs w:val="18"/>
          <w:lang w:eastAsia="ja-JP"/>
        </w:rPr>
        <w:t xml:space="preserve"> </w:t>
      </w:r>
      <w:r w:rsidRPr="008028E7">
        <w:rPr>
          <w:rFonts w:hint="eastAsia"/>
          <w:spacing w:val="14"/>
          <w:w w:val="50"/>
          <w:kern w:val="0"/>
          <w:sz w:val="18"/>
          <w:szCs w:val="18"/>
        </w:rPr>
        <w:t xml:space="preserve">●　</w:t>
      </w:r>
      <w:r w:rsidRPr="008028E7">
        <w:rPr>
          <w:rFonts w:hint="eastAsia"/>
          <w:kern w:val="0"/>
          <w:sz w:val="18"/>
          <w:szCs w:val="18"/>
        </w:rPr>
        <w:t>資料</w:t>
      </w:r>
      <w:r w:rsidRPr="008028E7">
        <w:rPr>
          <w:spacing w:val="14"/>
          <w:kern w:val="0"/>
          <w:sz w:val="18"/>
        </w:rPr>
        <w:t>2.</w:t>
      </w:r>
      <w:r w:rsidRPr="008028E7">
        <w:rPr>
          <w:rFonts w:hint="eastAsia"/>
          <w:spacing w:val="14"/>
          <w:kern w:val="0"/>
          <w:sz w:val="18"/>
        </w:rPr>
        <w:t>10</w:t>
      </w:r>
      <w:r w:rsidRPr="008028E7">
        <w:rPr>
          <w:spacing w:val="14"/>
          <w:kern w:val="0"/>
          <w:sz w:val="18"/>
        </w:rPr>
        <w:t>.</w:t>
      </w:r>
      <w:r w:rsidRPr="008028E7">
        <w:rPr>
          <w:rFonts w:hint="eastAsia"/>
          <w:spacing w:val="14"/>
          <w:kern w:val="0"/>
          <w:sz w:val="18"/>
          <w:lang w:eastAsia="ja-JP"/>
        </w:rPr>
        <w:t>4</w:t>
      </w:r>
      <w:r w:rsidRPr="008028E7">
        <w:rPr>
          <w:rFonts w:hint="eastAsia"/>
          <w:spacing w:val="14"/>
          <w:kern w:val="0"/>
          <w:sz w:val="18"/>
        </w:rPr>
        <w:t>「福岡</w:t>
      </w:r>
      <w:r w:rsidRPr="008028E7">
        <w:rPr>
          <w:rFonts w:hint="eastAsia"/>
          <w:spacing w:val="14"/>
          <w:kern w:val="0"/>
          <w:sz w:val="18"/>
          <w:lang w:eastAsia="ja-JP"/>
        </w:rPr>
        <w:t>都市圏水道災害時相互応援に関する協定書</w:t>
      </w:r>
      <w:r w:rsidRPr="008028E7">
        <w:rPr>
          <w:rFonts w:hint="eastAsia"/>
          <w:spacing w:val="14"/>
          <w:kern w:val="0"/>
          <w:sz w:val="18"/>
        </w:rPr>
        <w:t>」</w:t>
      </w:r>
    </w:p>
  </w:footnote>
  <w:footnote w:id="21">
    <w:p w:rsidR="009A03C3" w:rsidRPr="008028E7" w:rsidRDefault="009A03C3" w:rsidP="005246EE">
      <w:pPr>
        <w:pStyle w:val="af4"/>
        <w:rPr>
          <w:lang w:eastAsia="ja-JP"/>
        </w:rPr>
      </w:pPr>
      <w:r w:rsidRPr="008028E7">
        <w:rPr>
          <w:rFonts w:hint="eastAsia"/>
          <w:sz w:val="18"/>
          <w:szCs w:val="18"/>
          <w:lang w:eastAsia="ja-JP"/>
        </w:rPr>
        <w:t>*</w:t>
      </w:r>
      <w:r w:rsidRPr="008028E7">
        <w:rPr>
          <w:rStyle w:val="af6"/>
          <w:sz w:val="18"/>
          <w:szCs w:val="18"/>
          <w:vertAlign w:val="baseline"/>
        </w:rPr>
        <w:footnoteRef/>
      </w:r>
      <w:r w:rsidRPr="008028E7">
        <w:t xml:space="preserve"> </w:t>
      </w:r>
      <w:r w:rsidRPr="008028E7">
        <w:rPr>
          <w:rFonts w:hint="eastAsia"/>
          <w:spacing w:val="14"/>
          <w:w w:val="50"/>
          <w:kern w:val="0"/>
          <w:sz w:val="18"/>
          <w:szCs w:val="18"/>
        </w:rPr>
        <w:t xml:space="preserve">●　</w:t>
      </w:r>
      <w:r w:rsidRPr="008028E7">
        <w:rPr>
          <w:rFonts w:hint="eastAsia"/>
          <w:kern w:val="0"/>
          <w:sz w:val="18"/>
          <w:szCs w:val="18"/>
        </w:rPr>
        <w:t>資料</w:t>
      </w:r>
      <w:r w:rsidRPr="008028E7">
        <w:rPr>
          <w:spacing w:val="14"/>
          <w:kern w:val="0"/>
          <w:sz w:val="18"/>
        </w:rPr>
        <w:t>2.</w:t>
      </w:r>
      <w:r w:rsidRPr="008028E7">
        <w:rPr>
          <w:rFonts w:hint="eastAsia"/>
          <w:spacing w:val="14"/>
          <w:kern w:val="0"/>
          <w:sz w:val="18"/>
        </w:rPr>
        <w:t>10</w:t>
      </w:r>
      <w:r w:rsidRPr="008028E7">
        <w:rPr>
          <w:spacing w:val="14"/>
          <w:kern w:val="0"/>
          <w:sz w:val="18"/>
        </w:rPr>
        <w:t>.</w:t>
      </w:r>
      <w:r w:rsidRPr="008028E7">
        <w:rPr>
          <w:rFonts w:hint="eastAsia"/>
          <w:spacing w:val="14"/>
          <w:kern w:val="0"/>
          <w:sz w:val="18"/>
          <w:lang w:eastAsia="ja-JP"/>
        </w:rPr>
        <w:t>5</w:t>
      </w:r>
      <w:r w:rsidRPr="008028E7">
        <w:rPr>
          <w:rFonts w:hint="eastAsia"/>
          <w:spacing w:val="14"/>
          <w:kern w:val="0"/>
          <w:sz w:val="18"/>
        </w:rPr>
        <w:t>「福岡県広域航空消防応援実施要綱」</w:t>
      </w:r>
    </w:p>
  </w:footnote>
  <w:footnote w:id="22">
    <w:p w:rsidR="009A03C3" w:rsidRPr="00A85721" w:rsidRDefault="009A03C3">
      <w:pPr>
        <w:pStyle w:val="af4"/>
        <w:rPr>
          <w:sz w:val="18"/>
          <w:szCs w:val="18"/>
          <w:lang w:eastAsia="ja-JP"/>
        </w:rPr>
      </w:pPr>
      <w:r w:rsidRPr="00A85721">
        <w:rPr>
          <w:rFonts w:hint="eastAsia"/>
          <w:sz w:val="18"/>
          <w:szCs w:val="18"/>
          <w:lang w:eastAsia="ja-JP"/>
        </w:rPr>
        <w:t>*</w:t>
      </w:r>
      <w:r w:rsidRPr="00A85721">
        <w:rPr>
          <w:rStyle w:val="af6"/>
          <w:sz w:val="18"/>
          <w:szCs w:val="18"/>
          <w:vertAlign w:val="baseline"/>
        </w:rPr>
        <w:footnoteRef/>
      </w:r>
      <w:r w:rsidRPr="00A85721">
        <w:rPr>
          <w:sz w:val="18"/>
          <w:szCs w:val="18"/>
        </w:rPr>
        <w:t xml:space="preserve"> </w:t>
      </w:r>
      <w:r w:rsidRPr="00A85721">
        <w:rPr>
          <w:rFonts w:hint="eastAsia"/>
          <w:spacing w:val="14"/>
          <w:w w:val="50"/>
          <w:kern w:val="0"/>
          <w:sz w:val="18"/>
          <w:szCs w:val="18"/>
        </w:rPr>
        <w:t>●</w:t>
      </w:r>
      <w:r w:rsidRPr="00A85721">
        <w:rPr>
          <w:rFonts w:hint="eastAsia"/>
          <w:spacing w:val="14"/>
          <w:w w:val="50"/>
          <w:kern w:val="0"/>
          <w:sz w:val="18"/>
          <w:szCs w:val="18"/>
          <w:lang w:eastAsia="ja-JP"/>
        </w:rPr>
        <w:t xml:space="preserve"> </w:t>
      </w:r>
      <w:r w:rsidRPr="00A85721">
        <w:rPr>
          <w:rFonts w:hint="eastAsia"/>
          <w:kern w:val="0"/>
          <w:sz w:val="18"/>
          <w:szCs w:val="18"/>
        </w:rPr>
        <w:t>資料</w:t>
      </w:r>
      <w:r w:rsidRPr="00A85721">
        <w:rPr>
          <w:kern w:val="0"/>
          <w:sz w:val="18"/>
          <w:szCs w:val="18"/>
        </w:rPr>
        <w:t xml:space="preserve"> 3.</w:t>
      </w:r>
      <w:r w:rsidRPr="00A85721">
        <w:rPr>
          <w:rFonts w:hint="eastAsia"/>
          <w:kern w:val="0"/>
          <w:sz w:val="18"/>
          <w:szCs w:val="18"/>
        </w:rPr>
        <w:t>8</w:t>
      </w:r>
      <w:r w:rsidRPr="00A85721">
        <w:rPr>
          <w:kern w:val="0"/>
          <w:sz w:val="18"/>
          <w:szCs w:val="18"/>
        </w:rPr>
        <w:t>.</w:t>
      </w:r>
      <w:r w:rsidRPr="00A85721">
        <w:rPr>
          <w:rFonts w:hint="eastAsia"/>
          <w:kern w:val="0"/>
          <w:sz w:val="18"/>
          <w:szCs w:val="18"/>
          <w:lang w:eastAsia="ja-JP"/>
        </w:rPr>
        <w:t>1</w:t>
      </w:r>
      <w:r w:rsidRPr="00A85721">
        <w:rPr>
          <w:rFonts w:hint="eastAsia"/>
          <w:kern w:val="0"/>
          <w:sz w:val="18"/>
          <w:szCs w:val="18"/>
        </w:rPr>
        <w:t>「</w:t>
      </w:r>
      <w:r w:rsidRPr="00A85721">
        <w:rPr>
          <w:rFonts w:hint="eastAsia"/>
          <w:kern w:val="20"/>
          <w:sz w:val="18"/>
          <w:szCs w:val="18"/>
        </w:rPr>
        <w:t>避難所収容台帳</w:t>
      </w:r>
      <w:r w:rsidRPr="00A85721">
        <w:rPr>
          <w:rFonts w:hint="eastAsia"/>
          <w:kern w:val="0"/>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03C3" w:rsidRDefault="009A03C3" w:rsidP="00BE4D10">
    <w:pPr>
      <w:pStyle w:val="a9"/>
      <w:rPr>
        <w:sz w:val="18"/>
      </w:rPr>
    </w:pPr>
    <w:r>
      <w:rPr>
        <w:sz w:val="18"/>
      </w:rPr>
      <w:t>一般災害対策編</w:t>
    </w:r>
  </w:p>
  <w:p w:rsidR="009A03C3" w:rsidRPr="005D767D" w:rsidRDefault="009A03C3" w:rsidP="00BE4D10">
    <w:pPr>
      <w:pStyle w:val="a9"/>
      <w:rPr>
        <w:sz w:val="18"/>
        <w:u w:val="single"/>
      </w:rPr>
    </w:pPr>
    <w:r>
      <w:rPr>
        <w:noProof/>
        <w:sz w:val="18"/>
        <w:lang w:val="en-US" w:eastAsia="ja-JP"/>
      </w:rPr>
      <mc:AlternateContent>
        <mc:Choice Requires="wps">
          <w:drawing>
            <wp:anchor distT="0" distB="0" distL="114300" distR="114300" simplePos="0" relativeHeight="251653120" behindDoc="0" locked="0" layoutInCell="1" allowOverlap="1" wp14:anchorId="128B2795" wp14:editId="7F7A3AD8">
              <wp:simplePos x="0" y="0"/>
              <wp:positionH relativeFrom="column">
                <wp:posOffset>-764540</wp:posOffset>
              </wp:positionH>
              <wp:positionV relativeFrom="paragraph">
                <wp:posOffset>2759075</wp:posOffset>
              </wp:positionV>
              <wp:extent cx="395605" cy="541655"/>
              <wp:effectExtent l="0" t="0" r="4445" b="10795"/>
              <wp:wrapNone/>
              <wp:docPr id="6" name="テキスト ボックス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54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A03C3" w:rsidRPr="00510CE9" w:rsidRDefault="009A03C3" w:rsidP="009E11A1">
                          <w:pPr>
                            <w:ind w:left="220"/>
                            <w:jc w:val="left"/>
                            <w:rPr>
                              <w:rFonts w:ascii="HGPｺﾞｼｯｸE" w:eastAsia="HGPｺﾞｼｯｸE" w:hAnsi="HGPｺﾞｼｯｸE"/>
                              <w:color w:val="FFFFFF"/>
                              <w:sz w:val="20"/>
                            </w:rPr>
                          </w:pPr>
                          <w:r w:rsidRPr="00510CE9">
                            <w:rPr>
                              <w:rFonts w:ascii="HGPｺﾞｼｯｸE" w:eastAsia="HGPｺﾞｼｯｸE" w:hAnsi="HGPｺﾞｼｯｸE" w:hint="eastAsia"/>
                              <w:color w:val="FFFFFF"/>
                              <w:sz w:val="20"/>
                            </w:rPr>
                            <w:t>第</w:t>
                          </w:r>
                          <w:r>
                            <w:rPr>
                              <w:rFonts w:ascii="HGPｺﾞｼｯｸE" w:eastAsia="HGPｺﾞｼｯｸE" w:hAnsi="HGPｺﾞｼｯｸE" w:hint="eastAsia"/>
                              <w:color w:val="FFFFFF"/>
                              <w:sz w:val="20"/>
                            </w:rPr>
                            <w:t>３</w:t>
                          </w:r>
                          <w:r w:rsidRPr="00510CE9">
                            <w:rPr>
                              <w:rFonts w:ascii="HGPｺﾞｼｯｸE" w:eastAsia="HGPｺﾞｼｯｸE" w:hAnsi="HGPｺﾞｼｯｸE" w:hint="eastAsia"/>
                              <w:color w:val="FFFFFF"/>
                              <w:sz w:val="20"/>
                            </w:rPr>
                            <w:t>章</w:t>
                          </w:r>
                        </w:p>
                      </w:txbxContent>
                    </wps:txbx>
                    <wps:bodyPr rot="0" vert="eaVert"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28B2795" id="_x0000_t202" coordsize="21600,21600" o:spt="202" path="m,l,21600r21600,l21600,xe">
              <v:stroke joinstyle="miter"/>
              <v:path gradientshapeok="t" o:connecttype="rect"/>
            </v:shapetype>
            <v:shape id="_x0000_s1313" type="#_x0000_t202" style="position:absolute;left:0;text-align:left;margin-left:-60.2pt;margin-top:217.25pt;width:31.15pt;height:42.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" filled="f" stroked="f" strokeweight=".5pt">
              <v:textbox style="layout-flow:vertical-ideographic" inset="0,0,0,0">
                <w:txbxContent>
                  <w:p w:rsidR="009A03C3" w:rsidRPr="00510CE9" w:rsidRDefault="009A03C3" w:rsidP="009E11A1">
                    <w:pPr>
                      <w:ind w:left="220"/>
                      <w:jc w:val="left"/>
                      <w:rPr>
                        <w:rFonts w:ascii="HGPｺﾞｼｯｸE" w:eastAsia="HGPｺﾞｼｯｸE" w:hAnsi="HGPｺﾞｼｯｸE"/>
                        <w:color w:val="FFFFFF"/>
                        <w:sz w:val="20"/>
                      </w:rPr>
                    </w:pPr>
                    <w:r w:rsidRPr="00510CE9">
                      <w:rPr>
                        <w:rFonts w:ascii="HGPｺﾞｼｯｸE" w:eastAsia="HGPｺﾞｼｯｸE" w:hAnsi="HGPｺﾞｼｯｸE" w:hint="eastAsia"/>
                        <w:color w:val="FFFFFF"/>
                        <w:sz w:val="20"/>
                      </w:rPr>
                      <w:t>第</w:t>
                    </w:r>
                    <w:r>
                      <w:rPr>
                        <w:rFonts w:ascii="HGPｺﾞｼｯｸE" w:eastAsia="HGPｺﾞｼｯｸE" w:hAnsi="HGPｺﾞｼｯｸE" w:hint="eastAsia"/>
                        <w:color w:val="FFFFFF"/>
                        <w:sz w:val="20"/>
                      </w:rPr>
                      <w:t>３</w:t>
                    </w:r>
                    <w:r w:rsidRPr="00510CE9">
                      <w:rPr>
                        <w:rFonts w:ascii="HGPｺﾞｼｯｸE" w:eastAsia="HGPｺﾞｼｯｸE" w:hAnsi="HGPｺﾞｼｯｸE" w:hint="eastAsia"/>
                        <w:color w:val="FFFFFF"/>
                        <w:sz w:val="20"/>
                      </w:rPr>
                      <w:t>章</w:t>
                    </w:r>
                  </w:p>
                </w:txbxContent>
              </v:textbox>
            </v:shape>
          </w:pict>
        </mc:Fallback>
      </mc:AlternateContent>
    </w:r>
    <w:r>
      <w:rPr>
        <w:noProof/>
        <w:sz w:val="18"/>
        <w:lang w:val="en-US" w:eastAsia="ja-JP"/>
      </w:rPr>
      <mc:AlternateContent>
        <mc:Choice Requires="wps">
          <w:drawing>
            <wp:anchor distT="0" distB="0" distL="114300" distR="114300" simplePos="0" relativeHeight="251652096" behindDoc="0" locked="0" layoutInCell="1" allowOverlap="1" wp14:anchorId="0F3067C2" wp14:editId="4F09378C">
              <wp:simplePos x="0" y="0"/>
              <wp:positionH relativeFrom="column">
                <wp:posOffset>-769620</wp:posOffset>
              </wp:positionH>
              <wp:positionV relativeFrom="paragraph">
                <wp:posOffset>2847975</wp:posOffset>
              </wp:positionV>
              <wp:extent cx="395605" cy="1355725"/>
              <wp:effectExtent l="0" t="0" r="4445" b="0"/>
              <wp:wrapNone/>
              <wp:docPr id="5" name="テキスト ボックス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1355725"/>
                      </a:xfrm>
                      <a:prstGeom prst="rect">
                        <a:avLst/>
                      </a:prstGeom>
                      <a:solidFill>
                        <a:srgbClr val="808080"/>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A03C3" w:rsidRDefault="009A03C3" w:rsidP="009E11A1">
                          <w:pPr>
                            <w:ind w:left="220"/>
                            <w:rPr>
                              <w:rFonts w:ascii="HGPｺﾞｼｯｸE" w:eastAsia="HGPｺﾞｼｯｸE" w:hAnsi="HGPｺﾞｼｯｸE"/>
                              <w:color w:val="FFFFFF"/>
                              <w:sz w:val="20"/>
                            </w:rPr>
                          </w:pPr>
                          <w:r>
                            <w:rPr>
                              <w:rFonts w:ascii="HGPｺﾞｼｯｸE" w:eastAsia="HGPｺﾞｼｯｸE" w:hAnsi="HGPｺﾞｼｯｸE" w:hint="eastAsia"/>
                              <w:color w:val="FFFFFF"/>
                              <w:sz w:val="20"/>
                            </w:rPr>
                            <w:t>災害応急</w:t>
                          </w:r>
                        </w:p>
                        <w:p w:rsidR="009A03C3" w:rsidRDefault="009A03C3" w:rsidP="009E11A1">
                          <w:pPr>
                            <w:ind w:left="220"/>
                            <w:rPr>
                              <w:rFonts w:ascii="HGPｺﾞｼｯｸE" w:eastAsia="HGPｺﾞｼｯｸE" w:hAnsi="HGPｺﾞｼｯｸE"/>
                              <w:color w:val="FFFFFF"/>
                              <w:sz w:val="20"/>
                            </w:rPr>
                          </w:pPr>
                          <w:r>
                            <w:rPr>
                              <w:rFonts w:ascii="HGPｺﾞｼｯｸE" w:eastAsia="HGPｺﾞｼｯｸE" w:hAnsi="HGPｺﾞｼｯｸE" w:hint="eastAsia"/>
                              <w:color w:val="FFFFFF"/>
                              <w:sz w:val="20"/>
                            </w:rPr>
                            <w:t>対策計画</w:t>
                          </w:r>
                        </w:p>
                      </w:txbxContent>
                    </wps:txbx>
                    <wps:bodyPr rot="0" vert="eaVert" wrap="square" lIns="0" tIns="396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F3067C2" id="テキスト ボックス 107" o:spid="_x0000_s1314" type="#_x0000_t202" style="position:absolute;left:0;text-align:left;margin-left:-60.6pt;margin-top:224.25pt;width:31.15pt;height:106.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" fillcolor="gray" stroked="f" strokeweight=".5pt">
              <v:textbox style="layout-flow:vertical-ideographic" inset="0,11mm,0,0">
                <w:txbxContent>
                  <w:p w:rsidR="009A03C3" w:rsidRDefault="009A03C3" w:rsidP="009E11A1">
                    <w:pPr>
                      <w:ind w:left="220"/>
                      <w:rPr>
                        <w:rFonts w:ascii="HGPｺﾞｼｯｸE" w:eastAsia="HGPｺﾞｼｯｸE" w:hAnsi="HGPｺﾞｼｯｸE"/>
                        <w:color w:val="FFFFFF"/>
                        <w:sz w:val="20"/>
                      </w:rPr>
                    </w:pPr>
                    <w:r>
                      <w:rPr>
                        <w:rFonts w:ascii="HGPｺﾞｼｯｸE" w:eastAsia="HGPｺﾞｼｯｸE" w:hAnsi="HGPｺﾞｼｯｸE" w:hint="eastAsia"/>
                        <w:color w:val="FFFFFF"/>
                        <w:sz w:val="20"/>
                      </w:rPr>
                      <w:t>災害応急</w:t>
                    </w:r>
                  </w:p>
                  <w:p w:rsidR="009A03C3" w:rsidRDefault="009A03C3" w:rsidP="009E11A1">
                    <w:pPr>
                      <w:ind w:left="220"/>
                      <w:rPr>
                        <w:rFonts w:ascii="HGPｺﾞｼｯｸE" w:eastAsia="HGPｺﾞｼｯｸE" w:hAnsi="HGPｺﾞｼｯｸE"/>
                        <w:color w:val="FFFFFF"/>
                        <w:sz w:val="20"/>
                      </w:rPr>
                    </w:pPr>
                    <w:r>
                      <w:rPr>
                        <w:rFonts w:ascii="HGPｺﾞｼｯｸE" w:eastAsia="HGPｺﾞｼｯｸE" w:hAnsi="HGPｺﾞｼｯｸE" w:hint="eastAsia"/>
                        <w:color w:val="FFFFFF"/>
                        <w:sz w:val="20"/>
                      </w:rPr>
                      <w:t>対策計画</w:t>
                    </w:r>
                  </w:p>
                </w:txbxContent>
              </v:textbox>
            </v:shape>
          </w:pict>
        </mc:Fallback>
      </mc:AlternateContent>
    </w:r>
    <w:r>
      <w:rPr>
        <w:rFonts w:hint="eastAsia"/>
        <w:sz w:val="18"/>
        <w:u w:val="single"/>
      </w:rPr>
      <w:t xml:space="preserve">第３章　</w:t>
    </w:r>
    <w:r w:rsidRPr="005D767D">
      <w:rPr>
        <w:sz w:val="18"/>
        <w:u w:val="single"/>
      </w:rPr>
      <w:fldChar w:fldCharType="begin"/>
    </w:r>
    <w:r w:rsidRPr="005D767D">
      <w:rPr>
        <w:sz w:val="18"/>
        <w:u w:val="single"/>
      </w:rPr>
      <w:instrText xml:space="preserve"> STYLEREF  "見出し 2" \n  \* MERGEFORMAT </w:instrText>
    </w:r>
    <w:r w:rsidRPr="005D767D">
      <w:rPr>
        <w:sz w:val="18"/>
        <w:u w:val="single"/>
      </w:rPr>
      <w:fldChar w:fldCharType="separate"/>
    </w:r>
    <w:r w:rsidRPr="00954E2F">
      <w:rPr>
        <w:bCs/>
        <w:noProof/>
        <w:sz w:val="18"/>
        <w:u w:val="single"/>
      </w:rPr>
      <w:t>第１節</w:t>
    </w:r>
    <w:r w:rsidRPr="005D767D">
      <w:rPr>
        <w:sz w:val="18"/>
        <w:u w:val="single"/>
      </w:rPr>
      <w:fldChar w:fldCharType="end"/>
    </w:r>
    <w:r w:rsidRPr="005D767D">
      <w:rPr>
        <w:rFonts w:hint="eastAsia"/>
        <w:sz w:val="18"/>
        <w:u w:val="single"/>
      </w:rPr>
      <w:t xml:space="preserve">　</w:t>
    </w:r>
    <w:r w:rsidRPr="005D767D">
      <w:rPr>
        <w:sz w:val="18"/>
        <w:u w:val="single"/>
      </w:rPr>
      <w:fldChar w:fldCharType="begin"/>
    </w:r>
    <w:r w:rsidRPr="005D767D">
      <w:rPr>
        <w:sz w:val="18"/>
        <w:u w:val="single"/>
      </w:rPr>
      <w:instrText xml:space="preserve"> STYLEREF  "見出し 2"  \* MERGEFORMAT </w:instrText>
    </w:r>
    <w:r w:rsidRPr="005D767D">
      <w:rPr>
        <w:sz w:val="18"/>
        <w:u w:val="single"/>
      </w:rPr>
      <w:fldChar w:fldCharType="separate"/>
    </w:r>
    <w:r>
      <w:rPr>
        <w:noProof/>
        <w:sz w:val="18"/>
        <w:u w:val="single"/>
      </w:rPr>
      <w:t>災害対策本部組織及び災害警戒本部組織計画</w:t>
    </w:r>
    <w:r w:rsidRPr="005D767D">
      <w:rPr>
        <w:sz w:val="18"/>
        <w:u w:val="single"/>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03C3" w:rsidRDefault="009A03C3" w:rsidP="00261730">
    <w:pPr>
      <w:pStyle w:val="a9"/>
      <w:ind w:left="220"/>
      <w:jc w:val="right"/>
      <w:rPr>
        <w:sz w:val="18"/>
      </w:rPr>
    </w:pPr>
    <w:r>
      <w:rPr>
        <w:sz w:val="18"/>
      </w:rPr>
      <w:t>一般災害対策編</w:t>
    </w:r>
  </w:p>
  <w:p w:rsidR="009A03C3" w:rsidRPr="005D767D" w:rsidRDefault="009A03C3" w:rsidP="00261730">
    <w:pPr>
      <w:pStyle w:val="a9"/>
      <w:ind w:left="220"/>
      <w:jc w:val="right"/>
      <w:rPr>
        <w:sz w:val="18"/>
        <w:u w:val="single"/>
      </w:rPr>
    </w:pPr>
    <w:r>
      <w:rPr>
        <w:rFonts w:hint="eastAsia"/>
        <w:sz w:val="18"/>
        <w:u w:val="single"/>
      </w:rPr>
      <w:t>第３章　本</w:t>
    </w:r>
    <w:r>
      <w:rPr>
        <w:noProof/>
        <w:sz w:val="20"/>
        <w:lang w:val="en-US" w:eastAsia="ja-JP"/>
      </w:rPr>
      <mc:AlternateContent>
        <mc:Choice Requires="wps">
          <w:drawing>
            <wp:anchor distT="0" distB="0" distL="114300" distR="114300" simplePos="0" relativeHeight="251655168" behindDoc="0" locked="0" layoutInCell="1" allowOverlap="1" wp14:anchorId="47E73428" wp14:editId="0BC8C6D4">
              <wp:simplePos x="0" y="0"/>
              <wp:positionH relativeFrom="column">
                <wp:posOffset>5941695</wp:posOffset>
              </wp:positionH>
              <wp:positionV relativeFrom="paragraph">
                <wp:posOffset>2766695</wp:posOffset>
              </wp:positionV>
              <wp:extent cx="395605" cy="541655"/>
              <wp:effectExtent l="0" t="0" r="4445" b="10795"/>
              <wp:wrapNone/>
              <wp:docPr id="4"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54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A03C3" w:rsidRPr="00510CE9" w:rsidRDefault="009A03C3" w:rsidP="00785C22">
                          <w:pPr>
                            <w:ind w:left="220"/>
                            <w:jc w:val="left"/>
                            <w:rPr>
                              <w:rFonts w:ascii="HGPｺﾞｼｯｸE" w:eastAsia="HGPｺﾞｼｯｸE" w:hAnsi="HGPｺﾞｼｯｸE"/>
                              <w:color w:val="FFFFFF"/>
                              <w:sz w:val="20"/>
                            </w:rPr>
                          </w:pPr>
                          <w:r>
                            <w:rPr>
                              <w:rFonts w:ascii="HGPｺﾞｼｯｸE" w:eastAsia="HGPｺﾞｼｯｸE" w:hAnsi="HGPｺﾞｼｯｸE" w:hint="eastAsia"/>
                              <w:color w:val="FFFFFF"/>
                              <w:sz w:val="20"/>
                            </w:rPr>
                            <w:t>第３</w:t>
                          </w:r>
                          <w:r w:rsidRPr="00510CE9">
                            <w:rPr>
                              <w:rFonts w:ascii="HGPｺﾞｼｯｸE" w:eastAsia="HGPｺﾞｼｯｸE" w:hAnsi="HGPｺﾞｼｯｸE" w:hint="eastAsia"/>
                              <w:color w:val="FFFFFF"/>
                              <w:sz w:val="20"/>
                            </w:rPr>
                            <w:t>章</w:t>
                          </w:r>
                        </w:p>
                      </w:txbxContent>
                    </wps:txbx>
                    <wps:bodyPr rot="0" vert="eaVert"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7E73428" id="_x0000_t202" coordsize="21600,21600" o:spt="202" path="m,l,21600r21600,l21600,xe">
              <v:stroke joinstyle="miter"/>
              <v:path gradientshapeok="t" o:connecttype="rect"/>
            </v:shapetype>
            <v:shape id="テキスト ボックス 29" o:spid="_x0000_s1315" type="#_x0000_t202" style="position:absolute;left:0;text-align:left;margin-left:467.85pt;margin-top:217.85pt;width:31.15pt;height:42.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" filled="f" stroked="f" strokeweight=".5pt">
              <v:textbox style="layout-flow:vertical-ideographic" inset="0,0,0,0">
                <w:txbxContent>
                  <w:p w:rsidR="009A03C3" w:rsidRPr="00510CE9" w:rsidRDefault="009A03C3" w:rsidP="00785C22">
                    <w:pPr>
                      <w:ind w:left="220"/>
                      <w:jc w:val="left"/>
                      <w:rPr>
                        <w:rFonts w:ascii="HGPｺﾞｼｯｸE" w:eastAsia="HGPｺﾞｼｯｸE" w:hAnsi="HGPｺﾞｼｯｸE"/>
                        <w:color w:val="FFFFFF"/>
                        <w:sz w:val="20"/>
                      </w:rPr>
                    </w:pPr>
                    <w:r>
                      <w:rPr>
                        <w:rFonts w:ascii="HGPｺﾞｼｯｸE" w:eastAsia="HGPｺﾞｼｯｸE" w:hAnsi="HGPｺﾞｼｯｸE" w:hint="eastAsia"/>
                        <w:color w:val="FFFFFF"/>
                        <w:sz w:val="20"/>
                      </w:rPr>
                      <w:t>第３</w:t>
                    </w:r>
                    <w:r w:rsidRPr="00510CE9">
                      <w:rPr>
                        <w:rFonts w:ascii="HGPｺﾞｼｯｸE" w:eastAsia="HGPｺﾞｼｯｸE" w:hAnsi="HGPｺﾞｼｯｸE" w:hint="eastAsia"/>
                        <w:color w:val="FFFFFF"/>
                        <w:sz w:val="20"/>
                      </w:rPr>
                      <w:t>章</w:t>
                    </w:r>
                  </w:p>
                </w:txbxContent>
              </v:textbox>
            </v:shape>
          </w:pict>
        </mc:Fallback>
      </mc:AlternateContent>
    </w:r>
    <w:r>
      <w:rPr>
        <w:noProof/>
        <w:sz w:val="20"/>
        <w:lang w:val="en-US" w:eastAsia="ja-JP"/>
      </w:rPr>
      <mc:AlternateContent>
        <mc:Choice Requires="wps">
          <w:drawing>
            <wp:anchor distT="0" distB="0" distL="114300" distR="114300" simplePos="0" relativeHeight="251654144" behindDoc="0" locked="0" layoutInCell="1" allowOverlap="1" wp14:anchorId="3080582E" wp14:editId="46C3BA25">
              <wp:simplePos x="0" y="0"/>
              <wp:positionH relativeFrom="column">
                <wp:posOffset>5946775</wp:posOffset>
              </wp:positionH>
              <wp:positionV relativeFrom="paragraph">
                <wp:posOffset>2854960</wp:posOffset>
              </wp:positionV>
              <wp:extent cx="395605" cy="1355725"/>
              <wp:effectExtent l="0" t="0" r="4445" b="0"/>
              <wp:wrapNone/>
              <wp:docPr id="3"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1355725"/>
                      </a:xfrm>
                      <a:prstGeom prst="rect">
                        <a:avLst/>
                      </a:prstGeom>
                      <a:solidFill>
                        <a:srgbClr val="808080"/>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A03C3" w:rsidRDefault="009A03C3" w:rsidP="00785C22">
                          <w:pPr>
                            <w:ind w:left="220"/>
                            <w:rPr>
                              <w:rFonts w:ascii="HGPｺﾞｼｯｸE" w:eastAsia="HGPｺﾞｼｯｸE" w:hAnsi="HGPｺﾞｼｯｸE"/>
                              <w:color w:val="FFFFFF"/>
                              <w:sz w:val="20"/>
                            </w:rPr>
                          </w:pPr>
                          <w:r>
                            <w:rPr>
                              <w:rFonts w:ascii="HGPｺﾞｼｯｸE" w:eastAsia="HGPｺﾞｼｯｸE" w:hAnsi="HGPｺﾞｼｯｸE" w:hint="eastAsia"/>
                              <w:color w:val="FFFFFF"/>
                              <w:sz w:val="20"/>
                            </w:rPr>
                            <w:t>災害応急</w:t>
                          </w:r>
                        </w:p>
                        <w:p w:rsidR="009A03C3" w:rsidRPr="00510CE9" w:rsidRDefault="009A03C3" w:rsidP="00785C22">
                          <w:pPr>
                            <w:ind w:left="220"/>
                            <w:rPr>
                              <w:rFonts w:ascii="HGPｺﾞｼｯｸE" w:eastAsia="HGPｺﾞｼｯｸE" w:hAnsi="HGPｺﾞｼｯｸE"/>
                              <w:color w:val="FFFFFF"/>
                              <w:sz w:val="20"/>
                            </w:rPr>
                          </w:pPr>
                          <w:r>
                            <w:rPr>
                              <w:rFonts w:ascii="HGPｺﾞｼｯｸE" w:eastAsia="HGPｺﾞｼｯｸE" w:hAnsi="HGPｺﾞｼｯｸE" w:hint="eastAsia"/>
                              <w:color w:val="FFFFFF"/>
                              <w:sz w:val="20"/>
                            </w:rPr>
                            <w:t>対策計画</w:t>
                          </w:r>
                        </w:p>
                      </w:txbxContent>
                    </wps:txbx>
                    <wps:bodyPr rot="0" vert="eaVert" wrap="square" lIns="0" tIns="396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080582E" id="テキスト ボックス 6" o:spid="_x0000_s1316" type="#_x0000_t202" style="position:absolute;left:0;text-align:left;margin-left:468.25pt;margin-top:224.8pt;width:31.15pt;height:106.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" fillcolor="gray" stroked="f" strokeweight=".5pt">
              <v:textbox style="layout-flow:vertical-ideographic" inset="0,11mm,0,0">
                <w:txbxContent>
                  <w:p w:rsidR="009A03C3" w:rsidRDefault="009A03C3" w:rsidP="00785C22">
                    <w:pPr>
                      <w:ind w:left="220"/>
                      <w:rPr>
                        <w:rFonts w:ascii="HGPｺﾞｼｯｸE" w:eastAsia="HGPｺﾞｼｯｸE" w:hAnsi="HGPｺﾞｼｯｸE"/>
                        <w:color w:val="FFFFFF"/>
                        <w:sz w:val="20"/>
                      </w:rPr>
                    </w:pPr>
                    <w:r>
                      <w:rPr>
                        <w:rFonts w:ascii="HGPｺﾞｼｯｸE" w:eastAsia="HGPｺﾞｼｯｸE" w:hAnsi="HGPｺﾞｼｯｸE" w:hint="eastAsia"/>
                        <w:color w:val="FFFFFF"/>
                        <w:sz w:val="20"/>
                      </w:rPr>
                      <w:t>災害応急</w:t>
                    </w:r>
                  </w:p>
                  <w:p w:rsidR="009A03C3" w:rsidRPr="00510CE9" w:rsidRDefault="009A03C3" w:rsidP="00785C22">
                    <w:pPr>
                      <w:ind w:left="220"/>
                      <w:rPr>
                        <w:rFonts w:ascii="HGPｺﾞｼｯｸE" w:eastAsia="HGPｺﾞｼｯｸE" w:hAnsi="HGPｺﾞｼｯｸE"/>
                        <w:color w:val="FFFFFF"/>
                        <w:sz w:val="20"/>
                      </w:rPr>
                    </w:pPr>
                    <w:r>
                      <w:rPr>
                        <w:rFonts w:ascii="HGPｺﾞｼｯｸE" w:eastAsia="HGPｺﾞｼｯｸE" w:hAnsi="HGPｺﾞｼｯｸE" w:hint="eastAsia"/>
                        <w:color w:val="FFFFFF"/>
                        <w:sz w:val="20"/>
                      </w:rPr>
                      <w:t>対策計画</w:t>
                    </w:r>
                  </w:p>
                </w:txbxContent>
              </v:textbox>
            </v:shape>
          </w:pict>
        </mc:Fallback>
      </mc:AlternateContent>
    </w:r>
    <w:r w:rsidRPr="005D767D">
      <w:rPr>
        <w:rFonts w:hint="eastAsia"/>
        <w:sz w:val="18"/>
        <w:u w:val="single"/>
      </w:rPr>
      <w:t>章の構成</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03C3" w:rsidRDefault="009A03C3" w:rsidP="00BE4D10">
    <w:pPr>
      <w:pStyle w:val="a9"/>
      <w:rPr>
        <w:sz w:val="18"/>
      </w:rPr>
    </w:pPr>
    <w:r>
      <w:rPr>
        <w:sz w:val="18"/>
      </w:rPr>
      <w:t>一般災害対策編</w:t>
    </w:r>
  </w:p>
  <w:p w:rsidR="009A03C3" w:rsidRPr="005D767D" w:rsidRDefault="009A03C3" w:rsidP="00BE4D10">
    <w:pPr>
      <w:pStyle w:val="a9"/>
      <w:rPr>
        <w:sz w:val="18"/>
        <w:u w:val="single"/>
      </w:rPr>
    </w:pPr>
    <w:r>
      <w:rPr>
        <w:noProof/>
        <w:sz w:val="18"/>
        <w:lang w:val="en-US" w:eastAsia="ja-JP"/>
      </w:rPr>
      <mc:AlternateContent>
        <mc:Choice Requires="wps">
          <w:drawing>
            <wp:anchor distT="0" distB="0" distL="114300" distR="114300" simplePos="0" relativeHeight="251658240" behindDoc="0" locked="0" layoutInCell="1" allowOverlap="1" wp14:anchorId="5DC90AAF" wp14:editId="04ABD556">
              <wp:simplePos x="0" y="0"/>
              <wp:positionH relativeFrom="column">
                <wp:posOffset>-764540</wp:posOffset>
              </wp:positionH>
              <wp:positionV relativeFrom="paragraph">
                <wp:posOffset>2759075</wp:posOffset>
              </wp:positionV>
              <wp:extent cx="395605" cy="541655"/>
              <wp:effectExtent l="0" t="0" r="4445" b="10795"/>
              <wp:wrapNone/>
              <wp:docPr id="9" name="テキスト ボックス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54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A03C3" w:rsidRPr="00510CE9" w:rsidRDefault="009A03C3" w:rsidP="009E11A1">
                          <w:pPr>
                            <w:ind w:left="220"/>
                            <w:jc w:val="left"/>
                            <w:rPr>
                              <w:rFonts w:ascii="HGPｺﾞｼｯｸE" w:eastAsia="HGPｺﾞｼｯｸE" w:hAnsi="HGPｺﾞｼｯｸE"/>
                              <w:color w:val="FFFFFF"/>
                              <w:sz w:val="20"/>
                            </w:rPr>
                          </w:pPr>
                          <w:r w:rsidRPr="00510CE9">
                            <w:rPr>
                              <w:rFonts w:ascii="HGPｺﾞｼｯｸE" w:eastAsia="HGPｺﾞｼｯｸE" w:hAnsi="HGPｺﾞｼｯｸE" w:hint="eastAsia"/>
                              <w:color w:val="FFFFFF"/>
                              <w:sz w:val="20"/>
                            </w:rPr>
                            <w:t>第</w:t>
                          </w:r>
                          <w:r>
                            <w:rPr>
                              <w:rFonts w:ascii="HGPｺﾞｼｯｸE" w:eastAsia="HGPｺﾞｼｯｸE" w:hAnsi="HGPｺﾞｼｯｸE" w:hint="eastAsia"/>
                              <w:color w:val="FFFFFF"/>
                              <w:sz w:val="20"/>
                            </w:rPr>
                            <w:t>３</w:t>
                          </w:r>
                          <w:r w:rsidRPr="00510CE9">
                            <w:rPr>
                              <w:rFonts w:ascii="HGPｺﾞｼｯｸE" w:eastAsia="HGPｺﾞｼｯｸE" w:hAnsi="HGPｺﾞｼｯｸE" w:hint="eastAsia"/>
                              <w:color w:val="FFFFFF"/>
                              <w:sz w:val="20"/>
                            </w:rPr>
                            <w:t>章</w:t>
                          </w:r>
                        </w:p>
                      </w:txbxContent>
                    </wps:txbx>
                    <wps:bodyPr rot="0" vert="eaVert"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DC90AAF" id="_x0000_t202" coordsize="21600,21600" o:spt="202" path="m,l,21600r21600,l21600,xe">
              <v:stroke joinstyle="miter"/>
              <v:path gradientshapeok="t" o:connecttype="rect"/>
            </v:shapetype>
            <v:shape id="_x0000_s1317" type="#_x0000_t202" style="position:absolute;left:0;text-align:left;margin-left:-60.2pt;margin-top:217.25pt;width:31.15pt;height:42.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" filled="f" stroked="f" strokeweight=".5pt">
              <v:textbox style="layout-flow:vertical-ideographic" inset="0,0,0,0">
                <w:txbxContent>
                  <w:p w:rsidR="009A03C3" w:rsidRPr="00510CE9" w:rsidRDefault="009A03C3" w:rsidP="009E11A1">
                    <w:pPr>
                      <w:ind w:left="220"/>
                      <w:jc w:val="left"/>
                      <w:rPr>
                        <w:rFonts w:ascii="HGPｺﾞｼｯｸE" w:eastAsia="HGPｺﾞｼｯｸE" w:hAnsi="HGPｺﾞｼｯｸE"/>
                        <w:color w:val="FFFFFF"/>
                        <w:sz w:val="20"/>
                      </w:rPr>
                    </w:pPr>
                    <w:r w:rsidRPr="00510CE9">
                      <w:rPr>
                        <w:rFonts w:ascii="HGPｺﾞｼｯｸE" w:eastAsia="HGPｺﾞｼｯｸE" w:hAnsi="HGPｺﾞｼｯｸE" w:hint="eastAsia"/>
                        <w:color w:val="FFFFFF"/>
                        <w:sz w:val="20"/>
                      </w:rPr>
                      <w:t>第</w:t>
                    </w:r>
                    <w:r>
                      <w:rPr>
                        <w:rFonts w:ascii="HGPｺﾞｼｯｸE" w:eastAsia="HGPｺﾞｼｯｸE" w:hAnsi="HGPｺﾞｼｯｸE" w:hint="eastAsia"/>
                        <w:color w:val="FFFFFF"/>
                        <w:sz w:val="20"/>
                      </w:rPr>
                      <w:t>３</w:t>
                    </w:r>
                    <w:r w:rsidRPr="00510CE9">
                      <w:rPr>
                        <w:rFonts w:ascii="HGPｺﾞｼｯｸE" w:eastAsia="HGPｺﾞｼｯｸE" w:hAnsi="HGPｺﾞｼｯｸE" w:hint="eastAsia"/>
                        <w:color w:val="FFFFFF"/>
                        <w:sz w:val="20"/>
                      </w:rPr>
                      <w:t>章</w:t>
                    </w:r>
                  </w:p>
                </w:txbxContent>
              </v:textbox>
            </v:shape>
          </w:pict>
        </mc:Fallback>
      </mc:AlternateContent>
    </w:r>
    <w:r>
      <w:rPr>
        <w:noProof/>
        <w:sz w:val="18"/>
        <w:lang w:val="en-US" w:eastAsia="ja-JP"/>
      </w:rPr>
      <mc:AlternateContent>
        <mc:Choice Requires="wps">
          <w:drawing>
            <wp:anchor distT="0" distB="0" distL="114300" distR="114300" simplePos="0" relativeHeight="251656192" behindDoc="0" locked="0" layoutInCell="1" allowOverlap="1" wp14:anchorId="4F23FE16" wp14:editId="32D77486">
              <wp:simplePos x="0" y="0"/>
              <wp:positionH relativeFrom="column">
                <wp:posOffset>-769620</wp:posOffset>
              </wp:positionH>
              <wp:positionV relativeFrom="paragraph">
                <wp:posOffset>2847975</wp:posOffset>
              </wp:positionV>
              <wp:extent cx="395605" cy="1355725"/>
              <wp:effectExtent l="0" t="0" r="4445" b="0"/>
              <wp:wrapNone/>
              <wp:docPr id="10" name="テキスト ボックス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1355725"/>
                      </a:xfrm>
                      <a:prstGeom prst="rect">
                        <a:avLst/>
                      </a:prstGeom>
                      <a:solidFill>
                        <a:srgbClr val="808080"/>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A03C3" w:rsidRDefault="009A03C3" w:rsidP="009E11A1">
                          <w:pPr>
                            <w:ind w:left="220"/>
                            <w:rPr>
                              <w:rFonts w:ascii="HGPｺﾞｼｯｸE" w:eastAsia="HGPｺﾞｼｯｸE" w:hAnsi="HGPｺﾞｼｯｸE"/>
                              <w:color w:val="FFFFFF"/>
                              <w:sz w:val="20"/>
                            </w:rPr>
                          </w:pPr>
                          <w:r>
                            <w:rPr>
                              <w:rFonts w:ascii="HGPｺﾞｼｯｸE" w:eastAsia="HGPｺﾞｼｯｸE" w:hAnsi="HGPｺﾞｼｯｸE" w:hint="eastAsia"/>
                              <w:color w:val="FFFFFF"/>
                              <w:sz w:val="20"/>
                            </w:rPr>
                            <w:t>災害応急</w:t>
                          </w:r>
                        </w:p>
                        <w:p w:rsidR="009A03C3" w:rsidRDefault="009A03C3" w:rsidP="009E11A1">
                          <w:pPr>
                            <w:ind w:left="220"/>
                            <w:rPr>
                              <w:rFonts w:ascii="HGPｺﾞｼｯｸE" w:eastAsia="HGPｺﾞｼｯｸE" w:hAnsi="HGPｺﾞｼｯｸE"/>
                              <w:color w:val="FFFFFF"/>
                              <w:sz w:val="20"/>
                            </w:rPr>
                          </w:pPr>
                          <w:r>
                            <w:rPr>
                              <w:rFonts w:ascii="HGPｺﾞｼｯｸE" w:eastAsia="HGPｺﾞｼｯｸE" w:hAnsi="HGPｺﾞｼｯｸE" w:hint="eastAsia"/>
                              <w:color w:val="FFFFFF"/>
                              <w:sz w:val="20"/>
                            </w:rPr>
                            <w:t>対策計画</w:t>
                          </w:r>
                        </w:p>
                      </w:txbxContent>
                    </wps:txbx>
                    <wps:bodyPr rot="0" vert="eaVert" wrap="square" lIns="0" tIns="396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F23FE16" id="_x0000_s1318" type="#_x0000_t202" style="position:absolute;left:0;text-align:left;margin-left:-60.6pt;margin-top:224.25pt;width:31.15pt;height:106.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" fillcolor="gray" stroked="f" strokeweight=".5pt">
              <v:textbox style="layout-flow:vertical-ideographic" inset="0,11mm,0,0">
                <w:txbxContent>
                  <w:p w:rsidR="009A03C3" w:rsidRDefault="009A03C3" w:rsidP="009E11A1">
                    <w:pPr>
                      <w:ind w:left="220"/>
                      <w:rPr>
                        <w:rFonts w:ascii="HGPｺﾞｼｯｸE" w:eastAsia="HGPｺﾞｼｯｸE" w:hAnsi="HGPｺﾞｼｯｸE"/>
                        <w:color w:val="FFFFFF"/>
                        <w:sz w:val="20"/>
                      </w:rPr>
                    </w:pPr>
                    <w:r>
                      <w:rPr>
                        <w:rFonts w:ascii="HGPｺﾞｼｯｸE" w:eastAsia="HGPｺﾞｼｯｸE" w:hAnsi="HGPｺﾞｼｯｸE" w:hint="eastAsia"/>
                        <w:color w:val="FFFFFF"/>
                        <w:sz w:val="20"/>
                      </w:rPr>
                      <w:t>災害応急</w:t>
                    </w:r>
                  </w:p>
                  <w:p w:rsidR="009A03C3" w:rsidRDefault="009A03C3" w:rsidP="009E11A1">
                    <w:pPr>
                      <w:ind w:left="220"/>
                      <w:rPr>
                        <w:rFonts w:ascii="HGPｺﾞｼｯｸE" w:eastAsia="HGPｺﾞｼｯｸE" w:hAnsi="HGPｺﾞｼｯｸE"/>
                        <w:color w:val="FFFFFF"/>
                        <w:sz w:val="20"/>
                      </w:rPr>
                    </w:pPr>
                    <w:r>
                      <w:rPr>
                        <w:rFonts w:ascii="HGPｺﾞｼｯｸE" w:eastAsia="HGPｺﾞｼｯｸE" w:hAnsi="HGPｺﾞｼｯｸE" w:hint="eastAsia"/>
                        <w:color w:val="FFFFFF"/>
                        <w:sz w:val="20"/>
                      </w:rPr>
                      <w:t>対策計画</w:t>
                    </w:r>
                  </w:p>
                </w:txbxContent>
              </v:textbox>
            </v:shape>
          </w:pict>
        </mc:Fallback>
      </mc:AlternateContent>
    </w:r>
    <w:r>
      <w:rPr>
        <w:rFonts w:hint="eastAsia"/>
        <w:sz w:val="18"/>
        <w:u w:val="single"/>
      </w:rPr>
      <w:t xml:space="preserve">第３章　</w:t>
    </w:r>
    <w:r>
      <w:rPr>
        <w:rFonts w:hint="eastAsia"/>
        <w:sz w:val="18"/>
        <w:u w:val="single"/>
        <w:lang w:eastAsia="ja-JP"/>
      </w:rPr>
      <w:t>各節の実施主体一覧</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03C3" w:rsidRDefault="009A03C3" w:rsidP="00261730">
    <w:pPr>
      <w:pStyle w:val="a9"/>
      <w:ind w:left="220"/>
      <w:jc w:val="right"/>
      <w:rPr>
        <w:sz w:val="18"/>
      </w:rPr>
    </w:pPr>
    <w:r>
      <w:rPr>
        <w:sz w:val="18"/>
      </w:rPr>
      <w:t>一般災害対策編</w:t>
    </w:r>
  </w:p>
  <w:p w:rsidR="009A03C3" w:rsidRPr="00D52B3B" w:rsidRDefault="009A03C3" w:rsidP="00261730">
    <w:pPr>
      <w:pStyle w:val="a9"/>
      <w:ind w:left="220"/>
      <w:jc w:val="right"/>
      <w:rPr>
        <w:sz w:val="18"/>
        <w:u w:val="single"/>
        <w:lang w:val="en-US"/>
      </w:rPr>
    </w:pPr>
    <w:r>
      <w:rPr>
        <w:rFonts w:hint="eastAsia"/>
        <w:sz w:val="18"/>
        <w:u w:val="single"/>
      </w:rPr>
      <w:t xml:space="preserve">第３章　</w:t>
    </w:r>
    <w:r>
      <w:rPr>
        <w:rFonts w:hint="eastAsia"/>
        <w:sz w:val="18"/>
        <w:u w:val="single"/>
        <w:lang w:eastAsia="ja-JP"/>
      </w:rPr>
      <w:t>各節の実施主体一覧</w:t>
    </w:r>
    <w:r>
      <w:rPr>
        <w:noProof/>
        <w:sz w:val="20"/>
        <w:lang w:val="en-US" w:eastAsia="ja-JP"/>
      </w:rPr>
      <mc:AlternateContent>
        <mc:Choice Requires="wps">
          <w:drawing>
            <wp:anchor distT="0" distB="0" distL="114300" distR="114300" simplePos="0" relativeHeight="251660288" behindDoc="0" locked="0" layoutInCell="1" allowOverlap="1" wp14:anchorId="0E9E0D0D" wp14:editId="6067736D">
              <wp:simplePos x="0" y="0"/>
              <wp:positionH relativeFrom="column">
                <wp:posOffset>5941695</wp:posOffset>
              </wp:positionH>
              <wp:positionV relativeFrom="paragraph">
                <wp:posOffset>2766695</wp:posOffset>
              </wp:positionV>
              <wp:extent cx="395605" cy="541655"/>
              <wp:effectExtent l="0" t="0" r="4445" b="10795"/>
              <wp:wrapNone/>
              <wp:docPr id="27"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54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A03C3" w:rsidRPr="00510CE9" w:rsidRDefault="009A03C3" w:rsidP="00785C22">
                          <w:pPr>
                            <w:ind w:left="220"/>
                            <w:jc w:val="left"/>
                            <w:rPr>
                              <w:rFonts w:ascii="HGPｺﾞｼｯｸE" w:eastAsia="HGPｺﾞｼｯｸE" w:hAnsi="HGPｺﾞｼｯｸE"/>
                              <w:color w:val="FFFFFF"/>
                              <w:sz w:val="20"/>
                            </w:rPr>
                          </w:pPr>
                          <w:r>
                            <w:rPr>
                              <w:rFonts w:ascii="HGPｺﾞｼｯｸE" w:eastAsia="HGPｺﾞｼｯｸE" w:hAnsi="HGPｺﾞｼｯｸE" w:hint="eastAsia"/>
                              <w:color w:val="FFFFFF"/>
                              <w:sz w:val="20"/>
                            </w:rPr>
                            <w:t>第３</w:t>
                          </w:r>
                          <w:r w:rsidRPr="00510CE9">
                            <w:rPr>
                              <w:rFonts w:ascii="HGPｺﾞｼｯｸE" w:eastAsia="HGPｺﾞｼｯｸE" w:hAnsi="HGPｺﾞｼｯｸE" w:hint="eastAsia"/>
                              <w:color w:val="FFFFFF"/>
                              <w:sz w:val="20"/>
                            </w:rPr>
                            <w:t>章</w:t>
                          </w:r>
                        </w:p>
                      </w:txbxContent>
                    </wps:txbx>
                    <wps:bodyPr rot="0" vert="eaVert"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E9E0D0D" id="_x0000_t202" coordsize="21600,21600" o:spt="202" path="m,l,21600r21600,l21600,xe">
              <v:stroke joinstyle="miter"/>
              <v:path gradientshapeok="t" o:connecttype="rect"/>
            </v:shapetype>
            <v:shape id="_x0000_s1319" type="#_x0000_t202" style="position:absolute;left:0;text-align:left;margin-left:467.85pt;margin-top:217.85pt;width:31.15pt;height:4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" filled="f" stroked="f" strokeweight=".5pt">
              <v:textbox style="layout-flow:vertical-ideographic" inset="0,0,0,0">
                <w:txbxContent>
                  <w:p w:rsidR="009A03C3" w:rsidRPr="00510CE9" w:rsidRDefault="009A03C3" w:rsidP="00785C22">
                    <w:pPr>
                      <w:ind w:left="220"/>
                      <w:jc w:val="left"/>
                      <w:rPr>
                        <w:rFonts w:ascii="HGPｺﾞｼｯｸE" w:eastAsia="HGPｺﾞｼｯｸE" w:hAnsi="HGPｺﾞｼｯｸE"/>
                        <w:color w:val="FFFFFF"/>
                        <w:sz w:val="20"/>
                      </w:rPr>
                    </w:pPr>
                    <w:r>
                      <w:rPr>
                        <w:rFonts w:ascii="HGPｺﾞｼｯｸE" w:eastAsia="HGPｺﾞｼｯｸE" w:hAnsi="HGPｺﾞｼｯｸE" w:hint="eastAsia"/>
                        <w:color w:val="FFFFFF"/>
                        <w:sz w:val="20"/>
                      </w:rPr>
                      <w:t>第３</w:t>
                    </w:r>
                    <w:r w:rsidRPr="00510CE9">
                      <w:rPr>
                        <w:rFonts w:ascii="HGPｺﾞｼｯｸE" w:eastAsia="HGPｺﾞｼｯｸE" w:hAnsi="HGPｺﾞｼｯｸE" w:hint="eastAsia"/>
                        <w:color w:val="FFFFFF"/>
                        <w:sz w:val="20"/>
                      </w:rPr>
                      <w:t>章</w:t>
                    </w:r>
                  </w:p>
                </w:txbxContent>
              </v:textbox>
            </v:shape>
          </w:pict>
        </mc:Fallback>
      </mc:AlternateContent>
    </w:r>
    <w:r>
      <w:rPr>
        <w:noProof/>
        <w:sz w:val="20"/>
        <w:lang w:val="en-US" w:eastAsia="ja-JP"/>
      </w:rPr>
      <mc:AlternateContent>
        <mc:Choice Requires="wps">
          <w:drawing>
            <wp:anchor distT="0" distB="0" distL="114300" distR="114300" simplePos="0" relativeHeight="251659264" behindDoc="0" locked="0" layoutInCell="1" allowOverlap="1" wp14:anchorId="7BC41647" wp14:editId="2C97A166">
              <wp:simplePos x="0" y="0"/>
              <wp:positionH relativeFrom="column">
                <wp:posOffset>5946775</wp:posOffset>
              </wp:positionH>
              <wp:positionV relativeFrom="paragraph">
                <wp:posOffset>2854960</wp:posOffset>
              </wp:positionV>
              <wp:extent cx="395605" cy="1355725"/>
              <wp:effectExtent l="0" t="0" r="4445" b="0"/>
              <wp:wrapNone/>
              <wp:docPr id="29"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1355725"/>
                      </a:xfrm>
                      <a:prstGeom prst="rect">
                        <a:avLst/>
                      </a:prstGeom>
                      <a:solidFill>
                        <a:srgbClr val="808080"/>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A03C3" w:rsidRDefault="009A03C3" w:rsidP="00785C22">
                          <w:pPr>
                            <w:ind w:left="220"/>
                            <w:rPr>
                              <w:rFonts w:ascii="HGPｺﾞｼｯｸE" w:eastAsia="HGPｺﾞｼｯｸE" w:hAnsi="HGPｺﾞｼｯｸE"/>
                              <w:color w:val="FFFFFF"/>
                              <w:sz w:val="20"/>
                            </w:rPr>
                          </w:pPr>
                          <w:r>
                            <w:rPr>
                              <w:rFonts w:ascii="HGPｺﾞｼｯｸE" w:eastAsia="HGPｺﾞｼｯｸE" w:hAnsi="HGPｺﾞｼｯｸE" w:hint="eastAsia"/>
                              <w:color w:val="FFFFFF"/>
                              <w:sz w:val="20"/>
                            </w:rPr>
                            <w:t>災害応急</w:t>
                          </w:r>
                        </w:p>
                        <w:p w:rsidR="009A03C3" w:rsidRPr="00510CE9" w:rsidRDefault="009A03C3" w:rsidP="00785C22">
                          <w:pPr>
                            <w:ind w:left="220"/>
                            <w:rPr>
                              <w:rFonts w:ascii="HGPｺﾞｼｯｸE" w:eastAsia="HGPｺﾞｼｯｸE" w:hAnsi="HGPｺﾞｼｯｸE"/>
                              <w:color w:val="FFFFFF"/>
                              <w:sz w:val="20"/>
                            </w:rPr>
                          </w:pPr>
                          <w:r>
                            <w:rPr>
                              <w:rFonts w:ascii="HGPｺﾞｼｯｸE" w:eastAsia="HGPｺﾞｼｯｸE" w:hAnsi="HGPｺﾞｼｯｸE" w:hint="eastAsia"/>
                              <w:color w:val="FFFFFF"/>
                              <w:sz w:val="20"/>
                            </w:rPr>
                            <w:t>対策計画</w:t>
                          </w:r>
                        </w:p>
                      </w:txbxContent>
                    </wps:txbx>
                    <wps:bodyPr rot="0" vert="eaVert" wrap="square" lIns="0" tIns="396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BC41647" id="_x0000_s1320" type="#_x0000_t202" style="position:absolute;left:0;text-align:left;margin-left:468.25pt;margin-top:224.8pt;width:31.15pt;height:10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" fillcolor="gray" stroked="f" strokeweight=".5pt">
              <v:textbox style="layout-flow:vertical-ideographic" inset="0,11mm,0,0">
                <w:txbxContent>
                  <w:p w:rsidR="009A03C3" w:rsidRDefault="009A03C3" w:rsidP="00785C22">
                    <w:pPr>
                      <w:ind w:left="220"/>
                      <w:rPr>
                        <w:rFonts w:ascii="HGPｺﾞｼｯｸE" w:eastAsia="HGPｺﾞｼｯｸE" w:hAnsi="HGPｺﾞｼｯｸE"/>
                        <w:color w:val="FFFFFF"/>
                        <w:sz w:val="20"/>
                      </w:rPr>
                    </w:pPr>
                    <w:r>
                      <w:rPr>
                        <w:rFonts w:ascii="HGPｺﾞｼｯｸE" w:eastAsia="HGPｺﾞｼｯｸE" w:hAnsi="HGPｺﾞｼｯｸE" w:hint="eastAsia"/>
                        <w:color w:val="FFFFFF"/>
                        <w:sz w:val="20"/>
                      </w:rPr>
                      <w:t>災害応急</w:t>
                    </w:r>
                  </w:p>
                  <w:p w:rsidR="009A03C3" w:rsidRPr="00510CE9" w:rsidRDefault="009A03C3" w:rsidP="00785C22">
                    <w:pPr>
                      <w:ind w:left="220"/>
                      <w:rPr>
                        <w:rFonts w:ascii="HGPｺﾞｼｯｸE" w:eastAsia="HGPｺﾞｼｯｸE" w:hAnsi="HGPｺﾞｼｯｸE"/>
                        <w:color w:val="FFFFFF"/>
                        <w:sz w:val="20"/>
                      </w:rPr>
                    </w:pPr>
                    <w:r>
                      <w:rPr>
                        <w:rFonts w:ascii="HGPｺﾞｼｯｸE" w:eastAsia="HGPｺﾞｼｯｸE" w:hAnsi="HGPｺﾞｼｯｸE" w:hint="eastAsia"/>
                        <w:color w:val="FFFFFF"/>
                        <w:sz w:val="20"/>
                      </w:rPr>
                      <w:t>対策計画</w:t>
                    </w:r>
                  </w:p>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03C3" w:rsidRDefault="009A03C3" w:rsidP="00BE4D10">
    <w:pPr>
      <w:pStyle w:val="a9"/>
      <w:rPr>
        <w:sz w:val="18"/>
      </w:rPr>
    </w:pPr>
    <w:r>
      <w:rPr>
        <w:sz w:val="18"/>
      </w:rPr>
      <w:t>一般災害対策編</w:t>
    </w:r>
  </w:p>
  <w:p w:rsidR="009A03C3" w:rsidRPr="005D767D" w:rsidRDefault="009A03C3" w:rsidP="00BE4D10">
    <w:pPr>
      <w:pStyle w:val="a9"/>
      <w:rPr>
        <w:sz w:val="18"/>
        <w:u w:val="single"/>
      </w:rPr>
    </w:pPr>
    <w:r>
      <w:rPr>
        <w:noProof/>
        <w:sz w:val="18"/>
        <w:lang w:val="en-US" w:eastAsia="ja-JP"/>
      </w:rPr>
      <mc:AlternateContent>
        <mc:Choice Requires="wps">
          <w:drawing>
            <wp:anchor distT="0" distB="0" distL="114300" distR="114300" simplePos="0" relativeHeight="251663360" behindDoc="0" locked="0" layoutInCell="1" allowOverlap="1" wp14:anchorId="3A573D06" wp14:editId="3FCCD65D">
              <wp:simplePos x="0" y="0"/>
              <wp:positionH relativeFrom="column">
                <wp:posOffset>-764540</wp:posOffset>
              </wp:positionH>
              <wp:positionV relativeFrom="paragraph">
                <wp:posOffset>2759075</wp:posOffset>
              </wp:positionV>
              <wp:extent cx="395605" cy="541655"/>
              <wp:effectExtent l="0" t="0" r="4445" b="10795"/>
              <wp:wrapNone/>
              <wp:docPr id="960" name="テキスト ボックス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54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A03C3" w:rsidRPr="00510CE9" w:rsidRDefault="009A03C3" w:rsidP="009E11A1">
                          <w:pPr>
                            <w:ind w:left="220"/>
                            <w:jc w:val="left"/>
                            <w:rPr>
                              <w:rFonts w:ascii="HGPｺﾞｼｯｸE" w:eastAsia="HGPｺﾞｼｯｸE" w:hAnsi="HGPｺﾞｼｯｸE"/>
                              <w:color w:val="FFFFFF"/>
                              <w:sz w:val="20"/>
                            </w:rPr>
                          </w:pPr>
                          <w:r w:rsidRPr="00510CE9">
                            <w:rPr>
                              <w:rFonts w:ascii="HGPｺﾞｼｯｸE" w:eastAsia="HGPｺﾞｼｯｸE" w:hAnsi="HGPｺﾞｼｯｸE" w:hint="eastAsia"/>
                              <w:color w:val="FFFFFF"/>
                              <w:sz w:val="20"/>
                            </w:rPr>
                            <w:t>第</w:t>
                          </w:r>
                          <w:r>
                            <w:rPr>
                              <w:rFonts w:ascii="HGPｺﾞｼｯｸE" w:eastAsia="HGPｺﾞｼｯｸE" w:hAnsi="HGPｺﾞｼｯｸE" w:hint="eastAsia"/>
                              <w:color w:val="FFFFFF"/>
                              <w:sz w:val="20"/>
                            </w:rPr>
                            <w:t>３</w:t>
                          </w:r>
                          <w:r w:rsidRPr="00510CE9">
                            <w:rPr>
                              <w:rFonts w:ascii="HGPｺﾞｼｯｸE" w:eastAsia="HGPｺﾞｼｯｸE" w:hAnsi="HGPｺﾞｼｯｸE" w:hint="eastAsia"/>
                              <w:color w:val="FFFFFF"/>
                              <w:sz w:val="20"/>
                            </w:rPr>
                            <w:t>章</w:t>
                          </w:r>
                        </w:p>
                      </w:txbxContent>
                    </wps:txbx>
                    <wps:bodyPr rot="0" vert="eaVert"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573D06" id="_x0000_t202" coordsize="21600,21600" o:spt="202" path="m,l,21600r21600,l21600,xe">
              <v:stroke joinstyle="miter"/>
              <v:path gradientshapeok="t" o:connecttype="rect"/>
            </v:shapetype>
            <v:shape id="_x0000_s1321" type="#_x0000_t202" style="position:absolute;left:0;text-align:left;margin-left:-60.2pt;margin-top:217.25pt;width:31.15pt;height:4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" filled="f" stroked="f" strokeweight=".5pt">
              <v:textbox style="layout-flow:vertical-ideographic" inset="0,0,0,0">
                <w:txbxContent>
                  <w:p w:rsidR="009A03C3" w:rsidRPr="00510CE9" w:rsidRDefault="009A03C3" w:rsidP="009E11A1">
                    <w:pPr>
                      <w:ind w:left="220"/>
                      <w:jc w:val="left"/>
                      <w:rPr>
                        <w:rFonts w:ascii="HGPｺﾞｼｯｸE" w:eastAsia="HGPｺﾞｼｯｸE" w:hAnsi="HGPｺﾞｼｯｸE"/>
                        <w:color w:val="FFFFFF"/>
                        <w:sz w:val="20"/>
                      </w:rPr>
                    </w:pPr>
                    <w:r w:rsidRPr="00510CE9">
                      <w:rPr>
                        <w:rFonts w:ascii="HGPｺﾞｼｯｸE" w:eastAsia="HGPｺﾞｼｯｸE" w:hAnsi="HGPｺﾞｼｯｸE" w:hint="eastAsia"/>
                        <w:color w:val="FFFFFF"/>
                        <w:sz w:val="20"/>
                      </w:rPr>
                      <w:t>第</w:t>
                    </w:r>
                    <w:r>
                      <w:rPr>
                        <w:rFonts w:ascii="HGPｺﾞｼｯｸE" w:eastAsia="HGPｺﾞｼｯｸE" w:hAnsi="HGPｺﾞｼｯｸE" w:hint="eastAsia"/>
                        <w:color w:val="FFFFFF"/>
                        <w:sz w:val="20"/>
                      </w:rPr>
                      <w:t>３</w:t>
                    </w:r>
                    <w:r w:rsidRPr="00510CE9">
                      <w:rPr>
                        <w:rFonts w:ascii="HGPｺﾞｼｯｸE" w:eastAsia="HGPｺﾞｼｯｸE" w:hAnsi="HGPｺﾞｼｯｸE" w:hint="eastAsia"/>
                        <w:color w:val="FFFFFF"/>
                        <w:sz w:val="20"/>
                      </w:rPr>
                      <w:t>章</w:t>
                    </w:r>
                  </w:p>
                </w:txbxContent>
              </v:textbox>
            </v:shape>
          </w:pict>
        </mc:Fallback>
      </mc:AlternateContent>
    </w:r>
    <w:r>
      <w:rPr>
        <w:noProof/>
        <w:sz w:val="18"/>
        <w:lang w:val="en-US" w:eastAsia="ja-JP"/>
      </w:rPr>
      <mc:AlternateContent>
        <mc:Choice Requires="wps">
          <w:drawing>
            <wp:anchor distT="0" distB="0" distL="114300" distR="114300" simplePos="0" relativeHeight="251662336" behindDoc="0" locked="0" layoutInCell="1" allowOverlap="1" wp14:anchorId="304876B1" wp14:editId="66FE3406">
              <wp:simplePos x="0" y="0"/>
              <wp:positionH relativeFrom="column">
                <wp:posOffset>-769620</wp:posOffset>
              </wp:positionH>
              <wp:positionV relativeFrom="paragraph">
                <wp:posOffset>2847975</wp:posOffset>
              </wp:positionV>
              <wp:extent cx="395605" cy="1355725"/>
              <wp:effectExtent l="0" t="0" r="4445" b="0"/>
              <wp:wrapNone/>
              <wp:docPr id="961" name="テキスト ボックス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1355725"/>
                      </a:xfrm>
                      <a:prstGeom prst="rect">
                        <a:avLst/>
                      </a:prstGeom>
                      <a:solidFill>
                        <a:srgbClr val="808080"/>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A03C3" w:rsidRDefault="009A03C3" w:rsidP="009E11A1">
                          <w:pPr>
                            <w:ind w:left="220"/>
                            <w:rPr>
                              <w:rFonts w:ascii="HGPｺﾞｼｯｸE" w:eastAsia="HGPｺﾞｼｯｸE" w:hAnsi="HGPｺﾞｼｯｸE"/>
                              <w:color w:val="FFFFFF"/>
                              <w:sz w:val="20"/>
                            </w:rPr>
                          </w:pPr>
                          <w:r>
                            <w:rPr>
                              <w:rFonts w:ascii="HGPｺﾞｼｯｸE" w:eastAsia="HGPｺﾞｼｯｸE" w:hAnsi="HGPｺﾞｼｯｸE" w:hint="eastAsia"/>
                              <w:color w:val="FFFFFF"/>
                              <w:sz w:val="20"/>
                            </w:rPr>
                            <w:t>災害応急</w:t>
                          </w:r>
                        </w:p>
                        <w:p w:rsidR="009A03C3" w:rsidRDefault="009A03C3" w:rsidP="009E11A1">
                          <w:pPr>
                            <w:ind w:left="220"/>
                            <w:rPr>
                              <w:rFonts w:ascii="HGPｺﾞｼｯｸE" w:eastAsia="HGPｺﾞｼｯｸE" w:hAnsi="HGPｺﾞｼｯｸE"/>
                              <w:color w:val="FFFFFF"/>
                              <w:sz w:val="20"/>
                            </w:rPr>
                          </w:pPr>
                          <w:r>
                            <w:rPr>
                              <w:rFonts w:ascii="HGPｺﾞｼｯｸE" w:eastAsia="HGPｺﾞｼｯｸE" w:hAnsi="HGPｺﾞｼｯｸE" w:hint="eastAsia"/>
                              <w:color w:val="FFFFFF"/>
                              <w:sz w:val="20"/>
                            </w:rPr>
                            <w:t>対策計画</w:t>
                          </w:r>
                        </w:p>
                      </w:txbxContent>
                    </wps:txbx>
                    <wps:bodyPr rot="0" vert="eaVert" wrap="square" lIns="0" tIns="396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04876B1" id="_x0000_s1322" type="#_x0000_t202" style="position:absolute;left:0;text-align:left;margin-left:-60.6pt;margin-top:224.25pt;width:31.15pt;height:10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" fillcolor="gray" stroked="f" strokeweight=".5pt">
              <v:textbox style="layout-flow:vertical-ideographic" inset="0,11mm,0,0">
                <w:txbxContent>
                  <w:p w:rsidR="009A03C3" w:rsidRDefault="009A03C3" w:rsidP="009E11A1">
                    <w:pPr>
                      <w:ind w:left="220"/>
                      <w:rPr>
                        <w:rFonts w:ascii="HGPｺﾞｼｯｸE" w:eastAsia="HGPｺﾞｼｯｸE" w:hAnsi="HGPｺﾞｼｯｸE"/>
                        <w:color w:val="FFFFFF"/>
                        <w:sz w:val="20"/>
                      </w:rPr>
                    </w:pPr>
                    <w:r>
                      <w:rPr>
                        <w:rFonts w:ascii="HGPｺﾞｼｯｸE" w:eastAsia="HGPｺﾞｼｯｸE" w:hAnsi="HGPｺﾞｼｯｸE" w:hint="eastAsia"/>
                        <w:color w:val="FFFFFF"/>
                        <w:sz w:val="20"/>
                      </w:rPr>
                      <w:t>災害応急</w:t>
                    </w:r>
                  </w:p>
                  <w:p w:rsidR="009A03C3" w:rsidRDefault="009A03C3" w:rsidP="009E11A1">
                    <w:pPr>
                      <w:ind w:left="220"/>
                      <w:rPr>
                        <w:rFonts w:ascii="HGPｺﾞｼｯｸE" w:eastAsia="HGPｺﾞｼｯｸE" w:hAnsi="HGPｺﾞｼｯｸE"/>
                        <w:color w:val="FFFFFF"/>
                        <w:sz w:val="20"/>
                      </w:rPr>
                    </w:pPr>
                    <w:r>
                      <w:rPr>
                        <w:rFonts w:ascii="HGPｺﾞｼｯｸE" w:eastAsia="HGPｺﾞｼｯｸE" w:hAnsi="HGPｺﾞｼｯｸE" w:hint="eastAsia"/>
                        <w:color w:val="FFFFFF"/>
                        <w:sz w:val="20"/>
                      </w:rPr>
                      <w:t>対策計画</w:t>
                    </w:r>
                  </w:p>
                </w:txbxContent>
              </v:textbox>
            </v:shape>
          </w:pict>
        </mc:Fallback>
      </mc:AlternateContent>
    </w:r>
    <w:r>
      <w:rPr>
        <w:rFonts w:hint="eastAsia"/>
        <w:sz w:val="18"/>
        <w:u w:val="single"/>
      </w:rPr>
      <w:t xml:space="preserve">第３章　</w:t>
    </w:r>
    <w:r w:rsidRPr="005D767D">
      <w:rPr>
        <w:sz w:val="18"/>
        <w:u w:val="single"/>
      </w:rPr>
      <w:fldChar w:fldCharType="begin"/>
    </w:r>
    <w:r w:rsidRPr="005D767D">
      <w:rPr>
        <w:sz w:val="18"/>
        <w:u w:val="single"/>
      </w:rPr>
      <w:instrText xml:space="preserve"> STYLEREF  "見出し 2" \n  \* MERGEFORMAT </w:instrText>
    </w:r>
    <w:r w:rsidRPr="005D767D">
      <w:rPr>
        <w:sz w:val="18"/>
        <w:u w:val="single"/>
      </w:rPr>
      <w:fldChar w:fldCharType="separate"/>
    </w:r>
    <w:r w:rsidR="004703BA" w:rsidRPr="004703BA">
      <w:rPr>
        <w:bCs/>
        <w:noProof/>
        <w:sz w:val="18"/>
        <w:u w:val="single"/>
      </w:rPr>
      <w:t>第１２節</w:t>
    </w:r>
    <w:r w:rsidRPr="005D767D">
      <w:rPr>
        <w:sz w:val="18"/>
        <w:u w:val="single"/>
      </w:rPr>
      <w:fldChar w:fldCharType="end"/>
    </w:r>
    <w:r w:rsidRPr="005D767D">
      <w:rPr>
        <w:rFonts w:hint="eastAsia"/>
        <w:sz w:val="18"/>
        <w:u w:val="single"/>
      </w:rPr>
      <w:t xml:space="preserve">　</w:t>
    </w:r>
    <w:r w:rsidRPr="005D767D">
      <w:rPr>
        <w:sz w:val="18"/>
        <w:u w:val="single"/>
      </w:rPr>
      <w:fldChar w:fldCharType="begin"/>
    </w:r>
    <w:r w:rsidRPr="005D767D">
      <w:rPr>
        <w:sz w:val="18"/>
        <w:u w:val="single"/>
      </w:rPr>
      <w:instrText xml:space="preserve"> STYLEREF  "見出し 2"  \* MERGEFORMAT </w:instrText>
    </w:r>
    <w:r w:rsidRPr="005D767D">
      <w:rPr>
        <w:sz w:val="18"/>
        <w:u w:val="single"/>
      </w:rPr>
      <w:fldChar w:fldCharType="separate"/>
    </w:r>
    <w:r w:rsidR="004703BA">
      <w:rPr>
        <w:noProof/>
        <w:sz w:val="18"/>
        <w:u w:val="single"/>
      </w:rPr>
      <w:t>救出計画</w:t>
    </w:r>
    <w:r w:rsidRPr="005D767D">
      <w:rPr>
        <w:sz w:val="18"/>
        <w:u w:val="single"/>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03C3" w:rsidRDefault="009A03C3" w:rsidP="00261730">
    <w:pPr>
      <w:pStyle w:val="a9"/>
      <w:ind w:left="220"/>
      <w:jc w:val="right"/>
      <w:rPr>
        <w:sz w:val="18"/>
      </w:rPr>
    </w:pPr>
    <w:r>
      <w:rPr>
        <w:sz w:val="18"/>
      </w:rPr>
      <w:t>一般災害対策編</w:t>
    </w:r>
  </w:p>
  <w:p w:rsidR="009A03C3" w:rsidRPr="005D767D" w:rsidRDefault="009A03C3" w:rsidP="00261730">
    <w:pPr>
      <w:pStyle w:val="a9"/>
      <w:ind w:left="220"/>
      <w:jc w:val="right"/>
      <w:rPr>
        <w:sz w:val="18"/>
        <w:u w:val="single"/>
      </w:rPr>
    </w:pPr>
    <w:r>
      <w:rPr>
        <w:rFonts w:hint="eastAsia"/>
        <w:sz w:val="18"/>
        <w:u w:val="single"/>
      </w:rPr>
      <w:t xml:space="preserve">第３章　</w:t>
    </w:r>
    <w:r>
      <w:rPr>
        <w:sz w:val="18"/>
        <w:u w:val="single"/>
      </w:rPr>
      <w:fldChar w:fldCharType="begin"/>
    </w:r>
    <w:r>
      <w:rPr>
        <w:sz w:val="18"/>
        <w:u w:val="single"/>
      </w:rPr>
      <w:instrText xml:space="preserve"> </w:instrText>
    </w:r>
    <w:r>
      <w:rPr>
        <w:rFonts w:hint="eastAsia"/>
        <w:sz w:val="18"/>
        <w:u w:val="single"/>
      </w:rPr>
      <w:instrText>STYLEREF  "見出し 2" \n  \* MERGEFORMAT</w:instrText>
    </w:r>
    <w:r>
      <w:rPr>
        <w:sz w:val="18"/>
        <w:u w:val="single"/>
      </w:rPr>
      <w:instrText xml:space="preserve"> </w:instrText>
    </w:r>
    <w:r>
      <w:rPr>
        <w:sz w:val="18"/>
        <w:u w:val="single"/>
      </w:rPr>
      <w:fldChar w:fldCharType="separate"/>
    </w:r>
    <w:r w:rsidR="004703BA">
      <w:rPr>
        <w:rFonts w:hint="eastAsia"/>
        <w:noProof/>
        <w:sz w:val="18"/>
        <w:u w:val="single"/>
      </w:rPr>
      <w:t>第１３節</w:t>
    </w:r>
    <w:r>
      <w:rPr>
        <w:sz w:val="18"/>
        <w:u w:val="single"/>
      </w:rPr>
      <w:fldChar w:fldCharType="end"/>
    </w:r>
    <w:r>
      <w:rPr>
        <w:rFonts w:hint="eastAsia"/>
        <w:sz w:val="18"/>
        <w:u w:val="single"/>
      </w:rPr>
      <w:t xml:space="preserve">　</w:t>
    </w:r>
    <w:r>
      <w:rPr>
        <w:sz w:val="18"/>
        <w:u w:val="single"/>
      </w:rPr>
      <w:fldChar w:fldCharType="begin"/>
    </w:r>
    <w:r>
      <w:rPr>
        <w:sz w:val="18"/>
        <w:u w:val="single"/>
      </w:rPr>
      <w:instrText xml:space="preserve"> </w:instrText>
    </w:r>
    <w:r>
      <w:rPr>
        <w:rFonts w:hint="eastAsia"/>
        <w:sz w:val="18"/>
        <w:u w:val="single"/>
      </w:rPr>
      <w:instrText>STYLEREF  "見出し 2"  \* MERGEFORMAT</w:instrText>
    </w:r>
    <w:r>
      <w:rPr>
        <w:sz w:val="18"/>
        <w:u w:val="single"/>
      </w:rPr>
      <w:instrText xml:space="preserve"> </w:instrText>
    </w:r>
    <w:r>
      <w:rPr>
        <w:sz w:val="18"/>
        <w:u w:val="single"/>
      </w:rPr>
      <w:fldChar w:fldCharType="separate"/>
    </w:r>
    <w:r w:rsidR="004703BA">
      <w:rPr>
        <w:rFonts w:hint="eastAsia"/>
        <w:noProof/>
        <w:sz w:val="18"/>
        <w:u w:val="single"/>
      </w:rPr>
      <w:t>公安警備計画</w:t>
    </w:r>
    <w:r>
      <w:rPr>
        <w:sz w:val="18"/>
        <w:u w:val="single"/>
      </w:rPr>
      <w:fldChar w:fldCharType="end"/>
    </w:r>
    <w:r>
      <w:rPr>
        <w:noProof/>
        <w:sz w:val="20"/>
        <w:lang w:val="en-US" w:eastAsia="ja-JP"/>
      </w:rPr>
      <mc:AlternateContent>
        <mc:Choice Requires="wps">
          <w:drawing>
            <wp:anchor distT="0" distB="0" distL="114300" distR="114300" simplePos="0" relativeHeight="251661312" behindDoc="0" locked="0" layoutInCell="1" allowOverlap="1" wp14:anchorId="65331AC6" wp14:editId="74971104">
              <wp:simplePos x="0" y="0"/>
              <wp:positionH relativeFrom="column">
                <wp:posOffset>5941695</wp:posOffset>
              </wp:positionH>
              <wp:positionV relativeFrom="paragraph">
                <wp:posOffset>2766695</wp:posOffset>
              </wp:positionV>
              <wp:extent cx="395605" cy="541655"/>
              <wp:effectExtent l="0" t="0" r="4445" b="10795"/>
              <wp:wrapNone/>
              <wp:docPr id="2"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54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A03C3" w:rsidRPr="00510CE9" w:rsidRDefault="009A03C3" w:rsidP="00785C22">
                          <w:pPr>
                            <w:ind w:left="220"/>
                            <w:jc w:val="left"/>
                            <w:rPr>
                              <w:rFonts w:ascii="HGPｺﾞｼｯｸE" w:eastAsia="HGPｺﾞｼｯｸE" w:hAnsi="HGPｺﾞｼｯｸE"/>
                              <w:color w:val="FFFFFF"/>
                              <w:sz w:val="20"/>
                            </w:rPr>
                          </w:pPr>
                          <w:r>
                            <w:rPr>
                              <w:rFonts w:ascii="HGPｺﾞｼｯｸE" w:eastAsia="HGPｺﾞｼｯｸE" w:hAnsi="HGPｺﾞｼｯｸE" w:hint="eastAsia"/>
                              <w:color w:val="FFFFFF"/>
                              <w:sz w:val="20"/>
                            </w:rPr>
                            <w:t>第３</w:t>
                          </w:r>
                          <w:r w:rsidRPr="00510CE9">
                            <w:rPr>
                              <w:rFonts w:ascii="HGPｺﾞｼｯｸE" w:eastAsia="HGPｺﾞｼｯｸE" w:hAnsi="HGPｺﾞｼｯｸE" w:hint="eastAsia"/>
                              <w:color w:val="FFFFFF"/>
                              <w:sz w:val="20"/>
                            </w:rPr>
                            <w:t>章</w:t>
                          </w:r>
                        </w:p>
                      </w:txbxContent>
                    </wps:txbx>
                    <wps:bodyPr rot="0" vert="eaVert"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5331AC6" id="_x0000_t202" coordsize="21600,21600" o:spt="202" path="m,l,21600r21600,l21600,xe">
              <v:stroke joinstyle="miter"/>
              <v:path gradientshapeok="t" o:connecttype="rect"/>
            </v:shapetype>
            <v:shape id="_x0000_s1323" type="#_x0000_t202" style="position:absolute;left:0;text-align:left;margin-left:467.85pt;margin-top:217.85pt;width:31.15pt;height:4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" filled="f" stroked="f" strokeweight=".5pt">
              <v:textbox style="layout-flow:vertical-ideographic" inset="0,0,0,0">
                <w:txbxContent>
                  <w:p w:rsidR="009A03C3" w:rsidRPr="00510CE9" w:rsidRDefault="009A03C3" w:rsidP="00785C22">
                    <w:pPr>
                      <w:ind w:left="220"/>
                      <w:jc w:val="left"/>
                      <w:rPr>
                        <w:rFonts w:ascii="HGPｺﾞｼｯｸE" w:eastAsia="HGPｺﾞｼｯｸE" w:hAnsi="HGPｺﾞｼｯｸE"/>
                        <w:color w:val="FFFFFF"/>
                        <w:sz w:val="20"/>
                      </w:rPr>
                    </w:pPr>
                    <w:r>
                      <w:rPr>
                        <w:rFonts w:ascii="HGPｺﾞｼｯｸE" w:eastAsia="HGPｺﾞｼｯｸE" w:hAnsi="HGPｺﾞｼｯｸE" w:hint="eastAsia"/>
                        <w:color w:val="FFFFFF"/>
                        <w:sz w:val="20"/>
                      </w:rPr>
                      <w:t>第３</w:t>
                    </w:r>
                    <w:r w:rsidRPr="00510CE9">
                      <w:rPr>
                        <w:rFonts w:ascii="HGPｺﾞｼｯｸE" w:eastAsia="HGPｺﾞｼｯｸE" w:hAnsi="HGPｺﾞｼｯｸE" w:hint="eastAsia"/>
                        <w:color w:val="FFFFFF"/>
                        <w:sz w:val="20"/>
                      </w:rPr>
                      <w:t>章</w:t>
                    </w:r>
                  </w:p>
                </w:txbxContent>
              </v:textbox>
            </v:shape>
          </w:pict>
        </mc:Fallback>
      </mc:AlternateContent>
    </w:r>
    <w:r>
      <w:rPr>
        <w:noProof/>
        <w:sz w:val="20"/>
        <w:lang w:val="en-US" w:eastAsia="ja-JP"/>
      </w:rPr>
      <mc:AlternateContent>
        <mc:Choice Requires="wps">
          <w:drawing>
            <wp:anchor distT="0" distB="0" distL="114300" distR="114300" simplePos="0" relativeHeight="251657216" behindDoc="0" locked="0" layoutInCell="1" allowOverlap="1" wp14:anchorId="6274C6A7" wp14:editId="34F5ECC7">
              <wp:simplePos x="0" y="0"/>
              <wp:positionH relativeFrom="column">
                <wp:posOffset>5946775</wp:posOffset>
              </wp:positionH>
              <wp:positionV relativeFrom="paragraph">
                <wp:posOffset>2854960</wp:posOffset>
              </wp:positionV>
              <wp:extent cx="395605" cy="1355725"/>
              <wp:effectExtent l="0" t="0" r="4445" b="0"/>
              <wp:wrapNone/>
              <wp:docPr id="1"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1355725"/>
                      </a:xfrm>
                      <a:prstGeom prst="rect">
                        <a:avLst/>
                      </a:prstGeom>
                      <a:solidFill>
                        <a:srgbClr val="808080"/>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A03C3" w:rsidRDefault="009A03C3" w:rsidP="00785C22">
                          <w:pPr>
                            <w:ind w:left="220"/>
                            <w:rPr>
                              <w:rFonts w:ascii="HGPｺﾞｼｯｸE" w:eastAsia="HGPｺﾞｼｯｸE" w:hAnsi="HGPｺﾞｼｯｸE"/>
                              <w:color w:val="FFFFFF"/>
                              <w:sz w:val="20"/>
                            </w:rPr>
                          </w:pPr>
                          <w:r>
                            <w:rPr>
                              <w:rFonts w:ascii="HGPｺﾞｼｯｸE" w:eastAsia="HGPｺﾞｼｯｸE" w:hAnsi="HGPｺﾞｼｯｸE" w:hint="eastAsia"/>
                              <w:color w:val="FFFFFF"/>
                              <w:sz w:val="20"/>
                            </w:rPr>
                            <w:t>災害応急</w:t>
                          </w:r>
                        </w:p>
                        <w:p w:rsidR="009A03C3" w:rsidRPr="00510CE9" w:rsidRDefault="009A03C3" w:rsidP="00785C22">
                          <w:pPr>
                            <w:ind w:left="220"/>
                            <w:rPr>
                              <w:rFonts w:ascii="HGPｺﾞｼｯｸE" w:eastAsia="HGPｺﾞｼｯｸE" w:hAnsi="HGPｺﾞｼｯｸE"/>
                              <w:color w:val="FFFFFF"/>
                              <w:sz w:val="20"/>
                            </w:rPr>
                          </w:pPr>
                          <w:r>
                            <w:rPr>
                              <w:rFonts w:ascii="HGPｺﾞｼｯｸE" w:eastAsia="HGPｺﾞｼｯｸE" w:hAnsi="HGPｺﾞｼｯｸE" w:hint="eastAsia"/>
                              <w:color w:val="FFFFFF"/>
                              <w:sz w:val="20"/>
                            </w:rPr>
                            <w:t>対策計画</w:t>
                          </w:r>
                        </w:p>
                      </w:txbxContent>
                    </wps:txbx>
                    <wps:bodyPr rot="0" vert="eaVert" wrap="square" lIns="0" tIns="396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274C6A7" id="_x0000_s1324" type="#_x0000_t202" style="position:absolute;left:0;text-align:left;margin-left:468.25pt;margin-top:224.8pt;width:31.15pt;height:106.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" fillcolor="gray" stroked="f" strokeweight=".5pt">
              <v:textbox style="layout-flow:vertical-ideographic" inset="0,11mm,0,0">
                <w:txbxContent>
                  <w:p w:rsidR="009A03C3" w:rsidRDefault="009A03C3" w:rsidP="00785C22">
                    <w:pPr>
                      <w:ind w:left="220"/>
                      <w:rPr>
                        <w:rFonts w:ascii="HGPｺﾞｼｯｸE" w:eastAsia="HGPｺﾞｼｯｸE" w:hAnsi="HGPｺﾞｼｯｸE"/>
                        <w:color w:val="FFFFFF"/>
                        <w:sz w:val="20"/>
                      </w:rPr>
                    </w:pPr>
                    <w:r>
                      <w:rPr>
                        <w:rFonts w:ascii="HGPｺﾞｼｯｸE" w:eastAsia="HGPｺﾞｼｯｸE" w:hAnsi="HGPｺﾞｼｯｸE" w:hint="eastAsia"/>
                        <w:color w:val="FFFFFF"/>
                        <w:sz w:val="20"/>
                      </w:rPr>
                      <w:t>災害応急</w:t>
                    </w:r>
                  </w:p>
                  <w:p w:rsidR="009A03C3" w:rsidRPr="00510CE9" w:rsidRDefault="009A03C3" w:rsidP="00785C22">
                    <w:pPr>
                      <w:ind w:left="220"/>
                      <w:rPr>
                        <w:rFonts w:ascii="HGPｺﾞｼｯｸE" w:eastAsia="HGPｺﾞｼｯｸE" w:hAnsi="HGPｺﾞｼｯｸE"/>
                        <w:color w:val="FFFFFF"/>
                        <w:sz w:val="20"/>
                      </w:rPr>
                    </w:pPr>
                    <w:r>
                      <w:rPr>
                        <w:rFonts w:ascii="HGPｺﾞｼｯｸE" w:eastAsia="HGPｺﾞｼｯｸE" w:hAnsi="HGPｺﾞｼｯｸE" w:hint="eastAsia"/>
                        <w:color w:val="FFFFFF"/>
                        <w:sz w:val="20"/>
                      </w:rPr>
                      <w:t>対策計画</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184EB210"/>
    <w:lvl w:ilvl="0">
      <w:start w:val="1"/>
      <w:numFmt w:val="decimal"/>
      <w:pStyle w:val="a"/>
      <w:lvlText w:val="%1."/>
      <w:lvlJc w:val="left"/>
      <w:pPr>
        <w:tabs>
          <w:tab w:val="num" w:pos="360"/>
        </w:tabs>
        <w:ind w:left="360" w:hangingChars="200" w:hanging="360"/>
      </w:pPr>
    </w:lvl>
  </w:abstractNum>
  <w:abstractNum w:abstractNumId="1" w15:restartNumberingAfterBreak="0">
    <w:nsid w:val="FFFFFF89"/>
    <w:multiLevelType w:val="singleLevel"/>
    <w:tmpl w:val="03F078D8"/>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2" w15:restartNumberingAfterBreak="0">
    <w:nsid w:val="008D49D8"/>
    <w:multiLevelType w:val="hybridMultilevel"/>
    <w:tmpl w:val="B964B8A6"/>
    <w:lvl w:ilvl="0" w:tplc="B0CE5FCE">
      <w:start w:val="1"/>
      <w:numFmt w:val="aiueoFullWidth"/>
      <w:suff w:val="nothing"/>
      <w:lvlText w:val="%1."/>
      <w:lvlJc w:val="left"/>
      <w:pPr>
        <w:ind w:left="760" w:hanging="420"/>
      </w:pPr>
      <w:rPr>
        <w:rFonts w:hint="eastAsia"/>
        <w:b w:val="0"/>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12C130A"/>
    <w:multiLevelType w:val="hybridMultilevel"/>
    <w:tmpl w:val="B99C193A"/>
    <w:lvl w:ilvl="0" w:tplc="2F285FC6">
      <w:start w:val="1"/>
      <w:numFmt w:val="aiueoFullWidth"/>
      <w:suff w:val="nothing"/>
      <w:lvlText w:val="%1."/>
      <w:lvlJc w:val="left"/>
      <w:pPr>
        <w:ind w:left="369" w:hanging="312"/>
      </w:pPr>
      <w:rPr>
        <w:rFonts w:ascii="ＭＳ 明朝" w:eastAsia="ＭＳ 明朝" w:hAnsi="ＭＳ 明朝" w:hint="eastAsia"/>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1345E5B"/>
    <w:multiLevelType w:val="hybridMultilevel"/>
    <w:tmpl w:val="1E12DED6"/>
    <w:lvl w:ilvl="0" w:tplc="58C85DE8">
      <w:start w:val="1"/>
      <w:numFmt w:val="aiueoFullWidth"/>
      <w:suff w:val="nothing"/>
      <w:lvlText w:val="%1."/>
      <w:lvlJc w:val="left"/>
      <w:pPr>
        <w:ind w:left="539" w:hanging="312"/>
      </w:pPr>
      <w:rPr>
        <w:rFonts w:hint="eastAsia"/>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18613FF"/>
    <w:multiLevelType w:val="hybridMultilevel"/>
    <w:tmpl w:val="52086062"/>
    <w:lvl w:ilvl="0" w:tplc="10FE4988">
      <w:start w:val="1"/>
      <w:numFmt w:val="aiueoFullWidth"/>
      <w:suff w:val="nothing"/>
      <w:lvlText w:val="%1."/>
      <w:lvlJc w:val="left"/>
      <w:pPr>
        <w:ind w:left="539" w:hanging="312"/>
      </w:pPr>
      <w:rPr>
        <w:rFonts w:hint="eastAsia"/>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2D00623"/>
    <w:multiLevelType w:val="hybridMultilevel"/>
    <w:tmpl w:val="53460CE6"/>
    <w:lvl w:ilvl="0" w:tplc="FFFFFFFF">
      <w:start w:val="1"/>
      <w:numFmt w:val="decimal"/>
      <w:lvlText w:val="%1."/>
      <w:lvlJc w:val="left"/>
      <w:pPr>
        <w:ind w:left="420" w:hanging="420"/>
      </w:pPr>
      <w:rPr>
        <w:rFonts w:hint="eastAsia"/>
        <w:b w:val="0"/>
        <w:i w:val="0"/>
        <w:color w:val="auto"/>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02E41E17"/>
    <w:multiLevelType w:val="hybridMultilevel"/>
    <w:tmpl w:val="7C369556"/>
    <w:lvl w:ilvl="0" w:tplc="ACB88F54">
      <w:start w:val="1"/>
      <w:numFmt w:val="aiueoFullWidth"/>
      <w:suff w:val="nothing"/>
      <w:lvlText w:val="%1."/>
      <w:lvlJc w:val="left"/>
      <w:pPr>
        <w:ind w:left="652" w:hanging="312"/>
      </w:pPr>
      <w:rPr>
        <w:rFonts w:hint="eastAsia"/>
        <w:b w:val="0"/>
        <w:i w:val="0"/>
        <w:sz w:val="22"/>
      </w:rPr>
    </w:lvl>
    <w:lvl w:ilvl="1" w:tplc="04090017" w:tentative="1">
      <w:start w:val="1"/>
      <w:numFmt w:val="aiueoFullWidth"/>
      <w:lvlText w:val="(%2)"/>
      <w:lvlJc w:val="left"/>
      <w:pPr>
        <w:ind w:left="1444" w:hanging="420"/>
      </w:pPr>
    </w:lvl>
    <w:lvl w:ilvl="2" w:tplc="04090011" w:tentative="1">
      <w:start w:val="1"/>
      <w:numFmt w:val="decimalEnclosedCircle"/>
      <w:lvlText w:val="%3"/>
      <w:lvlJc w:val="left"/>
      <w:pPr>
        <w:ind w:left="1864" w:hanging="420"/>
      </w:pPr>
    </w:lvl>
    <w:lvl w:ilvl="3" w:tplc="0409000F" w:tentative="1">
      <w:start w:val="1"/>
      <w:numFmt w:val="decimal"/>
      <w:lvlText w:val="%4."/>
      <w:lvlJc w:val="left"/>
      <w:pPr>
        <w:ind w:left="2284" w:hanging="420"/>
      </w:pPr>
    </w:lvl>
    <w:lvl w:ilvl="4" w:tplc="04090017" w:tentative="1">
      <w:start w:val="1"/>
      <w:numFmt w:val="aiueoFullWidth"/>
      <w:lvlText w:val="(%5)"/>
      <w:lvlJc w:val="left"/>
      <w:pPr>
        <w:ind w:left="2704" w:hanging="420"/>
      </w:pPr>
    </w:lvl>
    <w:lvl w:ilvl="5" w:tplc="04090011" w:tentative="1">
      <w:start w:val="1"/>
      <w:numFmt w:val="decimalEnclosedCircle"/>
      <w:lvlText w:val="%6"/>
      <w:lvlJc w:val="left"/>
      <w:pPr>
        <w:ind w:left="3124" w:hanging="420"/>
      </w:pPr>
    </w:lvl>
    <w:lvl w:ilvl="6" w:tplc="0409000F" w:tentative="1">
      <w:start w:val="1"/>
      <w:numFmt w:val="decimal"/>
      <w:lvlText w:val="%7."/>
      <w:lvlJc w:val="left"/>
      <w:pPr>
        <w:ind w:left="3544" w:hanging="420"/>
      </w:pPr>
    </w:lvl>
    <w:lvl w:ilvl="7" w:tplc="04090017" w:tentative="1">
      <w:start w:val="1"/>
      <w:numFmt w:val="aiueoFullWidth"/>
      <w:lvlText w:val="(%8)"/>
      <w:lvlJc w:val="left"/>
      <w:pPr>
        <w:ind w:left="3964" w:hanging="420"/>
      </w:pPr>
    </w:lvl>
    <w:lvl w:ilvl="8" w:tplc="04090011" w:tentative="1">
      <w:start w:val="1"/>
      <w:numFmt w:val="decimalEnclosedCircle"/>
      <w:lvlText w:val="%9"/>
      <w:lvlJc w:val="left"/>
      <w:pPr>
        <w:ind w:left="4384" w:hanging="420"/>
      </w:pPr>
    </w:lvl>
  </w:abstractNum>
  <w:abstractNum w:abstractNumId="8" w15:restartNumberingAfterBreak="0">
    <w:nsid w:val="030C1EEF"/>
    <w:multiLevelType w:val="hybridMultilevel"/>
    <w:tmpl w:val="F438A9DC"/>
    <w:lvl w:ilvl="0" w:tplc="D71259C6">
      <w:start w:val="1"/>
      <w:numFmt w:val="aiueoFullWidth"/>
      <w:suff w:val="nothing"/>
      <w:lvlText w:val="%1."/>
      <w:lvlJc w:val="left"/>
      <w:pPr>
        <w:ind w:left="680" w:hanging="334"/>
      </w:pPr>
      <w:rPr>
        <w:rFonts w:hint="eastAsia"/>
        <w:b w:val="0"/>
        <w:i w:val="0"/>
        <w:sz w:val="22"/>
        <w:lang w:val="en-US"/>
      </w:rPr>
    </w:lvl>
    <w:lvl w:ilvl="1" w:tplc="04090017" w:tentative="1">
      <w:start w:val="1"/>
      <w:numFmt w:val="aiueoFullWidth"/>
      <w:lvlText w:val="(%2)"/>
      <w:lvlJc w:val="left"/>
      <w:pPr>
        <w:ind w:left="1186" w:hanging="420"/>
      </w:pPr>
    </w:lvl>
    <w:lvl w:ilvl="2" w:tplc="04090011" w:tentative="1">
      <w:start w:val="1"/>
      <w:numFmt w:val="decimalEnclosedCircle"/>
      <w:lvlText w:val="%3"/>
      <w:lvlJc w:val="left"/>
      <w:pPr>
        <w:ind w:left="1606" w:hanging="420"/>
      </w:pPr>
    </w:lvl>
    <w:lvl w:ilvl="3" w:tplc="0409000F" w:tentative="1">
      <w:start w:val="1"/>
      <w:numFmt w:val="decimal"/>
      <w:lvlText w:val="%4."/>
      <w:lvlJc w:val="left"/>
      <w:pPr>
        <w:ind w:left="2026" w:hanging="420"/>
      </w:pPr>
    </w:lvl>
    <w:lvl w:ilvl="4" w:tplc="04090017" w:tentative="1">
      <w:start w:val="1"/>
      <w:numFmt w:val="aiueoFullWidth"/>
      <w:lvlText w:val="(%5)"/>
      <w:lvlJc w:val="left"/>
      <w:pPr>
        <w:ind w:left="2446" w:hanging="420"/>
      </w:pPr>
    </w:lvl>
    <w:lvl w:ilvl="5" w:tplc="04090011" w:tentative="1">
      <w:start w:val="1"/>
      <w:numFmt w:val="decimalEnclosedCircle"/>
      <w:lvlText w:val="%6"/>
      <w:lvlJc w:val="left"/>
      <w:pPr>
        <w:ind w:left="2866" w:hanging="420"/>
      </w:pPr>
    </w:lvl>
    <w:lvl w:ilvl="6" w:tplc="0409000F" w:tentative="1">
      <w:start w:val="1"/>
      <w:numFmt w:val="decimal"/>
      <w:lvlText w:val="%7."/>
      <w:lvlJc w:val="left"/>
      <w:pPr>
        <w:ind w:left="3286" w:hanging="420"/>
      </w:pPr>
    </w:lvl>
    <w:lvl w:ilvl="7" w:tplc="04090017" w:tentative="1">
      <w:start w:val="1"/>
      <w:numFmt w:val="aiueoFullWidth"/>
      <w:lvlText w:val="(%8)"/>
      <w:lvlJc w:val="left"/>
      <w:pPr>
        <w:ind w:left="3706" w:hanging="420"/>
      </w:pPr>
    </w:lvl>
    <w:lvl w:ilvl="8" w:tplc="04090011" w:tentative="1">
      <w:start w:val="1"/>
      <w:numFmt w:val="decimalEnclosedCircle"/>
      <w:lvlText w:val="%9"/>
      <w:lvlJc w:val="left"/>
      <w:pPr>
        <w:ind w:left="4126" w:hanging="420"/>
      </w:pPr>
    </w:lvl>
  </w:abstractNum>
  <w:abstractNum w:abstractNumId="9" w15:restartNumberingAfterBreak="0">
    <w:nsid w:val="03522300"/>
    <w:multiLevelType w:val="hybridMultilevel"/>
    <w:tmpl w:val="D34E0F9C"/>
    <w:lvl w:ilvl="0" w:tplc="CADCE2A8">
      <w:start w:val="1"/>
      <w:numFmt w:val="aiueoFullWidth"/>
      <w:suff w:val="nothing"/>
      <w:lvlText w:val="%1."/>
      <w:lvlJc w:val="left"/>
      <w:pPr>
        <w:ind w:left="312" w:hanging="312"/>
      </w:pPr>
      <w:rPr>
        <w:rFonts w:hint="eastAsia"/>
        <w:b w:val="0"/>
        <w:i w:val="0"/>
        <w:sz w:val="22"/>
        <w:lang w:val="en-US"/>
      </w:rPr>
    </w:lvl>
    <w:lvl w:ilvl="1" w:tplc="04090017" w:tentative="1">
      <w:start w:val="1"/>
      <w:numFmt w:val="aiueoFullWidth"/>
      <w:lvlText w:val="(%2)"/>
      <w:lvlJc w:val="left"/>
      <w:pPr>
        <w:ind w:left="1079" w:hanging="420"/>
      </w:pPr>
    </w:lvl>
    <w:lvl w:ilvl="2" w:tplc="04090011" w:tentative="1">
      <w:start w:val="1"/>
      <w:numFmt w:val="decimalEnclosedCircle"/>
      <w:lvlText w:val="%3"/>
      <w:lvlJc w:val="left"/>
      <w:pPr>
        <w:ind w:left="1499" w:hanging="420"/>
      </w:pPr>
    </w:lvl>
    <w:lvl w:ilvl="3" w:tplc="0409000F" w:tentative="1">
      <w:start w:val="1"/>
      <w:numFmt w:val="decimal"/>
      <w:lvlText w:val="%4."/>
      <w:lvlJc w:val="left"/>
      <w:pPr>
        <w:ind w:left="1919" w:hanging="420"/>
      </w:pPr>
    </w:lvl>
    <w:lvl w:ilvl="4" w:tplc="04090017" w:tentative="1">
      <w:start w:val="1"/>
      <w:numFmt w:val="aiueoFullWidth"/>
      <w:lvlText w:val="(%5)"/>
      <w:lvlJc w:val="left"/>
      <w:pPr>
        <w:ind w:left="2339" w:hanging="420"/>
      </w:pPr>
    </w:lvl>
    <w:lvl w:ilvl="5" w:tplc="04090011" w:tentative="1">
      <w:start w:val="1"/>
      <w:numFmt w:val="decimalEnclosedCircle"/>
      <w:lvlText w:val="%6"/>
      <w:lvlJc w:val="left"/>
      <w:pPr>
        <w:ind w:left="2759" w:hanging="420"/>
      </w:pPr>
    </w:lvl>
    <w:lvl w:ilvl="6" w:tplc="0409000F" w:tentative="1">
      <w:start w:val="1"/>
      <w:numFmt w:val="decimal"/>
      <w:lvlText w:val="%7."/>
      <w:lvlJc w:val="left"/>
      <w:pPr>
        <w:ind w:left="3179" w:hanging="420"/>
      </w:pPr>
    </w:lvl>
    <w:lvl w:ilvl="7" w:tplc="04090017" w:tentative="1">
      <w:start w:val="1"/>
      <w:numFmt w:val="aiueoFullWidth"/>
      <w:lvlText w:val="(%8)"/>
      <w:lvlJc w:val="left"/>
      <w:pPr>
        <w:ind w:left="3599" w:hanging="420"/>
      </w:pPr>
    </w:lvl>
    <w:lvl w:ilvl="8" w:tplc="04090011" w:tentative="1">
      <w:start w:val="1"/>
      <w:numFmt w:val="decimalEnclosedCircle"/>
      <w:lvlText w:val="%9"/>
      <w:lvlJc w:val="left"/>
      <w:pPr>
        <w:ind w:left="4019" w:hanging="420"/>
      </w:pPr>
    </w:lvl>
  </w:abstractNum>
  <w:abstractNum w:abstractNumId="10" w15:restartNumberingAfterBreak="0">
    <w:nsid w:val="03D068EB"/>
    <w:multiLevelType w:val="hybridMultilevel"/>
    <w:tmpl w:val="4B349B00"/>
    <w:lvl w:ilvl="0" w:tplc="F5AA3700">
      <w:start w:val="1"/>
      <w:numFmt w:val="aiueoFullWidth"/>
      <w:suff w:val="nothing"/>
      <w:lvlText w:val="%1．"/>
      <w:lvlJc w:val="left"/>
      <w:pPr>
        <w:ind w:left="669" w:hanging="442"/>
      </w:pPr>
      <w:rPr>
        <w:rFonts w:hint="eastAsia"/>
        <w:b w:val="0"/>
        <w:i w:val="0"/>
        <w:sz w:val="22"/>
        <w:lang w:val="en-US"/>
      </w:rPr>
    </w:lvl>
    <w:lvl w:ilvl="1" w:tplc="04090017" w:tentative="1">
      <w:start w:val="1"/>
      <w:numFmt w:val="aiueoFullWidth"/>
      <w:lvlText w:val="(%2)"/>
      <w:lvlJc w:val="left"/>
      <w:pPr>
        <w:ind w:left="1306" w:hanging="420"/>
      </w:pPr>
    </w:lvl>
    <w:lvl w:ilvl="2" w:tplc="04090011" w:tentative="1">
      <w:start w:val="1"/>
      <w:numFmt w:val="decimalEnclosedCircle"/>
      <w:lvlText w:val="%3"/>
      <w:lvlJc w:val="left"/>
      <w:pPr>
        <w:ind w:left="1726" w:hanging="420"/>
      </w:pPr>
    </w:lvl>
    <w:lvl w:ilvl="3" w:tplc="0409000F" w:tentative="1">
      <w:start w:val="1"/>
      <w:numFmt w:val="decimal"/>
      <w:lvlText w:val="%4."/>
      <w:lvlJc w:val="left"/>
      <w:pPr>
        <w:ind w:left="2146" w:hanging="420"/>
      </w:pPr>
    </w:lvl>
    <w:lvl w:ilvl="4" w:tplc="04090017" w:tentative="1">
      <w:start w:val="1"/>
      <w:numFmt w:val="aiueoFullWidth"/>
      <w:lvlText w:val="(%5)"/>
      <w:lvlJc w:val="left"/>
      <w:pPr>
        <w:ind w:left="2566" w:hanging="420"/>
      </w:pPr>
    </w:lvl>
    <w:lvl w:ilvl="5" w:tplc="04090011" w:tentative="1">
      <w:start w:val="1"/>
      <w:numFmt w:val="decimalEnclosedCircle"/>
      <w:lvlText w:val="%6"/>
      <w:lvlJc w:val="left"/>
      <w:pPr>
        <w:ind w:left="2986" w:hanging="420"/>
      </w:pPr>
    </w:lvl>
    <w:lvl w:ilvl="6" w:tplc="0409000F" w:tentative="1">
      <w:start w:val="1"/>
      <w:numFmt w:val="decimal"/>
      <w:lvlText w:val="%7."/>
      <w:lvlJc w:val="left"/>
      <w:pPr>
        <w:ind w:left="3406" w:hanging="420"/>
      </w:pPr>
    </w:lvl>
    <w:lvl w:ilvl="7" w:tplc="04090017" w:tentative="1">
      <w:start w:val="1"/>
      <w:numFmt w:val="aiueoFullWidth"/>
      <w:lvlText w:val="(%8)"/>
      <w:lvlJc w:val="left"/>
      <w:pPr>
        <w:ind w:left="3826" w:hanging="420"/>
      </w:pPr>
    </w:lvl>
    <w:lvl w:ilvl="8" w:tplc="04090011" w:tentative="1">
      <w:start w:val="1"/>
      <w:numFmt w:val="decimalEnclosedCircle"/>
      <w:lvlText w:val="%9"/>
      <w:lvlJc w:val="left"/>
      <w:pPr>
        <w:ind w:left="4246" w:hanging="420"/>
      </w:pPr>
    </w:lvl>
  </w:abstractNum>
  <w:abstractNum w:abstractNumId="11" w15:restartNumberingAfterBreak="0">
    <w:nsid w:val="044B54EC"/>
    <w:multiLevelType w:val="hybridMultilevel"/>
    <w:tmpl w:val="A380DDE6"/>
    <w:lvl w:ilvl="0" w:tplc="6B34474C">
      <w:start w:val="1"/>
      <w:numFmt w:val="aiueoFullWidth"/>
      <w:suff w:val="nothing"/>
      <w:lvlText w:val="%1."/>
      <w:lvlJc w:val="left"/>
      <w:pPr>
        <w:ind w:left="425" w:hanging="312"/>
      </w:pPr>
      <w:rPr>
        <w:rFonts w:hint="eastAsia"/>
        <w:b w:val="0"/>
        <w:i w:val="0"/>
        <w:color w:val="auto"/>
        <w:sz w:val="21"/>
      </w:rPr>
    </w:lvl>
    <w:lvl w:ilvl="1" w:tplc="04090017" w:tentative="1">
      <w:start w:val="1"/>
      <w:numFmt w:val="aiueoFullWidth"/>
      <w:lvlText w:val="(%2)"/>
      <w:lvlJc w:val="left"/>
      <w:pPr>
        <w:ind w:left="610" w:hanging="420"/>
      </w:pPr>
    </w:lvl>
    <w:lvl w:ilvl="2" w:tplc="04090011" w:tentative="1">
      <w:start w:val="1"/>
      <w:numFmt w:val="decimalEnclosedCircle"/>
      <w:lvlText w:val="%3"/>
      <w:lvlJc w:val="left"/>
      <w:pPr>
        <w:ind w:left="1030" w:hanging="420"/>
      </w:pPr>
    </w:lvl>
    <w:lvl w:ilvl="3" w:tplc="0409000F" w:tentative="1">
      <w:start w:val="1"/>
      <w:numFmt w:val="decimal"/>
      <w:lvlText w:val="%4."/>
      <w:lvlJc w:val="left"/>
      <w:pPr>
        <w:ind w:left="1450" w:hanging="420"/>
      </w:pPr>
    </w:lvl>
    <w:lvl w:ilvl="4" w:tplc="04090017" w:tentative="1">
      <w:start w:val="1"/>
      <w:numFmt w:val="aiueoFullWidth"/>
      <w:lvlText w:val="(%5)"/>
      <w:lvlJc w:val="left"/>
      <w:pPr>
        <w:ind w:left="1870" w:hanging="420"/>
      </w:pPr>
    </w:lvl>
    <w:lvl w:ilvl="5" w:tplc="04090011" w:tentative="1">
      <w:start w:val="1"/>
      <w:numFmt w:val="decimalEnclosedCircle"/>
      <w:lvlText w:val="%6"/>
      <w:lvlJc w:val="left"/>
      <w:pPr>
        <w:ind w:left="2290" w:hanging="420"/>
      </w:pPr>
    </w:lvl>
    <w:lvl w:ilvl="6" w:tplc="0409000F" w:tentative="1">
      <w:start w:val="1"/>
      <w:numFmt w:val="decimal"/>
      <w:lvlText w:val="%7."/>
      <w:lvlJc w:val="left"/>
      <w:pPr>
        <w:ind w:left="2710" w:hanging="420"/>
      </w:pPr>
    </w:lvl>
    <w:lvl w:ilvl="7" w:tplc="04090017" w:tentative="1">
      <w:start w:val="1"/>
      <w:numFmt w:val="aiueoFullWidth"/>
      <w:lvlText w:val="(%8)"/>
      <w:lvlJc w:val="left"/>
      <w:pPr>
        <w:ind w:left="3130" w:hanging="420"/>
      </w:pPr>
    </w:lvl>
    <w:lvl w:ilvl="8" w:tplc="04090011" w:tentative="1">
      <w:start w:val="1"/>
      <w:numFmt w:val="decimalEnclosedCircle"/>
      <w:lvlText w:val="%9"/>
      <w:lvlJc w:val="left"/>
      <w:pPr>
        <w:ind w:left="3550" w:hanging="420"/>
      </w:pPr>
    </w:lvl>
  </w:abstractNum>
  <w:abstractNum w:abstractNumId="12" w15:restartNumberingAfterBreak="0">
    <w:nsid w:val="06161D94"/>
    <w:multiLevelType w:val="hybridMultilevel"/>
    <w:tmpl w:val="15BAC6BE"/>
    <w:lvl w:ilvl="0" w:tplc="F43E86DE">
      <w:start w:val="1"/>
      <w:numFmt w:val="aiueoFullWidth"/>
      <w:suff w:val="nothing"/>
      <w:lvlText w:val="%1."/>
      <w:lvlJc w:val="left"/>
      <w:pPr>
        <w:ind w:left="539" w:hanging="312"/>
      </w:pPr>
      <w:rPr>
        <w:rFonts w:hint="eastAsia"/>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06AA4F9E"/>
    <w:multiLevelType w:val="hybridMultilevel"/>
    <w:tmpl w:val="F0627A64"/>
    <w:lvl w:ilvl="0" w:tplc="47C021DA">
      <w:start w:val="1"/>
      <w:numFmt w:val="aiueoFullWidth"/>
      <w:suff w:val="nothing"/>
      <w:lvlText w:val="%1．"/>
      <w:lvlJc w:val="left"/>
      <w:pPr>
        <w:ind w:left="669" w:hanging="442"/>
      </w:pPr>
      <w:rPr>
        <w:rFonts w:hint="eastAsia"/>
        <w:b w:val="0"/>
        <w:i w:val="0"/>
        <w:sz w:val="22"/>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4" w15:restartNumberingAfterBreak="0">
    <w:nsid w:val="0767246E"/>
    <w:multiLevelType w:val="hybridMultilevel"/>
    <w:tmpl w:val="060AE8D0"/>
    <w:lvl w:ilvl="0" w:tplc="19B0BA10">
      <w:start w:val="1"/>
      <w:numFmt w:val="aiueoFullWidth"/>
      <w:suff w:val="nothing"/>
      <w:lvlText w:val="%1."/>
      <w:lvlJc w:val="left"/>
      <w:pPr>
        <w:ind w:left="539" w:hanging="312"/>
      </w:pPr>
      <w:rPr>
        <w:rFonts w:hint="eastAsia"/>
        <w:b w:val="0"/>
        <w:i w:val="0"/>
        <w:sz w:val="22"/>
      </w:rPr>
    </w:lvl>
    <w:lvl w:ilvl="1" w:tplc="04090017" w:tentative="1">
      <w:start w:val="1"/>
      <w:numFmt w:val="aiueoFullWidth"/>
      <w:lvlText w:val="(%2)"/>
      <w:lvlJc w:val="left"/>
      <w:pPr>
        <w:ind w:left="1444" w:hanging="420"/>
      </w:pPr>
    </w:lvl>
    <w:lvl w:ilvl="2" w:tplc="04090011" w:tentative="1">
      <w:start w:val="1"/>
      <w:numFmt w:val="decimalEnclosedCircle"/>
      <w:lvlText w:val="%3"/>
      <w:lvlJc w:val="left"/>
      <w:pPr>
        <w:ind w:left="1864" w:hanging="420"/>
      </w:pPr>
    </w:lvl>
    <w:lvl w:ilvl="3" w:tplc="0409000F" w:tentative="1">
      <w:start w:val="1"/>
      <w:numFmt w:val="decimal"/>
      <w:lvlText w:val="%4."/>
      <w:lvlJc w:val="left"/>
      <w:pPr>
        <w:ind w:left="2284" w:hanging="420"/>
      </w:pPr>
    </w:lvl>
    <w:lvl w:ilvl="4" w:tplc="04090017" w:tentative="1">
      <w:start w:val="1"/>
      <w:numFmt w:val="aiueoFullWidth"/>
      <w:lvlText w:val="(%5)"/>
      <w:lvlJc w:val="left"/>
      <w:pPr>
        <w:ind w:left="2704" w:hanging="420"/>
      </w:pPr>
    </w:lvl>
    <w:lvl w:ilvl="5" w:tplc="04090011" w:tentative="1">
      <w:start w:val="1"/>
      <w:numFmt w:val="decimalEnclosedCircle"/>
      <w:lvlText w:val="%6"/>
      <w:lvlJc w:val="left"/>
      <w:pPr>
        <w:ind w:left="3124" w:hanging="420"/>
      </w:pPr>
    </w:lvl>
    <w:lvl w:ilvl="6" w:tplc="0409000F" w:tentative="1">
      <w:start w:val="1"/>
      <w:numFmt w:val="decimal"/>
      <w:lvlText w:val="%7."/>
      <w:lvlJc w:val="left"/>
      <w:pPr>
        <w:ind w:left="3544" w:hanging="420"/>
      </w:pPr>
    </w:lvl>
    <w:lvl w:ilvl="7" w:tplc="04090017" w:tentative="1">
      <w:start w:val="1"/>
      <w:numFmt w:val="aiueoFullWidth"/>
      <w:lvlText w:val="(%8)"/>
      <w:lvlJc w:val="left"/>
      <w:pPr>
        <w:ind w:left="3964" w:hanging="420"/>
      </w:pPr>
    </w:lvl>
    <w:lvl w:ilvl="8" w:tplc="04090011" w:tentative="1">
      <w:start w:val="1"/>
      <w:numFmt w:val="decimalEnclosedCircle"/>
      <w:lvlText w:val="%9"/>
      <w:lvlJc w:val="left"/>
      <w:pPr>
        <w:ind w:left="4384" w:hanging="420"/>
      </w:pPr>
    </w:lvl>
  </w:abstractNum>
  <w:abstractNum w:abstractNumId="15" w15:restartNumberingAfterBreak="0">
    <w:nsid w:val="0A37003B"/>
    <w:multiLevelType w:val="hybridMultilevel"/>
    <w:tmpl w:val="7410F966"/>
    <w:lvl w:ilvl="0" w:tplc="0706B9AC">
      <w:start w:val="1"/>
      <w:numFmt w:val="aiueoFullWidth"/>
      <w:suff w:val="nothing"/>
      <w:lvlText w:val="%1."/>
      <w:lvlJc w:val="left"/>
      <w:pPr>
        <w:ind w:left="312" w:hanging="312"/>
      </w:pPr>
      <w:rPr>
        <w:rFonts w:hint="eastAsia"/>
        <w:b w:val="0"/>
        <w:i w:val="0"/>
        <w:sz w:val="21"/>
      </w:rPr>
    </w:lvl>
    <w:lvl w:ilvl="1" w:tplc="04090017" w:tentative="1">
      <w:start w:val="1"/>
      <w:numFmt w:val="aiueoFullWidth"/>
      <w:lvlText w:val="(%2)"/>
      <w:lvlJc w:val="left"/>
      <w:pPr>
        <w:ind w:left="1186" w:hanging="420"/>
      </w:pPr>
    </w:lvl>
    <w:lvl w:ilvl="2" w:tplc="04090011" w:tentative="1">
      <w:start w:val="1"/>
      <w:numFmt w:val="decimalEnclosedCircle"/>
      <w:lvlText w:val="%3"/>
      <w:lvlJc w:val="left"/>
      <w:pPr>
        <w:ind w:left="1606" w:hanging="420"/>
      </w:pPr>
    </w:lvl>
    <w:lvl w:ilvl="3" w:tplc="0409000F" w:tentative="1">
      <w:start w:val="1"/>
      <w:numFmt w:val="decimal"/>
      <w:lvlText w:val="%4."/>
      <w:lvlJc w:val="left"/>
      <w:pPr>
        <w:ind w:left="2026" w:hanging="420"/>
      </w:pPr>
    </w:lvl>
    <w:lvl w:ilvl="4" w:tplc="04090017" w:tentative="1">
      <w:start w:val="1"/>
      <w:numFmt w:val="aiueoFullWidth"/>
      <w:lvlText w:val="(%5)"/>
      <w:lvlJc w:val="left"/>
      <w:pPr>
        <w:ind w:left="2446" w:hanging="420"/>
      </w:pPr>
    </w:lvl>
    <w:lvl w:ilvl="5" w:tplc="04090011" w:tentative="1">
      <w:start w:val="1"/>
      <w:numFmt w:val="decimalEnclosedCircle"/>
      <w:lvlText w:val="%6"/>
      <w:lvlJc w:val="left"/>
      <w:pPr>
        <w:ind w:left="2866" w:hanging="420"/>
      </w:pPr>
    </w:lvl>
    <w:lvl w:ilvl="6" w:tplc="0409000F" w:tentative="1">
      <w:start w:val="1"/>
      <w:numFmt w:val="decimal"/>
      <w:lvlText w:val="%7."/>
      <w:lvlJc w:val="left"/>
      <w:pPr>
        <w:ind w:left="3286" w:hanging="420"/>
      </w:pPr>
    </w:lvl>
    <w:lvl w:ilvl="7" w:tplc="04090017" w:tentative="1">
      <w:start w:val="1"/>
      <w:numFmt w:val="aiueoFullWidth"/>
      <w:lvlText w:val="(%8)"/>
      <w:lvlJc w:val="left"/>
      <w:pPr>
        <w:ind w:left="3706" w:hanging="420"/>
      </w:pPr>
    </w:lvl>
    <w:lvl w:ilvl="8" w:tplc="04090011" w:tentative="1">
      <w:start w:val="1"/>
      <w:numFmt w:val="decimalEnclosedCircle"/>
      <w:lvlText w:val="%9"/>
      <w:lvlJc w:val="left"/>
      <w:pPr>
        <w:ind w:left="4126" w:hanging="420"/>
      </w:pPr>
    </w:lvl>
  </w:abstractNum>
  <w:abstractNum w:abstractNumId="16" w15:restartNumberingAfterBreak="0">
    <w:nsid w:val="0CBF383B"/>
    <w:multiLevelType w:val="hybridMultilevel"/>
    <w:tmpl w:val="A82C3EC6"/>
    <w:lvl w:ilvl="0" w:tplc="978075E4">
      <w:start w:val="1"/>
      <w:numFmt w:val="aiueoFullWidth"/>
      <w:suff w:val="nothing"/>
      <w:lvlText w:val="%1."/>
      <w:lvlJc w:val="left"/>
      <w:pPr>
        <w:ind w:left="652" w:hanging="312"/>
      </w:pPr>
      <w:rPr>
        <w:rFonts w:hint="eastAsia"/>
        <w:b w:val="0"/>
        <w:i w:val="0"/>
        <w:sz w:val="22"/>
        <w:lang w:val="en-US"/>
      </w:rPr>
    </w:lvl>
    <w:lvl w:ilvl="1" w:tplc="04090017" w:tentative="1">
      <w:start w:val="1"/>
      <w:numFmt w:val="aiueoFullWidth"/>
      <w:lvlText w:val="(%2)"/>
      <w:lvlJc w:val="left"/>
      <w:pPr>
        <w:ind w:left="1306" w:hanging="420"/>
      </w:pPr>
    </w:lvl>
    <w:lvl w:ilvl="2" w:tplc="04090011" w:tentative="1">
      <w:start w:val="1"/>
      <w:numFmt w:val="decimalEnclosedCircle"/>
      <w:lvlText w:val="%3"/>
      <w:lvlJc w:val="left"/>
      <w:pPr>
        <w:ind w:left="1726" w:hanging="420"/>
      </w:pPr>
    </w:lvl>
    <w:lvl w:ilvl="3" w:tplc="0409000F" w:tentative="1">
      <w:start w:val="1"/>
      <w:numFmt w:val="decimal"/>
      <w:lvlText w:val="%4."/>
      <w:lvlJc w:val="left"/>
      <w:pPr>
        <w:ind w:left="2146" w:hanging="420"/>
      </w:pPr>
    </w:lvl>
    <w:lvl w:ilvl="4" w:tplc="04090017" w:tentative="1">
      <w:start w:val="1"/>
      <w:numFmt w:val="aiueoFullWidth"/>
      <w:lvlText w:val="(%5)"/>
      <w:lvlJc w:val="left"/>
      <w:pPr>
        <w:ind w:left="2566" w:hanging="420"/>
      </w:pPr>
    </w:lvl>
    <w:lvl w:ilvl="5" w:tplc="04090011" w:tentative="1">
      <w:start w:val="1"/>
      <w:numFmt w:val="decimalEnclosedCircle"/>
      <w:lvlText w:val="%6"/>
      <w:lvlJc w:val="left"/>
      <w:pPr>
        <w:ind w:left="2986" w:hanging="420"/>
      </w:pPr>
    </w:lvl>
    <w:lvl w:ilvl="6" w:tplc="0409000F" w:tentative="1">
      <w:start w:val="1"/>
      <w:numFmt w:val="decimal"/>
      <w:lvlText w:val="%7."/>
      <w:lvlJc w:val="left"/>
      <w:pPr>
        <w:ind w:left="3406" w:hanging="420"/>
      </w:pPr>
    </w:lvl>
    <w:lvl w:ilvl="7" w:tplc="04090017" w:tentative="1">
      <w:start w:val="1"/>
      <w:numFmt w:val="aiueoFullWidth"/>
      <w:lvlText w:val="(%8)"/>
      <w:lvlJc w:val="left"/>
      <w:pPr>
        <w:ind w:left="3826" w:hanging="420"/>
      </w:pPr>
    </w:lvl>
    <w:lvl w:ilvl="8" w:tplc="04090011" w:tentative="1">
      <w:start w:val="1"/>
      <w:numFmt w:val="decimalEnclosedCircle"/>
      <w:lvlText w:val="%9"/>
      <w:lvlJc w:val="left"/>
      <w:pPr>
        <w:ind w:left="4246" w:hanging="420"/>
      </w:pPr>
    </w:lvl>
  </w:abstractNum>
  <w:abstractNum w:abstractNumId="17" w15:restartNumberingAfterBreak="0">
    <w:nsid w:val="0D83018F"/>
    <w:multiLevelType w:val="hybridMultilevel"/>
    <w:tmpl w:val="0818E4B6"/>
    <w:lvl w:ilvl="0" w:tplc="B762BBB0">
      <w:start w:val="1"/>
      <w:numFmt w:val="aiueoFullWidth"/>
      <w:suff w:val="nothing"/>
      <w:lvlText w:val="%1．"/>
      <w:lvlJc w:val="left"/>
      <w:pPr>
        <w:ind w:left="669" w:hanging="442"/>
      </w:pPr>
      <w:rPr>
        <w:rFonts w:hint="eastAsia"/>
        <w:b w:val="0"/>
        <w:i w:val="0"/>
        <w:sz w:val="22"/>
      </w:rPr>
    </w:lvl>
    <w:lvl w:ilvl="1" w:tplc="04090017" w:tentative="1">
      <w:start w:val="1"/>
      <w:numFmt w:val="aiueoFullWidth"/>
      <w:lvlText w:val="(%2)"/>
      <w:lvlJc w:val="left"/>
      <w:pPr>
        <w:ind w:left="858" w:hanging="420"/>
      </w:pPr>
    </w:lvl>
    <w:lvl w:ilvl="2" w:tplc="04090011" w:tentative="1">
      <w:start w:val="1"/>
      <w:numFmt w:val="decimalEnclosedCircle"/>
      <w:lvlText w:val="%3"/>
      <w:lvlJc w:val="left"/>
      <w:pPr>
        <w:ind w:left="1278" w:hanging="420"/>
      </w:pPr>
    </w:lvl>
    <w:lvl w:ilvl="3" w:tplc="0409000F" w:tentative="1">
      <w:start w:val="1"/>
      <w:numFmt w:val="decimal"/>
      <w:lvlText w:val="%4."/>
      <w:lvlJc w:val="left"/>
      <w:pPr>
        <w:ind w:left="1698" w:hanging="420"/>
      </w:pPr>
    </w:lvl>
    <w:lvl w:ilvl="4" w:tplc="04090017" w:tentative="1">
      <w:start w:val="1"/>
      <w:numFmt w:val="aiueoFullWidth"/>
      <w:lvlText w:val="(%5)"/>
      <w:lvlJc w:val="left"/>
      <w:pPr>
        <w:ind w:left="2118" w:hanging="420"/>
      </w:pPr>
    </w:lvl>
    <w:lvl w:ilvl="5" w:tplc="04090011" w:tentative="1">
      <w:start w:val="1"/>
      <w:numFmt w:val="decimalEnclosedCircle"/>
      <w:lvlText w:val="%6"/>
      <w:lvlJc w:val="left"/>
      <w:pPr>
        <w:ind w:left="2538" w:hanging="420"/>
      </w:pPr>
    </w:lvl>
    <w:lvl w:ilvl="6" w:tplc="0409000F" w:tentative="1">
      <w:start w:val="1"/>
      <w:numFmt w:val="decimal"/>
      <w:lvlText w:val="%7."/>
      <w:lvlJc w:val="left"/>
      <w:pPr>
        <w:ind w:left="2958" w:hanging="420"/>
      </w:pPr>
    </w:lvl>
    <w:lvl w:ilvl="7" w:tplc="04090017" w:tentative="1">
      <w:start w:val="1"/>
      <w:numFmt w:val="aiueoFullWidth"/>
      <w:lvlText w:val="(%8)"/>
      <w:lvlJc w:val="left"/>
      <w:pPr>
        <w:ind w:left="3378" w:hanging="420"/>
      </w:pPr>
    </w:lvl>
    <w:lvl w:ilvl="8" w:tplc="04090011" w:tentative="1">
      <w:start w:val="1"/>
      <w:numFmt w:val="decimalEnclosedCircle"/>
      <w:lvlText w:val="%9"/>
      <w:lvlJc w:val="left"/>
      <w:pPr>
        <w:ind w:left="3798" w:hanging="420"/>
      </w:pPr>
    </w:lvl>
  </w:abstractNum>
  <w:abstractNum w:abstractNumId="18" w15:restartNumberingAfterBreak="0">
    <w:nsid w:val="0E0E6095"/>
    <w:multiLevelType w:val="hybridMultilevel"/>
    <w:tmpl w:val="A41A1804"/>
    <w:lvl w:ilvl="0" w:tplc="93F6CCE2">
      <w:start w:val="1"/>
      <w:numFmt w:val="aiueoFullWidth"/>
      <w:suff w:val="nothing"/>
      <w:lvlText w:val="%1."/>
      <w:lvlJc w:val="left"/>
      <w:pPr>
        <w:ind w:left="539" w:hanging="312"/>
      </w:pPr>
      <w:rPr>
        <w:rFonts w:hint="eastAsia"/>
        <w:b w:val="0"/>
        <w:i w:val="0"/>
        <w:sz w:val="22"/>
      </w:rPr>
    </w:lvl>
    <w:lvl w:ilvl="1" w:tplc="04090017" w:tentative="1">
      <w:start w:val="1"/>
      <w:numFmt w:val="aiueoFullWidth"/>
      <w:lvlText w:val="(%2)"/>
      <w:lvlJc w:val="left"/>
      <w:pPr>
        <w:ind w:left="1444" w:hanging="420"/>
      </w:pPr>
    </w:lvl>
    <w:lvl w:ilvl="2" w:tplc="04090011" w:tentative="1">
      <w:start w:val="1"/>
      <w:numFmt w:val="decimalEnclosedCircle"/>
      <w:lvlText w:val="%3"/>
      <w:lvlJc w:val="left"/>
      <w:pPr>
        <w:ind w:left="1864" w:hanging="420"/>
      </w:pPr>
    </w:lvl>
    <w:lvl w:ilvl="3" w:tplc="0409000F" w:tentative="1">
      <w:start w:val="1"/>
      <w:numFmt w:val="decimal"/>
      <w:lvlText w:val="%4."/>
      <w:lvlJc w:val="left"/>
      <w:pPr>
        <w:ind w:left="2284" w:hanging="420"/>
      </w:pPr>
    </w:lvl>
    <w:lvl w:ilvl="4" w:tplc="04090017" w:tentative="1">
      <w:start w:val="1"/>
      <w:numFmt w:val="aiueoFullWidth"/>
      <w:lvlText w:val="(%5)"/>
      <w:lvlJc w:val="left"/>
      <w:pPr>
        <w:ind w:left="2704" w:hanging="420"/>
      </w:pPr>
    </w:lvl>
    <w:lvl w:ilvl="5" w:tplc="04090011" w:tentative="1">
      <w:start w:val="1"/>
      <w:numFmt w:val="decimalEnclosedCircle"/>
      <w:lvlText w:val="%6"/>
      <w:lvlJc w:val="left"/>
      <w:pPr>
        <w:ind w:left="3124" w:hanging="420"/>
      </w:pPr>
    </w:lvl>
    <w:lvl w:ilvl="6" w:tplc="0409000F" w:tentative="1">
      <w:start w:val="1"/>
      <w:numFmt w:val="decimal"/>
      <w:lvlText w:val="%7."/>
      <w:lvlJc w:val="left"/>
      <w:pPr>
        <w:ind w:left="3544" w:hanging="420"/>
      </w:pPr>
    </w:lvl>
    <w:lvl w:ilvl="7" w:tplc="04090017" w:tentative="1">
      <w:start w:val="1"/>
      <w:numFmt w:val="aiueoFullWidth"/>
      <w:lvlText w:val="(%8)"/>
      <w:lvlJc w:val="left"/>
      <w:pPr>
        <w:ind w:left="3964" w:hanging="420"/>
      </w:pPr>
    </w:lvl>
    <w:lvl w:ilvl="8" w:tplc="04090011" w:tentative="1">
      <w:start w:val="1"/>
      <w:numFmt w:val="decimalEnclosedCircle"/>
      <w:lvlText w:val="%9"/>
      <w:lvlJc w:val="left"/>
      <w:pPr>
        <w:ind w:left="4384" w:hanging="420"/>
      </w:pPr>
    </w:lvl>
  </w:abstractNum>
  <w:abstractNum w:abstractNumId="19" w15:restartNumberingAfterBreak="0">
    <w:nsid w:val="0E4525CA"/>
    <w:multiLevelType w:val="hybridMultilevel"/>
    <w:tmpl w:val="B6903178"/>
    <w:lvl w:ilvl="0" w:tplc="173CA444">
      <w:start w:val="1"/>
      <w:numFmt w:val="aiueoFullWidth"/>
      <w:suff w:val="nothing"/>
      <w:lvlText w:val="%1."/>
      <w:lvlJc w:val="left"/>
      <w:pPr>
        <w:ind w:left="312" w:hanging="312"/>
      </w:pPr>
      <w:rPr>
        <w:rFonts w:hint="eastAsia"/>
        <w:b w:val="0"/>
        <w:i w:val="0"/>
        <w:sz w:val="22"/>
      </w:rPr>
    </w:lvl>
    <w:lvl w:ilvl="1" w:tplc="04090017" w:tentative="1">
      <w:start w:val="1"/>
      <w:numFmt w:val="aiueoFullWidth"/>
      <w:lvlText w:val="(%2)"/>
      <w:lvlJc w:val="left"/>
      <w:pPr>
        <w:ind w:left="1444" w:hanging="420"/>
      </w:pPr>
    </w:lvl>
    <w:lvl w:ilvl="2" w:tplc="04090011" w:tentative="1">
      <w:start w:val="1"/>
      <w:numFmt w:val="decimalEnclosedCircle"/>
      <w:lvlText w:val="%3"/>
      <w:lvlJc w:val="left"/>
      <w:pPr>
        <w:ind w:left="1864" w:hanging="420"/>
      </w:pPr>
    </w:lvl>
    <w:lvl w:ilvl="3" w:tplc="0409000F" w:tentative="1">
      <w:start w:val="1"/>
      <w:numFmt w:val="decimal"/>
      <w:lvlText w:val="%4."/>
      <w:lvlJc w:val="left"/>
      <w:pPr>
        <w:ind w:left="2284" w:hanging="420"/>
      </w:pPr>
    </w:lvl>
    <w:lvl w:ilvl="4" w:tplc="04090017" w:tentative="1">
      <w:start w:val="1"/>
      <w:numFmt w:val="aiueoFullWidth"/>
      <w:lvlText w:val="(%5)"/>
      <w:lvlJc w:val="left"/>
      <w:pPr>
        <w:ind w:left="2704" w:hanging="420"/>
      </w:pPr>
    </w:lvl>
    <w:lvl w:ilvl="5" w:tplc="04090011" w:tentative="1">
      <w:start w:val="1"/>
      <w:numFmt w:val="decimalEnclosedCircle"/>
      <w:lvlText w:val="%6"/>
      <w:lvlJc w:val="left"/>
      <w:pPr>
        <w:ind w:left="3124" w:hanging="420"/>
      </w:pPr>
    </w:lvl>
    <w:lvl w:ilvl="6" w:tplc="0409000F" w:tentative="1">
      <w:start w:val="1"/>
      <w:numFmt w:val="decimal"/>
      <w:lvlText w:val="%7."/>
      <w:lvlJc w:val="left"/>
      <w:pPr>
        <w:ind w:left="3544" w:hanging="420"/>
      </w:pPr>
    </w:lvl>
    <w:lvl w:ilvl="7" w:tplc="04090017" w:tentative="1">
      <w:start w:val="1"/>
      <w:numFmt w:val="aiueoFullWidth"/>
      <w:lvlText w:val="(%8)"/>
      <w:lvlJc w:val="left"/>
      <w:pPr>
        <w:ind w:left="3964" w:hanging="420"/>
      </w:pPr>
    </w:lvl>
    <w:lvl w:ilvl="8" w:tplc="04090011" w:tentative="1">
      <w:start w:val="1"/>
      <w:numFmt w:val="decimalEnclosedCircle"/>
      <w:lvlText w:val="%9"/>
      <w:lvlJc w:val="left"/>
      <w:pPr>
        <w:ind w:left="4384" w:hanging="420"/>
      </w:pPr>
    </w:lvl>
  </w:abstractNum>
  <w:abstractNum w:abstractNumId="20" w15:restartNumberingAfterBreak="0">
    <w:nsid w:val="0FFF6C44"/>
    <w:multiLevelType w:val="hybridMultilevel"/>
    <w:tmpl w:val="55D8AE92"/>
    <w:lvl w:ilvl="0" w:tplc="8B7A4194">
      <w:start w:val="1"/>
      <w:numFmt w:val="aiueoFullWidth"/>
      <w:suff w:val="nothing"/>
      <w:lvlText w:val="%1."/>
      <w:lvlJc w:val="left"/>
      <w:pPr>
        <w:ind w:left="738" w:hanging="312"/>
      </w:pPr>
      <w:rPr>
        <w:rFonts w:hint="eastAsia"/>
        <w:b w:val="0"/>
        <w:i w:val="0"/>
        <w:sz w:val="22"/>
        <w:lang w:val="en-US"/>
      </w:rPr>
    </w:lvl>
    <w:lvl w:ilvl="1" w:tplc="04090017" w:tentative="1">
      <w:start w:val="1"/>
      <w:numFmt w:val="aiueoFullWidth"/>
      <w:lvlText w:val="(%2)"/>
      <w:lvlJc w:val="left"/>
      <w:pPr>
        <w:ind w:left="1495" w:hanging="420"/>
      </w:pPr>
    </w:lvl>
    <w:lvl w:ilvl="2" w:tplc="04090011" w:tentative="1">
      <w:start w:val="1"/>
      <w:numFmt w:val="decimalEnclosedCircle"/>
      <w:lvlText w:val="%3"/>
      <w:lvlJc w:val="left"/>
      <w:pPr>
        <w:ind w:left="1915" w:hanging="420"/>
      </w:pPr>
    </w:lvl>
    <w:lvl w:ilvl="3" w:tplc="0409000F" w:tentative="1">
      <w:start w:val="1"/>
      <w:numFmt w:val="decimal"/>
      <w:lvlText w:val="%4."/>
      <w:lvlJc w:val="left"/>
      <w:pPr>
        <w:ind w:left="2335" w:hanging="420"/>
      </w:pPr>
    </w:lvl>
    <w:lvl w:ilvl="4" w:tplc="04090017" w:tentative="1">
      <w:start w:val="1"/>
      <w:numFmt w:val="aiueoFullWidth"/>
      <w:lvlText w:val="(%5)"/>
      <w:lvlJc w:val="left"/>
      <w:pPr>
        <w:ind w:left="2755" w:hanging="420"/>
      </w:pPr>
    </w:lvl>
    <w:lvl w:ilvl="5" w:tplc="04090011" w:tentative="1">
      <w:start w:val="1"/>
      <w:numFmt w:val="decimalEnclosedCircle"/>
      <w:lvlText w:val="%6"/>
      <w:lvlJc w:val="left"/>
      <w:pPr>
        <w:ind w:left="3175" w:hanging="420"/>
      </w:pPr>
    </w:lvl>
    <w:lvl w:ilvl="6" w:tplc="0409000F" w:tentative="1">
      <w:start w:val="1"/>
      <w:numFmt w:val="decimal"/>
      <w:lvlText w:val="%7."/>
      <w:lvlJc w:val="left"/>
      <w:pPr>
        <w:ind w:left="3595" w:hanging="420"/>
      </w:pPr>
    </w:lvl>
    <w:lvl w:ilvl="7" w:tplc="04090017" w:tentative="1">
      <w:start w:val="1"/>
      <w:numFmt w:val="aiueoFullWidth"/>
      <w:lvlText w:val="(%8)"/>
      <w:lvlJc w:val="left"/>
      <w:pPr>
        <w:ind w:left="4015" w:hanging="420"/>
      </w:pPr>
    </w:lvl>
    <w:lvl w:ilvl="8" w:tplc="04090011" w:tentative="1">
      <w:start w:val="1"/>
      <w:numFmt w:val="decimalEnclosedCircle"/>
      <w:lvlText w:val="%9"/>
      <w:lvlJc w:val="left"/>
      <w:pPr>
        <w:ind w:left="4435" w:hanging="420"/>
      </w:pPr>
    </w:lvl>
  </w:abstractNum>
  <w:abstractNum w:abstractNumId="21" w15:restartNumberingAfterBreak="0">
    <w:nsid w:val="108F707C"/>
    <w:multiLevelType w:val="hybridMultilevel"/>
    <w:tmpl w:val="48A07828"/>
    <w:lvl w:ilvl="0" w:tplc="63067642">
      <w:start w:val="1"/>
      <w:numFmt w:val="aiueoFullWidth"/>
      <w:suff w:val="nothing"/>
      <w:lvlText w:val="%1．"/>
      <w:lvlJc w:val="left"/>
      <w:pPr>
        <w:ind w:left="442" w:hanging="442"/>
      </w:pPr>
      <w:rPr>
        <w:rFonts w:ascii="ＭＳ 明朝" w:eastAsia="ＭＳ 明朝" w:hAnsi="ＭＳ 明朝" w:hint="eastAsia"/>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10B75E94"/>
    <w:multiLevelType w:val="hybridMultilevel"/>
    <w:tmpl w:val="4D60CCE8"/>
    <w:lvl w:ilvl="0" w:tplc="5D8C432A">
      <w:start w:val="1"/>
      <w:numFmt w:val="aiueoFullWidth"/>
      <w:suff w:val="nothing"/>
      <w:lvlText w:val="%1．"/>
      <w:lvlJc w:val="left"/>
      <w:pPr>
        <w:ind w:left="669" w:hanging="442"/>
      </w:pPr>
      <w:rPr>
        <w:rFonts w:hint="eastAsia"/>
        <w:b w:val="0"/>
        <w:i w:val="0"/>
        <w:sz w:val="22"/>
        <w:lang w:val="en-US"/>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23" w15:restartNumberingAfterBreak="0">
    <w:nsid w:val="10D606A7"/>
    <w:multiLevelType w:val="hybridMultilevel"/>
    <w:tmpl w:val="48A07828"/>
    <w:lvl w:ilvl="0" w:tplc="63067642">
      <w:start w:val="1"/>
      <w:numFmt w:val="aiueoFullWidth"/>
      <w:suff w:val="nothing"/>
      <w:lvlText w:val="%1．"/>
      <w:lvlJc w:val="left"/>
      <w:pPr>
        <w:ind w:left="442" w:hanging="442"/>
      </w:pPr>
      <w:rPr>
        <w:rFonts w:ascii="ＭＳ 明朝" w:eastAsia="ＭＳ 明朝" w:hAnsi="ＭＳ 明朝" w:hint="eastAsia"/>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116500BC"/>
    <w:multiLevelType w:val="hybridMultilevel"/>
    <w:tmpl w:val="C0E814EE"/>
    <w:lvl w:ilvl="0" w:tplc="CB200D3A">
      <w:start w:val="1"/>
      <w:numFmt w:val="aiueoFullWidth"/>
      <w:suff w:val="nothing"/>
      <w:lvlText w:val="%1．"/>
      <w:lvlJc w:val="left"/>
      <w:pPr>
        <w:ind w:left="539" w:hanging="312"/>
      </w:pPr>
      <w:rPr>
        <w:rFonts w:hint="eastAsia"/>
        <w:b w:val="0"/>
        <w:i w:val="0"/>
        <w:sz w:val="22"/>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25" w15:restartNumberingAfterBreak="0">
    <w:nsid w:val="11BB5C4A"/>
    <w:multiLevelType w:val="hybridMultilevel"/>
    <w:tmpl w:val="7C369556"/>
    <w:lvl w:ilvl="0" w:tplc="ACB88F54">
      <w:start w:val="1"/>
      <w:numFmt w:val="aiueoFullWidth"/>
      <w:suff w:val="nothing"/>
      <w:lvlText w:val="%1."/>
      <w:lvlJc w:val="left"/>
      <w:pPr>
        <w:ind w:left="652" w:hanging="312"/>
      </w:pPr>
      <w:rPr>
        <w:rFonts w:hint="eastAsia"/>
        <w:b w:val="0"/>
        <w:i w:val="0"/>
        <w:sz w:val="22"/>
      </w:rPr>
    </w:lvl>
    <w:lvl w:ilvl="1" w:tplc="04090017" w:tentative="1">
      <w:start w:val="1"/>
      <w:numFmt w:val="aiueoFullWidth"/>
      <w:lvlText w:val="(%2)"/>
      <w:lvlJc w:val="left"/>
      <w:pPr>
        <w:ind w:left="1444" w:hanging="420"/>
      </w:pPr>
    </w:lvl>
    <w:lvl w:ilvl="2" w:tplc="04090011" w:tentative="1">
      <w:start w:val="1"/>
      <w:numFmt w:val="decimalEnclosedCircle"/>
      <w:lvlText w:val="%3"/>
      <w:lvlJc w:val="left"/>
      <w:pPr>
        <w:ind w:left="1864" w:hanging="420"/>
      </w:pPr>
    </w:lvl>
    <w:lvl w:ilvl="3" w:tplc="0409000F" w:tentative="1">
      <w:start w:val="1"/>
      <w:numFmt w:val="decimal"/>
      <w:lvlText w:val="%4."/>
      <w:lvlJc w:val="left"/>
      <w:pPr>
        <w:ind w:left="2284" w:hanging="420"/>
      </w:pPr>
    </w:lvl>
    <w:lvl w:ilvl="4" w:tplc="04090017" w:tentative="1">
      <w:start w:val="1"/>
      <w:numFmt w:val="aiueoFullWidth"/>
      <w:lvlText w:val="(%5)"/>
      <w:lvlJc w:val="left"/>
      <w:pPr>
        <w:ind w:left="2704" w:hanging="420"/>
      </w:pPr>
    </w:lvl>
    <w:lvl w:ilvl="5" w:tplc="04090011" w:tentative="1">
      <w:start w:val="1"/>
      <w:numFmt w:val="decimalEnclosedCircle"/>
      <w:lvlText w:val="%6"/>
      <w:lvlJc w:val="left"/>
      <w:pPr>
        <w:ind w:left="3124" w:hanging="420"/>
      </w:pPr>
    </w:lvl>
    <w:lvl w:ilvl="6" w:tplc="0409000F" w:tentative="1">
      <w:start w:val="1"/>
      <w:numFmt w:val="decimal"/>
      <w:lvlText w:val="%7."/>
      <w:lvlJc w:val="left"/>
      <w:pPr>
        <w:ind w:left="3544" w:hanging="420"/>
      </w:pPr>
    </w:lvl>
    <w:lvl w:ilvl="7" w:tplc="04090017" w:tentative="1">
      <w:start w:val="1"/>
      <w:numFmt w:val="aiueoFullWidth"/>
      <w:lvlText w:val="(%8)"/>
      <w:lvlJc w:val="left"/>
      <w:pPr>
        <w:ind w:left="3964" w:hanging="420"/>
      </w:pPr>
    </w:lvl>
    <w:lvl w:ilvl="8" w:tplc="04090011" w:tentative="1">
      <w:start w:val="1"/>
      <w:numFmt w:val="decimalEnclosedCircle"/>
      <w:lvlText w:val="%9"/>
      <w:lvlJc w:val="left"/>
      <w:pPr>
        <w:ind w:left="4384" w:hanging="420"/>
      </w:pPr>
    </w:lvl>
  </w:abstractNum>
  <w:abstractNum w:abstractNumId="26" w15:restartNumberingAfterBreak="0">
    <w:nsid w:val="129E7225"/>
    <w:multiLevelType w:val="hybridMultilevel"/>
    <w:tmpl w:val="48A07828"/>
    <w:lvl w:ilvl="0" w:tplc="63067642">
      <w:start w:val="1"/>
      <w:numFmt w:val="aiueoFullWidth"/>
      <w:suff w:val="nothing"/>
      <w:lvlText w:val="%1．"/>
      <w:lvlJc w:val="left"/>
      <w:pPr>
        <w:ind w:left="442" w:hanging="442"/>
      </w:pPr>
      <w:rPr>
        <w:rFonts w:ascii="ＭＳ 明朝" w:eastAsia="ＭＳ 明朝" w:hAnsi="ＭＳ 明朝" w:hint="eastAsia"/>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136B1FFF"/>
    <w:multiLevelType w:val="hybridMultilevel"/>
    <w:tmpl w:val="A82C3EC6"/>
    <w:lvl w:ilvl="0" w:tplc="978075E4">
      <w:start w:val="1"/>
      <w:numFmt w:val="aiueoFullWidth"/>
      <w:suff w:val="nothing"/>
      <w:lvlText w:val="%1."/>
      <w:lvlJc w:val="left"/>
      <w:pPr>
        <w:ind w:left="652" w:hanging="312"/>
      </w:pPr>
      <w:rPr>
        <w:rFonts w:hint="eastAsia"/>
        <w:b w:val="0"/>
        <w:i w:val="0"/>
        <w:sz w:val="22"/>
        <w:lang w:val="en-US"/>
      </w:rPr>
    </w:lvl>
    <w:lvl w:ilvl="1" w:tplc="04090017" w:tentative="1">
      <w:start w:val="1"/>
      <w:numFmt w:val="aiueoFullWidth"/>
      <w:lvlText w:val="(%2)"/>
      <w:lvlJc w:val="left"/>
      <w:pPr>
        <w:ind w:left="1306" w:hanging="420"/>
      </w:pPr>
    </w:lvl>
    <w:lvl w:ilvl="2" w:tplc="04090011" w:tentative="1">
      <w:start w:val="1"/>
      <w:numFmt w:val="decimalEnclosedCircle"/>
      <w:lvlText w:val="%3"/>
      <w:lvlJc w:val="left"/>
      <w:pPr>
        <w:ind w:left="1726" w:hanging="420"/>
      </w:pPr>
    </w:lvl>
    <w:lvl w:ilvl="3" w:tplc="0409000F" w:tentative="1">
      <w:start w:val="1"/>
      <w:numFmt w:val="decimal"/>
      <w:lvlText w:val="%4."/>
      <w:lvlJc w:val="left"/>
      <w:pPr>
        <w:ind w:left="2146" w:hanging="420"/>
      </w:pPr>
    </w:lvl>
    <w:lvl w:ilvl="4" w:tplc="04090017" w:tentative="1">
      <w:start w:val="1"/>
      <w:numFmt w:val="aiueoFullWidth"/>
      <w:lvlText w:val="(%5)"/>
      <w:lvlJc w:val="left"/>
      <w:pPr>
        <w:ind w:left="2566" w:hanging="420"/>
      </w:pPr>
    </w:lvl>
    <w:lvl w:ilvl="5" w:tplc="04090011" w:tentative="1">
      <w:start w:val="1"/>
      <w:numFmt w:val="decimalEnclosedCircle"/>
      <w:lvlText w:val="%6"/>
      <w:lvlJc w:val="left"/>
      <w:pPr>
        <w:ind w:left="2986" w:hanging="420"/>
      </w:pPr>
    </w:lvl>
    <w:lvl w:ilvl="6" w:tplc="0409000F" w:tentative="1">
      <w:start w:val="1"/>
      <w:numFmt w:val="decimal"/>
      <w:lvlText w:val="%7."/>
      <w:lvlJc w:val="left"/>
      <w:pPr>
        <w:ind w:left="3406" w:hanging="420"/>
      </w:pPr>
    </w:lvl>
    <w:lvl w:ilvl="7" w:tplc="04090017" w:tentative="1">
      <w:start w:val="1"/>
      <w:numFmt w:val="aiueoFullWidth"/>
      <w:lvlText w:val="(%8)"/>
      <w:lvlJc w:val="left"/>
      <w:pPr>
        <w:ind w:left="3826" w:hanging="420"/>
      </w:pPr>
    </w:lvl>
    <w:lvl w:ilvl="8" w:tplc="04090011" w:tentative="1">
      <w:start w:val="1"/>
      <w:numFmt w:val="decimalEnclosedCircle"/>
      <w:lvlText w:val="%9"/>
      <w:lvlJc w:val="left"/>
      <w:pPr>
        <w:ind w:left="4246" w:hanging="420"/>
      </w:pPr>
    </w:lvl>
  </w:abstractNum>
  <w:abstractNum w:abstractNumId="28" w15:restartNumberingAfterBreak="0">
    <w:nsid w:val="151E5DC8"/>
    <w:multiLevelType w:val="hybridMultilevel"/>
    <w:tmpl w:val="4D60CCE8"/>
    <w:lvl w:ilvl="0" w:tplc="5D8C432A">
      <w:start w:val="1"/>
      <w:numFmt w:val="aiueoFullWidth"/>
      <w:suff w:val="nothing"/>
      <w:lvlText w:val="%1．"/>
      <w:lvlJc w:val="left"/>
      <w:pPr>
        <w:ind w:left="669" w:hanging="442"/>
      </w:pPr>
      <w:rPr>
        <w:rFonts w:hint="eastAsia"/>
        <w:b w:val="0"/>
        <w:i w:val="0"/>
        <w:sz w:val="22"/>
        <w:lang w:val="en-US"/>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29" w15:restartNumberingAfterBreak="0">
    <w:nsid w:val="154106EB"/>
    <w:multiLevelType w:val="hybridMultilevel"/>
    <w:tmpl w:val="720232E2"/>
    <w:lvl w:ilvl="0" w:tplc="2F52A5D6">
      <w:start w:val="1"/>
      <w:numFmt w:val="aiueoFullWidth"/>
      <w:suff w:val="nothing"/>
      <w:lvlText w:val="%1."/>
      <w:lvlJc w:val="left"/>
      <w:pPr>
        <w:ind w:left="539" w:hanging="312"/>
      </w:pPr>
      <w:rPr>
        <w:rFonts w:hint="eastAsia"/>
        <w:b w:val="0"/>
        <w:i w:val="0"/>
        <w:sz w:val="21"/>
      </w:rPr>
    </w:lvl>
    <w:lvl w:ilvl="1" w:tplc="04090017" w:tentative="1">
      <w:start w:val="1"/>
      <w:numFmt w:val="aiueoFullWidth"/>
      <w:lvlText w:val="(%2)"/>
      <w:lvlJc w:val="left"/>
      <w:pPr>
        <w:ind w:left="1444" w:hanging="420"/>
      </w:pPr>
    </w:lvl>
    <w:lvl w:ilvl="2" w:tplc="04090011" w:tentative="1">
      <w:start w:val="1"/>
      <w:numFmt w:val="decimalEnclosedCircle"/>
      <w:lvlText w:val="%3"/>
      <w:lvlJc w:val="left"/>
      <w:pPr>
        <w:ind w:left="1864" w:hanging="420"/>
      </w:pPr>
    </w:lvl>
    <w:lvl w:ilvl="3" w:tplc="0409000F" w:tentative="1">
      <w:start w:val="1"/>
      <w:numFmt w:val="decimal"/>
      <w:lvlText w:val="%4."/>
      <w:lvlJc w:val="left"/>
      <w:pPr>
        <w:ind w:left="2284" w:hanging="420"/>
      </w:pPr>
    </w:lvl>
    <w:lvl w:ilvl="4" w:tplc="04090017" w:tentative="1">
      <w:start w:val="1"/>
      <w:numFmt w:val="aiueoFullWidth"/>
      <w:lvlText w:val="(%5)"/>
      <w:lvlJc w:val="left"/>
      <w:pPr>
        <w:ind w:left="2704" w:hanging="420"/>
      </w:pPr>
    </w:lvl>
    <w:lvl w:ilvl="5" w:tplc="04090011" w:tentative="1">
      <w:start w:val="1"/>
      <w:numFmt w:val="decimalEnclosedCircle"/>
      <w:lvlText w:val="%6"/>
      <w:lvlJc w:val="left"/>
      <w:pPr>
        <w:ind w:left="3124" w:hanging="420"/>
      </w:pPr>
    </w:lvl>
    <w:lvl w:ilvl="6" w:tplc="0409000F" w:tentative="1">
      <w:start w:val="1"/>
      <w:numFmt w:val="decimal"/>
      <w:lvlText w:val="%7."/>
      <w:lvlJc w:val="left"/>
      <w:pPr>
        <w:ind w:left="3544" w:hanging="420"/>
      </w:pPr>
    </w:lvl>
    <w:lvl w:ilvl="7" w:tplc="04090017" w:tentative="1">
      <w:start w:val="1"/>
      <w:numFmt w:val="aiueoFullWidth"/>
      <w:lvlText w:val="(%8)"/>
      <w:lvlJc w:val="left"/>
      <w:pPr>
        <w:ind w:left="3964" w:hanging="420"/>
      </w:pPr>
    </w:lvl>
    <w:lvl w:ilvl="8" w:tplc="04090011" w:tentative="1">
      <w:start w:val="1"/>
      <w:numFmt w:val="decimalEnclosedCircle"/>
      <w:lvlText w:val="%9"/>
      <w:lvlJc w:val="left"/>
      <w:pPr>
        <w:ind w:left="4384" w:hanging="420"/>
      </w:pPr>
    </w:lvl>
  </w:abstractNum>
  <w:abstractNum w:abstractNumId="30" w15:restartNumberingAfterBreak="0">
    <w:nsid w:val="178576C4"/>
    <w:multiLevelType w:val="hybridMultilevel"/>
    <w:tmpl w:val="3564C05C"/>
    <w:lvl w:ilvl="0" w:tplc="01D6CAD4">
      <w:start w:val="1"/>
      <w:numFmt w:val="aiueoFullWidth"/>
      <w:pStyle w:val="a1"/>
      <w:suff w:val="nothing"/>
      <w:lvlText w:val="%1．"/>
      <w:lvlJc w:val="left"/>
      <w:pPr>
        <w:ind w:left="420" w:hanging="420"/>
      </w:pPr>
      <w:rPr>
        <w:b w:val="0"/>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18FD4B31"/>
    <w:multiLevelType w:val="hybridMultilevel"/>
    <w:tmpl w:val="A18C07D2"/>
    <w:lvl w:ilvl="0" w:tplc="51A6CBDE">
      <w:start w:val="1"/>
      <w:numFmt w:val="aiueoFullWidth"/>
      <w:suff w:val="nothing"/>
      <w:lvlText w:val="%1．"/>
      <w:lvlJc w:val="left"/>
      <w:pPr>
        <w:ind w:left="652" w:hanging="425"/>
      </w:pPr>
      <w:rPr>
        <w:rFonts w:hint="eastAsia"/>
        <w:b w:val="0"/>
        <w:i w:val="0"/>
        <w:sz w:val="22"/>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2" w15:restartNumberingAfterBreak="0">
    <w:nsid w:val="19131C0A"/>
    <w:multiLevelType w:val="hybridMultilevel"/>
    <w:tmpl w:val="F976D028"/>
    <w:lvl w:ilvl="0" w:tplc="2DCEA574">
      <w:start w:val="1"/>
      <w:numFmt w:val="aiueoFullWidth"/>
      <w:suff w:val="nothing"/>
      <w:lvlText w:val="%1."/>
      <w:lvlJc w:val="left"/>
      <w:pPr>
        <w:ind w:left="724" w:hanging="667"/>
      </w:pPr>
      <w:rPr>
        <w:rFonts w:hint="eastAsia"/>
        <w:b w:val="0"/>
        <w:i w:val="0"/>
        <w:sz w:val="21"/>
      </w:rPr>
    </w:lvl>
    <w:lvl w:ilvl="1" w:tplc="04090017" w:tentative="1">
      <w:start w:val="1"/>
      <w:numFmt w:val="aiueoFullWidth"/>
      <w:lvlText w:val="(%2)"/>
      <w:lvlJc w:val="left"/>
      <w:pPr>
        <w:ind w:left="1444" w:hanging="420"/>
      </w:pPr>
    </w:lvl>
    <w:lvl w:ilvl="2" w:tplc="04090011" w:tentative="1">
      <w:start w:val="1"/>
      <w:numFmt w:val="decimalEnclosedCircle"/>
      <w:lvlText w:val="%3"/>
      <w:lvlJc w:val="left"/>
      <w:pPr>
        <w:ind w:left="1864" w:hanging="420"/>
      </w:pPr>
    </w:lvl>
    <w:lvl w:ilvl="3" w:tplc="0409000F" w:tentative="1">
      <w:start w:val="1"/>
      <w:numFmt w:val="decimal"/>
      <w:lvlText w:val="%4."/>
      <w:lvlJc w:val="left"/>
      <w:pPr>
        <w:ind w:left="2284" w:hanging="420"/>
      </w:pPr>
    </w:lvl>
    <w:lvl w:ilvl="4" w:tplc="04090017" w:tentative="1">
      <w:start w:val="1"/>
      <w:numFmt w:val="aiueoFullWidth"/>
      <w:lvlText w:val="(%5)"/>
      <w:lvlJc w:val="left"/>
      <w:pPr>
        <w:ind w:left="2704" w:hanging="420"/>
      </w:pPr>
    </w:lvl>
    <w:lvl w:ilvl="5" w:tplc="04090011" w:tentative="1">
      <w:start w:val="1"/>
      <w:numFmt w:val="decimalEnclosedCircle"/>
      <w:lvlText w:val="%6"/>
      <w:lvlJc w:val="left"/>
      <w:pPr>
        <w:ind w:left="3124" w:hanging="420"/>
      </w:pPr>
    </w:lvl>
    <w:lvl w:ilvl="6" w:tplc="0409000F" w:tentative="1">
      <w:start w:val="1"/>
      <w:numFmt w:val="decimal"/>
      <w:lvlText w:val="%7."/>
      <w:lvlJc w:val="left"/>
      <w:pPr>
        <w:ind w:left="3544" w:hanging="420"/>
      </w:pPr>
    </w:lvl>
    <w:lvl w:ilvl="7" w:tplc="04090017" w:tentative="1">
      <w:start w:val="1"/>
      <w:numFmt w:val="aiueoFullWidth"/>
      <w:lvlText w:val="(%8)"/>
      <w:lvlJc w:val="left"/>
      <w:pPr>
        <w:ind w:left="3964" w:hanging="420"/>
      </w:pPr>
    </w:lvl>
    <w:lvl w:ilvl="8" w:tplc="04090011" w:tentative="1">
      <w:start w:val="1"/>
      <w:numFmt w:val="decimalEnclosedCircle"/>
      <w:lvlText w:val="%9"/>
      <w:lvlJc w:val="left"/>
      <w:pPr>
        <w:ind w:left="4384" w:hanging="420"/>
      </w:pPr>
    </w:lvl>
  </w:abstractNum>
  <w:abstractNum w:abstractNumId="33" w15:restartNumberingAfterBreak="0">
    <w:nsid w:val="19B57ADF"/>
    <w:multiLevelType w:val="hybridMultilevel"/>
    <w:tmpl w:val="4D60CCE8"/>
    <w:lvl w:ilvl="0" w:tplc="5D8C432A">
      <w:start w:val="1"/>
      <w:numFmt w:val="aiueoFullWidth"/>
      <w:suff w:val="nothing"/>
      <w:lvlText w:val="%1．"/>
      <w:lvlJc w:val="left"/>
      <w:pPr>
        <w:ind w:left="669" w:hanging="442"/>
      </w:pPr>
      <w:rPr>
        <w:rFonts w:hint="eastAsia"/>
        <w:b w:val="0"/>
        <w:i w:val="0"/>
        <w:sz w:val="22"/>
        <w:lang w:val="en-US"/>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4" w15:restartNumberingAfterBreak="0">
    <w:nsid w:val="1A695CBD"/>
    <w:multiLevelType w:val="hybridMultilevel"/>
    <w:tmpl w:val="D34E0F9C"/>
    <w:lvl w:ilvl="0" w:tplc="CADCE2A8">
      <w:start w:val="1"/>
      <w:numFmt w:val="aiueoFullWidth"/>
      <w:suff w:val="nothing"/>
      <w:lvlText w:val="%1."/>
      <w:lvlJc w:val="left"/>
      <w:pPr>
        <w:ind w:left="312" w:hanging="312"/>
      </w:pPr>
      <w:rPr>
        <w:rFonts w:hint="eastAsia"/>
        <w:b w:val="0"/>
        <w:i w:val="0"/>
        <w:sz w:val="22"/>
        <w:lang w:val="en-US"/>
      </w:rPr>
    </w:lvl>
    <w:lvl w:ilvl="1" w:tplc="04090017" w:tentative="1">
      <w:start w:val="1"/>
      <w:numFmt w:val="aiueoFullWidth"/>
      <w:lvlText w:val="(%2)"/>
      <w:lvlJc w:val="left"/>
      <w:pPr>
        <w:ind w:left="1079" w:hanging="420"/>
      </w:pPr>
    </w:lvl>
    <w:lvl w:ilvl="2" w:tplc="04090011" w:tentative="1">
      <w:start w:val="1"/>
      <w:numFmt w:val="decimalEnclosedCircle"/>
      <w:lvlText w:val="%3"/>
      <w:lvlJc w:val="left"/>
      <w:pPr>
        <w:ind w:left="1499" w:hanging="420"/>
      </w:pPr>
    </w:lvl>
    <w:lvl w:ilvl="3" w:tplc="0409000F" w:tentative="1">
      <w:start w:val="1"/>
      <w:numFmt w:val="decimal"/>
      <w:lvlText w:val="%4."/>
      <w:lvlJc w:val="left"/>
      <w:pPr>
        <w:ind w:left="1919" w:hanging="420"/>
      </w:pPr>
    </w:lvl>
    <w:lvl w:ilvl="4" w:tplc="04090017" w:tentative="1">
      <w:start w:val="1"/>
      <w:numFmt w:val="aiueoFullWidth"/>
      <w:lvlText w:val="(%5)"/>
      <w:lvlJc w:val="left"/>
      <w:pPr>
        <w:ind w:left="2339" w:hanging="420"/>
      </w:pPr>
    </w:lvl>
    <w:lvl w:ilvl="5" w:tplc="04090011" w:tentative="1">
      <w:start w:val="1"/>
      <w:numFmt w:val="decimalEnclosedCircle"/>
      <w:lvlText w:val="%6"/>
      <w:lvlJc w:val="left"/>
      <w:pPr>
        <w:ind w:left="2759" w:hanging="420"/>
      </w:pPr>
    </w:lvl>
    <w:lvl w:ilvl="6" w:tplc="0409000F" w:tentative="1">
      <w:start w:val="1"/>
      <w:numFmt w:val="decimal"/>
      <w:lvlText w:val="%7."/>
      <w:lvlJc w:val="left"/>
      <w:pPr>
        <w:ind w:left="3179" w:hanging="420"/>
      </w:pPr>
    </w:lvl>
    <w:lvl w:ilvl="7" w:tplc="04090017" w:tentative="1">
      <w:start w:val="1"/>
      <w:numFmt w:val="aiueoFullWidth"/>
      <w:lvlText w:val="(%8)"/>
      <w:lvlJc w:val="left"/>
      <w:pPr>
        <w:ind w:left="3599" w:hanging="420"/>
      </w:pPr>
    </w:lvl>
    <w:lvl w:ilvl="8" w:tplc="04090011" w:tentative="1">
      <w:start w:val="1"/>
      <w:numFmt w:val="decimalEnclosedCircle"/>
      <w:lvlText w:val="%9"/>
      <w:lvlJc w:val="left"/>
      <w:pPr>
        <w:ind w:left="4019" w:hanging="420"/>
      </w:pPr>
    </w:lvl>
  </w:abstractNum>
  <w:abstractNum w:abstractNumId="35" w15:restartNumberingAfterBreak="0">
    <w:nsid w:val="1A990FB8"/>
    <w:multiLevelType w:val="hybridMultilevel"/>
    <w:tmpl w:val="42DE9508"/>
    <w:lvl w:ilvl="0" w:tplc="DA7C5C42">
      <w:start w:val="1"/>
      <w:numFmt w:val="aiueoFullWidth"/>
      <w:lvlText w:val="%1."/>
      <w:lvlJc w:val="left"/>
      <w:pPr>
        <w:ind w:left="420" w:hanging="420"/>
      </w:pPr>
      <w:rPr>
        <w:rFonts w:hint="eastAsia"/>
        <w:b w:val="0"/>
        <w:i w:val="0"/>
        <w:color w:val="auto"/>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1AAE2E88"/>
    <w:multiLevelType w:val="hybridMultilevel"/>
    <w:tmpl w:val="66A68B2C"/>
    <w:lvl w:ilvl="0" w:tplc="9C9CBC18">
      <w:start w:val="1"/>
      <w:numFmt w:val="aiueoFullWidth"/>
      <w:suff w:val="nothing"/>
      <w:lvlText w:val="%1."/>
      <w:lvlJc w:val="left"/>
      <w:pPr>
        <w:ind w:left="312" w:hanging="312"/>
      </w:pPr>
      <w:rPr>
        <w:rFonts w:hint="eastAsia"/>
        <w:b w:val="0"/>
        <w:i w:val="0"/>
        <w:sz w:val="22"/>
      </w:rPr>
    </w:lvl>
    <w:lvl w:ilvl="1" w:tplc="04090017" w:tentative="1">
      <w:start w:val="1"/>
      <w:numFmt w:val="aiueoFullWidth"/>
      <w:lvlText w:val="(%2)"/>
      <w:lvlJc w:val="left"/>
      <w:pPr>
        <w:ind w:left="1444" w:hanging="420"/>
      </w:pPr>
    </w:lvl>
    <w:lvl w:ilvl="2" w:tplc="04090011" w:tentative="1">
      <w:start w:val="1"/>
      <w:numFmt w:val="decimalEnclosedCircle"/>
      <w:lvlText w:val="%3"/>
      <w:lvlJc w:val="left"/>
      <w:pPr>
        <w:ind w:left="1864" w:hanging="420"/>
      </w:pPr>
    </w:lvl>
    <w:lvl w:ilvl="3" w:tplc="0409000F" w:tentative="1">
      <w:start w:val="1"/>
      <w:numFmt w:val="decimal"/>
      <w:lvlText w:val="%4."/>
      <w:lvlJc w:val="left"/>
      <w:pPr>
        <w:ind w:left="2284" w:hanging="420"/>
      </w:pPr>
    </w:lvl>
    <w:lvl w:ilvl="4" w:tplc="04090017" w:tentative="1">
      <w:start w:val="1"/>
      <w:numFmt w:val="aiueoFullWidth"/>
      <w:lvlText w:val="(%5)"/>
      <w:lvlJc w:val="left"/>
      <w:pPr>
        <w:ind w:left="2704" w:hanging="420"/>
      </w:pPr>
    </w:lvl>
    <w:lvl w:ilvl="5" w:tplc="04090011" w:tentative="1">
      <w:start w:val="1"/>
      <w:numFmt w:val="decimalEnclosedCircle"/>
      <w:lvlText w:val="%6"/>
      <w:lvlJc w:val="left"/>
      <w:pPr>
        <w:ind w:left="3124" w:hanging="420"/>
      </w:pPr>
    </w:lvl>
    <w:lvl w:ilvl="6" w:tplc="0409000F" w:tentative="1">
      <w:start w:val="1"/>
      <w:numFmt w:val="decimal"/>
      <w:lvlText w:val="%7."/>
      <w:lvlJc w:val="left"/>
      <w:pPr>
        <w:ind w:left="3544" w:hanging="420"/>
      </w:pPr>
    </w:lvl>
    <w:lvl w:ilvl="7" w:tplc="04090017" w:tentative="1">
      <w:start w:val="1"/>
      <w:numFmt w:val="aiueoFullWidth"/>
      <w:lvlText w:val="(%8)"/>
      <w:lvlJc w:val="left"/>
      <w:pPr>
        <w:ind w:left="3964" w:hanging="420"/>
      </w:pPr>
    </w:lvl>
    <w:lvl w:ilvl="8" w:tplc="04090011" w:tentative="1">
      <w:start w:val="1"/>
      <w:numFmt w:val="decimalEnclosedCircle"/>
      <w:lvlText w:val="%9"/>
      <w:lvlJc w:val="left"/>
      <w:pPr>
        <w:ind w:left="4384" w:hanging="420"/>
      </w:pPr>
    </w:lvl>
  </w:abstractNum>
  <w:abstractNum w:abstractNumId="37" w15:restartNumberingAfterBreak="0">
    <w:nsid w:val="1C1D2F06"/>
    <w:multiLevelType w:val="hybridMultilevel"/>
    <w:tmpl w:val="4642BC8C"/>
    <w:lvl w:ilvl="0" w:tplc="F62CA6F0">
      <w:start w:val="1"/>
      <w:numFmt w:val="decimal"/>
      <w:lvlText w:val="%1."/>
      <w:lvlJc w:val="left"/>
      <w:pPr>
        <w:ind w:left="420" w:hanging="420"/>
      </w:pPr>
      <w:rPr>
        <w:rFonts w:ascii="ＭＳ 明朝" w:eastAsia="ＭＳ 明朝" w:hint="eastAsia"/>
        <w:b w:val="0"/>
        <w:i w:val="0"/>
        <w:color w:val="auto"/>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1CEB1D00"/>
    <w:multiLevelType w:val="hybridMultilevel"/>
    <w:tmpl w:val="F0627A64"/>
    <w:lvl w:ilvl="0" w:tplc="47C021DA">
      <w:start w:val="1"/>
      <w:numFmt w:val="aiueoFullWidth"/>
      <w:suff w:val="nothing"/>
      <w:lvlText w:val="%1．"/>
      <w:lvlJc w:val="left"/>
      <w:pPr>
        <w:ind w:left="669" w:hanging="442"/>
      </w:pPr>
      <w:rPr>
        <w:rFonts w:hint="eastAsia"/>
        <w:b w:val="0"/>
        <w:i w:val="0"/>
        <w:sz w:val="22"/>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9" w15:restartNumberingAfterBreak="0">
    <w:nsid w:val="1EB371B9"/>
    <w:multiLevelType w:val="hybridMultilevel"/>
    <w:tmpl w:val="05C81234"/>
    <w:lvl w:ilvl="0" w:tplc="CEC86F66">
      <w:start w:val="1"/>
      <w:numFmt w:val="aiueoFullWidth"/>
      <w:suff w:val="nothing"/>
      <w:lvlText w:val="%1."/>
      <w:lvlJc w:val="left"/>
      <w:pPr>
        <w:ind w:left="312" w:hanging="85"/>
      </w:pPr>
      <w:rPr>
        <w:rFonts w:hint="eastAsia"/>
        <w:b w:val="0"/>
        <w:i w:val="0"/>
        <w:sz w:val="21"/>
      </w:rPr>
    </w:lvl>
    <w:lvl w:ilvl="1" w:tplc="04090017" w:tentative="1">
      <w:start w:val="1"/>
      <w:numFmt w:val="aiueoFullWidth"/>
      <w:lvlText w:val="(%2)"/>
      <w:lvlJc w:val="left"/>
      <w:pPr>
        <w:ind w:left="1444" w:hanging="420"/>
      </w:pPr>
    </w:lvl>
    <w:lvl w:ilvl="2" w:tplc="04090011" w:tentative="1">
      <w:start w:val="1"/>
      <w:numFmt w:val="decimalEnclosedCircle"/>
      <w:lvlText w:val="%3"/>
      <w:lvlJc w:val="left"/>
      <w:pPr>
        <w:ind w:left="1864" w:hanging="420"/>
      </w:pPr>
    </w:lvl>
    <w:lvl w:ilvl="3" w:tplc="0409000F" w:tentative="1">
      <w:start w:val="1"/>
      <w:numFmt w:val="decimal"/>
      <w:lvlText w:val="%4."/>
      <w:lvlJc w:val="left"/>
      <w:pPr>
        <w:ind w:left="2284" w:hanging="420"/>
      </w:pPr>
    </w:lvl>
    <w:lvl w:ilvl="4" w:tplc="04090017" w:tentative="1">
      <w:start w:val="1"/>
      <w:numFmt w:val="aiueoFullWidth"/>
      <w:lvlText w:val="(%5)"/>
      <w:lvlJc w:val="left"/>
      <w:pPr>
        <w:ind w:left="2704" w:hanging="420"/>
      </w:pPr>
    </w:lvl>
    <w:lvl w:ilvl="5" w:tplc="04090011" w:tentative="1">
      <w:start w:val="1"/>
      <w:numFmt w:val="decimalEnclosedCircle"/>
      <w:lvlText w:val="%6"/>
      <w:lvlJc w:val="left"/>
      <w:pPr>
        <w:ind w:left="3124" w:hanging="420"/>
      </w:pPr>
    </w:lvl>
    <w:lvl w:ilvl="6" w:tplc="0409000F" w:tentative="1">
      <w:start w:val="1"/>
      <w:numFmt w:val="decimal"/>
      <w:lvlText w:val="%7."/>
      <w:lvlJc w:val="left"/>
      <w:pPr>
        <w:ind w:left="3544" w:hanging="420"/>
      </w:pPr>
    </w:lvl>
    <w:lvl w:ilvl="7" w:tplc="04090017" w:tentative="1">
      <w:start w:val="1"/>
      <w:numFmt w:val="aiueoFullWidth"/>
      <w:lvlText w:val="(%8)"/>
      <w:lvlJc w:val="left"/>
      <w:pPr>
        <w:ind w:left="3964" w:hanging="420"/>
      </w:pPr>
    </w:lvl>
    <w:lvl w:ilvl="8" w:tplc="04090011" w:tentative="1">
      <w:start w:val="1"/>
      <w:numFmt w:val="decimalEnclosedCircle"/>
      <w:lvlText w:val="%9"/>
      <w:lvlJc w:val="left"/>
      <w:pPr>
        <w:ind w:left="4384" w:hanging="420"/>
      </w:pPr>
    </w:lvl>
  </w:abstractNum>
  <w:abstractNum w:abstractNumId="40" w15:restartNumberingAfterBreak="0">
    <w:nsid w:val="200D5D94"/>
    <w:multiLevelType w:val="hybridMultilevel"/>
    <w:tmpl w:val="911416FC"/>
    <w:lvl w:ilvl="0" w:tplc="114616D6">
      <w:start w:val="1"/>
      <w:numFmt w:val="aiueoFullWidth"/>
      <w:suff w:val="nothing"/>
      <w:lvlText w:val="%1."/>
      <w:lvlJc w:val="left"/>
      <w:pPr>
        <w:ind w:left="539" w:hanging="312"/>
      </w:pPr>
      <w:rPr>
        <w:rFonts w:ascii="ＭＳ 明朝" w:eastAsia="ＭＳ 明朝" w:hAnsi="ＭＳ 明朝" w:hint="eastAsia"/>
        <w:b w:val="0"/>
        <w:i w:val="0"/>
        <w:sz w:val="21"/>
      </w:rPr>
    </w:lvl>
    <w:lvl w:ilvl="1" w:tplc="04090017" w:tentative="1">
      <w:start w:val="1"/>
      <w:numFmt w:val="aiueoFullWidth"/>
      <w:lvlText w:val="(%2)"/>
      <w:lvlJc w:val="left"/>
      <w:pPr>
        <w:ind w:left="1444" w:hanging="420"/>
      </w:pPr>
    </w:lvl>
    <w:lvl w:ilvl="2" w:tplc="04090011" w:tentative="1">
      <w:start w:val="1"/>
      <w:numFmt w:val="decimalEnclosedCircle"/>
      <w:lvlText w:val="%3"/>
      <w:lvlJc w:val="left"/>
      <w:pPr>
        <w:ind w:left="1864" w:hanging="420"/>
      </w:pPr>
    </w:lvl>
    <w:lvl w:ilvl="3" w:tplc="0409000F" w:tentative="1">
      <w:start w:val="1"/>
      <w:numFmt w:val="decimal"/>
      <w:lvlText w:val="%4."/>
      <w:lvlJc w:val="left"/>
      <w:pPr>
        <w:ind w:left="2284" w:hanging="420"/>
      </w:pPr>
    </w:lvl>
    <w:lvl w:ilvl="4" w:tplc="04090017" w:tentative="1">
      <w:start w:val="1"/>
      <w:numFmt w:val="aiueoFullWidth"/>
      <w:lvlText w:val="(%5)"/>
      <w:lvlJc w:val="left"/>
      <w:pPr>
        <w:ind w:left="2704" w:hanging="420"/>
      </w:pPr>
    </w:lvl>
    <w:lvl w:ilvl="5" w:tplc="04090011" w:tentative="1">
      <w:start w:val="1"/>
      <w:numFmt w:val="decimalEnclosedCircle"/>
      <w:lvlText w:val="%6"/>
      <w:lvlJc w:val="left"/>
      <w:pPr>
        <w:ind w:left="3124" w:hanging="420"/>
      </w:pPr>
    </w:lvl>
    <w:lvl w:ilvl="6" w:tplc="0409000F" w:tentative="1">
      <w:start w:val="1"/>
      <w:numFmt w:val="decimal"/>
      <w:lvlText w:val="%7."/>
      <w:lvlJc w:val="left"/>
      <w:pPr>
        <w:ind w:left="3544" w:hanging="420"/>
      </w:pPr>
    </w:lvl>
    <w:lvl w:ilvl="7" w:tplc="04090017" w:tentative="1">
      <w:start w:val="1"/>
      <w:numFmt w:val="aiueoFullWidth"/>
      <w:lvlText w:val="(%8)"/>
      <w:lvlJc w:val="left"/>
      <w:pPr>
        <w:ind w:left="3964" w:hanging="420"/>
      </w:pPr>
    </w:lvl>
    <w:lvl w:ilvl="8" w:tplc="04090011" w:tentative="1">
      <w:start w:val="1"/>
      <w:numFmt w:val="decimalEnclosedCircle"/>
      <w:lvlText w:val="%9"/>
      <w:lvlJc w:val="left"/>
      <w:pPr>
        <w:ind w:left="4384" w:hanging="420"/>
      </w:pPr>
    </w:lvl>
  </w:abstractNum>
  <w:abstractNum w:abstractNumId="41" w15:restartNumberingAfterBreak="0">
    <w:nsid w:val="222F18BB"/>
    <w:multiLevelType w:val="hybridMultilevel"/>
    <w:tmpl w:val="B99C193A"/>
    <w:lvl w:ilvl="0" w:tplc="2F285FC6">
      <w:start w:val="1"/>
      <w:numFmt w:val="aiueoFullWidth"/>
      <w:suff w:val="nothing"/>
      <w:lvlText w:val="%1."/>
      <w:lvlJc w:val="left"/>
      <w:pPr>
        <w:ind w:left="369" w:hanging="312"/>
      </w:pPr>
      <w:rPr>
        <w:rFonts w:ascii="ＭＳ 明朝" w:eastAsia="ＭＳ 明朝" w:hAnsi="ＭＳ 明朝" w:hint="eastAsia"/>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22443F90"/>
    <w:multiLevelType w:val="hybridMultilevel"/>
    <w:tmpl w:val="4D60CCE8"/>
    <w:lvl w:ilvl="0" w:tplc="5D8C432A">
      <w:start w:val="1"/>
      <w:numFmt w:val="aiueoFullWidth"/>
      <w:suff w:val="nothing"/>
      <w:lvlText w:val="%1．"/>
      <w:lvlJc w:val="left"/>
      <w:pPr>
        <w:ind w:left="669" w:hanging="442"/>
      </w:pPr>
      <w:rPr>
        <w:rFonts w:hint="eastAsia"/>
        <w:b w:val="0"/>
        <w:i w:val="0"/>
        <w:sz w:val="22"/>
        <w:lang w:val="en-US"/>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3" w15:restartNumberingAfterBreak="0">
    <w:nsid w:val="22CE7E25"/>
    <w:multiLevelType w:val="hybridMultilevel"/>
    <w:tmpl w:val="80748386"/>
    <w:lvl w:ilvl="0" w:tplc="5F026476">
      <w:start w:val="1"/>
      <w:numFmt w:val="bullet"/>
      <w:lvlText w:val=""/>
      <w:lvlJc w:val="center"/>
      <w:pPr>
        <w:tabs>
          <w:tab w:val="num" w:pos="420"/>
        </w:tabs>
        <w:ind w:left="420" w:hanging="307"/>
      </w:pPr>
      <w:rPr>
        <w:rFonts w:ascii="Wingdings" w:hAnsi="Wingdings" w:hint="default"/>
        <w:spacing w:val="-45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23911A67"/>
    <w:multiLevelType w:val="hybridMultilevel"/>
    <w:tmpl w:val="7C369556"/>
    <w:lvl w:ilvl="0" w:tplc="ACB88F54">
      <w:start w:val="1"/>
      <w:numFmt w:val="aiueoFullWidth"/>
      <w:suff w:val="nothing"/>
      <w:lvlText w:val="%1."/>
      <w:lvlJc w:val="left"/>
      <w:pPr>
        <w:ind w:left="652" w:hanging="312"/>
      </w:pPr>
      <w:rPr>
        <w:rFonts w:hint="eastAsia"/>
        <w:b w:val="0"/>
        <w:i w:val="0"/>
        <w:sz w:val="22"/>
      </w:rPr>
    </w:lvl>
    <w:lvl w:ilvl="1" w:tplc="04090017" w:tentative="1">
      <w:start w:val="1"/>
      <w:numFmt w:val="aiueoFullWidth"/>
      <w:lvlText w:val="(%2)"/>
      <w:lvlJc w:val="left"/>
      <w:pPr>
        <w:ind w:left="1444" w:hanging="420"/>
      </w:pPr>
    </w:lvl>
    <w:lvl w:ilvl="2" w:tplc="04090011" w:tentative="1">
      <w:start w:val="1"/>
      <w:numFmt w:val="decimalEnclosedCircle"/>
      <w:lvlText w:val="%3"/>
      <w:lvlJc w:val="left"/>
      <w:pPr>
        <w:ind w:left="1864" w:hanging="420"/>
      </w:pPr>
    </w:lvl>
    <w:lvl w:ilvl="3" w:tplc="0409000F" w:tentative="1">
      <w:start w:val="1"/>
      <w:numFmt w:val="decimal"/>
      <w:lvlText w:val="%4."/>
      <w:lvlJc w:val="left"/>
      <w:pPr>
        <w:ind w:left="2284" w:hanging="420"/>
      </w:pPr>
    </w:lvl>
    <w:lvl w:ilvl="4" w:tplc="04090017" w:tentative="1">
      <w:start w:val="1"/>
      <w:numFmt w:val="aiueoFullWidth"/>
      <w:lvlText w:val="(%5)"/>
      <w:lvlJc w:val="left"/>
      <w:pPr>
        <w:ind w:left="2704" w:hanging="420"/>
      </w:pPr>
    </w:lvl>
    <w:lvl w:ilvl="5" w:tplc="04090011" w:tentative="1">
      <w:start w:val="1"/>
      <w:numFmt w:val="decimalEnclosedCircle"/>
      <w:lvlText w:val="%6"/>
      <w:lvlJc w:val="left"/>
      <w:pPr>
        <w:ind w:left="3124" w:hanging="420"/>
      </w:pPr>
    </w:lvl>
    <w:lvl w:ilvl="6" w:tplc="0409000F" w:tentative="1">
      <w:start w:val="1"/>
      <w:numFmt w:val="decimal"/>
      <w:lvlText w:val="%7."/>
      <w:lvlJc w:val="left"/>
      <w:pPr>
        <w:ind w:left="3544" w:hanging="420"/>
      </w:pPr>
    </w:lvl>
    <w:lvl w:ilvl="7" w:tplc="04090017" w:tentative="1">
      <w:start w:val="1"/>
      <w:numFmt w:val="aiueoFullWidth"/>
      <w:lvlText w:val="(%8)"/>
      <w:lvlJc w:val="left"/>
      <w:pPr>
        <w:ind w:left="3964" w:hanging="420"/>
      </w:pPr>
    </w:lvl>
    <w:lvl w:ilvl="8" w:tplc="04090011" w:tentative="1">
      <w:start w:val="1"/>
      <w:numFmt w:val="decimalEnclosedCircle"/>
      <w:lvlText w:val="%9"/>
      <w:lvlJc w:val="left"/>
      <w:pPr>
        <w:ind w:left="4384" w:hanging="420"/>
      </w:pPr>
    </w:lvl>
  </w:abstractNum>
  <w:abstractNum w:abstractNumId="45" w15:restartNumberingAfterBreak="0">
    <w:nsid w:val="23D60806"/>
    <w:multiLevelType w:val="singleLevel"/>
    <w:tmpl w:val="0706B9AC"/>
    <w:lvl w:ilvl="0">
      <w:start w:val="1"/>
      <w:numFmt w:val="aiueoFullWidth"/>
      <w:lvlText w:val="%1."/>
      <w:lvlJc w:val="left"/>
      <w:pPr>
        <w:ind w:left="420" w:hanging="420"/>
      </w:pPr>
      <w:rPr>
        <w:rFonts w:hint="eastAsia"/>
        <w:b w:val="0"/>
        <w:i w:val="0"/>
        <w:sz w:val="21"/>
      </w:rPr>
    </w:lvl>
  </w:abstractNum>
  <w:abstractNum w:abstractNumId="46" w15:restartNumberingAfterBreak="0">
    <w:nsid w:val="24102E55"/>
    <w:multiLevelType w:val="hybridMultilevel"/>
    <w:tmpl w:val="F6245418"/>
    <w:lvl w:ilvl="0" w:tplc="76983D2C">
      <w:start w:val="1"/>
      <w:numFmt w:val="aiueoFullWidth"/>
      <w:suff w:val="nothing"/>
      <w:lvlText w:val="%1."/>
      <w:lvlJc w:val="left"/>
      <w:pPr>
        <w:ind w:left="794" w:hanging="306"/>
      </w:pPr>
      <w:rPr>
        <w:rFonts w:hint="eastAsia"/>
        <w:b w:val="0"/>
        <w:i w:val="0"/>
        <w:sz w:val="21"/>
        <w:lang w:val="en-US"/>
      </w:rPr>
    </w:lvl>
    <w:lvl w:ilvl="1" w:tplc="04090017" w:tentative="1">
      <w:start w:val="1"/>
      <w:numFmt w:val="aiueoFullWidth"/>
      <w:lvlText w:val="(%2)"/>
      <w:lvlJc w:val="left"/>
      <w:pPr>
        <w:ind w:left="1328" w:hanging="420"/>
      </w:pPr>
    </w:lvl>
    <w:lvl w:ilvl="2" w:tplc="04090011" w:tentative="1">
      <w:start w:val="1"/>
      <w:numFmt w:val="decimalEnclosedCircle"/>
      <w:lvlText w:val="%3"/>
      <w:lvlJc w:val="left"/>
      <w:pPr>
        <w:ind w:left="1748" w:hanging="420"/>
      </w:pPr>
    </w:lvl>
    <w:lvl w:ilvl="3" w:tplc="0409000F" w:tentative="1">
      <w:start w:val="1"/>
      <w:numFmt w:val="decimal"/>
      <w:lvlText w:val="%4."/>
      <w:lvlJc w:val="left"/>
      <w:pPr>
        <w:ind w:left="2168" w:hanging="420"/>
      </w:pPr>
    </w:lvl>
    <w:lvl w:ilvl="4" w:tplc="04090017" w:tentative="1">
      <w:start w:val="1"/>
      <w:numFmt w:val="aiueoFullWidth"/>
      <w:lvlText w:val="(%5)"/>
      <w:lvlJc w:val="left"/>
      <w:pPr>
        <w:ind w:left="2588" w:hanging="420"/>
      </w:pPr>
    </w:lvl>
    <w:lvl w:ilvl="5" w:tplc="04090011" w:tentative="1">
      <w:start w:val="1"/>
      <w:numFmt w:val="decimalEnclosedCircle"/>
      <w:lvlText w:val="%6"/>
      <w:lvlJc w:val="left"/>
      <w:pPr>
        <w:ind w:left="3008" w:hanging="420"/>
      </w:pPr>
    </w:lvl>
    <w:lvl w:ilvl="6" w:tplc="0409000F" w:tentative="1">
      <w:start w:val="1"/>
      <w:numFmt w:val="decimal"/>
      <w:lvlText w:val="%7."/>
      <w:lvlJc w:val="left"/>
      <w:pPr>
        <w:ind w:left="3428" w:hanging="420"/>
      </w:pPr>
    </w:lvl>
    <w:lvl w:ilvl="7" w:tplc="04090017" w:tentative="1">
      <w:start w:val="1"/>
      <w:numFmt w:val="aiueoFullWidth"/>
      <w:lvlText w:val="(%8)"/>
      <w:lvlJc w:val="left"/>
      <w:pPr>
        <w:ind w:left="3848" w:hanging="420"/>
      </w:pPr>
    </w:lvl>
    <w:lvl w:ilvl="8" w:tplc="04090011" w:tentative="1">
      <w:start w:val="1"/>
      <w:numFmt w:val="decimalEnclosedCircle"/>
      <w:lvlText w:val="%9"/>
      <w:lvlJc w:val="left"/>
      <w:pPr>
        <w:ind w:left="4268" w:hanging="420"/>
      </w:pPr>
    </w:lvl>
  </w:abstractNum>
  <w:abstractNum w:abstractNumId="47" w15:restartNumberingAfterBreak="0">
    <w:nsid w:val="26886DC0"/>
    <w:multiLevelType w:val="multilevel"/>
    <w:tmpl w:val="FFA62E0E"/>
    <w:lvl w:ilvl="0">
      <w:start w:val="1"/>
      <w:numFmt w:val="decimalFullWidth"/>
      <w:suff w:val="space"/>
      <w:lvlText w:val="第%1章"/>
      <w:lvlJc w:val="left"/>
      <w:pPr>
        <w:ind w:left="0" w:firstLine="0"/>
      </w:pPr>
      <w:rPr>
        <w:rFonts w:ascii="ＭＳ ゴシック" w:eastAsia="ＭＳ ゴシック" w:hint="eastAsia"/>
        <w:b w:val="0"/>
        <w:bCs w:val="0"/>
        <w:i w:val="0"/>
        <w:iCs w:val="0"/>
        <w:caps w:val="0"/>
        <w:smallCaps w:val="0"/>
        <w:strike w:val="0"/>
        <w:dstrike w:val="0"/>
        <w:vanish w:val="0"/>
        <w:color w:val="000000"/>
        <w:spacing w:val="0"/>
        <w:position w:val="0"/>
        <w:sz w:val="4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FullWidth"/>
      <w:suff w:val="space"/>
      <w:lvlText w:val="第%2節"/>
      <w:lvlJc w:val="left"/>
      <w:pPr>
        <w:ind w:left="680" w:hanging="680"/>
      </w:pPr>
      <w:rPr>
        <w:rFonts w:cs="Times New Roman" w:hint="eastAsia"/>
        <w:b w:val="0"/>
        <w:bCs w:val="0"/>
        <w:i w:val="0"/>
        <w:iCs w:val="0"/>
        <w:caps w:val="0"/>
        <w:smallCaps w:val="0"/>
        <w:strike w:val="0"/>
        <w:dstrike w:val="0"/>
        <w:vanish w:val="0"/>
        <w:color w:val="000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space"/>
      <w:lvlText w:val="第%3項"/>
      <w:lvlJc w:val="left"/>
      <w:pPr>
        <w:ind w:left="1276" w:hanging="1276"/>
      </w:pPr>
      <w:rPr>
        <w:rFonts w:ascii="Arial" w:eastAsia="ＭＳ Ｐゴシック" w:hAnsi="Arial" w:hint="default"/>
        <w:sz w:val="24"/>
        <w:u w:val="none"/>
      </w:rPr>
    </w:lvl>
    <w:lvl w:ilvl="3">
      <w:start w:val="1"/>
      <w:numFmt w:val="decimalFullWidth"/>
      <w:pStyle w:val="4"/>
      <w:suff w:val="nothing"/>
      <w:lvlText w:val="%4．"/>
      <w:lvlJc w:val="left"/>
      <w:pPr>
        <w:ind w:left="340" w:hanging="340"/>
      </w:pPr>
      <w:rPr>
        <w:rFonts w:ascii="ＭＳ Ｐゴシック" w:eastAsia="ＭＳ Ｐゴシック" w:hint="eastAsia"/>
        <w:b w:val="0"/>
        <w:i w:val="0"/>
        <w:sz w:val="22"/>
        <w:u w:val="single"/>
      </w:rPr>
    </w:lvl>
    <w:lvl w:ilvl="4">
      <w:start w:val="1"/>
      <w:numFmt w:val="decimal"/>
      <w:suff w:val="nothing"/>
      <w:lvlText w:val="%5）"/>
      <w:lvlJc w:val="left"/>
      <w:pPr>
        <w:ind w:left="624" w:hanging="227"/>
      </w:pPr>
      <w:rPr>
        <w:rFonts w:ascii="ＭＳ Ｐゴシック" w:eastAsia="ＭＳ Ｐゴシック" w:hint="eastAsia"/>
        <w:sz w:val="22"/>
      </w:rPr>
    </w:lvl>
    <w:lvl w:ilvl="5">
      <w:start w:val="1"/>
      <w:numFmt w:val="decimalEnclosedCircle"/>
      <w:suff w:val="nothing"/>
      <w:lvlText w:val="%6"/>
      <w:lvlJc w:val="left"/>
      <w:pPr>
        <w:ind w:left="624" w:hanging="227"/>
      </w:pPr>
      <w:rPr>
        <w:rFonts w:ascii="ＭＳ Ｐゴシック" w:eastAsia="ＭＳ Ｐゴシック" w:hint="eastAsia"/>
        <w:b w:val="0"/>
        <w:i w:val="0"/>
        <w:sz w:val="22"/>
      </w:rPr>
    </w:lvl>
    <w:lvl w:ilvl="6">
      <w:start w:val="1"/>
      <w:numFmt w:val="aiueoFullWidth"/>
      <w:suff w:val="nothing"/>
      <w:lvlText w:val="%7．"/>
      <w:lvlJc w:val="left"/>
      <w:pPr>
        <w:ind w:left="1106" w:hanging="426"/>
      </w:pPr>
      <w:rPr>
        <w:rFonts w:ascii="ＭＳ 明朝" w:eastAsia="ＭＳ 明朝" w:hint="eastAsia"/>
        <w:sz w:val="22"/>
      </w:rPr>
    </w:lvl>
    <w:lvl w:ilvl="7">
      <w:start w:val="1"/>
      <w:numFmt w:val="none"/>
      <w:suff w:val="nothing"/>
      <w:lvlText w:val=""/>
      <w:lvlJc w:val="left"/>
      <w:pPr>
        <w:ind w:left="3402" w:hanging="426"/>
      </w:pPr>
      <w:rPr>
        <w:rFonts w:hint="eastAsia"/>
      </w:rPr>
    </w:lvl>
    <w:lvl w:ilvl="8">
      <w:start w:val="1"/>
      <w:numFmt w:val="none"/>
      <w:suff w:val="nothing"/>
      <w:lvlText w:val=""/>
      <w:lvlJc w:val="left"/>
      <w:pPr>
        <w:ind w:left="3827" w:hanging="425"/>
      </w:pPr>
      <w:rPr>
        <w:rFonts w:hint="eastAsia"/>
      </w:rPr>
    </w:lvl>
  </w:abstractNum>
  <w:abstractNum w:abstractNumId="48" w15:restartNumberingAfterBreak="0">
    <w:nsid w:val="26D1486E"/>
    <w:multiLevelType w:val="hybridMultilevel"/>
    <w:tmpl w:val="997A52DC"/>
    <w:lvl w:ilvl="0" w:tplc="1832A098">
      <w:start w:val="1"/>
      <w:numFmt w:val="aiueoFullWidth"/>
      <w:suff w:val="nothing"/>
      <w:lvlText w:val="%1."/>
      <w:lvlJc w:val="left"/>
      <w:pPr>
        <w:ind w:left="794" w:hanging="306"/>
      </w:pPr>
      <w:rPr>
        <w:rFonts w:hint="eastAsia"/>
        <w:b w:val="0"/>
        <w:i w:val="0"/>
        <w:sz w:val="22"/>
        <w:lang w:val="en-US"/>
      </w:rPr>
    </w:lvl>
    <w:lvl w:ilvl="1" w:tplc="04090017" w:tentative="1">
      <w:start w:val="1"/>
      <w:numFmt w:val="aiueoFullWidth"/>
      <w:lvlText w:val="(%2)"/>
      <w:lvlJc w:val="left"/>
      <w:pPr>
        <w:ind w:left="1328" w:hanging="420"/>
      </w:pPr>
    </w:lvl>
    <w:lvl w:ilvl="2" w:tplc="04090011" w:tentative="1">
      <w:start w:val="1"/>
      <w:numFmt w:val="decimalEnclosedCircle"/>
      <w:lvlText w:val="%3"/>
      <w:lvlJc w:val="left"/>
      <w:pPr>
        <w:ind w:left="1748" w:hanging="420"/>
      </w:pPr>
    </w:lvl>
    <w:lvl w:ilvl="3" w:tplc="0409000F" w:tentative="1">
      <w:start w:val="1"/>
      <w:numFmt w:val="decimal"/>
      <w:lvlText w:val="%4."/>
      <w:lvlJc w:val="left"/>
      <w:pPr>
        <w:ind w:left="2168" w:hanging="420"/>
      </w:pPr>
    </w:lvl>
    <w:lvl w:ilvl="4" w:tplc="04090017" w:tentative="1">
      <w:start w:val="1"/>
      <w:numFmt w:val="aiueoFullWidth"/>
      <w:lvlText w:val="(%5)"/>
      <w:lvlJc w:val="left"/>
      <w:pPr>
        <w:ind w:left="2588" w:hanging="420"/>
      </w:pPr>
    </w:lvl>
    <w:lvl w:ilvl="5" w:tplc="04090011" w:tentative="1">
      <w:start w:val="1"/>
      <w:numFmt w:val="decimalEnclosedCircle"/>
      <w:lvlText w:val="%6"/>
      <w:lvlJc w:val="left"/>
      <w:pPr>
        <w:ind w:left="3008" w:hanging="420"/>
      </w:pPr>
    </w:lvl>
    <w:lvl w:ilvl="6" w:tplc="0409000F" w:tentative="1">
      <w:start w:val="1"/>
      <w:numFmt w:val="decimal"/>
      <w:lvlText w:val="%7."/>
      <w:lvlJc w:val="left"/>
      <w:pPr>
        <w:ind w:left="3428" w:hanging="420"/>
      </w:pPr>
    </w:lvl>
    <w:lvl w:ilvl="7" w:tplc="04090017" w:tentative="1">
      <w:start w:val="1"/>
      <w:numFmt w:val="aiueoFullWidth"/>
      <w:lvlText w:val="(%8)"/>
      <w:lvlJc w:val="left"/>
      <w:pPr>
        <w:ind w:left="3848" w:hanging="420"/>
      </w:pPr>
    </w:lvl>
    <w:lvl w:ilvl="8" w:tplc="04090011" w:tentative="1">
      <w:start w:val="1"/>
      <w:numFmt w:val="decimalEnclosedCircle"/>
      <w:lvlText w:val="%9"/>
      <w:lvlJc w:val="left"/>
      <w:pPr>
        <w:ind w:left="4268" w:hanging="420"/>
      </w:pPr>
    </w:lvl>
  </w:abstractNum>
  <w:abstractNum w:abstractNumId="49" w15:restartNumberingAfterBreak="0">
    <w:nsid w:val="26DF6680"/>
    <w:multiLevelType w:val="hybridMultilevel"/>
    <w:tmpl w:val="4D60CCE8"/>
    <w:lvl w:ilvl="0" w:tplc="5D8C432A">
      <w:start w:val="1"/>
      <w:numFmt w:val="aiueoFullWidth"/>
      <w:suff w:val="nothing"/>
      <w:lvlText w:val="%1．"/>
      <w:lvlJc w:val="left"/>
      <w:pPr>
        <w:ind w:left="669" w:hanging="442"/>
      </w:pPr>
      <w:rPr>
        <w:rFonts w:hint="eastAsia"/>
        <w:b w:val="0"/>
        <w:i w:val="0"/>
        <w:sz w:val="22"/>
        <w:lang w:val="en-US"/>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0" w15:restartNumberingAfterBreak="0">
    <w:nsid w:val="27E65287"/>
    <w:multiLevelType w:val="hybridMultilevel"/>
    <w:tmpl w:val="7A489562"/>
    <w:lvl w:ilvl="0" w:tplc="0E16AB48">
      <w:start w:val="1"/>
      <w:numFmt w:val="decimal"/>
      <w:lvlText w:val="%1."/>
      <w:lvlJc w:val="left"/>
      <w:pPr>
        <w:tabs>
          <w:tab w:val="num" w:pos="420"/>
        </w:tabs>
        <w:ind w:left="420" w:hanging="420"/>
      </w:pPr>
      <w:rPr>
        <w:rFonts w:ascii="ＭＳ 明朝" w:eastAsia="ＭＳ 明朝" w:hint="eastAsia"/>
        <w:b w:val="0"/>
        <w:i w:val="0"/>
        <w:color w:val="auto"/>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1" w15:restartNumberingAfterBreak="0">
    <w:nsid w:val="289D4B36"/>
    <w:multiLevelType w:val="hybridMultilevel"/>
    <w:tmpl w:val="794CD47C"/>
    <w:lvl w:ilvl="0" w:tplc="4E9C139E">
      <w:start w:val="1"/>
      <w:numFmt w:val="aiueoFullWidth"/>
      <w:suff w:val="nothing"/>
      <w:lvlText w:val="%1."/>
      <w:lvlJc w:val="left"/>
      <w:pPr>
        <w:ind w:left="680" w:hanging="334"/>
      </w:pPr>
      <w:rPr>
        <w:rFonts w:hint="eastAsia"/>
        <w:b w:val="0"/>
        <w:i w:val="0"/>
        <w:sz w:val="22"/>
        <w:lang w:val="en-US"/>
      </w:rPr>
    </w:lvl>
    <w:lvl w:ilvl="1" w:tplc="04090017" w:tentative="1">
      <w:start w:val="1"/>
      <w:numFmt w:val="aiueoFullWidth"/>
      <w:lvlText w:val="(%2)"/>
      <w:lvlJc w:val="left"/>
      <w:pPr>
        <w:ind w:left="1186" w:hanging="420"/>
      </w:pPr>
    </w:lvl>
    <w:lvl w:ilvl="2" w:tplc="04090011" w:tentative="1">
      <w:start w:val="1"/>
      <w:numFmt w:val="decimalEnclosedCircle"/>
      <w:lvlText w:val="%3"/>
      <w:lvlJc w:val="left"/>
      <w:pPr>
        <w:ind w:left="1606" w:hanging="420"/>
      </w:pPr>
    </w:lvl>
    <w:lvl w:ilvl="3" w:tplc="0409000F" w:tentative="1">
      <w:start w:val="1"/>
      <w:numFmt w:val="decimal"/>
      <w:lvlText w:val="%4."/>
      <w:lvlJc w:val="left"/>
      <w:pPr>
        <w:ind w:left="2026" w:hanging="420"/>
      </w:pPr>
    </w:lvl>
    <w:lvl w:ilvl="4" w:tplc="04090017" w:tentative="1">
      <w:start w:val="1"/>
      <w:numFmt w:val="aiueoFullWidth"/>
      <w:lvlText w:val="(%5)"/>
      <w:lvlJc w:val="left"/>
      <w:pPr>
        <w:ind w:left="2446" w:hanging="420"/>
      </w:pPr>
    </w:lvl>
    <w:lvl w:ilvl="5" w:tplc="04090011" w:tentative="1">
      <w:start w:val="1"/>
      <w:numFmt w:val="decimalEnclosedCircle"/>
      <w:lvlText w:val="%6"/>
      <w:lvlJc w:val="left"/>
      <w:pPr>
        <w:ind w:left="2866" w:hanging="420"/>
      </w:pPr>
    </w:lvl>
    <w:lvl w:ilvl="6" w:tplc="0409000F" w:tentative="1">
      <w:start w:val="1"/>
      <w:numFmt w:val="decimal"/>
      <w:lvlText w:val="%7."/>
      <w:lvlJc w:val="left"/>
      <w:pPr>
        <w:ind w:left="3286" w:hanging="420"/>
      </w:pPr>
    </w:lvl>
    <w:lvl w:ilvl="7" w:tplc="04090017" w:tentative="1">
      <w:start w:val="1"/>
      <w:numFmt w:val="aiueoFullWidth"/>
      <w:lvlText w:val="(%8)"/>
      <w:lvlJc w:val="left"/>
      <w:pPr>
        <w:ind w:left="3706" w:hanging="420"/>
      </w:pPr>
    </w:lvl>
    <w:lvl w:ilvl="8" w:tplc="04090011" w:tentative="1">
      <w:start w:val="1"/>
      <w:numFmt w:val="decimalEnclosedCircle"/>
      <w:lvlText w:val="%9"/>
      <w:lvlJc w:val="left"/>
      <w:pPr>
        <w:ind w:left="4126" w:hanging="420"/>
      </w:pPr>
    </w:lvl>
  </w:abstractNum>
  <w:abstractNum w:abstractNumId="52" w15:restartNumberingAfterBreak="0">
    <w:nsid w:val="295D07B8"/>
    <w:multiLevelType w:val="hybridMultilevel"/>
    <w:tmpl w:val="A82C3EC6"/>
    <w:lvl w:ilvl="0" w:tplc="978075E4">
      <w:start w:val="1"/>
      <w:numFmt w:val="aiueoFullWidth"/>
      <w:suff w:val="nothing"/>
      <w:lvlText w:val="%1."/>
      <w:lvlJc w:val="left"/>
      <w:pPr>
        <w:ind w:left="652" w:hanging="312"/>
      </w:pPr>
      <w:rPr>
        <w:rFonts w:hint="eastAsia"/>
        <w:b w:val="0"/>
        <w:i w:val="0"/>
        <w:sz w:val="22"/>
        <w:lang w:val="en-US"/>
      </w:rPr>
    </w:lvl>
    <w:lvl w:ilvl="1" w:tplc="04090017" w:tentative="1">
      <w:start w:val="1"/>
      <w:numFmt w:val="aiueoFullWidth"/>
      <w:lvlText w:val="(%2)"/>
      <w:lvlJc w:val="left"/>
      <w:pPr>
        <w:ind w:left="1306" w:hanging="420"/>
      </w:pPr>
    </w:lvl>
    <w:lvl w:ilvl="2" w:tplc="04090011" w:tentative="1">
      <w:start w:val="1"/>
      <w:numFmt w:val="decimalEnclosedCircle"/>
      <w:lvlText w:val="%3"/>
      <w:lvlJc w:val="left"/>
      <w:pPr>
        <w:ind w:left="1726" w:hanging="420"/>
      </w:pPr>
    </w:lvl>
    <w:lvl w:ilvl="3" w:tplc="0409000F" w:tentative="1">
      <w:start w:val="1"/>
      <w:numFmt w:val="decimal"/>
      <w:lvlText w:val="%4."/>
      <w:lvlJc w:val="left"/>
      <w:pPr>
        <w:ind w:left="2146" w:hanging="420"/>
      </w:pPr>
    </w:lvl>
    <w:lvl w:ilvl="4" w:tplc="04090017" w:tentative="1">
      <w:start w:val="1"/>
      <w:numFmt w:val="aiueoFullWidth"/>
      <w:lvlText w:val="(%5)"/>
      <w:lvlJc w:val="left"/>
      <w:pPr>
        <w:ind w:left="2566" w:hanging="420"/>
      </w:pPr>
    </w:lvl>
    <w:lvl w:ilvl="5" w:tplc="04090011" w:tentative="1">
      <w:start w:val="1"/>
      <w:numFmt w:val="decimalEnclosedCircle"/>
      <w:lvlText w:val="%6"/>
      <w:lvlJc w:val="left"/>
      <w:pPr>
        <w:ind w:left="2986" w:hanging="420"/>
      </w:pPr>
    </w:lvl>
    <w:lvl w:ilvl="6" w:tplc="0409000F" w:tentative="1">
      <w:start w:val="1"/>
      <w:numFmt w:val="decimal"/>
      <w:lvlText w:val="%7."/>
      <w:lvlJc w:val="left"/>
      <w:pPr>
        <w:ind w:left="3406" w:hanging="420"/>
      </w:pPr>
    </w:lvl>
    <w:lvl w:ilvl="7" w:tplc="04090017" w:tentative="1">
      <w:start w:val="1"/>
      <w:numFmt w:val="aiueoFullWidth"/>
      <w:lvlText w:val="(%8)"/>
      <w:lvlJc w:val="left"/>
      <w:pPr>
        <w:ind w:left="3826" w:hanging="420"/>
      </w:pPr>
    </w:lvl>
    <w:lvl w:ilvl="8" w:tplc="04090011" w:tentative="1">
      <w:start w:val="1"/>
      <w:numFmt w:val="decimalEnclosedCircle"/>
      <w:lvlText w:val="%9"/>
      <w:lvlJc w:val="left"/>
      <w:pPr>
        <w:ind w:left="4246" w:hanging="420"/>
      </w:pPr>
    </w:lvl>
  </w:abstractNum>
  <w:abstractNum w:abstractNumId="53" w15:restartNumberingAfterBreak="0">
    <w:nsid w:val="29753982"/>
    <w:multiLevelType w:val="hybridMultilevel"/>
    <w:tmpl w:val="FEA24F8A"/>
    <w:lvl w:ilvl="0" w:tplc="CC64A53C">
      <w:start w:val="1"/>
      <w:numFmt w:val="aiueoFullWidth"/>
      <w:suff w:val="nothing"/>
      <w:lvlText w:val="%1."/>
      <w:lvlJc w:val="left"/>
      <w:pPr>
        <w:ind w:left="312" w:hanging="312"/>
      </w:pPr>
      <w:rPr>
        <w:rFonts w:ascii="ＭＳ 明朝" w:eastAsia="ＭＳ 明朝" w:hAnsi="ＭＳ 明朝" w:hint="eastAsia"/>
        <w:b w:val="0"/>
        <w:i w:val="0"/>
        <w:sz w:val="22"/>
      </w:rPr>
    </w:lvl>
    <w:lvl w:ilvl="1" w:tplc="EBAE223C">
      <w:numFmt w:val="bullet"/>
      <w:lvlText w:val="・"/>
      <w:lvlJc w:val="left"/>
      <w:pPr>
        <w:ind w:left="1126" w:hanging="360"/>
      </w:pPr>
      <w:rPr>
        <w:rFonts w:ascii="ＭＳ 明朝" w:eastAsia="ＭＳ 明朝" w:hAnsi="ＭＳ 明朝" w:cs="Times New Roman" w:hint="eastAsia"/>
      </w:rPr>
    </w:lvl>
    <w:lvl w:ilvl="2" w:tplc="04090011" w:tentative="1">
      <w:start w:val="1"/>
      <w:numFmt w:val="decimalEnclosedCircle"/>
      <w:lvlText w:val="%3"/>
      <w:lvlJc w:val="left"/>
      <w:pPr>
        <w:ind w:left="1606" w:hanging="420"/>
      </w:pPr>
    </w:lvl>
    <w:lvl w:ilvl="3" w:tplc="0409000F" w:tentative="1">
      <w:start w:val="1"/>
      <w:numFmt w:val="decimal"/>
      <w:lvlText w:val="%4."/>
      <w:lvlJc w:val="left"/>
      <w:pPr>
        <w:ind w:left="2026" w:hanging="420"/>
      </w:pPr>
    </w:lvl>
    <w:lvl w:ilvl="4" w:tplc="04090017" w:tentative="1">
      <w:start w:val="1"/>
      <w:numFmt w:val="aiueoFullWidth"/>
      <w:lvlText w:val="(%5)"/>
      <w:lvlJc w:val="left"/>
      <w:pPr>
        <w:ind w:left="2446" w:hanging="420"/>
      </w:pPr>
    </w:lvl>
    <w:lvl w:ilvl="5" w:tplc="04090011" w:tentative="1">
      <w:start w:val="1"/>
      <w:numFmt w:val="decimalEnclosedCircle"/>
      <w:lvlText w:val="%6"/>
      <w:lvlJc w:val="left"/>
      <w:pPr>
        <w:ind w:left="2866" w:hanging="420"/>
      </w:pPr>
    </w:lvl>
    <w:lvl w:ilvl="6" w:tplc="0409000F" w:tentative="1">
      <w:start w:val="1"/>
      <w:numFmt w:val="decimal"/>
      <w:lvlText w:val="%7."/>
      <w:lvlJc w:val="left"/>
      <w:pPr>
        <w:ind w:left="3286" w:hanging="420"/>
      </w:pPr>
    </w:lvl>
    <w:lvl w:ilvl="7" w:tplc="04090017" w:tentative="1">
      <w:start w:val="1"/>
      <w:numFmt w:val="aiueoFullWidth"/>
      <w:lvlText w:val="(%8)"/>
      <w:lvlJc w:val="left"/>
      <w:pPr>
        <w:ind w:left="3706" w:hanging="420"/>
      </w:pPr>
    </w:lvl>
    <w:lvl w:ilvl="8" w:tplc="04090011" w:tentative="1">
      <w:start w:val="1"/>
      <w:numFmt w:val="decimalEnclosedCircle"/>
      <w:lvlText w:val="%9"/>
      <w:lvlJc w:val="left"/>
      <w:pPr>
        <w:ind w:left="4126" w:hanging="420"/>
      </w:pPr>
    </w:lvl>
  </w:abstractNum>
  <w:abstractNum w:abstractNumId="54" w15:restartNumberingAfterBreak="0">
    <w:nsid w:val="2A74650F"/>
    <w:multiLevelType w:val="hybridMultilevel"/>
    <w:tmpl w:val="F0627A64"/>
    <w:lvl w:ilvl="0" w:tplc="47C021DA">
      <w:start w:val="1"/>
      <w:numFmt w:val="aiueoFullWidth"/>
      <w:suff w:val="nothing"/>
      <w:lvlText w:val="%1．"/>
      <w:lvlJc w:val="left"/>
      <w:pPr>
        <w:ind w:left="669" w:hanging="442"/>
      </w:pPr>
      <w:rPr>
        <w:rFonts w:hint="eastAsia"/>
        <w:b w:val="0"/>
        <w:i w:val="0"/>
        <w:sz w:val="22"/>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5" w15:restartNumberingAfterBreak="0">
    <w:nsid w:val="2BB215AC"/>
    <w:multiLevelType w:val="hybridMultilevel"/>
    <w:tmpl w:val="F0627A64"/>
    <w:lvl w:ilvl="0" w:tplc="47C021DA">
      <w:start w:val="1"/>
      <w:numFmt w:val="aiueoFullWidth"/>
      <w:suff w:val="nothing"/>
      <w:lvlText w:val="%1．"/>
      <w:lvlJc w:val="left"/>
      <w:pPr>
        <w:ind w:left="669" w:hanging="442"/>
      </w:pPr>
      <w:rPr>
        <w:rFonts w:hint="eastAsia"/>
        <w:b w:val="0"/>
        <w:i w:val="0"/>
        <w:sz w:val="22"/>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6" w15:restartNumberingAfterBreak="0">
    <w:nsid w:val="2C08677E"/>
    <w:multiLevelType w:val="hybridMultilevel"/>
    <w:tmpl w:val="628C2184"/>
    <w:lvl w:ilvl="0" w:tplc="685E537E">
      <w:start w:val="1"/>
      <w:numFmt w:val="decimal"/>
      <w:lvlText w:val="%1."/>
      <w:lvlJc w:val="left"/>
      <w:pPr>
        <w:tabs>
          <w:tab w:val="num" w:pos="420"/>
        </w:tabs>
        <w:ind w:left="420" w:hanging="420"/>
      </w:pPr>
      <w:rPr>
        <w:rFonts w:ascii="ＭＳ 明朝" w:eastAsia="ＭＳ 明朝" w:hint="eastAsia"/>
        <w:b w:val="0"/>
        <w:i w:val="0"/>
        <w:color w:val="auto"/>
        <w:sz w:val="21"/>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57" w15:restartNumberingAfterBreak="0">
    <w:nsid w:val="2CC95AB4"/>
    <w:multiLevelType w:val="hybridMultilevel"/>
    <w:tmpl w:val="16901954"/>
    <w:lvl w:ilvl="0" w:tplc="14BE32BE">
      <w:start w:val="1"/>
      <w:numFmt w:val="aiueoFullWidth"/>
      <w:suff w:val="nothing"/>
      <w:lvlText w:val="%1．"/>
      <w:lvlJc w:val="left"/>
      <w:pPr>
        <w:ind w:left="420" w:hanging="420"/>
      </w:pPr>
      <w:rPr>
        <w:rFonts w:hint="eastAsia"/>
        <w:b w:val="0"/>
        <w:i w:val="0"/>
        <w:sz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8" w15:restartNumberingAfterBreak="0">
    <w:nsid w:val="2CD06C0E"/>
    <w:multiLevelType w:val="hybridMultilevel"/>
    <w:tmpl w:val="D34E0F9C"/>
    <w:lvl w:ilvl="0" w:tplc="CADCE2A8">
      <w:start w:val="1"/>
      <w:numFmt w:val="aiueoFullWidth"/>
      <w:suff w:val="nothing"/>
      <w:lvlText w:val="%1."/>
      <w:lvlJc w:val="left"/>
      <w:pPr>
        <w:ind w:left="539" w:hanging="312"/>
      </w:pPr>
      <w:rPr>
        <w:rFonts w:hint="eastAsia"/>
        <w:b w:val="0"/>
        <w:i w:val="0"/>
        <w:sz w:val="22"/>
        <w:lang w:val="en-US"/>
      </w:rPr>
    </w:lvl>
    <w:lvl w:ilvl="1" w:tplc="04090017" w:tentative="1">
      <w:start w:val="1"/>
      <w:numFmt w:val="aiueoFullWidth"/>
      <w:lvlText w:val="(%2)"/>
      <w:lvlJc w:val="left"/>
      <w:pPr>
        <w:ind w:left="1306" w:hanging="420"/>
      </w:pPr>
    </w:lvl>
    <w:lvl w:ilvl="2" w:tplc="04090011" w:tentative="1">
      <w:start w:val="1"/>
      <w:numFmt w:val="decimalEnclosedCircle"/>
      <w:lvlText w:val="%3"/>
      <w:lvlJc w:val="left"/>
      <w:pPr>
        <w:ind w:left="1726" w:hanging="420"/>
      </w:pPr>
    </w:lvl>
    <w:lvl w:ilvl="3" w:tplc="0409000F" w:tentative="1">
      <w:start w:val="1"/>
      <w:numFmt w:val="decimal"/>
      <w:lvlText w:val="%4."/>
      <w:lvlJc w:val="left"/>
      <w:pPr>
        <w:ind w:left="2146" w:hanging="420"/>
      </w:pPr>
    </w:lvl>
    <w:lvl w:ilvl="4" w:tplc="04090017" w:tentative="1">
      <w:start w:val="1"/>
      <w:numFmt w:val="aiueoFullWidth"/>
      <w:lvlText w:val="(%5)"/>
      <w:lvlJc w:val="left"/>
      <w:pPr>
        <w:ind w:left="2566" w:hanging="420"/>
      </w:pPr>
    </w:lvl>
    <w:lvl w:ilvl="5" w:tplc="04090011" w:tentative="1">
      <w:start w:val="1"/>
      <w:numFmt w:val="decimalEnclosedCircle"/>
      <w:lvlText w:val="%6"/>
      <w:lvlJc w:val="left"/>
      <w:pPr>
        <w:ind w:left="2986" w:hanging="420"/>
      </w:pPr>
    </w:lvl>
    <w:lvl w:ilvl="6" w:tplc="0409000F" w:tentative="1">
      <w:start w:val="1"/>
      <w:numFmt w:val="decimal"/>
      <w:lvlText w:val="%7."/>
      <w:lvlJc w:val="left"/>
      <w:pPr>
        <w:ind w:left="3406" w:hanging="420"/>
      </w:pPr>
    </w:lvl>
    <w:lvl w:ilvl="7" w:tplc="04090017" w:tentative="1">
      <w:start w:val="1"/>
      <w:numFmt w:val="aiueoFullWidth"/>
      <w:lvlText w:val="(%8)"/>
      <w:lvlJc w:val="left"/>
      <w:pPr>
        <w:ind w:left="3826" w:hanging="420"/>
      </w:pPr>
    </w:lvl>
    <w:lvl w:ilvl="8" w:tplc="04090011" w:tentative="1">
      <w:start w:val="1"/>
      <w:numFmt w:val="decimalEnclosedCircle"/>
      <w:lvlText w:val="%9"/>
      <w:lvlJc w:val="left"/>
      <w:pPr>
        <w:ind w:left="4246" w:hanging="420"/>
      </w:pPr>
    </w:lvl>
  </w:abstractNum>
  <w:abstractNum w:abstractNumId="59" w15:restartNumberingAfterBreak="0">
    <w:nsid w:val="2CDA6C1C"/>
    <w:multiLevelType w:val="hybridMultilevel"/>
    <w:tmpl w:val="98927D76"/>
    <w:lvl w:ilvl="0" w:tplc="FFFFFFFF">
      <w:start w:val="1"/>
      <w:numFmt w:val="decimal"/>
      <w:lvlText w:val="%1."/>
      <w:lvlJc w:val="left"/>
      <w:pPr>
        <w:tabs>
          <w:tab w:val="num" w:pos="420"/>
        </w:tabs>
        <w:ind w:left="420" w:hanging="420"/>
      </w:pPr>
      <w:rPr>
        <w:rFonts w:ascii="ＭＳ 明朝" w:eastAsia="ＭＳ 明朝" w:hint="eastAsia"/>
        <w:b w:val="0"/>
        <w:i w:val="0"/>
        <w:sz w:val="21"/>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60" w15:restartNumberingAfterBreak="0">
    <w:nsid w:val="2DD627D5"/>
    <w:multiLevelType w:val="hybridMultilevel"/>
    <w:tmpl w:val="86447EF2"/>
    <w:lvl w:ilvl="0" w:tplc="DDBC1492">
      <w:start w:val="1"/>
      <w:numFmt w:val="bullet"/>
      <w:lvlText w:val=""/>
      <w:lvlJc w:val="center"/>
      <w:pPr>
        <w:tabs>
          <w:tab w:val="num" w:pos="227"/>
        </w:tabs>
        <w:ind w:left="227" w:hanging="227"/>
      </w:pPr>
      <w:rPr>
        <w:rFonts w:ascii="Wingdings" w:hAnsi="Wingdings" w:hint="default"/>
        <w:spacing w:val="-45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308A488F"/>
    <w:multiLevelType w:val="hybridMultilevel"/>
    <w:tmpl w:val="EC8C7ECA"/>
    <w:lvl w:ilvl="0" w:tplc="516280DC">
      <w:start w:val="1"/>
      <w:numFmt w:val="aiueoFullWidth"/>
      <w:suff w:val="nothing"/>
      <w:lvlText w:val="%1."/>
      <w:lvlJc w:val="left"/>
      <w:pPr>
        <w:ind w:left="738" w:hanging="312"/>
      </w:pPr>
      <w:rPr>
        <w:rFonts w:hint="eastAsia"/>
        <w:b w:val="0"/>
        <w:i w:val="0"/>
        <w:sz w:val="22"/>
        <w:lang w:val="en-US"/>
      </w:rPr>
    </w:lvl>
    <w:lvl w:ilvl="1" w:tplc="04090017" w:tentative="1">
      <w:start w:val="1"/>
      <w:numFmt w:val="aiueoFullWidth"/>
      <w:lvlText w:val="(%2)"/>
      <w:lvlJc w:val="left"/>
      <w:pPr>
        <w:ind w:left="1272" w:hanging="420"/>
      </w:pPr>
    </w:lvl>
    <w:lvl w:ilvl="2" w:tplc="04090011" w:tentative="1">
      <w:start w:val="1"/>
      <w:numFmt w:val="decimalEnclosedCircle"/>
      <w:lvlText w:val="%3"/>
      <w:lvlJc w:val="left"/>
      <w:pPr>
        <w:ind w:left="1692" w:hanging="420"/>
      </w:pPr>
    </w:lvl>
    <w:lvl w:ilvl="3" w:tplc="0409000F" w:tentative="1">
      <w:start w:val="1"/>
      <w:numFmt w:val="decimal"/>
      <w:lvlText w:val="%4."/>
      <w:lvlJc w:val="left"/>
      <w:pPr>
        <w:ind w:left="2112" w:hanging="420"/>
      </w:pPr>
    </w:lvl>
    <w:lvl w:ilvl="4" w:tplc="04090017" w:tentative="1">
      <w:start w:val="1"/>
      <w:numFmt w:val="aiueoFullWidth"/>
      <w:lvlText w:val="(%5)"/>
      <w:lvlJc w:val="left"/>
      <w:pPr>
        <w:ind w:left="2532" w:hanging="420"/>
      </w:pPr>
    </w:lvl>
    <w:lvl w:ilvl="5" w:tplc="04090011" w:tentative="1">
      <w:start w:val="1"/>
      <w:numFmt w:val="decimalEnclosedCircle"/>
      <w:lvlText w:val="%6"/>
      <w:lvlJc w:val="left"/>
      <w:pPr>
        <w:ind w:left="2952" w:hanging="420"/>
      </w:pPr>
    </w:lvl>
    <w:lvl w:ilvl="6" w:tplc="0409000F" w:tentative="1">
      <w:start w:val="1"/>
      <w:numFmt w:val="decimal"/>
      <w:lvlText w:val="%7."/>
      <w:lvlJc w:val="left"/>
      <w:pPr>
        <w:ind w:left="3372" w:hanging="420"/>
      </w:pPr>
    </w:lvl>
    <w:lvl w:ilvl="7" w:tplc="04090017" w:tentative="1">
      <w:start w:val="1"/>
      <w:numFmt w:val="aiueoFullWidth"/>
      <w:lvlText w:val="(%8)"/>
      <w:lvlJc w:val="left"/>
      <w:pPr>
        <w:ind w:left="3792" w:hanging="420"/>
      </w:pPr>
    </w:lvl>
    <w:lvl w:ilvl="8" w:tplc="04090011" w:tentative="1">
      <w:start w:val="1"/>
      <w:numFmt w:val="decimalEnclosedCircle"/>
      <w:lvlText w:val="%9"/>
      <w:lvlJc w:val="left"/>
      <w:pPr>
        <w:ind w:left="4212" w:hanging="420"/>
      </w:pPr>
    </w:lvl>
  </w:abstractNum>
  <w:abstractNum w:abstractNumId="62" w15:restartNumberingAfterBreak="0">
    <w:nsid w:val="316405D4"/>
    <w:multiLevelType w:val="hybridMultilevel"/>
    <w:tmpl w:val="5C5216B2"/>
    <w:lvl w:ilvl="0" w:tplc="CE10BCD8">
      <w:start w:val="1"/>
      <w:numFmt w:val="aiueoFullWidth"/>
      <w:suff w:val="nothing"/>
      <w:lvlText w:val="%1."/>
      <w:lvlJc w:val="left"/>
      <w:pPr>
        <w:ind w:left="397" w:hanging="284"/>
      </w:pPr>
      <w:rPr>
        <w:rFonts w:hint="eastAsia"/>
        <w:b w:val="0"/>
        <w:i w:val="0"/>
        <w:sz w:val="21"/>
      </w:rPr>
    </w:lvl>
    <w:lvl w:ilvl="1" w:tplc="04090017" w:tentative="1">
      <w:start w:val="1"/>
      <w:numFmt w:val="aiueoFullWidth"/>
      <w:lvlText w:val="(%2)"/>
      <w:lvlJc w:val="left"/>
      <w:pPr>
        <w:ind w:left="1344" w:hanging="420"/>
      </w:pPr>
    </w:lvl>
    <w:lvl w:ilvl="2" w:tplc="04090011" w:tentative="1">
      <w:start w:val="1"/>
      <w:numFmt w:val="decimalEnclosedCircle"/>
      <w:lvlText w:val="%3"/>
      <w:lvlJc w:val="left"/>
      <w:pPr>
        <w:ind w:left="1764" w:hanging="420"/>
      </w:pPr>
    </w:lvl>
    <w:lvl w:ilvl="3" w:tplc="0409000F" w:tentative="1">
      <w:start w:val="1"/>
      <w:numFmt w:val="decimal"/>
      <w:lvlText w:val="%4."/>
      <w:lvlJc w:val="left"/>
      <w:pPr>
        <w:ind w:left="2184" w:hanging="420"/>
      </w:pPr>
    </w:lvl>
    <w:lvl w:ilvl="4" w:tplc="04090017" w:tentative="1">
      <w:start w:val="1"/>
      <w:numFmt w:val="aiueoFullWidth"/>
      <w:lvlText w:val="(%5)"/>
      <w:lvlJc w:val="left"/>
      <w:pPr>
        <w:ind w:left="2604" w:hanging="420"/>
      </w:pPr>
    </w:lvl>
    <w:lvl w:ilvl="5" w:tplc="04090011" w:tentative="1">
      <w:start w:val="1"/>
      <w:numFmt w:val="decimalEnclosedCircle"/>
      <w:lvlText w:val="%6"/>
      <w:lvlJc w:val="left"/>
      <w:pPr>
        <w:ind w:left="3024" w:hanging="420"/>
      </w:pPr>
    </w:lvl>
    <w:lvl w:ilvl="6" w:tplc="0409000F" w:tentative="1">
      <w:start w:val="1"/>
      <w:numFmt w:val="decimal"/>
      <w:lvlText w:val="%7."/>
      <w:lvlJc w:val="left"/>
      <w:pPr>
        <w:ind w:left="3444" w:hanging="420"/>
      </w:pPr>
    </w:lvl>
    <w:lvl w:ilvl="7" w:tplc="04090017" w:tentative="1">
      <w:start w:val="1"/>
      <w:numFmt w:val="aiueoFullWidth"/>
      <w:lvlText w:val="(%8)"/>
      <w:lvlJc w:val="left"/>
      <w:pPr>
        <w:ind w:left="3864" w:hanging="420"/>
      </w:pPr>
    </w:lvl>
    <w:lvl w:ilvl="8" w:tplc="04090011" w:tentative="1">
      <w:start w:val="1"/>
      <w:numFmt w:val="decimalEnclosedCircle"/>
      <w:lvlText w:val="%9"/>
      <w:lvlJc w:val="left"/>
      <w:pPr>
        <w:ind w:left="4284" w:hanging="420"/>
      </w:pPr>
    </w:lvl>
  </w:abstractNum>
  <w:abstractNum w:abstractNumId="63" w15:restartNumberingAfterBreak="0">
    <w:nsid w:val="33743848"/>
    <w:multiLevelType w:val="hybridMultilevel"/>
    <w:tmpl w:val="C08673C6"/>
    <w:lvl w:ilvl="0" w:tplc="F62CA6F0">
      <w:start w:val="1"/>
      <w:numFmt w:val="decimal"/>
      <w:lvlText w:val="%1."/>
      <w:lvlJc w:val="left"/>
      <w:pPr>
        <w:tabs>
          <w:tab w:val="num" w:pos="420"/>
        </w:tabs>
        <w:ind w:left="420" w:hanging="420"/>
      </w:pPr>
      <w:rPr>
        <w:rFonts w:ascii="ＭＳ 明朝" w:eastAsia="ＭＳ 明朝" w:hint="eastAsia"/>
        <w:b w:val="0"/>
        <w:i w:val="0"/>
        <w:color w:val="auto"/>
        <w:sz w:val="21"/>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64" w15:restartNumberingAfterBreak="0">
    <w:nsid w:val="339647DF"/>
    <w:multiLevelType w:val="hybridMultilevel"/>
    <w:tmpl w:val="7C369556"/>
    <w:lvl w:ilvl="0" w:tplc="ACB88F54">
      <w:start w:val="1"/>
      <w:numFmt w:val="aiueoFullWidth"/>
      <w:suff w:val="nothing"/>
      <w:lvlText w:val="%1."/>
      <w:lvlJc w:val="left"/>
      <w:pPr>
        <w:ind w:left="652" w:hanging="312"/>
      </w:pPr>
      <w:rPr>
        <w:rFonts w:hint="eastAsia"/>
        <w:b w:val="0"/>
        <w:i w:val="0"/>
        <w:sz w:val="22"/>
      </w:rPr>
    </w:lvl>
    <w:lvl w:ilvl="1" w:tplc="04090017" w:tentative="1">
      <w:start w:val="1"/>
      <w:numFmt w:val="aiueoFullWidth"/>
      <w:lvlText w:val="(%2)"/>
      <w:lvlJc w:val="left"/>
      <w:pPr>
        <w:ind w:left="1444" w:hanging="420"/>
      </w:pPr>
    </w:lvl>
    <w:lvl w:ilvl="2" w:tplc="04090011" w:tentative="1">
      <w:start w:val="1"/>
      <w:numFmt w:val="decimalEnclosedCircle"/>
      <w:lvlText w:val="%3"/>
      <w:lvlJc w:val="left"/>
      <w:pPr>
        <w:ind w:left="1864" w:hanging="420"/>
      </w:pPr>
    </w:lvl>
    <w:lvl w:ilvl="3" w:tplc="0409000F" w:tentative="1">
      <w:start w:val="1"/>
      <w:numFmt w:val="decimal"/>
      <w:lvlText w:val="%4."/>
      <w:lvlJc w:val="left"/>
      <w:pPr>
        <w:ind w:left="2284" w:hanging="420"/>
      </w:pPr>
    </w:lvl>
    <w:lvl w:ilvl="4" w:tplc="04090017" w:tentative="1">
      <w:start w:val="1"/>
      <w:numFmt w:val="aiueoFullWidth"/>
      <w:lvlText w:val="(%5)"/>
      <w:lvlJc w:val="left"/>
      <w:pPr>
        <w:ind w:left="2704" w:hanging="420"/>
      </w:pPr>
    </w:lvl>
    <w:lvl w:ilvl="5" w:tplc="04090011" w:tentative="1">
      <w:start w:val="1"/>
      <w:numFmt w:val="decimalEnclosedCircle"/>
      <w:lvlText w:val="%6"/>
      <w:lvlJc w:val="left"/>
      <w:pPr>
        <w:ind w:left="3124" w:hanging="420"/>
      </w:pPr>
    </w:lvl>
    <w:lvl w:ilvl="6" w:tplc="0409000F" w:tentative="1">
      <w:start w:val="1"/>
      <w:numFmt w:val="decimal"/>
      <w:lvlText w:val="%7."/>
      <w:lvlJc w:val="left"/>
      <w:pPr>
        <w:ind w:left="3544" w:hanging="420"/>
      </w:pPr>
    </w:lvl>
    <w:lvl w:ilvl="7" w:tplc="04090017" w:tentative="1">
      <w:start w:val="1"/>
      <w:numFmt w:val="aiueoFullWidth"/>
      <w:lvlText w:val="(%8)"/>
      <w:lvlJc w:val="left"/>
      <w:pPr>
        <w:ind w:left="3964" w:hanging="420"/>
      </w:pPr>
    </w:lvl>
    <w:lvl w:ilvl="8" w:tplc="04090011" w:tentative="1">
      <w:start w:val="1"/>
      <w:numFmt w:val="decimalEnclosedCircle"/>
      <w:lvlText w:val="%9"/>
      <w:lvlJc w:val="left"/>
      <w:pPr>
        <w:ind w:left="4384" w:hanging="420"/>
      </w:pPr>
    </w:lvl>
  </w:abstractNum>
  <w:abstractNum w:abstractNumId="65" w15:restartNumberingAfterBreak="0">
    <w:nsid w:val="36174058"/>
    <w:multiLevelType w:val="hybridMultilevel"/>
    <w:tmpl w:val="A82C3EC6"/>
    <w:lvl w:ilvl="0" w:tplc="978075E4">
      <w:start w:val="1"/>
      <w:numFmt w:val="aiueoFullWidth"/>
      <w:suff w:val="nothing"/>
      <w:lvlText w:val="%1."/>
      <w:lvlJc w:val="left"/>
      <w:pPr>
        <w:ind w:left="652" w:hanging="312"/>
      </w:pPr>
      <w:rPr>
        <w:rFonts w:hint="eastAsia"/>
        <w:b w:val="0"/>
        <w:i w:val="0"/>
        <w:sz w:val="22"/>
        <w:lang w:val="en-US"/>
      </w:rPr>
    </w:lvl>
    <w:lvl w:ilvl="1" w:tplc="04090017" w:tentative="1">
      <w:start w:val="1"/>
      <w:numFmt w:val="aiueoFullWidth"/>
      <w:lvlText w:val="(%2)"/>
      <w:lvlJc w:val="left"/>
      <w:pPr>
        <w:ind w:left="1306" w:hanging="420"/>
      </w:pPr>
    </w:lvl>
    <w:lvl w:ilvl="2" w:tplc="04090011" w:tentative="1">
      <w:start w:val="1"/>
      <w:numFmt w:val="decimalEnclosedCircle"/>
      <w:lvlText w:val="%3"/>
      <w:lvlJc w:val="left"/>
      <w:pPr>
        <w:ind w:left="1726" w:hanging="420"/>
      </w:pPr>
    </w:lvl>
    <w:lvl w:ilvl="3" w:tplc="0409000F" w:tentative="1">
      <w:start w:val="1"/>
      <w:numFmt w:val="decimal"/>
      <w:lvlText w:val="%4."/>
      <w:lvlJc w:val="left"/>
      <w:pPr>
        <w:ind w:left="2146" w:hanging="420"/>
      </w:pPr>
    </w:lvl>
    <w:lvl w:ilvl="4" w:tplc="04090017" w:tentative="1">
      <w:start w:val="1"/>
      <w:numFmt w:val="aiueoFullWidth"/>
      <w:lvlText w:val="(%5)"/>
      <w:lvlJc w:val="left"/>
      <w:pPr>
        <w:ind w:left="2566" w:hanging="420"/>
      </w:pPr>
    </w:lvl>
    <w:lvl w:ilvl="5" w:tplc="04090011" w:tentative="1">
      <w:start w:val="1"/>
      <w:numFmt w:val="decimalEnclosedCircle"/>
      <w:lvlText w:val="%6"/>
      <w:lvlJc w:val="left"/>
      <w:pPr>
        <w:ind w:left="2986" w:hanging="420"/>
      </w:pPr>
    </w:lvl>
    <w:lvl w:ilvl="6" w:tplc="0409000F" w:tentative="1">
      <w:start w:val="1"/>
      <w:numFmt w:val="decimal"/>
      <w:lvlText w:val="%7."/>
      <w:lvlJc w:val="left"/>
      <w:pPr>
        <w:ind w:left="3406" w:hanging="420"/>
      </w:pPr>
    </w:lvl>
    <w:lvl w:ilvl="7" w:tplc="04090017" w:tentative="1">
      <w:start w:val="1"/>
      <w:numFmt w:val="aiueoFullWidth"/>
      <w:lvlText w:val="(%8)"/>
      <w:lvlJc w:val="left"/>
      <w:pPr>
        <w:ind w:left="3826" w:hanging="420"/>
      </w:pPr>
    </w:lvl>
    <w:lvl w:ilvl="8" w:tplc="04090011" w:tentative="1">
      <w:start w:val="1"/>
      <w:numFmt w:val="decimalEnclosedCircle"/>
      <w:lvlText w:val="%9"/>
      <w:lvlJc w:val="left"/>
      <w:pPr>
        <w:ind w:left="4246" w:hanging="420"/>
      </w:pPr>
    </w:lvl>
  </w:abstractNum>
  <w:abstractNum w:abstractNumId="66" w15:restartNumberingAfterBreak="0">
    <w:nsid w:val="36A35C5F"/>
    <w:multiLevelType w:val="hybridMultilevel"/>
    <w:tmpl w:val="E86E4016"/>
    <w:lvl w:ilvl="0" w:tplc="0E16AB48">
      <w:start w:val="1"/>
      <w:numFmt w:val="decimal"/>
      <w:lvlText w:val="%1."/>
      <w:lvlJc w:val="left"/>
      <w:pPr>
        <w:tabs>
          <w:tab w:val="num" w:pos="420"/>
        </w:tabs>
        <w:ind w:left="420" w:hanging="420"/>
      </w:pPr>
      <w:rPr>
        <w:rFonts w:ascii="ＭＳ 明朝" w:eastAsia="ＭＳ 明朝" w:hint="eastAsia"/>
        <w:b w:val="0"/>
        <w:i w:val="0"/>
        <w:color w:val="auto"/>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7" w15:restartNumberingAfterBreak="0">
    <w:nsid w:val="38A675D7"/>
    <w:multiLevelType w:val="hybridMultilevel"/>
    <w:tmpl w:val="E938C500"/>
    <w:lvl w:ilvl="0" w:tplc="40B251CE">
      <w:start w:val="1"/>
      <w:numFmt w:val="aiueoFullWidth"/>
      <w:suff w:val="nothing"/>
      <w:lvlText w:val="%1．"/>
      <w:lvlJc w:val="left"/>
      <w:pPr>
        <w:ind w:left="420" w:hanging="420"/>
      </w:pPr>
      <w:rPr>
        <w:rFonts w:hint="eastAsia"/>
        <w:b w:val="0"/>
        <w:i w:val="0"/>
        <w:sz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8" w15:restartNumberingAfterBreak="0">
    <w:nsid w:val="39291B2E"/>
    <w:multiLevelType w:val="hybridMultilevel"/>
    <w:tmpl w:val="52086062"/>
    <w:lvl w:ilvl="0" w:tplc="10FE4988">
      <w:start w:val="1"/>
      <w:numFmt w:val="aiueoFullWidth"/>
      <w:suff w:val="nothing"/>
      <w:lvlText w:val="%1."/>
      <w:lvlJc w:val="left"/>
      <w:pPr>
        <w:ind w:left="539" w:hanging="312"/>
      </w:pPr>
      <w:rPr>
        <w:rFonts w:hint="eastAsia"/>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9" w15:restartNumberingAfterBreak="0">
    <w:nsid w:val="39511A8A"/>
    <w:multiLevelType w:val="hybridMultilevel"/>
    <w:tmpl w:val="55D8AE92"/>
    <w:lvl w:ilvl="0" w:tplc="8B7A4194">
      <w:start w:val="1"/>
      <w:numFmt w:val="aiueoFullWidth"/>
      <w:suff w:val="nothing"/>
      <w:lvlText w:val="%1."/>
      <w:lvlJc w:val="left"/>
      <w:pPr>
        <w:ind w:left="738" w:hanging="312"/>
      </w:pPr>
      <w:rPr>
        <w:rFonts w:hint="eastAsia"/>
        <w:b w:val="0"/>
        <w:i w:val="0"/>
        <w:sz w:val="22"/>
        <w:lang w:val="en-US"/>
      </w:rPr>
    </w:lvl>
    <w:lvl w:ilvl="1" w:tplc="04090017" w:tentative="1">
      <w:start w:val="1"/>
      <w:numFmt w:val="aiueoFullWidth"/>
      <w:lvlText w:val="(%2)"/>
      <w:lvlJc w:val="left"/>
      <w:pPr>
        <w:ind w:left="1495" w:hanging="420"/>
      </w:pPr>
    </w:lvl>
    <w:lvl w:ilvl="2" w:tplc="04090011" w:tentative="1">
      <w:start w:val="1"/>
      <w:numFmt w:val="decimalEnclosedCircle"/>
      <w:lvlText w:val="%3"/>
      <w:lvlJc w:val="left"/>
      <w:pPr>
        <w:ind w:left="1915" w:hanging="420"/>
      </w:pPr>
    </w:lvl>
    <w:lvl w:ilvl="3" w:tplc="0409000F" w:tentative="1">
      <w:start w:val="1"/>
      <w:numFmt w:val="decimal"/>
      <w:lvlText w:val="%4."/>
      <w:lvlJc w:val="left"/>
      <w:pPr>
        <w:ind w:left="2335" w:hanging="420"/>
      </w:pPr>
    </w:lvl>
    <w:lvl w:ilvl="4" w:tplc="04090017" w:tentative="1">
      <w:start w:val="1"/>
      <w:numFmt w:val="aiueoFullWidth"/>
      <w:lvlText w:val="(%5)"/>
      <w:lvlJc w:val="left"/>
      <w:pPr>
        <w:ind w:left="2755" w:hanging="420"/>
      </w:pPr>
    </w:lvl>
    <w:lvl w:ilvl="5" w:tplc="04090011" w:tentative="1">
      <w:start w:val="1"/>
      <w:numFmt w:val="decimalEnclosedCircle"/>
      <w:lvlText w:val="%6"/>
      <w:lvlJc w:val="left"/>
      <w:pPr>
        <w:ind w:left="3175" w:hanging="420"/>
      </w:pPr>
    </w:lvl>
    <w:lvl w:ilvl="6" w:tplc="0409000F" w:tentative="1">
      <w:start w:val="1"/>
      <w:numFmt w:val="decimal"/>
      <w:lvlText w:val="%7."/>
      <w:lvlJc w:val="left"/>
      <w:pPr>
        <w:ind w:left="3595" w:hanging="420"/>
      </w:pPr>
    </w:lvl>
    <w:lvl w:ilvl="7" w:tplc="04090017" w:tentative="1">
      <w:start w:val="1"/>
      <w:numFmt w:val="aiueoFullWidth"/>
      <w:lvlText w:val="(%8)"/>
      <w:lvlJc w:val="left"/>
      <w:pPr>
        <w:ind w:left="4015" w:hanging="420"/>
      </w:pPr>
    </w:lvl>
    <w:lvl w:ilvl="8" w:tplc="04090011" w:tentative="1">
      <w:start w:val="1"/>
      <w:numFmt w:val="decimalEnclosedCircle"/>
      <w:lvlText w:val="%9"/>
      <w:lvlJc w:val="left"/>
      <w:pPr>
        <w:ind w:left="4435" w:hanging="420"/>
      </w:pPr>
    </w:lvl>
  </w:abstractNum>
  <w:abstractNum w:abstractNumId="70" w15:restartNumberingAfterBreak="0">
    <w:nsid w:val="3C762CDF"/>
    <w:multiLevelType w:val="hybridMultilevel"/>
    <w:tmpl w:val="ED600F8A"/>
    <w:lvl w:ilvl="0" w:tplc="63067642">
      <w:start w:val="1"/>
      <w:numFmt w:val="aiueoFullWidth"/>
      <w:lvlText w:val="%1．"/>
      <w:lvlJc w:val="left"/>
      <w:pPr>
        <w:ind w:left="442" w:hanging="442"/>
      </w:pPr>
      <w:rPr>
        <w:rFonts w:ascii="ＭＳ 明朝" w:eastAsia="ＭＳ 明朝" w:hAnsi="ＭＳ 明朝" w:hint="eastAsia"/>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1" w15:restartNumberingAfterBreak="0">
    <w:nsid w:val="3FAD0B4E"/>
    <w:multiLevelType w:val="hybridMultilevel"/>
    <w:tmpl w:val="4D60CCE8"/>
    <w:lvl w:ilvl="0" w:tplc="5D8C432A">
      <w:start w:val="1"/>
      <w:numFmt w:val="aiueoFullWidth"/>
      <w:suff w:val="nothing"/>
      <w:lvlText w:val="%1．"/>
      <w:lvlJc w:val="left"/>
      <w:pPr>
        <w:ind w:left="669" w:hanging="442"/>
      </w:pPr>
      <w:rPr>
        <w:rFonts w:hint="eastAsia"/>
        <w:b w:val="0"/>
        <w:i w:val="0"/>
        <w:sz w:val="22"/>
        <w:lang w:val="en-US"/>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2" w15:restartNumberingAfterBreak="0">
    <w:nsid w:val="40C7459F"/>
    <w:multiLevelType w:val="hybridMultilevel"/>
    <w:tmpl w:val="F0627A64"/>
    <w:lvl w:ilvl="0" w:tplc="47C021DA">
      <w:start w:val="1"/>
      <w:numFmt w:val="aiueoFullWidth"/>
      <w:suff w:val="nothing"/>
      <w:lvlText w:val="%1．"/>
      <w:lvlJc w:val="left"/>
      <w:pPr>
        <w:ind w:left="669" w:hanging="442"/>
      </w:pPr>
      <w:rPr>
        <w:rFonts w:hint="eastAsia"/>
        <w:b w:val="0"/>
        <w:i w:val="0"/>
        <w:sz w:val="22"/>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3" w15:restartNumberingAfterBreak="0">
    <w:nsid w:val="41564265"/>
    <w:multiLevelType w:val="hybridMultilevel"/>
    <w:tmpl w:val="75EAFBAA"/>
    <w:lvl w:ilvl="0" w:tplc="C31801C0">
      <w:start w:val="1"/>
      <w:numFmt w:val="aiueoFullWidth"/>
      <w:suff w:val="nothing"/>
      <w:lvlText w:val="%1."/>
      <w:lvlJc w:val="left"/>
      <w:pPr>
        <w:ind w:left="766" w:hanging="420"/>
      </w:pPr>
      <w:rPr>
        <w:rFonts w:hint="eastAsia"/>
        <w:b w:val="0"/>
        <w:i w:val="0"/>
        <w:sz w:val="21"/>
      </w:rPr>
    </w:lvl>
    <w:lvl w:ilvl="1" w:tplc="04090017" w:tentative="1">
      <w:start w:val="1"/>
      <w:numFmt w:val="aiueoFullWidth"/>
      <w:lvlText w:val="(%2)"/>
      <w:lvlJc w:val="left"/>
      <w:pPr>
        <w:ind w:left="1186" w:hanging="420"/>
      </w:pPr>
    </w:lvl>
    <w:lvl w:ilvl="2" w:tplc="04090011" w:tentative="1">
      <w:start w:val="1"/>
      <w:numFmt w:val="decimalEnclosedCircle"/>
      <w:lvlText w:val="%3"/>
      <w:lvlJc w:val="left"/>
      <w:pPr>
        <w:ind w:left="1606" w:hanging="420"/>
      </w:pPr>
    </w:lvl>
    <w:lvl w:ilvl="3" w:tplc="0409000F" w:tentative="1">
      <w:start w:val="1"/>
      <w:numFmt w:val="decimal"/>
      <w:lvlText w:val="%4."/>
      <w:lvlJc w:val="left"/>
      <w:pPr>
        <w:ind w:left="2026" w:hanging="420"/>
      </w:pPr>
    </w:lvl>
    <w:lvl w:ilvl="4" w:tplc="04090017" w:tentative="1">
      <w:start w:val="1"/>
      <w:numFmt w:val="aiueoFullWidth"/>
      <w:lvlText w:val="(%5)"/>
      <w:lvlJc w:val="left"/>
      <w:pPr>
        <w:ind w:left="2446" w:hanging="420"/>
      </w:pPr>
    </w:lvl>
    <w:lvl w:ilvl="5" w:tplc="04090011" w:tentative="1">
      <w:start w:val="1"/>
      <w:numFmt w:val="decimalEnclosedCircle"/>
      <w:lvlText w:val="%6"/>
      <w:lvlJc w:val="left"/>
      <w:pPr>
        <w:ind w:left="2866" w:hanging="420"/>
      </w:pPr>
    </w:lvl>
    <w:lvl w:ilvl="6" w:tplc="0409000F" w:tentative="1">
      <w:start w:val="1"/>
      <w:numFmt w:val="decimal"/>
      <w:lvlText w:val="%7."/>
      <w:lvlJc w:val="left"/>
      <w:pPr>
        <w:ind w:left="3286" w:hanging="420"/>
      </w:pPr>
    </w:lvl>
    <w:lvl w:ilvl="7" w:tplc="04090017" w:tentative="1">
      <w:start w:val="1"/>
      <w:numFmt w:val="aiueoFullWidth"/>
      <w:lvlText w:val="(%8)"/>
      <w:lvlJc w:val="left"/>
      <w:pPr>
        <w:ind w:left="3706" w:hanging="420"/>
      </w:pPr>
    </w:lvl>
    <w:lvl w:ilvl="8" w:tplc="04090011" w:tentative="1">
      <w:start w:val="1"/>
      <w:numFmt w:val="decimalEnclosedCircle"/>
      <w:lvlText w:val="%9"/>
      <w:lvlJc w:val="left"/>
      <w:pPr>
        <w:ind w:left="4126" w:hanging="420"/>
      </w:pPr>
    </w:lvl>
  </w:abstractNum>
  <w:abstractNum w:abstractNumId="74" w15:restartNumberingAfterBreak="0">
    <w:nsid w:val="416465EA"/>
    <w:multiLevelType w:val="hybridMultilevel"/>
    <w:tmpl w:val="F0627A64"/>
    <w:lvl w:ilvl="0" w:tplc="47C021DA">
      <w:start w:val="1"/>
      <w:numFmt w:val="aiueoFullWidth"/>
      <w:suff w:val="nothing"/>
      <w:lvlText w:val="%1．"/>
      <w:lvlJc w:val="left"/>
      <w:pPr>
        <w:ind w:left="669" w:hanging="442"/>
      </w:pPr>
      <w:rPr>
        <w:rFonts w:hint="eastAsia"/>
        <w:b w:val="0"/>
        <w:i w:val="0"/>
        <w:sz w:val="22"/>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5" w15:restartNumberingAfterBreak="0">
    <w:nsid w:val="44652514"/>
    <w:multiLevelType w:val="hybridMultilevel"/>
    <w:tmpl w:val="3DB6DB50"/>
    <w:lvl w:ilvl="0" w:tplc="C130BEA4">
      <w:start w:val="1"/>
      <w:numFmt w:val="aiueoFullWidth"/>
      <w:suff w:val="nothing"/>
      <w:lvlText w:val="%1．"/>
      <w:lvlJc w:val="left"/>
      <w:pPr>
        <w:ind w:left="669" w:hanging="442"/>
      </w:pPr>
      <w:rPr>
        <w:rFonts w:eastAsia="ＭＳ 明朝" w:hint="eastAsia"/>
        <w:b w:val="0"/>
        <w:i w:val="0"/>
        <w:sz w:val="22"/>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76" w15:restartNumberingAfterBreak="0">
    <w:nsid w:val="45631A2D"/>
    <w:multiLevelType w:val="hybridMultilevel"/>
    <w:tmpl w:val="C0E814EE"/>
    <w:lvl w:ilvl="0" w:tplc="CB200D3A">
      <w:start w:val="1"/>
      <w:numFmt w:val="aiueoFullWidth"/>
      <w:suff w:val="nothing"/>
      <w:lvlText w:val="%1．"/>
      <w:lvlJc w:val="left"/>
      <w:pPr>
        <w:ind w:left="539" w:hanging="312"/>
      </w:pPr>
      <w:rPr>
        <w:rFonts w:hint="eastAsia"/>
        <w:b w:val="0"/>
        <w:i w:val="0"/>
        <w:sz w:val="22"/>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7" w15:restartNumberingAfterBreak="0">
    <w:nsid w:val="4602741C"/>
    <w:multiLevelType w:val="hybridMultilevel"/>
    <w:tmpl w:val="30929A72"/>
    <w:lvl w:ilvl="0" w:tplc="FFFFFFFF">
      <w:start w:val="1"/>
      <w:numFmt w:val="decimal"/>
      <w:lvlText w:val="%1."/>
      <w:lvlJc w:val="left"/>
      <w:pPr>
        <w:tabs>
          <w:tab w:val="num" w:pos="555"/>
        </w:tabs>
        <w:ind w:left="555" w:hanging="420"/>
      </w:pPr>
      <w:rPr>
        <w:rFonts w:ascii="ＭＳ 明朝" w:eastAsia="ＭＳ 明朝" w:hint="eastAsia"/>
        <w:b w:val="0"/>
        <w:i w:val="0"/>
        <w:sz w:val="21"/>
      </w:rPr>
    </w:lvl>
    <w:lvl w:ilvl="1" w:tplc="FFFFFFFF" w:tentative="1">
      <w:start w:val="1"/>
      <w:numFmt w:val="aiueoFullWidth"/>
      <w:lvlText w:val="(%2)"/>
      <w:lvlJc w:val="left"/>
      <w:pPr>
        <w:tabs>
          <w:tab w:val="num" w:pos="975"/>
        </w:tabs>
        <w:ind w:left="975" w:hanging="420"/>
      </w:pPr>
    </w:lvl>
    <w:lvl w:ilvl="2" w:tplc="FFFFFFFF" w:tentative="1">
      <w:start w:val="1"/>
      <w:numFmt w:val="decimalEnclosedCircle"/>
      <w:lvlText w:val="%3"/>
      <w:lvlJc w:val="left"/>
      <w:pPr>
        <w:tabs>
          <w:tab w:val="num" w:pos="1395"/>
        </w:tabs>
        <w:ind w:left="1395" w:hanging="420"/>
      </w:pPr>
    </w:lvl>
    <w:lvl w:ilvl="3" w:tplc="FFFFFFFF" w:tentative="1">
      <w:start w:val="1"/>
      <w:numFmt w:val="decimal"/>
      <w:lvlText w:val="%4."/>
      <w:lvlJc w:val="left"/>
      <w:pPr>
        <w:tabs>
          <w:tab w:val="num" w:pos="1815"/>
        </w:tabs>
        <w:ind w:left="1815" w:hanging="420"/>
      </w:pPr>
    </w:lvl>
    <w:lvl w:ilvl="4" w:tplc="FFFFFFFF" w:tentative="1">
      <w:start w:val="1"/>
      <w:numFmt w:val="aiueoFullWidth"/>
      <w:lvlText w:val="(%5)"/>
      <w:lvlJc w:val="left"/>
      <w:pPr>
        <w:tabs>
          <w:tab w:val="num" w:pos="2235"/>
        </w:tabs>
        <w:ind w:left="2235" w:hanging="420"/>
      </w:pPr>
    </w:lvl>
    <w:lvl w:ilvl="5" w:tplc="FFFFFFFF" w:tentative="1">
      <w:start w:val="1"/>
      <w:numFmt w:val="decimalEnclosedCircle"/>
      <w:lvlText w:val="%6"/>
      <w:lvlJc w:val="left"/>
      <w:pPr>
        <w:tabs>
          <w:tab w:val="num" w:pos="2655"/>
        </w:tabs>
        <w:ind w:left="2655" w:hanging="420"/>
      </w:pPr>
    </w:lvl>
    <w:lvl w:ilvl="6" w:tplc="FFFFFFFF" w:tentative="1">
      <w:start w:val="1"/>
      <w:numFmt w:val="decimal"/>
      <w:lvlText w:val="%7."/>
      <w:lvlJc w:val="left"/>
      <w:pPr>
        <w:tabs>
          <w:tab w:val="num" w:pos="3075"/>
        </w:tabs>
        <w:ind w:left="3075" w:hanging="420"/>
      </w:pPr>
    </w:lvl>
    <w:lvl w:ilvl="7" w:tplc="FFFFFFFF" w:tentative="1">
      <w:start w:val="1"/>
      <w:numFmt w:val="aiueoFullWidth"/>
      <w:lvlText w:val="(%8)"/>
      <w:lvlJc w:val="left"/>
      <w:pPr>
        <w:tabs>
          <w:tab w:val="num" w:pos="3495"/>
        </w:tabs>
        <w:ind w:left="3495" w:hanging="420"/>
      </w:pPr>
    </w:lvl>
    <w:lvl w:ilvl="8" w:tplc="FFFFFFFF" w:tentative="1">
      <w:start w:val="1"/>
      <w:numFmt w:val="decimalEnclosedCircle"/>
      <w:lvlText w:val="%9"/>
      <w:lvlJc w:val="left"/>
      <w:pPr>
        <w:tabs>
          <w:tab w:val="num" w:pos="3915"/>
        </w:tabs>
        <w:ind w:left="3915" w:hanging="420"/>
      </w:pPr>
    </w:lvl>
  </w:abstractNum>
  <w:abstractNum w:abstractNumId="78" w15:restartNumberingAfterBreak="0">
    <w:nsid w:val="470E2815"/>
    <w:multiLevelType w:val="hybridMultilevel"/>
    <w:tmpl w:val="FBEC4200"/>
    <w:lvl w:ilvl="0" w:tplc="5CE41FC4">
      <w:start w:val="1"/>
      <w:numFmt w:val="aiueoFullWidth"/>
      <w:suff w:val="nothing"/>
      <w:lvlText w:val="%1."/>
      <w:lvlJc w:val="left"/>
      <w:pPr>
        <w:ind w:left="539" w:hanging="312"/>
      </w:pPr>
      <w:rPr>
        <w:rFonts w:hint="eastAsia"/>
        <w:b w:val="0"/>
        <w:i w:val="0"/>
        <w:sz w:val="22"/>
        <w:lang w:val="en-US"/>
      </w:rPr>
    </w:lvl>
    <w:lvl w:ilvl="1" w:tplc="04090017" w:tentative="1">
      <w:start w:val="1"/>
      <w:numFmt w:val="aiueoFullWidth"/>
      <w:lvlText w:val="(%2)"/>
      <w:lvlJc w:val="left"/>
      <w:pPr>
        <w:ind w:left="1296" w:hanging="420"/>
      </w:pPr>
    </w:lvl>
    <w:lvl w:ilvl="2" w:tplc="04090011" w:tentative="1">
      <w:start w:val="1"/>
      <w:numFmt w:val="decimalEnclosedCircle"/>
      <w:lvlText w:val="%3"/>
      <w:lvlJc w:val="left"/>
      <w:pPr>
        <w:ind w:left="1716" w:hanging="420"/>
      </w:pPr>
    </w:lvl>
    <w:lvl w:ilvl="3" w:tplc="0409000F" w:tentative="1">
      <w:start w:val="1"/>
      <w:numFmt w:val="decimal"/>
      <w:lvlText w:val="%4."/>
      <w:lvlJc w:val="left"/>
      <w:pPr>
        <w:ind w:left="2136" w:hanging="420"/>
      </w:pPr>
    </w:lvl>
    <w:lvl w:ilvl="4" w:tplc="04090017" w:tentative="1">
      <w:start w:val="1"/>
      <w:numFmt w:val="aiueoFullWidth"/>
      <w:lvlText w:val="(%5)"/>
      <w:lvlJc w:val="left"/>
      <w:pPr>
        <w:ind w:left="2556" w:hanging="420"/>
      </w:pPr>
    </w:lvl>
    <w:lvl w:ilvl="5" w:tplc="04090011" w:tentative="1">
      <w:start w:val="1"/>
      <w:numFmt w:val="decimalEnclosedCircle"/>
      <w:lvlText w:val="%6"/>
      <w:lvlJc w:val="left"/>
      <w:pPr>
        <w:ind w:left="2976" w:hanging="420"/>
      </w:pPr>
    </w:lvl>
    <w:lvl w:ilvl="6" w:tplc="0409000F" w:tentative="1">
      <w:start w:val="1"/>
      <w:numFmt w:val="decimal"/>
      <w:lvlText w:val="%7."/>
      <w:lvlJc w:val="left"/>
      <w:pPr>
        <w:ind w:left="3396" w:hanging="420"/>
      </w:pPr>
    </w:lvl>
    <w:lvl w:ilvl="7" w:tplc="04090017" w:tentative="1">
      <w:start w:val="1"/>
      <w:numFmt w:val="aiueoFullWidth"/>
      <w:lvlText w:val="(%8)"/>
      <w:lvlJc w:val="left"/>
      <w:pPr>
        <w:ind w:left="3816" w:hanging="420"/>
      </w:pPr>
    </w:lvl>
    <w:lvl w:ilvl="8" w:tplc="04090011" w:tentative="1">
      <w:start w:val="1"/>
      <w:numFmt w:val="decimalEnclosedCircle"/>
      <w:lvlText w:val="%9"/>
      <w:lvlJc w:val="left"/>
      <w:pPr>
        <w:ind w:left="4236" w:hanging="420"/>
      </w:pPr>
    </w:lvl>
  </w:abstractNum>
  <w:abstractNum w:abstractNumId="79" w15:restartNumberingAfterBreak="0">
    <w:nsid w:val="47804FF8"/>
    <w:multiLevelType w:val="hybridMultilevel"/>
    <w:tmpl w:val="5A120128"/>
    <w:lvl w:ilvl="0" w:tplc="A4B660A0">
      <w:start w:val="1"/>
      <w:numFmt w:val="aiueoFullWidth"/>
      <w:suff w:val="nothing"/>
      <w:lvlText w:val="%1."/>
      <w:lvlJc w:val="left"/>
      <w:pPr>
        <w:ind w:left="738" w:hanging="312"/>
      </w:pPr>
      <w:rPr>
        <w:rFonts w:hint="eastAsia"/>
        <w:b w:val="0"/>
        <w:i w:val="0"/>
        <w:color w:val="auto"/>
        <w:sz w:val="22"/>
        <w:lang w:val="en-US"/>
      </w:rPr>
    </w:lvl>
    <w:lvl w:ilvl="1" w:tplc="04090017" w:tentative="1">
      <w:start w:val="1"/>
      <w:numFmt w:val="aiueoFullWidth"/>
      <w:lvlText w:val="(%2)"/>
      <w:lvlJc w:val="left"/>
      <w:pPr>
        <w:ind w:left="1272" w:hanging="420"/>
      </w:pPr>
    </w:lvl>
    <w:lvl w:ilvl="2" w:tplc="04090011" w:tentative="1">
      <w:start w:val="1"/>
      <w:numFmt w:val="decimalEnclosedCircle"/>
      <w:lvlText w:val="%3"/>
      <w:lvlJc w:val="left"/>
      <w:pPr>
        <w:ind w:left="1692" w:hanging="420"/>
      </w:pPr>
    </w:lvl>
    <w:lvl w:ilvl="3" w:tplc="0409000F" w:tentative="1">
      <w:start w:val="1"/>
      <w:numFmt w:val="decimal"/>
      <w:lvlText w:val="%4."/>
      <w:lvlJc w:val="left"/>
      <w:pPr>
        <w:ind w:left="2112" w:hanging="420"/>
      </w:pPr>
    </w:lvl>
    <w:lvl w:ilvl="4" w:tplc="04090017" w:tentative="1">
      <w:start w:val="1"/>
      <w:numFmt w:val="aiueoFullWidth"/>
      <w:lvlText w:val="(%5)"/>
      <w:lvlJc w:val="left"/>
      <w:pPr>
        <w:ind w:left="2532" w:hanging="420"/>
      </w:pPr>
    </w:lvl>
    <w:lvl w:ilvl="5" w:tplc="04090011" w:tentative="1">
      <w:start w:val="1"/>
      <w:numFmt w:val="decimalEnclosedCircle"/>
      <w:lvlText w:val="%6"/>
      <w:lvlJc w:val="left"/>
      <w:pPr>
        <w:ind w:left="2952" w:hanging="420"/>
      </w:pPr>
    </w:lvl>
    <w:lvl w:ilvl="6" w:tplc="0409000F" w:tentative="1">
      <w:start w:val="1"/>
      <w:numFmt w:val="decimal"/>
      <w:lvlText w:val="%7."/>
      <w:lvlJc w:val="left"/>
      <w:pPr>
        <w:ind w:left="3372" w:hanging="420"/>
      </w:pPr>
    </w:lvl>
    <w:lvl w:ilvl="7" w:tplc="04090017" w:tentative="1">
      <w:start w:val="1"/>
      <w:numFmt w:val="aiueoFullWidth"/>
      <w:lvlText w:val="(%8)"/>
      <w:lvlJc w:val="left"/>
      <w:pPr>
        <w:ind w:left="3792" w:hanging="420"/>
      </w:pPr>
    </w:lvl>
    <w:lvl w:ilvl="8" w:tplc="04090011" w:tentative="1">
      <w:start w:val="1"/>
      <w:numFmt w:val="decimalEnclosedCircle"/>
      <w:lvlText w:val="%9"/>
      <w:lvlJc w:val="left"/>
      <w:pPr>
        <w:ind w:left="4212" w:hanging="420"/>
      </w:pPr>
    </w:lvl>
  </w:abstractNum>
  <w:abstractNum w:abstractNumId="80" w15:restartNumberingAfterBreak="0">
    <w:nsid w:val="4A8E6CE7"/>
    <w:multiLevelType w:val="singleLevel"/>
    <w:tmpl w:val="04090011"/>
    <w:lvl w:ilvl="0">
      <w:start w:val="1"/>
      <w:numFmt w:val="decimalEnclosedCircle"/>
      <w:lvlText w:val="%1"/>
      <w:lvlJc w:val="left"/>
      <w:pPr>
        <w:tabs>
          <w:tab w:val="num" w:pos="425"/>
        </w:tabs>
        <w:ind w:left="425" w:hanging="425"/>
      </w:pPr>
    </w:lvl>
  </w:abstractNum>
  <w:abstractNum w:abstractNumId="81" w15:restartNumberingAfterBreak="0">
    <w:nsid w:val="4AFC5BDE"/>
    <w:multiLevelType w:val="hybridMultilevel"/>
    <w:tmpl w:val="9CBC7CD2"/>
    <w:lvl w:ilvl="0" w:tplc="64EE6EBC">
      <w:start w:val="1"/>
      <w:numFmt w:val="decimal"/>
      <w:lvlText w:val="%1."/>
      <w:lvlJc w:val="left"/>
      <w:pPr>
        <w:tabs>
          <w:tab w:val="num" w:pos="708"/>
        </w:tabs>
        <w:ind w:left="454" w:hanging="454"/>
      </w:pPr>
      <w:rPr>
        <w:rFonts w:ascii="ＭＳ 明朝" w:eastAsia="ＭＳ 明朝" w:hint="eastAsia"/>
        <w:b w:val="0"/>
        <w:i w:val="0"/>
        <w:sz w:val="21"/>
      </w:rPr>
    </w:lvl>
    <w:lvl w:ilvl="1" w:tplc="FFFFFFFF" w:tentative="1">
      <w:start w:val="1"/>
      <w:numFmt w:val="aiueoFullWidth"/>
      <w:lvlText w:val="(%2)"/>
      <w:lvlJc w:val="left"/>
      <w:pPr>
        <w:tabs>
          <w:tab w:val="num" w:pos="912"/>
        </w:tabs>
        <w:ind w:left="912" w:hanging="420"/>
      </w:pPr>
    </w:lvl>
    <w:lvl w:ilvl="2" w:tplc="FFFFFFFF" w:tentative="1">
      <w:start w:val="1"/>
      <w:numFmt w:val="decimalEnclosedCircle"/>
      <w:lvlText w:val="%3"/>
      <w:lvlJc w:val="left"/>
      <w:pPr>
        <w:tabs>
          <w:tab w:val="num" w:pos="1332"/>
        </w:tabs>
        <w:ind w:left="1332" w:hanging="420"/>
      </w:pPr>
    </w:lvl>
    <w:lvl w:ilvl="3" w:tplc="FFFFFFFF" w:tentative="1">
      <w:start w:val="1"/>
      <w:numFmt w:val="decimal"/>
      <w:lvlText w:val="%4."/>
      <w:lvlJc w:val="left"/>
      <w:pPr>
        <w:tabs>
          <w:tab w:val="num" w:pos="1752"/>
        </w:tabs>
        <w:ind w:left="1752" w:hanging="420"/>
      </w:pPr>
    </w:lvl>
    <w:lvl w:ilvl="4" w:tplc="FFFFFFFF" w:tentative="1">
      <w:start w:val="1"/>
      <w:numFmt w:val="aiueoFullWidth"/>
      <w:lvlText w:val="(%5)"/>
      <w:lvlJc w:val="left"/>
      <w:pPr>
        <w:tabs>
          <w:tab w:val="num" w:pos="2172"/>
        </w:tabs>
        <w:ind w:left="2172" w:hanging="420"/>
      </w:pPr>
    </w:lvl>
    <w:lvl w:ilvl="5" w:tplc="FFFFFFFF" w:tentative="1">
      <w:start w:val="1"/>
      <w:numFmt w:val="decimalEnclosedCircle"/>
      <w:lvlText w:val="%6"/>
      <w:lvlJc w:val="left"/>
      <w:pPr>
        <w:tabs>
          <w:tab w:val="num" w:pos="2592"/>
        </w:tabs>
        <w:ind w:left="2592" w:hanging="420"/>
      </w:pPr>
    </w:lvl>
    <w:lvl w:ilvl="6" w:tplc="FFFFFFFF" w:tentative="1">
      <w:start w:val="1"/>
      <w:numFmt w:val="decimal"/>
      <w:lvlText w:val="%7."/>
      <w:lvlJc w:val="left"/>
      <w:pPr>
        <w:tabs>
          <w:tab w:val="num" w:pos="3012"/>
        </w:tabs>
        <w:ind w:left="3012" w:hanging="420"/>
      </w:pPr>
    </w:lvl>
    <w:lvl w:ilvl="7" w:tplc="FFFFFFFF" w:tentative="1">
      <w:start w:val="1"/>
      <w:numFmt w:val="aiueoFullWidth"/>
      <w:lvlText w:val="(%8)"/>
      <w:lvlJc w:val="left"/>
      <w:pPr>
        <w:tabs>
          <w:tab w:val="num" w:pos="3432"/>
        </w:tabs>
        <w:ind w:left="3432" w:hanging="420"/>
      </w:pPr>
    </w:lvl>
    <w:lvl w:ilvl="8" w:tplc="FFFFFFFF" w:tentative="1">
      <w:start w:val="1"/>
      <w:numFmt w:val="decimalEnclosedCircle"/>
      <w:lvlText w:val="%9"/>
      <w:lvlJc w:val="left"/>
      <w:pPr>
        <w:tabs>
          <w:tab w:val="num" w:pos="3852"/>
        </w:tabs>
        <w:ind w:left="3852" w:hanging="420"/>
      </w:pPr>
    </w:lvl>
  </w:abstractNum>
  <w:abstractNum w:abstractNumId="82" w15:restartNumberingAfterBreak="0">
    <w:nsid w:val="4BDD120D"/>
    <w:multiLevelType w:val="hybridMultilevel"/>
    <w:tmpl w:val="48A07828"/>
    <w:lvl w:ilvl="0" w:tplc="63067642">
      <w:start w:val="1"/>
      <w:numFmt w:val="aiueoFullWidth"/>
      <w:suff w:val="nothing"/>
      <w:lvlText w:val="%1．"/>
      <w:lvlJc w:val="left"/>
      <w:pPr>
        <w:ind w:left="442" w:hanging="442"/>
      </w:pPr>
      <w:rPr>
        <w:rFonts w:ascii="ＭＳ 明朝" w:eastAsia="ＭＳ 明朝" w:hAnsi="ＭＳ 明朝" w:hint="eastAsia"/>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3" w15:restartNumberingAfterBreak="0">
    <w:nsid w:val="4C38407A"/>
    <w:multiLevelType w:val="hybridMultilevel"/>
    <w:tmpl w:val="AE3CD7AC"/>
    <w:lvl w:ilvl="0" w:tplc="7DF6E400">
      <w:start w:val="1"/>
      <w:numFmt w:val="aiueoFullWidth"/>
      <w:suff w:val="nothing"/>
      <w:lvlText w:val="%1．"/>
      <w:lvlJc w:val="left"/>
      <w:pPr>
        <w:ind w:left="420" w:hanging="420"/>
      </w:pPr>
      <w:rPr>
        <w:rFonts w:hint="eastAsia"/>
        <w:b w:val="0"/>
        <w:i w:val="0"/>
        <w:sz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4" w15:restartNumberingAfterBreak="0">
    <w:nsid w:val="4D184F5B"/>
    <w:multiLevelType w:val="hybridMultilevel"/>
    <w:tmpl w:val="F280A852"/>
    <w:lvl w:ilvl="0" w:tplc="C91A857E">
      <w:start w:val="1"/>
      <w:numFmt w:val="aiueoFullWidth"/>
      <w:suff w:val="nothing"/>
      <w:lvlText w:val="%1."/>
      <w:lvlJc w:val="left"/>
      <w:pPr>
        <w:ind w:left="530" w:hanging="190"/>
      </w:pPr>
      <w:rPr>
        <w:rFonts w:hint="eastAsia"/>
        <w:b w:val="0"/>
        <w:i w:val="0"/>
        <w:sz w:val="22"/>
        <w:lang w:val="en-US"/>
      </w:rPr>
    </w:lvl>
    <w:lvl w:ilvl="1" w:tplc="04090017" w:tentative="1">
      <w:start w:val="1"/>
      <w:numFmt w:val="aiueoFullWidth"/>
      <w:lvlText w:val="(%2)"/>
      <w:lvlJc w:val="left"/>
      <w:pPr>
        <w:ind w:left="1306" w:hanging="420"/>
      </w:pPr>
    </w:lvl>
    <w:lvl w:ilvl="2" w:tplc="04090011" w:tentative="1">
      <w:start w:val="1"/>
      <w:numFmt w:val="decimalEnclosedCircle"/>
      <w:lvlText w:val="%3"/>
      <w:lvlJc w:val="left"/>
      <w:pPr>
        <w:ind w:left="1726" w:hanging="420"/>
      </w:pPr>
    </w:lvl>
    <w:lvl w:ilvl="3" w:tplc="0409000F" w:tentative="1">
      <w:start w:val="1"/>
      <w:numFmt w:val="decimal"/>
      <w:lvlText w:val="%4."/>
      <w:lvlJc w:val="left"/>
      <w:pPr>
        <w:ind w:left="2146" w:hanging="420"/>
      </w:pPr>
    </w:lvl>
    <w:lvl w:ilvl="4" w:tplc="04090017" w:tentative="1">
      <w:start w:val="1"/>
      <w:numFmt w:val="aiueoFullWidth"/>
      <w:lvlText w:val="(%5)"/>
      <w:lvlJc w:val="left"/>
      <w:pPr>
        <w:ind w:left="2566" w:hanging="420"/>
      </w:pPr>
    </w:lvl>
    <w:lvl w:ilvl="5" w:tplc="04090011" w:tentative="1">
      <w:start w:val="1"/>
      <w:numFmt w:val="decimalEnclosedCircle"/>
      <w:lvlText w:val="%6"/>
      <w:lvlJc w:val="left"/>
      <w:pPr>
        <w:ind w:left="2986" w:hanging="420"/>
      </w:pPr>
    </w:lvl>
    <w:lvl w:ilvl="6" w:tplc="0409000F" w:tentative="1">
      <w:start w:val="1"/>
      <w:numFmt w:val="decimal"/>
      <w:lvlText w:val="%7."/>
      <w:lvlJc w:val="left"/>
      <w:pPr>
        <w:ind w:left="3406" w:hanging="420"/>
      </w:pPr>
    </w:lvl>
    <w:lvl w:ilvl="7" w:tplc="04090017" w:tentative="1">
      <w:start w:val="1"/>
      <w:numFmt w:val="aiueoFullWidth"/>
      <w:lvlText w:val="(%8)"/>
      <w:lvlJc w:val="left"/>
      <w:pPr>
        <w:ind w:left="3826" w:hanging="420"/>
      </w:pPr>
    </w:lvl>
    <w:lvl w:ilvl="8" w:tplc="04090011" w:tentative="1">
      <w:start w:val="1"/>
      <w:numFmt w:val="decimalEnclosedCircle"/>
      <w:lvlText w:val="%9"/>
      <w:lvlJc w:val="left"/>
      <w:pPr>
        <w:ind w:left="4246" w:hanging="420"/>
      </w:pPr>
    </w:lvl>
  </w:abstractNum>
  <w:abstractNum w:abstractNumId="85" w15:restartNumberingAfterBreak="0">
    <w:nsid w:val="4DD23D15"/>
    <w:multiLevelType w:val="hybridMultilevel"/>
    <w:tmpl w:val="2BD87834"/>
    <w:lvl w:ilvl="0" w:tplc="4C42DE42">
      <w:start w:val="1"/>
      <w:numFmt w:val="bullet"/>
      <w:lvlText w:val=""/>
      <w:lvlJc w:val="center"/>
      <w:pPr>
        <w:ind w:left="964" w:hanging="170"/>
      </w:pPr>
      <w:rPr>
        <w:rFonts w:ascii="Wingdings" w:hAnsi="Wingdings" w:hint="default"/>
        <w:spacing w:val="-452"/>
        <w:sz w:val="22"/>
      </w:rPr>
    </w:lvl>
    <w:lvl w:ilvl="1" w:tplc="04090017" w:tentative="1">
      <w:start w:val="1"/>
      <w:numFmt w:val="aiueoFullWidth"/>
      <w:lvlText w:val="(%2)"/>
      <w:lvlJc w:val="left"/>
      <w:pPr>
        <w:ind w:left="1425" w:hanging="420"/>
      </w:pPr>
    </w:lvl>
    <w:lvl w:ilvl="2" w:tplc="04090011" w:tentative="1">
      <w:start w:val="1"/>
      <w:numFmt w:val="decimalEnclosedCircle"/>
      <w:lvlText w:val="%3"/>
      <w:lvlJc w:val="left"/>
      <w:pPr>
        <w:ind w:left="1845" w:hanging="420"/>
      </w:pPr>
    </w:lvl>
    <w:lvl w:ilvl="3" w:tplc="0409000F" w:tentative="1">
      <w:start w:val="1"/>
      <w:numFmt w:val="decimal"/>
      <w:lvlText w:val="%4."/>
      <w:lvlJc w:val="left"/>
      <w:pPr>
        <w:ind w:left="2265" w:hanging="420"/>
      </w:pPr>
    </w:lvl>
    <w:lvl w:ilvl="4" w:tplc="04090017" w:tentative="1">
      <w:start w:val="1"/>
      <w:numFmt w:val="aiueoFullWidth"/>
      <w:lvlText w:val="(%5)"/>
      <w:lvlJc w:val="left"/>
      <w:pPr>
        <w:ind w:left="2685" w:hanging="420"/>
      </w:pPr>
    </w:lvl>
    <w:lvl w:ilvl="5" w:tplc="04090011" w:tentative="1">
      <w:start w:val="1"/>
      <w:numFmt w:val="decimalEnclosedCircle"/>
      <w:lvlText w:val="%6"/>
      <w:lvlJc w:val="left"/>
      <w:pPr>
        <w:ind w:left="3105" w:hanging="420"/>
      </w:pPr>
    </w:lvl>
    <w:lvl w:ilvl="6" w:tplc="0409000F" w:tentative="1">
      <w:start w:val="1"/>
      <w:numFmt w:val="decimal"/>
      <w:lvlText w:val="%7."/>
      <w:lvlJc w:val="left"/>
      <w:pPr>
        <w:ind w:left="3525" w:hanging="420"/>
      </w:pPr>
    </w:lvl>
    <w:lvl w:ilvl="7" w:tplc="04090017" w:tentative="1">
      <w:start w:val="1"/>
      <w:numFmt w:val="aiueoFullWidth"/>
      <w:lvlText w:val="(%8)"/>
      <w:lvlJc w:val="left"/>
      <w:pPr>
        <w:ind w:left="3945" w:hanging="420"/>
      </w:pPr>
    </w:lvl>
    <w:lvl w:ilvl="8" w:tplc="04090011" w:tentative="1">
      <w:start w:val="1"/>
      <w:numFmt w:val="decimalEnclosedCircle"/>
      <w:lvlText w:val="%9"/>
      <w:lvlJc w:val="left"/>
      <w:pPr>
        <w:ind w:left="4365" w:hanging="420"/>
      </w:pPr>
    </w:lvl>
  </w:abstractNum>
  <w:abstractNum w:abstractNumId="86" w15:restartNumberingAfterBreak="0">
    <w:nsid w:val="4DD40337"/>
    <w:multiLevelType w:val="hybridMultilevel"/>
    <w:tmpl w:val="73B08AB8"/>
    <w:lvl w:ilvl="0" w:tplc="1B98E8FE">
      <w:start w:val="1"/>
      <w:numFmt w:val="aiueoFullWidth"/>
      <w:suff w:val="nothing"/>
      <w:lvlText w:val="%1．"/>
      <w:lvlJc w:val="left"/>
      <w:pPr>
        <w:ind w:left="442" w:hanging="442"/>
      </w:pPr>
      <w:rPr>
        <w:rFonts w:ascii="ＭＳ 明朝" w:eastAsia="ＭＳ 明朝" w:hAnsi="ＭＳ 明朝"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7" w15:restartNumberingAfterBreak="0">
    <w:nsid w:val="4E8D3C18"/>
    <w:multiLevelType w:val="hybridMultilevel"/>
    <w:tmpl w:val="D74E8A2A"/>
    <w:lvl w:ilvl="0" w:tplc="E36ADA14">
      <w:start w:val="1"/>
      <w:numFmt w:val="bullet"/>
      <w:lvlText w:val=""/>
      <w:lvlJc w:val="center"/>
      <w:pPr>
        <w:tabs>
          <w:tab w:val="num" w:pos="907"/>
        </w:tabs>
        <w:ind w:left="907" w:hanging="170"/>
      </w:pPr>
      <w:rPr>
        <w:rFonts w:ascii="Wingdings" w:hAnsi="Wingdings" w:hint="default"/>
        <w:spacing w:val="-45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8" w15:restartNumberingAfterBreak="0">
    <w:nsid w:val="4F3A3934"/>
    <w:multiLevelType w:val="hybridMultilevel"/>
    <w:tmpl w:val="E5963BCC"/>
    <w:lvl w:ilvl="0" w:tplc="63067642">
      <w:start w:val="1"/>
      <w:numFmt w:val="aiueoFullWidth"/>
      <w:lvlText w:val="%1．"/>
      <w:lvlJc w:val="left"/>
      <w:pPr>
        <w:ind w:left="442" w:hanging="442"/>
      </w:pPr>
      <w:rPr>
        <w:rFonts w:ascii="ＭＳ 明朝" w:eastAsia="ＭＳ 明朝" w:hAnsi="ＭＳ 明朝" w:hint="eastAsia"/>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9" w15:restartNumberingAfterBreak="0">
    <w:nsid w:val="506033F7"/>
    <w:multiLevelType w:val="hybridMultilevel"/>
    <w:tmpl w:val="DEF01690"/>
    <w:lvl w:ilvl="0" w:tplc="CEFAE132">
      <w:start w:val="1"/>
      <w:numFmt w:val="bullet"/>
      <w:lvlText w:val=""/>
      <w:lvlJc w:val="center"/>
      <w:pPr>
        <w:tabs>
          <w:tab w:val="num" w:pos="624"/>
        </w:tabs>
        <w:ind w:left="624" w:hanging="227"/>
      </w:pPr>
      <w:rPr>
        <w:rFonts w:ascii="Wingdings" w:hAnsi="Wingdings" w:hint="default"/>
        <w:spacing w:val="-45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0" w15:restartNumberingAfterBreak="0">
    <w:nsid w:val="516D1359"/>
    <w:multiLevelType w:val="hybridMultilevel"/>
    <w:tmpl w:val="357E7452"/>
    <w:lvl w:ilvl="0" w:tplc="01AEDC80">
      <w:start w:val="1"/>
      <w:numFmt w:val="aiueoFullWidth"/>
      <w:suff w:val="nothing"/>
      <w:lvlText w:val="%1．"/>
      <w:lvlJc w:val="left"/>
      <w:pPr>
        <w:ind w:left="669" w:hanging="442"/>
      </w:pPr>
      <w:rPr>
        <w:rFonts w:ascii="ＭＳ 明朝" w:eastAsia="ＭＳ 明朝" w:hAnsi="ＭＳ 明朝" w:hint="eastAsia"/>
        <w:b w:val="0"/>
        <w:i w:val="0"/>
        <w:sz w:val="22"/>
        <w:lang w:val="en-US"/>
      </w:rPr>
    </w:lvl>
    <w:lvl w:ilvl="1" w:tplc="04090017" w:tentative="1">
      <w:start w:val="1"/>
      <w:numFmt w:val="aiueoFullWidth"/>
      <w:lvlText w:val="(%2)"/>
      <w:lvlJc w:val="left"/>
      <w:pPr>
        <w:ind w:left="1306" w:hanging="420"/>
      </w:pPr>
    </w:lvl>
    <w:lvl w:ilvl="2" w:tplc="04090011" w:tentative="1">
      <w:start w:val="1"/>
      <w:numFmt w:val="decimalEnclosedCircle"/>
      <w:lvlText w:val="%3"/>
      <w:lvlJc w:val="left"/>
      <w:pPr>
        <w:ind w:left="1726" w:hanging="420"/>
      </w:pPr>
    </w:lvl>
    <w:lvl w:ilvl="3" w:tplc="0409000F" w:tentative="1">
      <w:start w:val="1"/>
      <w:numFmt w:val="decimal"/>
      <w:lvlText w:val="%4."/>
      <w:lvlJc w:val="left"/>
      <w:pPr>
        <w:ind w:left="2146" w:hanging="420"/>
      </w:pPr>
    </w:lvl>
    <w:lvl w:ilvl="4" w:tplc="04090017" w:tentative="1">
      <w:start w:val="1"/>
      <w:numFmt w:val="aiueoFullWidth"/>
      <w:lvlText w:val="(%5)"/>
      <w:lvlJc w:val="left"/>
      <w:pPr>
        <w:ind w:left="2566" w:hanging="420"/>
      </w:pPr>
    </w:lvl>
    <w:lvl w:ilvl="5" w:tplc="04090011" w:tentative="1">
      <w:start w:val="1"/>
      <w:numFmt w:val="decimalEnclosedCircle"/>
      <w:lvlText w:val="%6"/>
      <w:lvlJc w:val="left"/>
      <w:pPr>
        <w:ind w:left="2986" w:hanging="420"/>
      </w:pPr>
    </w:lvl>
    <w:lvl w:ilvl="6" w:tplc="0409000F" w:tentative="1">
      <w:start w:val="1"/>
      <w:numFmt w:val="decimal"/>
      <w:lvlText w:val="%7."/>
      <w:lvlJc w:val="left"/>
      <w:pPr>
        <w:ind w:left="3406" w:hanging="420"/>
      </w:pPr>
    </w:lvl>
    <w:lvl w:ilvl="7" w:tplc="04090017" w:tentative="1">
      <w:start w:val="1"/>
      <w:numFmt w:val="aiueoFullWidth"/>
      <w:lvlText w:val="(%8)"/>
      <w:lvlJc w:val="left"/>
      <w:pPr>
        <w:ind w:left="3826" w:hanging="420"/>
      </w:pPr>
    </w:lvl>
    <w:lvl w:ilvl="8" w:tplc="04090011" w:tentative="1">
      <w:start w:val="1"/>
      <w:numFmt w:val="decimalEnclosedCircle"/>
      <w:lvlText w:val="%9"/>
      <w:lvlJc w:val="left"/>
      <w:pPr>
        <w:ind w:left="4246" w:hanging="420"/>
      </w:pPr>
    </w:lvl>
  </w:abstractNum>
  <w:abstractNum w:abstractNumId="91" w15:restartNumberingAfterBreak="0">
    <w:nsid w:val="519207BC"/>
    <w:multiLevelType w:val="hybridMultilevel"/>
    <w:tmpl w:val="F0627A64"/>
    <w:lvl w:ilvl="0" w:tplc="47C021DA">
      <w:start w:val="1"/>
      <w:numFmt w:val="aiueoFullWidth"/>
      <w:suff w:val="nothing"/>
      <w:lvlText w:val="%1．"/>
      <w:lvlJc w:val="left"/>
      <w:pPr>
        <w:ind w:left="669" w:hanging="442"/>
      </w:pPr>
      <w:rPr>
        <w:rFonts w:hint="eastAsia"/>
        <w:b w:val="0"/>
        <w:i w:val="0"/>
        <w:sz w:val="22"/>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2" w15:restartNumberingAfterBreak="0">
    <w:nsid w:val="51DD50A5"/>
    <w:multiLevelType w:val="hybridMultilevel"/>
    <w:tmpl w:val="7410F966"/>
    <w:lvl w:ilvl="0" w:tplc="0706B9AC">
      <w:start w:val="1"/>
      <w:numFmt w:val="aiueoFullWidth"/>
      <w:suff w:val="nothing"/>
      <w:lvlText w:val="%1."/>
      <w:lvlJc w:val="left"/>
      <w:pPr>
        <w:ind w:left="312" w:hanging="312"/>
      </w:pPr>
      <w:rPr>
        <w:rFonts w:hint="eastAsia"/>
        <w:b w:val="0"/>
        <w:i w:val="0"/>
        <w:sz w:val="21"/>
      </w:rPr>
    </w:lvl>
    <w:lvl w:ilvl="1" w:tplc="04090017" w:tentative="1">
      <w:start w:val="1"/>
      <w:numFmt w:val="aiueoFullWidth"/>
      <w:lvlText w:val="(%2)"/>
      <w:lvlJc w:val="left"/>
      <w:pPr>
        <w:ind w:left="1186" w:hanging="420"/>
      </w:pPr>
    </w:lvl>
    <w:lvl w:ilvl="2" w:tplc="04090011" w:tentative="1">
      <w:start w:val="1"/>
      <w:numFmt w:val="decimalEnclosedCircle"/>
      <w:lvlText w:val="%3"/>
      <w:lvlJc w:val="left"/>
      <w:pPr>
        <w:ind w:left="1606" w:hanging="420"/>
      </w:pPr>
    </w:lvl>
    <w:lvl w:ilvl="3" w:tplc="0409000F" w:tentative="1">
      <w:start w:val="1"/>
      <w:numFmt w:val="decimal"/>
      <w:lvlText w:val="%4."/>
      <w:lvlJc w:val="left"/>
      <w:pPr>
        <w:ind w:left="2026" w:hanging="420"/>
      </w:pPr>
    </w:lvl>
    <w:lvl w:ilvl="4" w:tplc="04090017" w:tentative="1">
      <w:start w:val="1"/>
      <w:numFmt w:val="aiueoFullWidth"/>
      <w:lvlText w:val="(%5)"/>
      <w:lvlJc w:val="left"/>
      <w:pPr>
        <w:ind w:left="2446" w:hanging="420"/>
      </w:pPr>
    </w:lvl>
    <w:lvl w:ilvl="5" w:tplc="04090011" w:tentative="1">
      <w:start w:val="1"/>
      <w:numFmt w:val="decimalEnclosedCircle"/>
      <w:lvlText w:val="%6"/>
      <w:lvlJc w:val="left"/>
      <w:pPr>
        <w:ind w:left="2866" w:hanging="420"/>
      </w:pPr>
    </w:lvl>
    <w:lvl w:ilvl="6" w:tplc="0409000F" w:tentative="1">
      <w:start w:val="1"/>
      <w:numFmt w:val="decimal"/>
      <w:lvlText w:val="%7."/>
      <w:lvlJc w:val="left"/>
      <w:pPr>
        <w:ind w:left="3286" w:hanging="420"/>
      </w:pPr>
    </w:lvl>
    <w:lvl w:ilvl="7" w:tplc="04090017" w:tentative="1">
      <w:start w:val="1"/>
      <w:numFmt w:val="aiueoFullWidth"/>
      <w:lvlText w:val="(%8)"/>
      <w:lvlJc w:val="left"/>
      <w:pPr>
        <w:ind w:left="3706" w:hanging="420"/>
      </w:pPr>
    </w:lvl>
    <w:lvl w:ilvl="8" w:tplc="04090011" w:tentative="1">
      <w:start w:val="1"/>
      <w:numFmt w:val="decimalEnclosedCircle"/>
      <w:lvlText w:val="%9"/>
      <w:lvlJc w:val="left"/>
      <w:pPr>
        <w:ind w:left="4126" w:hanging="420"/>
      </w:pPr>
    </w:lvl>
  </w:abstractNum>
  <w:abstractNum w:abstractNumId="93" w15:restartNumberingAfterBreak="0">
    <w:nsid w:val="52013E70"/>
    <w:multiLevelType w:val="hybridMultilevel"/>
    <w:tmpl w:val="F0627A64"/>
    <w:lvl w:ilvl="0" w:tplc="47C021DA">
      <w:start w:val="1"/>
      <w:numFmt w:val="aiueoFullWidth"/>
      <w:suff w:val="nothing"/>
      <w:lvlText w:val="%1．"/>
      <w:lvlJc w:val="left"/>
      <w:pPr>
        <w:ind w:left="669" w:hanging="442"/>
      </w:pPr>
      <w:rPr>
        <w:rFonts w:hint="eastAsia"/>
        <w:b w:val="0"/>
        <w:i w:val="0"/>
        <w:sz w:val="22"/>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4" w15:restartNumberingAfterBreak="0">
    <w:nsid w:val="52611DCD"/>
    <w:multiLevelType w:val="hybridMultilevel"/>
    <w:tmpl w:val="73B08AB8"/>
    <w:lvl w:ilvl="0" w:tplc="1B98E8FE">
      <w:start w:val="1"/>
      <w:numFmt w:val="aiueoFullWidth"/>
      <w:suff w:val="nothing"/>
      <w:lvlText w:val="%1．"/>
      <w:lvlJc w:val="left"/>
      <w:pPr>
        <w:ind w:left="442" w:hanging="442"/>
      </w:pPr>
      <w:rPr>
        <w:rFonts w:ascii="ＭＳ 明朝" w:eastAsia="ＭＳ 明朝" w:hAnsi="ＭＳ 明朝"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5" w15:restartNumberingAfterBreak="0">
    <w:nsid w:val="5504554C"/>
    <w:multiLevelType w:val="hybridMultilevel"/>
    <w:tmpl w:val="4D60CCE8"/>
    <w:lvl w:ilvl="0" w:tplc="5D8C432A">
      <w:start w:val="1"/>
      <w:numFmt w:val="aiueoFullWidth"/>
      <w:suff w:val="nothing"/>
      <w:lvlText w:val="%1．"/>
      <w:lvlJc w:val="left"/>
      <w:pPr>
        <w:ind w:left="669" w:hanging="442"/>
      </w:pPr>
      <w:rPr>
        <w:rFonts w:hint="eastAsia"/>
        <w:b w:val="0"/>
        <w:i w:val="0"/>
        <w:sz w:val="22"/>
        <w:lang w:val="en-US"/>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6" w15:restartNumberingAfterBreak="0">
    <w:nsid w:val="553F0A33"/>
    <w:multiLevelType w:val="hybridMultilevel"/>
    <w:tmpl w:val="1A8CAE4E"/>
    <w:lvl w:ilvl="0" w:tplc="6542FC7E">
      <w:start w:val="1"/>
      <w:numFmt w:val="aiueoFullWidth"/>
      <w:suff w:val="nothing"/>
      <w:lvlText w:val="%1."/>
      <w:lvlJc w:val="left"/>
      <w:pPr>
        <w:ind w:left="454" w:hanging="397"/>
      </w:pPr>
      <w:rPr>
        <w:rFonts w:hint="eastAsia"/>
        <w:b w:val="0"/>
        <w:i w:val="0"/>
        <w:sz w:val="21"/>
        <w:lang w:val="en-US"/>
      </w:rPr>
    </w:lvl>
    <w:lvl w:ilvl="1" w:tplc="04090017" w:tentative="1">
      <w:start w:val="1"/>
      <w:numFmt w:val="aiueoFullWidth"/>
      <w:lvlText w:val="(%2)"/>
      <w:lvlJc w:val="left"/>
      <w:pPr>
        <w:ind w:left="1306" w:hanging="420"/>
      </w:pPr>
    </w:lvl>
    <w:lvl w:ilvl="2" w:tplc="04090011" w:tentative="1">
      <w:start w:val="1"/>
      <w:numFmt w:val="decimalEnclosedCircle"/>
      <w:lvlText w:val="%3"/>
      <w:lvlJc w:val="left"/>
      <w:pPr>
        <w:ind w:left="1726" w:hanging="420"/>
      </w:pPr>
    </w:lvl>
    <w:lvl w:ilvl="3" w:tplc="0409000F" w:tentative="1">
      <w:start w:val="1"/>
      <w:numFmt w:val="decimal"/>
      <w:lvlText w:val="%4."/>
      <w:lvlJc w:val="left"/>
      <w:pPr>
        <w:ind w:left="2146" w:hanging="420"/>
      </w:pPr>
    </w:lvl>
    <w:lvl w:ilvl="4" w:tplc="04090017" w:tentative="1">
      <w:start w:val="1"/>
      <w:numFmt w:val="aiueoFullWidth"/>
      <w:lvlText w:val="(%5)"/>
      <w:lvlJc w:val="left"/>
      <w:pPr>
        <w:ind w:left="2566" w:hanging="420"/>
      </w:pPr>
    </w:lvl>
    <w:lvl w:ilvl="5" w:tplc="04090011" w:tentative="1">
      <w:start w:val="1"/>
      <w:numFmt w:val="decimalEnclosedCircle"/>
      <w:lvlText w:val="%6"/>
      <w:lvlJc w:val="left"/>
      <w:pPr>
        <w:ind w:left="2986" w:hanging="420"/>
      </w:pPr>
    </w:lvl>
    <w:lvl w:ilvl="6" w:tplc="0409000F" w:tentative="1">
      <w:start w:val="1"/>
      <w:numFmt w:val="decimal"/>
      <w:lvlText w:val="%7."/>
      <w:lvlJc w:val="left"/>
      <w:pPr>
        <w:ind w:left="3406" w:hanging="420"/>
      </w:pPr>
    </w:lvl>
    <w:lvl w:ilvl="7" w:tplc="04090017" w:tentative="1">
      <w:start w:val="1"/>
      <w:numFmt w:val="aiueoFullWidth"/>
      <w:lvlText w:val="(%8)"/>
      <w:lvlJc w:val="left"/>
      <w:pPr>
        <w:ind w:left="3826" w:hanging="420"/>
      </w:pPr>
    </w:lvl>
    <w:lvl w:ilvl="8" w:tplc="04090011" w:tentative="1">
      <w:start w:val="1"/>
      <w:numFmt w:val="decimalEnclosedCircle"/>
      <w:lvlText w:val="%9"/>
      <w:lvlJc w:val="left"/>
      <w:pPr>
        <w:ind w:left="4246" w:hanging="420"/>
      </w:pPr>
    </w:lvl>
  </w:abstractNum>
  <w:abstractNum w:abstractNumId="97" w15:restartNumberingAfterBreak="0">
    <w:nsid w:val="56443066"/>
    <w:multiLevelType w:val="hybridMultilevel"/>
    <w:tmpl w:val="52086062"/>
    <w:lvl w:ilvl="0" w:tplc="10FE4988">
      <w:start w:val="1"/>
      <w:numFmt w:val="aiueoFullWidth"/>
      <w:suff w:val="nothing"/>
      <w:lvlText w:val="%1."/>
      <w:lvlJc w:val="left"/>
      <w:pPr>
        <w:ind w:left="539" w:hanging="312"/>
      </w:pPr>
      <w:rPr>
        <w:rFonts w:hint="eastAsia"/>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8" w15:restartNumberingAfterBreak="0">
    <w:nsid w:val="58AB70E8"/>
    <w:multiLevelType w:val="hybridMultilevel"/>
    <w:tmpl w:val="1076E512"/>
    <w:lvl w:ilvl="0" w:tplc="4AEE1B42">
      <w:start w:val="1"/>
      <w:numFmt w:val="bullet"/>
      <w:lvlText w:val=""/>
      <w:lvlJc w:val="center"/>
      <w:pPr>
        <w:tabs>
          <w:tab w:val="num" w:pos="227"/>
        </w:tabs>
        <w:ind w:left="227" w:hanging="227"/>
      </w:pPr>
      <w:rPr>
        <w:rFonts w:ascii="Wingdings" w:hAnsi="Wingdings" w:hint="default"/>
        <w:spacing w:val="-45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9" w15:restartNumberingAfterBreak="0">
    <w:nsid w:val="5980491B"/>
    <w:multiLevelType w:val="hybridMultilevel"/>
    <w:tmpl w:val="8FE278D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0" w15:restartNumberingAfterBreak="0">
    <w:nsid w:val="5ADB57A9"/>
    <w:multiLevelType w:val="hybridMultilevel"/>
    <w:tmpl w:val="69F0B1A6"/>
    <w:lvl w:ilvl="0" w:tplc="FFFFFFFF">
      <w:start w:val="1"/>
      <w:numFmt w:val="decimal"/>
      <w:lvlText w:val="%1."/>
      <w:lvlJc w:val="left"/>
      <w:pPr>
        <w:tabs>
          <w:tab w:val="num" w:pos="420"/>
        </w:tabs>
        <w:ind w:left="420" w:hanging="420"/>
      </w:pPr>
      <w:rPr>
        <w:rFonts w:ascii="ＭＳ 明朝" w:eastAsia="ＭＳ 明朝" w:hint="eastAsia"/>
        <w:b w:val="0"/>
        <w:i w:val="0"/>
        <w:sz w:val="21"/>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101" w15:restartNumberingAfterBreak="0">
    <w:nsid w:val="5B0A4F05"/>
    <w:multiLevelType w:val="hybridMultilevel"/>
    <w:tmpl w:val="9D8C96BE"/>
    <w:lvl w:ilvl="0" w:tplc="97842ACE">
      <w:start w:val="1"/>
      <w:numFmt w:val="decimalEnclosedCircle"/>
      <w:lvlText w:val="%1"/>
      <w:lvlJc w:val="left"/>
      <w:pPr>
        <w:tabs>
          <w:tab w:val="num" w:pos="567"/>
        </w:tabs>
        <w:ind w:left="567" w:hanging="227"/>
      </w:pPr>
      <w:rPr>
        <w:rFonts w:ascii="ＭＳ 明朝" w:eastAsia="ＭＳ 明朝" w:hint="eastAsia"/>
        <w:spacing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2" w15:restartNumberingAfterBreak="0">
    <w:nsid w:val="5B965A5B"/>
    <w:multiLevelType w:val="hybridMultilevel"/>
    <w:tmpl w:val="036C9768"/>
    <w:lvl w:ilvl="0" w:tplc="F2A8B736">
      <w:start w:val="1"/>
      <w:numFmt w:val="aiueoFullWidth"/>
      <w:suff w:val="nothing"/>
      <w:lvlText w:val="%1．"/>
      <w:lvlJc w:val="left"/>
      <w:pPr>
        <w:ind w:left="442" w:hanging="442"/>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3" w15:restartNumberingAfterBreak="0">
    <w:nsid w:val="5BB904ED"/>
    <w:multiLevelType w:val="hybridMultilevel"/>
    <w:tmpl w:val="ED600F8A"/>
    <w:lvl w:ilvl="0" w:tplc="63067642">
      <w:start w:val="1"/>
      <w:numFmt w:val="aiueoFullWidth"/>
      <w:lvlText w:val="%1．"/>
      <w:lvlJc w:val="left"/>
      <w:pPr>
        <w:ind w:left="442" w:hanging="442"/>
      </w:pPr>
      <w:rPr>
        <w:rFonts w:ascii="ＭＳ 明朝" w:eastAsia="ＭＳ 明朝" w:hAnsi="ＭＳ 明朝" w:hint="eastAsia"/>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4" w15:restartNumberingAfterBreak="0">
    <w:nsid w:val="5BF22C02"/>
    <w:multiLevelType w:val="hybridMultilevel"/>
    <w:tmpl w:val="F0627A64"/>
    <w:lvl w:ilvl="0" w:tplc="47C021DA">
      <w:start w:val="1"/>
      <w:numFmt w:val="aiueoFullWidth"/>
      <w:suff w:val="nothing"/>
      <w:lvlText w:val="%1．"/>
      <w:lvlJc w:val="left"/>
      <w:pPr>
        <w:ind w:left="669" w:hanging="442"/>
      </w:pPr>
      <w:rPr>
        <w:rFonts w:hint="eastAsia"/>
        <w:b w:val="0"/>
        <w:i w:val="0"/>
        <w:sz w:val="22"/>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05" w15:restartNumberingAfterBreak="0">
    <w:nsid w:val="5D51303F"/>
    <w:multiLevelType w:val="hybridMultilevel"/>
    <w:tmpl w:val="3992160E"/>
    <w:lvl w:ilvl="0" w:tplc="8B7EE8EC">
      <w:start w:val="1"/>
      <w:numFmt w:val="aiueoFullWidth"/>
      <w:suff w:val="nothing"/>
      <w:lvlText w:val="%1."/>
      <w:lvlJc w:val="left"/>
      <w:pPr>
        <w:ind w:left="-28" w:firstLine="255"/>
      </w:pPr>
      <w:rPr>
        <w:rFonts w:ascii="ＭＳ 明朝" w:eastAsia="ＭＳ 明朝" w:hAnsi="ＭＳ 明朝" w:hint="eastAsia"/>
        <w:b w:val="0"/>
        <w:i w:val="0"/>
        <w:sz w:val="22"/>
      </w:rPr>
    </w:lvl>
    <w:lvl w:ilvl="1" w:tplc="04090017" w:tentative="1">
      <w:start w:val="1"/>
      <w:numFmt w:val="aiueoFullWidth"/>
      <w:lvlText w:val="(%2)"/>
      <w:lvlJc w:val="left"/>
      <w:pPr>
        <w:ind w:left="1444" w:hanging="420"/>
      </w:pPr>
    </w:lvl>
    <w:lvl w:ilvl="2" w:tplc="04090011" w:tentative="1">
      <w:start w:val="1"/>
      <w:numFmt w:val="decimalEnclosedCircle"/>
      <w:lvlText w:val="%3"/>
      <w:lvlJc w:val="left"/>
      <w:pPr>
        <w:ind w:left="1864" w:hanging="420"/>
      </w:pPr>
    </w:lvl>
    <w:lvl w:ilvl="3" w:tplc="0409000F" w:tentative="1">
      <w:start w:val="1"/>
      <w:numFmt w:val="decimal"/>
      <w:lvlText w:val="%4."/>
      <w:lvlJc w:val="left"/>
      <w:pPr>
        <w:ind w:left="2284" w:hanging="420"/>
      </w:pPr>
    </w:lvl>
    <w:lvl w:ilvl="4" w:tplc="04090017" w:tentative="1">
      <w:start w:val="1"/>
      <w:numFmt w:val="aiueoFullWidth"/>
      <w:lvlText w:val="(%5)"/>
      <w:lvlJc w:val="left"/>
      <w:pPr>
        <w:ind w:left="2704" w:hanging="420"/>
      </w:pPr>
    </w:lvl>
    <w:lvl w:ilvl="5" w:tplc="04090011" w:tentative="1">
      <w:start w:val="1"/>
      <w:numFmt w:val="decimalEnclosedCircle"/>
      <w:lvlText w:val="%6"/>
      <w:lvlJc w:val="left"/>
      <w:pPr>
        <w:ind w:left="3124" w:hanging="420"/>
      </w:pPr>
    </w:lvl>
    <w:lvl w:ilvl="6" w:tplc="0409000F" w:tentative="1">
      <w:start w:val="1"/>
      <w:numFmt w:val="decimal"/>
      <w:lvlText w:val="%7."/>
      <w:lvlJc w:val="left"/>
      <w:pPr>
        <w:ind w:left="3544" w:hanging="420"/>
      </w:pPr>
    </w:lvl>
    <w:lvl w:ilvl="7" w:tplc="04090017" w:tentative="1">
      <w:start w:val="1"/>
      <w:numFmt w:val="aiueoFullWidth"/>
      <w:lvlText w:val="(%8)"/>
      <w:lvlJc w:val="left"/>
      <w:pPr>
        <w:ind w:left="3964" w:hanging="420"/>
      </w:pPr>
    </w:lvl>
    <w:lvl w:ilvl="8" w:tplc="04090011" w:tentative="1">
      <w:start w:val="1"/>
      <w:numFmt w:val="decimalEnclosedCircle"/>
      <w:lvlText w:val="%9"/>
      <w:lvlJc w:val="left"/>
      <w:pPr>
        <w:ind w:left="4384" w:hanging="420"/>
      </w:pPr>
    </w:lvl>
  </w:abstractNum>
  <w:abstractNum w:abstractNumId="106" w15:restartNumberingAfterBreak="0">
    <w:nsid w:val="5E162E75"/>
    <w:multiLevelType w:val="hybridMultilevel"/>
    <w:tmpl w:val="ED600F8A"/>
    <w:lvl w:ilvl="0" w:tplc="63067642">
      <w:start w:val="1"/>
      <w:numFmt w:val="aiueoFullWidth"/>
      <w:lvlText w:val="%1．"/>
      <w:lvlJc w:val="left"/>
      <w:pPr>
        <w:ind w:left="442" w:hanging="442"/>
      </w:pPr>
      <w:rPr>
        <w:rFonts w:ascii="ＭＳ 明朝" w:eastAsia="ＭＳ 明朝" w:hAnsi="ＭＳ 明朝" w:hint="eastAsia"/>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7" w15:restartNumberingAfterBreak="0">
    <w:nsid w:val="5E5B192B"/>
    <w:multiLevelType w:val="hybridMultilevel"/>
    <w:tmpl w:val="BE846500"/>
    <w:lvl w:ilvl="0" w:tplc="36083D94">
      <w:start w:val="1"/>
      <w:numFmt w:val="aiueoFullWidth"/>
      <w:lvlText w:val="%1."/>
      <w:lvlJc w:val="left"/>
      <w:pPr>
        <w:ind w:left="420" w:hanging="420"/>
      </w:pPr>
      <w:rPr>
        <w:rFonts w:hint="eastAsia"/>
        <w:b w:val="0"/>
        <w:i w:val="0"/>
        <w:color w:val="FF000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8" w15:restartNumberingAfterBreak="0">
    <w:nsid w:val="5F656B86"/>
    <w:multiLevelType w:val="multilevel"/>
    <w:tmpl w:val="2ECEDBAA"/>
    <w:styleLink w:val="1"/>
    <w:lvl w:ilvl="0">
      <w:start w:val="1"/>
      <w:numFmt w:val="decimalFullWidth"/>
      <w:lvlText w:val="第%1編"/>
      <w:lvlJc w:val="left"/>
      <w:pPr>
        <w:ind w:left="425" w:hanging="425"/>
      </w:pPr>
      <w:rPr>
        <w:rFonts w:hint="eastAsia"/>
      </w:rPr>
    </w:lvl>
    <w:lvl w:ilvl="1">
      <w:start w:val="1"/>
      <w:numFmt w:val="japaneseCounting"/>
      <w:lvlText w:val="第%2節"/>
      <w:lvlJc w:val="left"/>
      <w:pPr>
        <w:ind w:left="851" w:hanging="426"/>
      </w:pPr>
      <w:rPr>
        <w:rFonts w:hint="eastAsia"/>
      </w:rPr>
    </w:lvl>
    <w:lvl w:ilvl="2">
      <w:start w:val="1"/>
      <w:numFmt w:val="japaneseCounting"/>
      <w:lvlText w:val="第%3項"/>
      <w:lvlJc w:val="left"/>
      <w:pPr>
        <w:ind w:left="1276" w:hanging="425"/>
      </w:pPr>
      <w:rPr>
        <w:rFonts w:hint="eastAsia"/>
      </w:rPr>
    </w:lvl>
    <w:lvl w:ilvl="3">
      <w:start w:val="1"/>
      <w:numFmt w:val="none"/>
      <w:suff w:val="nothing"/>
      <w:lvlText w:val=""/>
      <w:lvlJc w:val="left"/>
      <w:pPr>
        <w:ind w:left="1701" w:hanging="425"/>
      </w:pPr>
      <w:rPr>
        <w:rFonts w:hint="eastAsia"/>
      </w:rPr>
    </w:lvl>
    <w:lvl w:ilvl="4">
      <w:start w:val="1"/>
      <w:numFmt w:val="none"/>
      <w:suff w:val="nothing"/>
      <w:lvlText w:val=""/>
      <w:lvlJc w:val="left"/>
      <w:pPr>
        <w:ind w:left="2126" w:hanging="425"/>
      </w:pPr>
      <w:rPr>
        <w:rFonts w:hint="eastAsia"/>
      </w:rPr>
    </w:lvl>
    <w:lvl w:ilvl="5">
      <w:start w:val="1"/>
      <w:numFmt w:val="none"/>
      <w:suff w:val="nothing"/>
      <w:lvlText w:val=""/>
      <w:lvlJc w:val="left"/>
      <w:pPr>
        <w:ind w:left="2551" w:hanging="425"/>
      </w:pPr>
      <w:rPr>
        <w:rFonts w:hint="eastAsia"/>
      </w:rPr>
    </w:lvl>
    <w:lvl w:ilvl="6">
      <w:start w:val="1"/>
      <w:numFmt w:val="none"/>
      <w:suff w:val="nothing"/>
      <w:lvlText w:val=""/>
      <w:lvlJc w:val="left"/>
      <w:pPr>
        <w:ind w:left="2976" w:hanging="425"/>
      </w:pPr>
      <w:rPr>
        <w:rFonts w:hint="eastAsia"/>
      </w:rPr>
    </w:lvl>
    <w:lvl w:ilvl="7">
      <w:start w:val="1"/>
      <w:numFmt w:val="none"/>
      <w:suff w:val="nothing"/>
      <w:lvlText w:val=""/>
      <w:lvlJc w:val="left"/>
      <w:pPr>
        <w:ind w:left="3402" w:hanging="426"/>
      </w:pPr>
      <w:rPr>
        <w:rFonts w:hint="eastAsia"/>
      </w:rPr>
    </w:lvl>
    <w:lvl w:ilvl="8">
      <w:start w:val="1"/>
      <w:numFmt w:val="none"/>
      <w:suff w:val="nothing"/>
      <w:lvlText w:val=""/>
      <w:lvlJc w:val="left"/>
      <w:pPr>
        <w:ind w:left="3827" w:hanging="425"/>
      </w:pPr>
      <w:rPr>
        <w:rFonts w:hint="eastAsia"/>
      </w:rPr>
    </w:lvl>
  </w:abstractNum>
  <w:abstractNum w:abstractNumId="109" w15:restartNumberingAfterBreak="0">
    <w:nsid w:val="601C6FE5"/>
    <w:multiLevelType w:val="hybridMultilevel"/>
    <w:tmpl w:val="B2224EF6"/>
    <w:lvl w:ilvl="0" w:tplc="1744033E">
      <w:start w:val="1"/>
      <w:numFmt w:val="aiueoFullWidth"/>
      <w:suff w:val="nothing"/>
      <w:lvlText w:val="%1."/>
      <w:lvlJc w:val="left"/>
      <w:pPr>
        <w:ind w:left="760" w:hanging="420"/>
      </w:pPr>
      <w:rPr>
        <w:rFonts w:hint="eastAsia"/>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0" w15:restartNumberingAfterBreak="0">
    <w:nsid w:val="60AA23B8"/>
    <w:multiLevelType w:val="hybridMultilevel"/>
    <w:tmpl w:val="D904FB24"/>
    <w:lvl w:ilvl="0" w:tplc="4D80B044">
      <w:start w:val="1"/>
      <w:numFmt w:val="aiueoFullWidth"/>
      <w:suff w:val="nothing"/>
      <w:lvlText w:val="%1."/>
      <w:lvlJc w:val="left"/>
      <w:pPr>
        <w:ind w:left="312" w:hanging="312"/>
      </w:pPr>
      <w:rPr>
        <w:rFonts w:hint="eastAsia"/>
        <w:b w:val="0"/>
        <w:i w:val="0"/>
        <w:sz w:val="22"/>
      </w:rPr>
    </w:lvl>
    <w:lvl w:ilvl="1" w:tplc="04090017" w:tentative="1">
      <w:start w:val="1"/>
      <w:numFmt w:val="aiueoFullWidth"/>
      <w:lvlText w:val="(%2)"/>
      <w:lvlJc w:val="left"/>
      <w:pPr>
        <w:ind w:left="1444" w:hanging="420"/>
      </w:pPr>
    </w:lvl>
    <w:lvl w:ilvl="2" w:tplc="04090011" w:tentative="1">
      <w:start w:val="1"/>
      <w:numFmt w:val="decimalEnclosedCircle"/>
      <w:lvlText w:val="%3"/>
      <w:lvlJc w:val="left"/>
      <w:pPr>
        <w:ind w:left="1864" w:hanging="420"/>
      </w:pPr>
    </w:lvl>
    <w:lvl w:ilvl="3" w:tplc="0409000F" w:tentative="1">
      <w:start w:val="1"/>
      <w:numFmt w:val="decimal"/>
      <w:lvlText w:val="%4."/>
      <w:lvlJc w:val="left"/>
      <w:pPr>
        <w:ind w:left="2284" w:hanging="420"/>
      </w:pPr>
    </w:lvl>
    <w:lvl w:ilvl="4" w:tplc="04090017" w:tentative="1">
      <w:start w:val="1"/>
      <w:numFmt w:val="aiueoFullWidth"/>
      <w:lvlText w:val="(%5)"/>
      <w:lvlJc w:val="left"/>
      <w:pPr>
        <w:ind w:left="2704" w:hanging="420"/>
      </w:pPr>
    </w:lvl>
    <w:lvl w:ilvl="5" w:tplc="04090011" w:tentative="1">
      <w:start w:val="1"/>
      <w:numFmt w:val="decimalEnclosedCircle"/>
      <w:lvlText w:val="%6"/>
      <w:lvlJc w:val="left"/>
      <w:pPr>
        <w:ind w:left="3124" w:hanging="420"/>
      </w:pPr>
    </w:lvl>
    <w:lvl w:ilvl="6" w:tplc="0409000F" w:tentative="1">
      <w:start w:val="1"/>
      <w:numFmt w:val="decimal"/>
      <w:lvlText w:val="%7."/>
      <w:lvlJc w:val="left"/>
      <w:pPr>
        <w:ind w:left="3544" w:hanging="420"/>
      </w:pPr>
    </w:lvl>
    <w:lvl w:ilvl="7" w:tplc="04090017" w:tentative="1">
      <w:start w:val="1"/>
      <w:numFmt w:val="aiueoFullWidth"/>
      <w:lvlText w:val="(%8)"/>
      <w:lvlJc w:val="left"/>
      <w:pPr>
        <w:ind w:left="3964" w:hanging="420"/>
      </w:pPr>
    </w:lvl>
    <w:lvl w:ilvl="8" w:tplc="04090011" w:tentative="1">
      <w:start w:val="1"/>
      <w:numFmt w:val="decimalEnclosedCircle"/>
      <w:lvlText w:val="%9"/>
      <w:lvlJc w:val="left"/>
      <w:pPr>
        <w:ind w:left="4384" w:hanging="420"/>
      </w:pPr>
    </w:lvl>
  </w:abstractNum>
  <w:abstractNum w:abstractNumId="111" w15:restartNumberingAfterBreak="0">
    <w:nsid w:val="6300375D"/>
    <w:multiLevelType w:val="hybridMultilevel"/>
    <w:tmpl w:val="86947E66"/>
    <w:lvl w:ilvl="0" w:tplc="792C1C84">
      <w:start w:val="1"/>
      <w:numFmt w:val="aiueoFullWidth"/>
      <w:suff w:val="nothing"/>
      <w:lvlText w:val="%1."/>
      <w:lvlJc w:val="left"/>
      <w:pPr>
        <w:ind w:left="680" w:hanging="334"/>
      </w:pPr>
      <w:rPr>
        <w:rFonts w:hint="eastAsia"/>
        <w:b w:val="0"/>
        <w:i w:val="0"/>
        <w:sz w:val="22"/>
        <w:lang w:val="en-US"/>
      </w:rPr>
    </w:lvl>
    <w:lvl w:ilvl="1" w:tplc="04090017" w:tentative="1">
      <w:start w:val="1"/>
      <w:numFmt w:val="aiueoFullWidth"/>
      <w:lvlText w:val="(%2)"/>
      <w:lvlJc w:val="left"/>
      <w:pPr>
        <w:ind w:left="1186" w:hanging="420"/>
      </w:pPr>
    </w:lvl>
    <w:lvl w:ilvl="2" w:tplc="04090011" w:tentative="1">
      <w:start w:val="1"/>
      <w:numFmt w:val="decimalEnclosedCircle"/>
      <w:lvlText w:val="%3"/>
      <w:lvlJc w:val="left"/>
      <w:pPr>
        <w:ind w:left="1606" w:hanging="420"/>
      </w:pPr>
    </w:lvl>
    <w:lvl w:ilvl="3" w:tplc="0409000F" w:tentative="1">
      <w:start w:val="1"/>
      <w:numFmt w:val="decimal"/>
      <w:lvlText w:val="%4."/>
      <w:lvlJc w:val="left"/>
      <w:pPr>
        <w:ind w:left="2026" w:hanging="420"/>
      </w:pPr>
    </w:lvl>
    <w:lvl w:ilvl="4" w:tplc="04090017" w:tentative="1">
      <w:start w:val="1"/>
      <w:numFmt w:val="aiueoFullWidth"/>
      <w:lvlText w:val="(%5)"/>
      <w:lvlJc w:val="left"/>
      <w:pPr>
        <w:ind w:left="2446" w:hanging="420"/>
      </w:pPr>
    </w:lvl>
    <w:lvl w:ilvl="5" w:tplc="04090011" w:tentative="1">
      <w:start w:val="1"/>
      <w:numFmt w:val="decimalEnclosedCircle"/>
      <w:lvlText w:val="%6"/>
      <w:lvlJc w:val="left"/>
      <w:pPr>
        <w:ind w:left="2866" w:hanging="420"/>
      </w:pPr>
    </w:lvl>
    <w:lvl w:ilvl="6" w:tplc="0409000F" w:tentative="1">
      <w:start w:val="1"/>
      <w:numFmt w:val="decimal"/>
      <w:lvlText w:val="%7."/>
      <w:lvlJc w:val="left"/>
      <w:pPr>
        <w:ind w:left="3286" w:hanging="420"/>
      </w:pPr>
    </w:lvl>
    <w:lvl w:ilvl="7" w:tplc="04090017" w:tentative="1">
      <w:start w:val="1"/>
      <w:numFmt w:val="aiueoFullWidth"/>
      <w:lvlText w:val="(%8)"/>
      <w:lvlJc w:val="left"/>
      <w:pPr>
        <w:ind w:left="3706" w:hanging="420"/>
      </w:pPr>
    </w:lvl>
    <w:lvl w:ilvl="8" w:tplc="04090011" w:tentative="1">
      <w:start w:val="1"/>
      <w:numFmt w:val="decimalEnclosedCircle"/>
      <w:lvlText w:val="%9"/>
      <w:lvlJc w:val="left"/>
      <w:pPr>
        <w:ind w:left="4126" w:hanging="420"/>
      </w:pPr>
    </w:lvl>
  </w:abstractNum>
  <w:abstractNum w:abstractNumId="112" w15:restartNumberingAfterBreak="0">
    <w:nsid w:val="65860E2C"/>
    <w:multiLevelType w:val="hybridMultilevel"/>
    <w:tmpl w:val="74A2D50E"/>
    <w:lvl w:ilvl="0" w:tplc="0C268BF4">
      <w:start w:val="1"/>
      <w:numFmt w:val="bullet"/>
      <w:lvlText w:val="○"/>
      <w:lvlJc w:val="center"/>
      <w:pPr>
        <w:tabs>
          <w:tab w:val="num" w:pos="340"/>
        </w:tabs>
        <w:ind w:left="340" w:hanging="340"/>
      </w:pPr>
      <w:rPr>
        <w:rFonts w:ascii="ＭＳ 明朝" w:eastAsia="ＭＳ 明朝" w:hAnsi="ＭＳ 明朝" w:hint="eastAsia"/>
        <w:spacing w:val="-45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3" w15:restartNumberingAfterBreak="0">
    <w:nsid w:val="67B133C7"/>
    <w:multiLevelType w:val="hybridMultilevel"/>
    <w:tmpl w:val="975AEDC0"/>
    <w:lvl w:ilvl="0" w:tplc="63264092">
      <w:start w:val="1"/>
      <w:numFmt w:val="aiueoFullWidth"/>
      <w:suff w:val="nothing"/>
      <w:lvlText w:val="%1."/>
      <w:lvlJc w:val="left"/>
      <w:pPr>
        <w:ind w:left="539" w:hanging="312"/>
      </w:pPr>
      <w:rPr>
        <w:rFonts w:hint="eastAsia"/>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4" w15:restartNumberingAfterBreak="0">
    <w:nsid w:val="686A0AC6"/>
    <w:multiLevelType w:val="hybridMultilevel"/>
    <w:tmpl w:val="52086062"/>
    <w:lvl w:ilvl="0" w:tplc="10FE4988">
      <w:start w:val="1"/>
      <w:numFmt w:val="aiueoFullWidth"/>
      <w:suff w:val="nothing"/>
      <w:lvlText w:val="%1."/>
      <w:lvlJc w:val="left"/>
      <w:pPr>
        <w:ind w:left="539" w:hanging="312"/>
      </w:pPr>
      <w:rPr>
        <w:rFonts w:hint="eastAsia"/>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5" w15:restartNumberingAfterBreak="0">
    <w:nsid w:val="68B70C3E"/>
    <w:multiLevelType w:val="hybridMultilevel"/>
    <w:tmpl w:val="D34E0F9C"/>
    <w:lvl w:ilvl="0" w:tplc="CADCE2A8">
      <w:start w:val="1"/>
      <w:numFmt w:val="aiueoFullWidth"/>
      <w:suff w:val="nothing"/>
      <w:lvlText w:val="%1."/>
      <w:lvlJc w:val="left"/>
      <w:pPr>
        <w:ind w:left="312" w:hanging="312"/>
      </w:pPr>
      <w:rPr>
        <w:rFonts w:hint="eastAsia"/>
        <w:b w:val="0"/>
        <w:i w:val="0"/>
        <w:sz w:val="22"/>
        <w:lang w:val="en-US"/>
      </w:rPr>
    </w:lvl>
    <w:lvl w:ilvl="1" w:tplc="04090017" w:tentative="1">
      <w:start w:val="1"/>
      <w:numFmt w:val="aiueoFullWidth"/>
      <w:lvlText w:val="(%2)"/>
      <w:lvlJc w:val="left"/>
      <w:pPr>
        <w:ind w:left="1079" w:hanging="420"/>
      </w:pPr>
    </w:lvl>
    <w:lvl w:ilvl="2" w:tplc="04090011" w:tentative="1">
      <w:start w:val="1"/>
      <w:numFmt w:val="decimalEnclosedCircle"/>
      <w:lvlText w:val="%3"/>
      <w:lvlJc w:val="left"/>
      <w:pPr>
        <w:ind w:left="1499" w:hanging="420"/>
      </w:pPr>
    </w:lvl>
    <w:lvl w:ilvl="3" w:tplc="0409000F" w:tentative="1">
      <w:start w:val="1"/>
      <w:numFmt w:val="decimal"/>
      <w:lvlText w:val="%4."/>
      <w:lvlJc w:val="left"/>
      <w:pPr>
        <w:ind w:left="1919" w:hanging="420"/>
      </w:pPr>
    </w:lvl>
    <w:lvl w:ilvl="4" w:tplc="04090017" w:tentative="1">
      <w:start w:val="1"/>
      <w:numFmt w:val="aiueoFullWidth"/>
      <w:lvlText w:val="(%5)"/>
      <w:lvlJc w:val="left"/>
      <w:pPr>
        <w:ind w:left="2339" w:hanging="420"/>
      </w:pPr>
    </w:lvl>
    <w:lvl w:ilvl="5" w:tplc="04090011" w:tentative="1">
      <w:start w:val="1"/>
      <w:numFmt w:val="decimalEnclosedCircle"/>
      <w:lvlText w:val="%6"/>
      <w:lvlJc w:val="left"/>
      <w:pPr>
        <w:ind w:left="2759" w:hanging="420"/>
      </w:pPr>
    </w:lvl>
    <w:lvl w:ilvl="6" w:tplc="0409000F" w:tentative="1">
      <w:start w:val="1"/>
      <w:numFmt w:val="decimal"/>
      <w:lvlText w:val="%7."/>
      <w:lvlJc w:val="left"/>
      <w:pPr>
        <w:ind w:left="3179" w:hanging="420"/>
      </w:pPr>
    </w:lvl>
    <w:lvl w:ilvl="7" w:tplc="04090017" w:tentative="1">
      <w:start w:val="1"/>
      <w:numFmt w:val="aiueoFullWidth"/>
      <w:lvlText w:val="(%8)"/>
      <w:lvlJc w:val="left"/>
      <w:pPr>
        <w:ind w:left="3599" w:hanging="420"/>
      </w:pPr>
    </w:lvl>
    <w:lvl w:ilvl="8" w:tplc="04090011" w:tentative="1">
      <w:start w:val="1"/>
      <w:numFmt w:val="decimalEnclosedCircle"/>
      <w:lvlText w:val="%9"/>
      <w:lvlJc w:val="left"/>
      <w:pPr>
        <w:ind w:left="4019" w:hanging="420"/>
      </w:pPr>
    </w:lvl>
  </w:abstractNum>
  <w:abstractNum w:abstractNumId="116" w15:restartNumberingAfterBreak="0">
    <w:nsid w:val="69E412A5"/>
    <w:multiLevelType w:val="hybridMultilevel"/>
    <w:tmpl w:val="A4C483A8"/>
    <w:lvl w:ilvl="0" w:tplc="2CE0DD36">
      <w:start w:val="1"/>
      <w:numFmt w:val="aiueoFullWidth"/>
      <w:suff w:val="nothing"/>
      <w:lvlText w:val="%1."/>
      <w:lvlJc w:val="left"/>
      <w:pPr>
        <w:ind w:left="312" w:hanging="312"/>
      </w:pPr>
      <w:rPr>
        <w:rFonts w:hint="eastAsia"/>
        <w:b w:val="0"/>
        <w:i w:val="0"/>
        <w:sz w:val="22"/>
        <w:lang w:val="en-US"/>
      </w:rPr>
    </w:lvl>
    <w:lvl w:ilvl="1" w:tplc="04090017" w:tentative="1">
      <w:start w:val="1"/>
      <w:numFmt w:val="aiueoFullWidth"/>
      <w:lvlText w:val="(%2)"/>
      <w:lvlJc w:val="left"/>
      <w:pPr>
        <w:ind w:left="1296" w:hanging="420"/>
      </w:pPr>
    </w:lvl>
    <w:lvl w:ilvl="2" w:tplc="04090011" w:tentative="1">
      <w:start w:val="1"/>
      <w:numFmt w:val="decimalEnclosedCircle"/>
      <w:lvlText w:val="%3"/>
      <w:lvlJc w:val="left"/>
      <w:pPr>
        <w:ind w:left="1716" w:hanging="420"/>
      </w:pPr>
    </w:lvl>
    <w:lvl w:ilvl="3" w:tplc="0409000F" w:tentative="1">
      <w:start w:val="1"/>
      <w:numFmt w:val="decimal"/>
      <w:lvlText w:val="%4."/>
      <w:lvlJc w:val="left"/>
      <w:pPr>
        <w:ind w:left="2136" w:hanging="420"/>
      </w:pPr>
    </w:lvl>
    <w:lvl w:ilvl="4" w:tplc="04090017" w:tentative="1">
      <w:start w:val="1"/>
      <w:numFmt w:val="aiueoFullWidth"/>
      <w:lvlText w:val="(%5)"/>
      <w:lvlJc w:val="left"/>
      <w:pPr>
        <w:ind w:left="2556" w:hanging="420"/>
      </w:pPr>
    </w:lvl>
    <w:lvl w:ilvl="5" w:tplc="04090011" w:tentative="1">
      <w:start w:val="1"/>
      <w:numFmt w:val="decimalEnclosedCircle"/>
      <w:lvlText w:val="%6"/>
      <w:lvlJc w:val="left"/>
      <w:pPr>
        <w:ind w:left="2976" w:hanging="420"/>
      </w:pPr>
    </w:lvl>
    <w:lvl w:ilvl="6" w:tplc="0409000F" w:tentative="1">
      <w:start w:val="1"/>
      <w:numFmt w:val="decimal"/>
      <w:lvlText w:val="%7."/>
      <w:lvlJc w:val="left"/>
      <w:pPr>
        <w:ind w:left="3396" w:hanging="420"/>
      </w:pPr>
    </w:lvl>
    <w:lvl w:ilvl="7" w:tplc="04090017" w:tentative="1">
      <w:start w:val="1"/>
      <w:numFmt w:val="aiueoFullWidth"/>
      <w:lvlText w:val="(%8)"/>
      <w:lvlJc w:val="left"/>
      <w:pPr>
        <w:ind w:left="3816" w:hanging="420"/>
      </w:pPr>
    </w:lvl>
    <w:lvl w:ilvl="8" w:tplc="04090011" w:tentative="1">
      <w:start w:val="1"/>
      <w:numFmt w:val="decimalEnclosedCircle"/>
      <w:lvlText w:val="%9"/>
      <w:lvlJc w:val="left"/>
      <w:pPr>
        <w:ind w:left="4236" w:hanging="420"/>
      </w:pPr>
    </w:lvl>
  </w:abstractNum>
  <w:abstractNum w:abstractNumId="117" w15:restartNumberingAfterBreak="0">
    <w:nsid w:val="6AD403E1"/>
    <w:multiLevelType w:val="hybridMultilevel"/>
    <w:tmpl w:val="CDC454CA"/>
    <w:lvl w:ilvl="0" w:tplc="3F04F5FA">
      <w:start w:val="1"/>
      <w:numFmt w:val="aiueoFullWidth"/>
      <w:suff w:val="nothing"/>
      <w:lvlText w:val="%1."/>
      <w:lvlJc w:val="left"/>
      <w:pPr>
        <w:ind w:left="312" w:hanging="312"/>
      </w:pPr>
      <w:rPr>
        <w:rFonts w:hint="eastAsia"/>
        <w:b w:val="0"/>
        <w:i w:val="0"/>
        <w:sz w:val="22"/>
      </w:rPr>
    </w:lvl>
    <w:lvl w:ilvl="1" w:tplc="04090017" w:tentative="1">
      <w:start w:val="1"/>
      <w:numFmt w:val="aiueoFullWidth"/>
      <w:lvlText w:val="(%2)"/>
      <w:lvlJc w:val="left"/>
      <w:pPr>
        <w:ind w:left="1186" w:hanging="420"/>
      </w:pPr>
    </w:lvl>
    <w:lvl w:ilvl="2" w:tplc="04090011" w:tentative="1">
      <w:start w:val="1"/>
      <w:numFmt w:val="decimalEnclosedCircle"/>
      <w:lvlText w:val="%3"/>
      <w:lvlJc w:val="left"/>
      <w:pPr>
        <w:ind w:left="1606" w:hanging="420"/>
      </w:pPr>
    </w:lvl>
    <w:lvl w:ilvl="3" w:tplc="0409000F" w:tentative="1">
      <w:start w:val="1"/>
      <w:numFmt w:val="decimal"/>
      <w:lvlText w:val="%4."/>
      <w:lvlJc w:val="left"/>
      <w:pPr>
        <w:ind w:left="2026" w:hanging="420"/>
      </w:pPr>
    </w:lvl>
    <w:lvl w:ilvl="4" w:tplc="04090017" w:tentative="1">
      <w:start w:val="1"/>
      <w:numFmt w:val="aiueoFullWidth"/>
      <w:lvlText w:val="(%5)"/>
      <w:lvlJc w:val="left"/>
      <w:pPr>
        <w:ind w:left="2446" w:hanging="420"/>
      </w:pPr>
    </w:lvl>
    <w:lvl w:ilvl="5" w:tplc="04090011" w:tentative="1">
      <w:start w:val="1"/>
      <w:numFmt w:val="decimalEnclosedCircle"/>
      <w:lvlText w:val="%6"/>
      <w:lvlJc w:val="left"/>
      <w:pPr>
        <w:ind w:left="2866" w:hanging="420"/>
      </w:pPr>
    </w:lvl>
    <w:lvl w:ilvl="6" w:tplc="0409000F" w:tentative="1">
      <w:start w:val="1"/>
      <w:numFmt w:val="decimal"/>
      <w:lvlText w:val="%7."/>
      <w:lvlJc w:val="left"/>
      <w:pPr>
        <w:ind w:left="3286" w:hanging="420"/>
      </w:pPr>
    </w:lvl>
    <w:lvl w:ilvl="7" w:tplc="04090017" w:tentative="1">
      <w:start w:val="1"/>
      <w:numFmt w:val="aiueoFullWidth"/>
      <w:lvlText w:val="(%8)"/>
      <w:lvlJc w:val="left"/>
      <w:pPr>
        <w:ind w:left="3706" w:hanging="420"/>
      </w:pPr>
    </w:lvl>
    <w:lvl w:ilvl="8" w:tplc="04090011" w:tentative="1">
      <w:start w:val="1"/>
      <w:numFmt w:val="decimalEnclosedCircle"/>
      <w:lvlText w:val="%9"/>
      <w:lvlJc w:val="left"/>
      <w:pPr>
        <w:ind w:left="4126" w:hanging="420"/>
      </w:pPr>
    </w:lvl>
  </w:abstractNum>
  <w:abstractNum w:abstractNumId="118" w15:restartNumberingAfterBreak="0">
    <w:nsid w:val="6B6A0FC9"/>
    <w:multiLevelType w:val="hybridMultilevel"/>
    <w:tmpl w:val="036C9768"/>
    <w:lvl w:ilvl="0" w:tplc="F2A8B736">
      <w:start w:val="1"/>
      <w:numFmt w:val="aiueoFullWidth"/>
      <w:suff w:val="nothing"/>
      <w:lvlText w:val="%1．"/>
      <w:lvlJc w:val="left"/>
      <w:pPr>
        <w:ind w:left="442" w:hanging="442"/>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9" w15:restartNumberingAfterBreak="0">
    <w:nsid w:val="6B707FFB"/>
    <w:multiLevelType w:val="hybridMultilevel"/>
    <w:tmpl w:val="934AE604"/>
    <w:lvl w:ilvl="0" w:tplc="AA5AB6DC">
      <w:start w:val="1"/>
      <w:numFmt w:val="aiueoFullWidth"/>
      <w:suff w:val="nothing"/>
      <w:lvlText w:val="%1."/>
      <w:lvlJc w:val="left"/>
      <w:pPr>
        <w:ind w:left="539" w:hanging="312"/>
      </w:pPr>
      <w:rPr>
        <w:rFonts w:hint="eastAsia"/>
        <w:b w:val="0"/>
        <w:i w:val="0"/>
        <w:sz w:val="22"/>
      </w:rPr>
    </w:lvl>
    <w:lvl w:ilvl="1" w:tplc="04090017" w:tentative="1">
      <w:start w:val="1"/>
      <w:numFmt w:val="aiueoFullWidth"/>
      <w:lvlText w:val="(%2)"/>
      <w:lvlJc w:val="left"/>
      <w:pPr>
        <w:ind w:left="1444" w:hanging="420"/>
      </w:pPr>
    </w:lvl>
    <w:lvl w:ilvl="2" w:tplc="04090011" w:tentative="1">
      <w:start w:val="1"/>
      <w:numFmt w:val="decimalEnclosedCircle"/>
      <w:lvlText w:val="%3"/>
      <w:lvlJc w:val="left"/>
      <w:pPr>
        <w:ind w:left="1864" w:hanging="420"/>
      </w:pPr>
    </w:lvl>
    <w:lvl w:ilvl="3" w:tplc="0409000F" w:tentative="1">
      <w:start w:val="1"/>
      <w:numFmt w:val="decimal"/>
      <w:lvlText w:val="%4."/>
      <w:lvlJc w:val="left"/>
      <w:pPr>
        <w:ind w:left="2284" w:hanging="420"/>
      </w:pPr>
    </w:lvl>
    <w:lvl w:ilvl="4" w:tplc="04090017" w:tentative="1">
      <w:start w:val="1"/>
      <w:numFmt w:val="aiueoFullWidth"/>
      <w:lvlText w:val="(%5)"/>
      <w:lvlJc w:val="left"/>
      <w:pPr>
        <w:ind w:left="2704" w:hanging="420"/>
      </w:pPr>
    </w:lvl>
    <w:lvl w:ilvl="5" w:tplc="04090011" w:tentative="1">
      <w:start w:val="1"/>
      <w:numFmt w:val="decimalEnclosedCircle"/>
      <w:lvlText w:val="%6"/>
      <w:lvlJc w:val="left"/>
      <w:pPr>
        <w:ind w:left="3124" w:hanging="420"/>
      </w:pPr>
    </w:lvl>
    <w:lvl w:ilvl="6" w:tplc="0409000F" w:tentative="1">
      <w:start w:val="1"/>
      <w:numFmt w:val="decimal"/>
      <w:lvlText w:val="%7."/>
      <w:lvlJc w:val="left"/>
      <w:pPr>
        <w:ind w:left="3544" w:hanging="420"/>
      </w:pPr>
    </w:lvl>
    <w:lvl w:ilvl="7" w:tplc="04090017" w:tentative="1">
      <w:start w:val="1"/>
      <w:numFmt w:val="aiueoFullWidth"/>
      <w:lvlText w:val="(%8)"/>
      <w:lvlJc w:val="left"/>
      <w:pPr>
        <w:ind w:left="3964" w:hanging="420"/>
      </w:pPr>
    </w:lvl>
    <w:lvl w:ilvl="8" w:tplc="04090011" w:tentative="1">
      <w:start w:val="1"/>
      <w:numFmt w:val="decimalEnclosedCircle"/>
      <w:lvlText w:val="%9"/>
      <w:lvlJc w:val="left"/>
      <w:pPr>
        <w:ind w:left="4384" w:hanging="420"/>
      </w:pPr>
    </w:lvl>
  </w:abstractNum>
  <w:abstractNum w:abstractNumId="120" w15:restartNumberingAfterBreak="0">
    <w:nsid w:val="6B945858"/>
    <w:multiLevelType w:val="hybridMultilevel"/>
    <w:tmpl w:val="979EF74A"/>
    <w:lvl w:ilvl="0" w:tplc="9656D46A">
      <w:start w:val="1"/>
      <w:numFmt w:val="aiueoFullWidth"/>
      <w:suff w:val="nothing"/>
      <w:lvlText w:val="%1."/>
      <w:lvlJc w:val="left"/>
      <w:pPr>
        <w:ind w:left="417" w:hanging="360"/>
      </w:pPr>
      <w:rPr>
        <w:rFonts w:ascii="ＭＳ 明朝" w:eastAsia="ＭＳ 明朝" w:hAnsi="ＭＳ 明朝" w:hint="eastAsia"/>
        <w:b w:val="0"/>
        <w:i w:val="0"/>
        <w:sz w:val="22"/>
        <w:lang w:val="en-US"/>
      </w:rPr>
    </w:lvl>
    <w:lvl w:ilvl="1" w:tplc="04090017" w:tentative="1">
      <w:start w:val="1"/>
      <w:numFmt w:val="aiueoFullWidth"/>
      <w:lvlText w:val="(%2)"/>
      <w:lvlJc w:val="left"/>
      <w:pPr>
        <w:ind w:left="1306" w:hanging="420"/>
      </w:pPr>
    </w:lvl>
    <w:lvl w:ilvl="2" w:tplc="04090011" w:tentative="1">
      <w:start w:val="1"/>
      <w:numFmt w:val="decimalEnclosedCircle"/>
      <w:lvlText w:val="%3"/>
      <w:lvlJc w:val="left"/>
      <w:pPr>
        <w:ind w:left="1726" w:hanging="420"/>
      </w:pPr>
    </w:lvl>
    <w:lvl w:ilvl="3" w:tplc="0409000F" w:tentative="1">
      <w:start w:val="1"/>
      <w:numFmt w:val="decimal"/>
      <w:lvlText w:val="%4."/>
      <w:lvlJc w:val="left"/>
      <w:pPr>
        <w:ind w:left="2146" w:hanging="420"/>
      </w:pPr>
    </w:lvl>
    <w:lvl w:ilvl="4" w:tplc="04090017" w:tentative="1">
      <w:start w:val="1"/>
      <w:numFmt w:val="aiueoFullWidth"/>
      <w:lvlText w:val="(%5)"/>
      <w:lvlJc w:val="left"/>
      <w:pPr>
        <w:ind w:left="2566" w:hanging="420"/>
      </w:pPr>
    </w:lvl>
    <w:lvl w:ilvl="5" w:tplc="04090011" w:tentative="1">
      <w:start w:val="1"/>
      <w:numFmt w:val="decimalEnclosedCircle"/>
      <w:lvlText w:val="%6"/>
      <w:lvlJc w:val="left"/>
      <w:pPr>
        <w:ind w:left="2986" w:hanging="420"/>
      </w:pPr>
    </w:lvl>
    <w:lvl w:ilvl="6" w:tplc="0409000F" w:tentative="1">
      <w:start w:val="1"/>
      <w:numFmt w:val="decimal"/>
      <w:lvlText w:val="%7."/>
      <w:lvlJc w:val="left"/>
      <w:pPr>
        <w:ind w:left="3406" w:hanging="420"/>
      </w:pPr>
    </w:lvl>
    <w:lvl w:ilvl="7" w:tplc="04090017" w:tentative="1">
      <w:start w:val="1"/>
      <w:numFmt w:val="aiueoFullWidth"/>
      <w:lvlText w:val="(%8)"/>
      <w:lvlJc w:val="left"/>
      <w:pPr>
        <w:ind w:left="3826" w:hanging="420"/>
      </w:pPr>
    </w:lvl>
    <w:lvl w:ilvl="8" w:tplc="04090011" w:tentative="1">
      <w:start w:val="1"/>
      <w:numFmt w:val="decimalEnclosedCircle"/>
      <w:lvlText w:val="%9"/>
      <w:lvlJc w:val="left"/>
      <w:pPr>
        <w:ind w:left="4246" w:hanging="420"/>
      </w:pPr>
    </w:lvl>
  </w:abstractNum>
  <w:abstractNum w:abstractNumId="121" w15:restartNumberingAfterBreak="0">
    <w:nsid w:val="6C7A49DA"/>
    <w:multiLevelType w:val="hybridMultilevel"/>
    <w:tmpl w:val="4D60CCE8"/>
    <w:lvl w:ilvl="0" w:tplc="5D8C432A">
      <w:start w:val="1"/>
      <w:numFmt w:val="aiueoFullWidth"/>
      <w:suff w:val="nothing"/>
      <w:lvlText w:val="%1．"/>
      <w:lvlJc w:val="left"/>
      <w:pPr>
        <w:ind w:left="669" w:hanging="442"/>
      </w:pPr>
      <w:rPr>
        <w:rFonts w:hint="eastAsia"/>
        <w:b w:val="0"/>
        <w:i w:val="0"/>
        <w:sz w:val="22"/>
        <w:lang w:val="en-US"/>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22" w15:restartNumberingAfterBreak="0">
    <w:nsid w:val="6DEB16F3"/>
    <w:multiLevelType w:val="hybridMultilevel"/>
    <w:tmpl w:val="9C585B92"/>
    <w:lvl w:ilvl="0" w:tplc="593CE2FE">
      <w:start w:val="1"/>
      <w:numFmt w:val="aiueoFullWidth"/>
      <w:suff w:val="nothing"/>
      <w:lvlText w:val="%1."/>
      <w:lvlJc w:val="left"/>
      <w:pPr>
        <w:ind w:left="680" w:hanging="334"/>
      </w:pPr>
      <w:rPr>
        <w:rFonts w:hint="eastAsia"/>
        <w:b w:val="0"/>
        <w:i w:val="0"/>
        <w:sz w:val="22"/>
        <w:lang w:val="en-US"/>
      </w:rPr>
    </w:lvl>
    <w:lvl w:ilvl="1" w:tplc="04090017" w:tentative="1">
      <w:start w:val="1"/>
      <w:numFmt w:val="aiueoFullWidth"/>
      <w:lvlText w:val="(%2)"/>
      <w:lvlJc w:val="left"/>
      <w:pPr>
        <w:ind w:left="1186" w:hanging="420"/>
      </w:pPr>
    </w:lvl>
    <w:lvl w:ilvl="2" w:tplc="04090011" w:tentative="1">
      <w:start w:val="1"/>
      <w:numFmt w:val="decimalEnclosedCircle"/>
      <w:lvlText w:val="%3"/>
      <w:lvlJc w:val="left"/>
      <w:pPr>
        <w:ind w:left="1606" w:hanging="420"/>
      </w:pPr>
    </w:lvl>
    <w:lvl w:ilvl="3" w:tplc="0409000F" w:tentative="1">
      <w:start w:val="1"/>
      <w:numFmt w:val="decimal"/>
      <w:lvlText w:val="%4."/>
      <w:lvlJc w:val="left"/>
      <w:pPr>
        <w:ind w:left="2026" w:hanging="420"/>
      </w:pPr>
    </w:lvl>
    <w:lvl w:ilvl="4" w:tplc="04090017" w:tentative="1">
      <w:start w:val="1"/>
      <w:numFmt w:val="aiueoFullWidth"/>
      <w:lvlText w:val="(%5)"/>
      <w:lvlJc w:val="left"/>
      <w:pPr>
        <w:ind w:left="2446" w:hanging="420"/>
      </w:pPr>
    </w:lvl>
    <w:lvl w:ilvl="5" w:tplc="04090011" w:tentative="1">
      <w:start w:val="1"/>
      <w:numFmt w:val="decimalEnclosedCircle"/>
      <w:lvlText w:val="%6"/>
      <w:lvlJc w:val="left"/>
      <w:pPr>
        <w:ind w:left="2866" w:hanging="420"/>
      </w:pPr>
    </w:lvl>
    <w:lvl w:ilvl="6" w:tplc="0409000F" w:tentative="1">
      <w:start w:val="1"/>
      <w:numFmt w:val="decimal"/>
      <w:lvlText w:val="%7."/>
      <w:lvlJc w:val="left"/>
      <w:pPr>
        <w:ind w:left="3286" w:hanging="420"/>
      </w:pPr>
    </w:lvl>
    <w:lvl w:ilvl="7" w:tplc="04090017" w:tentative="1">
      <w:start w:val="1"/>
      <w:numFmt w:val="aiueoFullWidth"/>
      <w:lvlText w:val="(%8)"/>
      <w:lvlJc w:val="left"/>
      <w:pPr>
        <w:ind w:left="3706" w:hanging="420"/>
      </w:pPr>
    </w:lvl>
    <w:lvl w:ilvl="8" w:tplc="04090011" w:tentative="1">
      <w:start w:val="1"/>
      <w:numFmt w:val="decimalEnclosedCircle"/>
      <w:lvlText w:val="%9"/>
      <w:lvlJc w:val="left"/>
      <w:pPr>
        <w:ind w:left="4126" w:hanging="420"/>
      </w:pPr>
    </w:lvl>
  </w:abstractNum>
  <w:abstractNum w:abstractNumId="123" w15:restartNumberingAfterBreak="0">
    <w:nsid w:val="6E8C3219"/>
    <w:multiLevelType w:val="hybridMultilevel"/>
    <w:tmpl w:val="4D60CCE8"/>
    <w:lvl w:ilvl="0" w:tplc="5D8C432A">
      <w:start w:val="1"/>
      <w:numFmt w:val="aiueoFullWidth"/>
      <w:suff w:val="nothing"/>
      <w:lvlText w:val="%1．"/>
      <w:lvlJc w:val="left"/>
      <w:pPr>
        <w:ind w:left="669" w:hanging="442"/>
      </w:pPr>
      <w:rPr>
        <w:rFonts w:hint="eastAsia"/>
        <w:b w:val="0"/>
        <w:i w:val="0"/>
        <w:sz w:val="22"/>
        <w:lang w:val="en-US"/>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24" w15:restartNumberingAfterBreak="0">
    <w:nsid w:val="7077498B"/>
    <w:multiLevelType w:val="hybridMultilevel"/>
    <w:tmpl w:val="18E6ABA6"/>
    <w:lvl w:ilvl="0" w:tplc="0E16AB48">
      <w:start w:val="1"/>
      <w:numFmt w:val="decimal"/>
      <w:lvlText w:val="%1."/>
      <w:lvlJc w:val="left"/>
      <w:pPr>
        <w:tabs>
          <w:tab w:val="num" w:pos="420"/>
        </w:tabs>
        <w:ind w:left="420" w:hanging="420"/>
      </w:pPr>
      <w:rPr>
        <w:rFonts w:ascii="ＭＳ 明朝" w:eastAsia="ＭＳ 明朝" w:hint="eastAsia"/>
        <w:b w:val="0"/>
        <w:i w:val="0"/>
        <w:color w:val="auto"/>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5" w15:restartNumberingAfterBreak="0">
    <w:nsid w:val="709423F9"/>
    <w:multiLevelType w:val="hybridMultilevel"/>
    <w:tmpl w:val="90DE1FF2"/>
    <w:lvl w:ilvl="0" w:tplc="FFFFFFFF">
      <w:start w:val="1"/>
      <w:numFmt w:val="decimal"/>
      <w:lvlText w:val="%1."/>
      <w:lvlJc w:val="left"/>
      <w:pPr>
        <w:tabs>
          <w:tab w:val="num" w:pos="420"/>
        </w:tabs>
        <w:ind w:left="420" w:hanging="420"/>
      </w:pPr>
      <w:rPr>
        <w:rFonts w:ascii="ＭＳ 明朝" w:eastAsia="ＭＳ 明朝" w:hint="eastAsia"/>
        <w:b w:val="0"/>
        <w:i w:val="0"/>
        <w:sz w:val="21"/>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126" w15:restartNumberingAfterBreak="0">
    <w:nsid w:val="71151168"/>
    <w:multiLevelType w:val="hybridMultilevel"/>
    <w:tmpl w:val="1A544E3C"/>
    <w:lvl w:ilvl="0" w:tplc="E40E6BEE">
      <w:start w:val="1"/>
      <w:numFmt w:val="aiueoFullWidth"/>
      <w:suff w:val="nothing"/>
      <w:lvlText w:val="(%1)"/>
      <w:lvlJc w:val="left"/>
      <w:pPr>
        <w:ind w:left="964" w:hanging="907"/>
      </w:pPr>
      <w:rPr>
        <w:rFonts w:ascii="ＭＳ 明朝" w:eastAsia="ＭＳ 明朝" w:hint="eastAsia"/>
        <w:sz w:val="22"/>
      </w:rPr>
    </w:lvl>
    <w:lvl w:ilvl="1" w:tplc="04090017" w:tentative="1">
      <w:start w:val="1"/>
      <w:numFmt w:val="aiueoFullWidth"/>
      <w:lvlText w:val="(%2)"/>
      <w:lvlJc w:val="left"/>
      <w:pPr>
        <w:ind w:left="1425" w:hanging="420"/>
      </w:pPr>
    </w:lvl>
    <w:lvl w:ilvl="2" w:tplc="04090011" w:tentative="1">
      <w:start w:val="1"/>
      <w:numFmt w:val="decimalEnclosedCircle"/>
      <w:lvlText w:val="%3"/>
      <w:lvlJc w:val="left"/>
      <w:pPr>
        <w:ind w:left="1845" w:hanging="420"/>
      </w:pPr>
    </w:lvl>
    <w:lvl w:ilvl="3" w:tplc="0409000F" w:tentative="1">
      <w:start w:val="1"/>
      <w:numFmt w:val="decimal"/>
      <w:lvlText w:val="%4."/>
      <w:lvlJc w:val="left"/>
      <w:pPr>
        <w:ind w:left="2265" w:hanging="420"/>
      </w:pPr>
    </w:lvl>
    <w:lvl w:ilvl="4" w:tplc="04090017" w:tentative="1">
      <w:start w:val="1"/>
      <w:numFmt w:val="aiueoFullWidth"/>
      <w:lvlText w:val="(%5)"/>
      <w:lvlJc w:val="left"/>
      <w:pPr>
        <w:ind w:left="2685" w:hanging="420"/>
      </w:pPr>
    </w:lvl>
    <w:lvl w:ilvl="5" w:tplc="04090011" w:tentative="1">
      <w:start w:val="1"/>
      <w:numFmt w:val="decimalEnclosedCircle"/>
      <w:lvlText w:val="%6"/>
      <w:lvlJc w:val="left"/>
      <w:pPr>
        <w:ind w:left="3105" w:hanging="420"/>
      </w:pPr>
    </w:lvl>
    <w:lvl w:ilvl="6" w:tplc="0409000F" w:tentative="1">
      <w:start w:val="1"/>
      <w:numFmt w:val="decimal"/>
      <w:lvlText w:val="%7."/>
      <w:lvlJc w:val="left"/>
      <w:pPr>
        <w:ind w:left="3525" w:hanging="420"/>
      </w:pPr>
    </w:lvl>
    <w:lvl w:ilvl="7" w:tplc="04090017" w:tentative="1">
      <w:start w:val="1"/>
      <w:numFmt w:val="aiueoFullWidth"/>
      <w:lvlText w:val="(%8)"/>
      <w:lvlJc w:val="left"/>
      <w:pPr>
        <w:ind w:left="3945" w:hanging="420"/>
      </w:pPr>
    </w:lvl>
    <w:lvl w:ilvl="8" w:tplc="04090011" w:tentative="1">
      <w:start w:val="1"/>
      <w:numFmt w:val="decimalEnclosedCircle"/>
      <w:lvlText w:val="%9"/>
      <w:lvlJc w:val="left"/>
      <w:pPr>
        <w:ind w:left="4365" w:hanging="420"/>
      </w:pPr>
    </w:lvl>
  </w:abstractNum>
  <w:abstractNum w:abstractNumId="127" w15:restartNumberingAfterBreak="0">
    <w:nsid w:val="71854B5E"/>
    <w:multiLevelType w:val="hybridMultilevel"/>
    <w:tmpl w:val="EC8C7ECA"/>
    <w:lvl w:ilvl="0" w:tplc="516280DC">
      <w:start w:val="1"/>
      <w:numFmt w:val="aiueoFullWidth"/>
      <w:suff w:val="nothing"/>
      <w:lvlText w:val="%1."/>
      <w:lvlJc w:val="left"/>
      <w:pPr>
        <w:ind w:left="738" w:hanging="312"/>
      </w:pPr>
      <w:rPr>
        <w:rFonts w:hint="eastAsia"/>
        <w:b w:val="0"/>
        <w:i w:val="0"/>
        <w:sz w:val="22"/>
        <w:lang w:val="en-US"/>
      </w:rPr>
    </w:lvl>
    <w:lvl w:ilvl="1" w:tplc="04090017" w:tentative="1">
      <w:start w:val="1"/>
      <w:numFmt w:val="aiueoFullWidth"/>
      <w:lvlText w:val="(%2)"/>
      <w:lvlJc w:val="left"/>
      <w:pPr>
        <w:ind w:left="1272" w:hanging="420"/>
      </w:pPr>
    </w:lvl>
    <w:lvl w:ilvl="2" w:tplc="04090011" w:tentative="1">
      <w:start w:val="1"/>
      <w:numFmt w:val="decimalEnclosedCircle"/>
      <w:lvlText w:val="%3"/>
      <w:lvlJc w:val="left"/>
      <w:pPr>
        <w:ind w:left="1692" w:hanging="420"/>
      </w:pPr>
    </w:lvl>
    <w:lvl w:ilvl="3" w:tplc="0409000F" w:tentative="1">
      <w:start w:val="1"/>
      <w:numFmt w:val="decimal"/>
      <w:lvlText w:val="%4."/>
      <w:lvlJc w:val="left"/>
      <w:pPr>
        <w:ind w:left="2112" w:hanging="420"/>
      </w:pPr>
    </w:lvl>
    <w:lvl w:ilvl="4" w:tplc="04090017" w:tentative="1">
      <w:start w:val="1"/>
      <w:numFmt w:val="aiueoFullWidth"/>
      <w:lvlText w:val="(%5)"/>
      <w:lvlJc w:val="left"/>
      <w:pPr>
        <w:ind w:left="2532" w:hanging="420"/>
      </w:pPr>
    </w:lvl>
    <w:lvl w:ilvl="5" w:tplc="04090011" w:tentative="1">
      <w:start w:val="1"/>
      <w:numFmt w:val="decimalEnclosedCircle"/>
      <w:lvlText w:val="%6"/>
      <w:lvlJc w:val="left"/>
      <w:pPr>
        <w:ind w:left="2952" w:hanging="420"/>
      </w:pPr>
    </w:lvl>
    <w:lvl w:ilvl="6" w:tplc="0409000F" w:tentative="1">
      <w:start w:val="1"/>
      <w:numFmt w:val="decimal"/>
      <w:lvlText w:val="%7."/>
      <w:lvlJc w:val="left"/>
      <w:pPr>
        <w:ind w:left="3372" w:hanging="420"/>
      </w:pPr>
    </w:lvl>
    <w:lvl w:ilvl="7" w:tplc="04090017" w:tentative="1">
      <w:start w:val="1"/>
      <w:numFmt w:val="aiueoFullWidth"/>
      <w:lvlText w:val="(%8)"/>
      <w:lvlJc w:val="left"/>
      <w:pPr>
        <w:ind w:left="3792" w:hanging="420"/>
      </w:pPr>
    </w:lvl>
    <w:lvl w:ilvl="8" w:tplc="04090011" w:tentative="1">
      <w:start w:val="1"/>
      <w:numFmt w:val="decimalEnclosedCircle"/>
      <w:lvlText w:val="%9"/>
      <w:lvlJc w:val="left"/>
      <w:pPr>
        <w:ind w:left="4212" w:hanging="420"/>
      </w:pPr>
    </w:lvl>
  </w:abstractNum>
  <w:abstractNum w:abstractNumId="128" w15:restartNumberingAfterBreak="0">
    <w:nsid w:val="71FB0D74"/>
    <w:multiLevelType w:val="hybridMultilevel"/>
    <w:tmpl w:val="94CE4294"/>
    <w:lvl w:ilvl="0" w:tplc="FFFFFFFF">
      <w:start w:val="1"/>
      <w:numFmt w:val="decimal"/>
      <w:lvlText w:val="%1."/>
      <w:lvlJc w:val="left"/>
      <w:pPr>
        <w:tabs>
          <w:tab w:val="num" w:pos="492"/>
        </w:tabs>
        <w:ind w:left="492" w:hanging="420"/>
      </w:pPr>
      <w:rPr>
        <w:rFonts w:ascii="ＭＳ 明朝" w:eastAsia="ＭＳ 明朝" w:hint="eastAsia"/>
        <w:b w:val="0"/>
        <w:i w:val="0"/>
        <w:sz w:val="21"/>
      </w:rPr>
    </w:lvl>
    <w:lvl w:ilvl="1" w:tplc="FFFFFFFF" w:tentative="1">
      <w:start w:val="1"/>
      <w:numFmt w:val="aiueoFullWidth"/>
      <w:lvlText w:val="(%2)"/>
      <w:lvlJc w:val="left"/>
      <w:pPr>
        <w:tabs>
          <w:tab w:val="num" w:pos="912"/>
        </w:tabs>
        <w:ind w:left="912" w:hanging="420"/>
      </w:pPr>
    </w:lvl>
    <w:lvl w:ilvl="2" w:tplc="FFFFFFFF" w:tentative="1">
      <w:start w:val="1"/>
      <w:numFmt w:val="decimalEnclosedCircle"/>
      <w:lvlText w:val="%3"/>
      <w:lvlJc w:val="left"/>
      <w:pPr>
        <w:tabs>
          <w:tab w:val="num" w:pos="1332"/>
        </w:tabs>
        <w:ind w:left="1332" w:hanging="420"/>
      </w:pPr>
    </w:lvl>
    <w:lvl w:ilvl="3" w:tplc="FFFFFFFF" w:tentative="1">
      <w:start w:val="1"/>
      <w:numFmt w:val="decimal"/>
      <w:lvlText w:val="%4."/>
      <w:lvlJc w:val="left"/>
      <w:pPr>
        <w:tabs>
          <w:tab w:val="num" w:pos="1752"/>
        </w:tabs>
        <w:ind w:left="1752" w:hanging="420"/>
      </w:pPr>
    </w:lvl>
    <w:lvl w:ilvl="4" w:tplc="FFFFFFFF" w:tentative="1">
      <w:start w:val="1"/>
      <w:numFmt w:val="aiueoFullWidth"/>
      <w:lvlText w:val="(%5)"/>
      <w:lvlJc w:val="left"/>
      <w:pPr>
        <w:tabs>
          <w:tab w:val="num" w:pos="2172"/>
        </w:tabs>
        <w:ind w:left="2172" w:hanging="420"/>
      </w:pPr>
    </w:lvl>
    <w:lvl w:ilvl="5" w:tplc="FFFFFFFF" w:tentative="1">
      <w:start w:val="1"/>
      <w:numFmt w:val="decimalEnclosedCircle"/>
      <w:lvlText w:val="%6"/>
      <w:lvlJc w:val="left"/>
      <w:pPr>
        <w:tabs>
          <w:tab w:val="num" w:pos="2592"/>
        </w:tabs>
        <w:ind w:left="2592" w:hanging="420"/>
      </w:pPr>
    </w:lvl>
    <w:lvl w:ilvl="6" w:tplc="FFFFFFFF" w:tentative="1">
      <w:start w:val="1"/>
      <w:numFmt w:val="decimal"/>
      <w:lvlText w:val="%7."/>
      <w:lvlJc w:val="left"/>
      <w:pPr>
        <w:tabs>
          <w:tab w:val="num" w:pos="3012"/>
        </w:tabs>
        <w:ind w:left="3012" w:hanging="420"/>
      </w:pPr>
    </w:lvl>
    <w:lvl w:ilvl="7" w:tplc="FFFFFFFF" w:tentative="1">
      <w:start w:val="1"/>
      <w:numFmt w:val="aiueoFullWidth"/>
      <w:lvlText w:val="(%8)"/>
      <w:lvlJc w:val="left"/>
      <w:pPr>
        <w:tabs>
          <w:tab w:val="num" w:pos="3432"/>
        </w:tabs>
        <w:ind w:left="3432" w:hanging="420"/>
      </w:pPr>
    </w:lvl>
    <w:lvl w:ilvl="8" w:tplc="FFFFFFFF" w:tentative="1">
      <w:start w:val="1"/>
      <w:numFmt w:val="decimalEnclosedCircle"/>
      <w:lvlText w:val="%9"/>
      <w:lvlJc w:val="left"/>
      <w:pPr>
        <w:tabs>
          <w:tab w:val="num" w:pos="3852"/>
        </w:tabs>
        <w:ind w:left="3852" w:hanging="420"/>
      </w:pPr>
    </w:lvl>
  </w:abstractNum>
  <w:abstractNum w:abstractNumId="129" w15:restartNumberingAfterBreak="0">
    <w:nsid w:val="721029FF"/>
    <w:multiLevelType w:val="hybridMultilevel"/>
    <w:tmpl w:val="A82C3EC6"/>
    <w:lvl w:ilvl="0" w:tplc="978075E4">
      <w:start w:val="1"/>
      <w:numFmt w:val="aiueoFullWidth"/>
      <w:suff w:val="nothing"/>
      <w:lvlText w:val="%1."/>
      <w:lvlJc w:val="left"/>
      <w:pPr>
        <w:ind w:left="652" w:hanging="312"/>
      </w:pPr>
      <w:rPr>
        <w:rFonts w:hint="eastAsia"/>
        <w:b w:val="0"/>
        <w:i w:val="0"/>
        <w:sz w:val="22"/>
        <w:lang w:val="en-US"/>
      </w:rPr>
    </w:lvl>
    <w:lvl w:ilvl="1" w:tplc="04090017" w:tentative="1">
      <w:start w:val="1"/>
      <w:numFmt w:val="aiueoFullWidth"/>
      <w:lvlText w:val="(%2)"/>
      <w:lvlJc w:val="left"/>
      <w:pPr>
        <w:ind w:left="1306" w:hanging="420"/>
      </w:pPr>
    </w:lvl>
    <w:lvl w:ilvl="2" w:tplc="04090011" w:tentative="1">
      <w:start w:val="1"/>
      <w:numFmt w:val="decimalEnclosedCircle"/>
      <w:lvlText w:val="%3"/>
      <w:lvlJc w:val="left"/>
      <w:pPr>
        <w:ind w:left="1726" w:hanging="420"/>
      </w:pPr>
    </w:lvl>
    <w:lvl w:ilvl="3" w:tplc="0409000F" w:tentative="1">
      <w:start w:val="1"/>
      <w:numFmt w:val="decimal"/>
      <w:lvlText w:val="%4."/>
      <w:lvlJc w:val="left"/>
      <w:pPr>
        <w:ind w:left="2146" w:hanging="420"/>
      </w:pPr>
    </w:lvl>
    <w:lvl w:ilvl="4" w:tplc="04090017" w:tentative="1">
      <w:start w:val="1"/>
      <w:numFmt w:val="aiueoFullWidth"/>
      <w:lvlText w:val="(%5)"/>
      <w:lvlJc w:val="left"/>
      <w:pPr>
        <w:ind w:left="2566" w:hanging="420"/>
      </w:pPr>
    </w:lvl>
    <w:lvl w:ilvl="5" w:tplc="04090011" w:tentative="1">
      <w:start w:val="1"/>
      <w:numFmt w:val="decimalEnclosedCircle"/>
      <w:lvlText w:val="%6"/>
      <w:lvlJc w:val="left"/>
      <w:pPr>
        <w:ind w:left="2986" w:hanging="420"/>
      </w:pPr>
    </w:lvl>
    <w:lvl w:ilvl="6" w:tplc="0409000F" w:tentative="1">
      <w:start w:val="1"/>
      <w:numFmt w:val="decimal"/>
      <w:lvlText w:val="%7."/>
      <w:lvlJc w:val="left"/>
      <w:pPr>
        <w:ind w:left="3406" w:hanging="420"/>
      </w:pPr>
    </w:lvl>
    <w:lvl w:ilvl="7" w:tplc="04090017" w:tentative="1">
      <w:start w:val="1"/>
      <w:numFmt w:val="aiueoFullWidth"/>
      <w:lvlText w:val="(%8)"/>
      <w:lvlJc w:val="left"/>
      <w:pPr>
        <w:ind w:left="3826" w:hanging="420"/>
      </w:pPr>
    </w:lvl>
    <w:lvl w:ilvl="8" w:tplc="04090011" w:tentative="1">
      <w:start w:val="1"/>
      <w:numFmt w:val="decimalEnclosedCircle"/>
      <w:lvlText w:val="%9"/>
      <w:lvlJc w:val="left"/>
      <w:pPr>
        <w:ind w:left="4246" w:hanging="420"/>
      </w:pPr>
    </w:lvl>
  </w:abstractNum>
  <w:abstractNum w:abstractNumId="130" w15:restartNumberingAfterBreak="0">
    <w:nsid w:val="73654BAA"/>
    <w:multiLevelType w:val="hybridMultilevel"/>
    <w:tmpl w:val="D0FCD238"/>
    <w:lvl w:ilvl="0" w:tplc="27D69578">
      <w:start w:val="1"/>
      <w:numFmt w:val="aiueoFullWidth"/>
      <w:suff w:val="nothing"/>
      <w:lvlText w:val="%1."/>
      <w:lvlJc w:val="left"/>
      <w:pPr>
        <w:ind w:left="760" w:hanging="420"/>
      </w:pPr>
      <w:rPr>
        <w:rFonts w:hint="eastAsia"/>
        <w:b w:val="0"/>
        <w:i w:val="0"/>
        <w:sz w:val="21"/>
        <w:lang w:val="x-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1" w15:restartNumberingAfterBreak="0">
    <w:nsid w:val="758B15BC"/>
    <w:multiLevelType w:val="hybridMultilevel"/>
    <w:tmpl w:val="B3E8527A"/>
    <w:lvl w:ilvl="0" w:tplc="6E96D3E0">
      <w:start w:val="1"/>
      <w:numFmt w:val="aiueoFullWidth"/>
      <w:suff w:val="nothing"/>
      <w:lvlText w:val="%1."/>
      <w:lvlJc w:val="left"/>
      <w:pPr>
        <w:ind w:left="572" w:hanging="572"/>
      </w:pPr>
      <w:rPr>
        <w:rFonts w:hint="eastAsia"/>
        <w:b w:val="0"/>
        <w:i w:val="0"/>
        <w:sz w:val="21"/>
        <w:lang w:val="en-US"/>
      </w:rPr>
    </w:lvl>
    <w:lvl w:ilvl="1" w:tplc="04090017" w:tentative="1">
      <w:start w:val="1"/>
      <w:numFmt w:val="aiueoFullWidth"/>
      <w:lvlText w:val="(%2)"/>
      <w:lvlJc w:val="left"/>
      <w:pPr>
        <w:ind w:left="1186" w:hanging="420"/>
      </w:pPr>
    </w:lvl>
    <w:lvl w:ilvl="2" w:tplc="04090011" w:tentative="1">
      <w:start w:val="1"/>
      <w:numFmt w:val="decimalEnclosedCircle"/>
      <w:lvlText w:val="%3"/>
      <w:lvlJc w:val="left"/>
      <w:pPr>
        <w:ind w:left="1606" w:hanging="420"/>
      </w:pPr>
    </w:lvl>
    <w:lvl w:ilvl="3" w:tplc="0409000F" w:tentative="1">
      <w:start w:val="1"/>
      <w:numFmt w:val="decimal"/>
      <w:lvlText w:val="%4."/>
      <w:lvlJc w:val="left"/>
      <w:pPr>
        <w:ind w:left="2026" w:hanging="420"/>
      </w:pPr>
    </w:lvl>
    <w:lvl w:ilvl="4" w:tplc="04090017" w:tentative="1">
      <w:start w:val="1"/>
      <w:numFmt w:val="aiueoFullWidth"/>
      <w:lvlText w:val="(%5)"/>
      <w:lvlJc w:val="left"/>
      <w:pPr>
        <w:ind w:left="2446" w:hanging="420"/>
      </w:pPr>
    </w:lvl>
    <w:lvl w:ilvl="5" w:tplc="04090011" w:tentative="1">
      <w:start w:val="1"/>
      <w:numFmt w:val="decimalEnclosedCircle"/>
      <w:lvlText w:val="%6"/>
      <w:lvlJc w:val="left"/>
      <w:pPr>
        <w:ind w:left="2866" w:hanging="420"/>
      </w:pPr>
    </w:lvl>
    <w:lvl w:ilvl="6" w:tplc="0409000F" w:tentative="1">
      <w:start w:val="1"/>
      <w:numFmt w:val="decimal"/>
      <w:lvlText w:val="%7."/>
      <w:lvlJc w:val="left"/>
      <w:pPr>
        <w:ind w:left="3286" w:hanging="420"/>
      </w:pPr>
    </w:lvl>
    <w:lvl w:ilvl="7" w:tplc="04090017" w:tentative="1">
      <w:start w:val="1"/>
      <w:numFmt w:val="aiueoFullWidth"/>
      <w:lvlText w:val="(%8)"/>
      <w:lvlJc w:val="left"/>
      <w:pPr>
        <w:ind w:left="3706" w:hanging="420"/>
      </w:pPr>
    </w:lvl>
    <w:lvl w:ilvl="8" w:tplc="04090011" w:tentative="1">
      <w:start w:val="1"/>
      <w:numFmt w:val="decimalEnclosedCircle"/>
      <w:lvlText w:val="%9"/>
      <w:lvlJc w:val="left"/>
      <w:pPr>
        <w:ind w:left="4126" w:hanging="420"/>
      </w:pPr>
    </w:lvl>
  </w:abstractNum>
  <w:abstractNum w:abstractNumId="132" w15:restartNumberingAfterBreak="0">
    <w:nsid w:val="76C11781"/>
    <w:multiLevelType w:val="hybridMultilevel"/>
    <w:tmpl w:val="0428C068"/>
    <w:lvl w:ilvl="0" w:tplc="0CC68B7C">
      <w:start w:val="1"/>
      <w:numFmt w:val="aiueoFullWidth"/>
      <w:suff w:val="nothing"/>
      <w:lvlText w:val="%1."/>
      <w:lvlJc w:val="left"/>
      <w:pPr>
        <w:ind w:left="680" w:hanging="334"/>
      </w:pPr>
      <w:rPr>
        <w:rFonts w:hint="eastAsia"/>
        <w:b w:val="0"/>
        <w:i w:val="0"/>
        <w:sz w:val="22"/>
        <w:lang w:val="en-US"/>
      </w:rPr>
    </w:lvl>
    <w:lvl w:ilvl="1" w:tplc="04090017" w:tentative="1">
      <w:start w:val="1"/>
      <w:numFmt w:val="aiueoFullWidth"/>
      <w:lvlText w:val="(%2)"/>
      <w:lvlJc w:val="left"/>
      <w:pPr>
        <w:ind w:left="1186" w:hanging="420"/>
      </w:pPr>
    </w:lvl>
    <w:lvl w:ilvl="2" w:tplc="04090011" w:tentative="1">
      <w:start w:val="1"/>
      <w:numFmt w:val="decimalEnclosedCircle"/>
      <w:lvlText w:val="%3"/>
      <w:lvlJc w:val="left"/>
      <w:pPr>
        <w:ind w:left="1606" w:hanging="420"/>
      </w:pPr>
    </w:lvl>
    <w:lvl w:ilvl="3" w:tplc="0409000F" w:tentative="1">
      <w:start w:val="1"/>
      <w:numFmt w:val="decimal"/>
      <w:lvlText w:val="%4."/>
      <w:lvlJc w:val="left"/>
      <w:pPr>
        <w:ind w:left="2026" w:hanging="420"/>
      </w:pPr>
    </w:lvl>
    <w:lvl w:ilvl="4" w:tplc="04090017" w:tentative="1">
      <w:start w:val="1"/>
      <w:numFmt w:val="aiueoFullWidth"/>
      <w:lvlText w:val="(%5)"/>
      <w:lvlJc w:val="left"/>
      <w:pPr>
        <w:ind w:left="2446" w:hanging="420"/>
      </w:pPr>
    </w:lvl>
    <w:lvl w:ilvl="5" w:tplc="04090011" w:tentative="1">
      <w:start w:val="1"/>
      <w:numFmt w:val="decimalEnclosedCircle"/>
      <w:lvlText w:val="%6"/>
      <w:lvlJc w:val="left"/>
      <w:pPr>
        <w:ind w:left="2866" w:hanging="420"/>
      </w:pPr>
    </w:lvl>
    <w:lvl w:ilvl="6" w:tplc="0409000F" w:tentative="1">
      <w:start w:val="1"/>
      <w:numFmt w:val="decimal"/>
      <w:lvlText w:val="%7."/>
      <w:lvlJc w:val="left"/>
      <w:pPr>
        <w:ind w:left="3286" w:hanging="420"/>
      </w:pPr>
    </w:lvl>
    <w:lvl w:ilvl="7" w:tplc="04090017" w:tentative="1">
      <w:start w:val="1"/>
      <w:numFmt w:val="aiueoFullWidth"/>
      <w:lvlText w:val="(%8)"/>
      <w:lvlJc w:val="left"/>
      <w:pPr>
        <w:ind w:left="3706" w:hanging="420"/>
      </w:pPr>
    </w:lvl>
    <w:lvl w:ilvl="8" w:tplc="04090011" w:tentative="1">
      <w:start w:val="1"/>
      <w:numFmt w:val="decimalEnclosedCircle"/>
      <w:lvlText w:val="%9"/>
      <w:lvlJc w:val="left"/>
      <w:pPr>
        <w:ind w:left="4126" w:hanging="420"/>
      </w:pPr>
    </w:lvl>
  </w:abstractNum>
  <w:abstractNum w:abstractNumId="133" w15:restartNumberingAfterBreak="0">
    <w:nsid w:val="770E2E6F"/>
    <w:multiLevelType w:val="multilevel"/>
    <w:tmpl w:val="366AE75E"/>
    <w:lvl w:ilvl="0">
      <w:start w:val="1"/>
      <w:numFmt w:val="decimalFullWidth"/>
      <w:pStyle w:val="10"/>
      <w:suff w:val="space"/>
      <w:lvlText w:val="第%1章"/>
      <w:lvlJc w:val="left"/>
      <w:pPr>
        <w:ind w:left="0" w:firstLine="0"/>
      </w:pPr>
      <w:rPr>
        <w:rFonts w:ascii="ＭＳ ゴシック" w:eastAsia="ＭＳ ゴシック" w:hint="eastAsia"/>
        <w:b w:val="0"/>
        <w:bCs w:val="0"/>
        <w:i w:val="0"/>
        <w:iCs w:val="0"/>
        <w:caps w:val="0"/>
        <w:smallCaps w:val="0"/>
        <w:strike w:val="0"/>
        <w:dstrike w:val="0"/>
        <w:noProof w:val="0"/>
        <w:vanish w:val="0"/>
        <w:color w:val="000000"/>
        <w:spacing w:val="0"/>
        <w:position w:val="0"/>
        <w:sz w:val="4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FullWidth"/>
      <w:pStyle w:val="2"/>
      <w:suff w:val="space"/>
      <w:lvlText w:val="第%2節"/>
      <w:lvlJc w:val="left"/>
      <w:pPr>
        <w:ind w:left="680" w:hanging="680"/>
      </w:pPr>
      <w:rPr>
        <w:rFonts w:ascii="ＭＳ ゴシック" w:eastAsia="ＭＳ ゴシック" w:hint="eastAsia"/>
        <w:b w:val="0"/>
        <w:bCs w:val="0"/>
        <w:i w:val="0"/>
        <w:iCs w:val="0"/>
        <w:caps w:val="0"/>
        <w:smallCaps w:val="0"/>
        <w:strike w:val="0"/>
        <w:dstrike w:val="0"/>
        <w:noProof w:val="0"/>
        <w:vanish w:val="0"/>
        <w:color w:val="000000"/>
        <w:spacing w:val="0"/>
        <w:w w:val="100"/>
        <w:position w:val="0"/>
        <w:sz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FullWidth"/>
      <w:pStyle w:val="3"/>
      <w:suff w:val="space"/>
      <w:lvlText w:val="第%3項"/>
      <w:lvlJc w:val="left"/>
      <w:pPr>
        <w:ind w:left="1560" w:hanging="1560"/>
      </w:pPr>
      <w:rPr>
        <w:rFonts w:ascii="ＭＳ Ｐゴシック" w:eastAsia="ＭＳ Ｐゴシック" w:hint="eastAsia"/>
        <w:b w:val="0"/>
        <w:bCs w:val="0"/>
        <w:i w:val="0"/>
        <w:iCs w:val="0"/>
        <w:caps w:val="0"/>
        <w:smallCaps w:val="0"/>
        <w:strike w:val="0"/>
        <w:dstrike w:val="0"/>
        <w:noProof w:val="0"/>
        <w:vanish w:val="0"/>
        <w:color w:val="000000"/>
        <w:spacing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FullWidth"/>
      <w:pStyle w:val="5"/>
      <w:suff w:val="nothing"/>
      <w:lvlText w:val="%4．"/>
      <w:lvlJc w:val="left"/>
      <w:pPr>
        <w:ind w:left="340" w:hanging="340"/>
      </w:pPr>
      <w:rPr>
        <w:rFonts w:ascii="ＭＳ Ｐゴシック" w:eastAsia="ＭＳ Ｐゴシック" w:hint="eastAsia"/>
        <w:b w:val="0"/>
        <w:i w:val="0"/>
        <w:color w:val="000000" w:themeColor="text1"/>
        <w:sz w:val="22"/>
        <w:u w:val="single"/>
      </w:rPr>
    </w:lvl>
    <w:lvl w:ilvl="4">
      <w:start w:val="1"/>
      <w:numFmt w:val="decimal"/>
      <w:pStyle w:val="6"/>
      <w:suff w:val="nothing"/>
      <w:lvlText w:val="（%5）"/>
      <w:lvlJc w:val="left"/>
      <w:pPr>
        <w:ind w:left="1191" w:hanging="1050"/>
      </w:pPr>
      <w:rPr>
        <w:rFonts w:ascii="ＭＳ Ｐゴシック" w:eastAsia="ＭＳ Ｐゴシック" w:cs="Times New Roman" w:hint="eastAsia"/>
        <w:b w:val="0"/>
        <w:bCs w:val="0"/>
        <w:i w:val="0"/>
        <w:iCs w:val="0"/>
        <w:caps w:val="0"/>
        <w:smallCaps w:val="0"/>
        <w:strike w:val="0"/>
        <w:dstrike w:val="0"/>
        <w:noProof w:val="0"/>
        <w:vanish w:val="0"/>
        <w:color w:val="000000" w:themeColor="text1"/>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7"/>
      <w:suff w:val="nothing"/>
      <w:lvlText w:val="%6）"/>
      <w:lvlJc w:val="left"/>
      <w:pPr>
        <w:ind w:left="397" w:hanging="397"/>
      </w:pPr>
      <w:rPr>
        <w:rFonts w:ascii="ＭＳ Ｐゴシック" w:eastAsia="ＭＳ Ｐゴシック" w:cs="Times New Roman" w:hint="eastAsia"/>
        <w:b w:val="0"/>
        <w:bCs w:val="0"/>
        <w:i w:val="0"/>
        <w:iCs w:val="0"/>
        <w:caps w:val="0"/>
        <w:smallCaps w:val="0"/>
        <w:strike w:val="0"/>
        <w:dstrike w:val="0"/>
        <w:noProof w:val="0"/>
        <w:vanish w:val="0"/>
        <w:color w:val="000000" w:themeColor="text1"/>
        <w:spacing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lowerRoman"/>
      <w:pStyle w:val="8"/>
      <w:suff w:val="space"/>
      <w:lvlText w:val="%7）"/>
      <w:lvlJc w:val="left"/>
      <w:pPr>
        <w:ind w:left="1106" w:hanging="766"/>
      </w:pPr>
      <w:rPr>
        <w:rFonts w:ascii="ＭＳ Ｐゴシック" w:eastAsia="ＭＳ Ｐゴシック" w:hint="eastAsia"/>
        <w:b w:val="0"/>
        <w:i w:val="0"/>
        <w:sz w:val="22"/>
      </w:rPr>
    </w:lvl>
    <w:lvl w:ilvl="7">
      <w:start w:val="1"/>
      <w:numFmt w:val="none"/>
      <w:suff w:val="nothing"/>
      <w:lvlText w:val=""/>
      <w:lvlJc w:val="left"/>
      <w:pPr>
        <w:ind w:left="3402" w:hanging="426"/>
      </w:pPr>
      <w:rPr>
        <w:rFonts w:hint="eastAsia"/>
      </w:rPr>
    </w:lvl>
    <w:lvl w:ilvl="8">
      <w:start w:val="1"/>
      <w:numFmt w:val="none"/>
      <w:pStyle w:val="9"/>
      <w:suff w:val="nothing"/>
      <w:lvlText w:val=""/>
      <w:lvlJc w:val="left"/>
      <w:pPr>
        <w:ind w:left="3827" w:hanging="425"/>
      </w:pPr>
      <w:rPr>
        <w:rFonts w:hint="eastAsia"/>
      </w:rPr>
    </w:lvl>
  </w:abstractNum>
  <w:abstractNum w:abstractNumId="134" w15:restartNumberingAfterBreak="0">
    <w:nsid w:val="7736297A"/>
    <w:multiLevelType w:val="hybridMultilevel"/>
    <w:tmpl w:val="03FA0A6E"/>
    <w:lvl w:ilvl="0" w:tplc="87DA3FEC">
      <w:start w:val="1"/>
      <w:numFmt w:val="aiueoFullWidth"/>
      <w:suff w:val="nothing"/>
      <w:lvlText w:val="%1."/>
      <w:lvlJc w:val="left"/>
      <w:pPr>
        <w:ind w:left="312" w:hanging="312"/>
      </w:pPr>
      <w:rPr>
        <w:rFonts w:ascii="ＭＳ 明朝" w:eastAsia="ＭＳ 明朝" w:hAnsi="ＭＳ 明朝" w:hint="eastAsia"/>
        <w:b w:val="0"/>
        <w:i w:val="0"/>
        <w:color w:val="auto"/>
        <w:sz w:val="21"/>
      </w:rPr>
    </w:lvl>
    <w:lvl w:ilvl="1" w:tplc="04090017" w:tentative="1">
      <w:start w:val="1"/>
      <w:numFmt w:val="aiueoFullWidth"/>
      <w:lvlText w:val="(%2)"/>
      <w:lvlJc w:val="left"/>
      <w:pPr>
        <w:ind w:left="1186" w:hanging="420"/>
      </w:pPr>
    </w:lvl>
    <w:lvl w:ilvl="2" w:tplc="04090011" w:tentative="1">
      <w:start w:val="1"/>
      <w:numFmt w:val="decimalEnclosedCircle"/>
      <w:lvlText w:val="%3"/>
      <w:lvlJc w:val="left"/>
      <w:pPr>
        <w:ind w:left="1606" w:hanging="420"/>
      </w:pPr>
    </w:lvl>
    <w:lvl w:ilvl="3" w:tplc="0409000F" w:tentative="1">
      <w:start w:val="1"/>
      <w:numFmt w:val="decimal"/>
      <w:lvlText w:val="%4."/>
      <w:lvlJc w:val="left"/>
      <w:pPr>
        <w:ind w:left="2026" w:hanging="420"/>
      </w:pPr>
    </w:lvl>
    <w:lvl w:ilvl="4" w:tplc="04090017" w:tentative="1">
      <w:start w:val="1"/>
      <w:numFmt w:val="aiueoFullWidth"/>
      <w:lvlText w:val="(%5)"/>
      <w:lvlJc w:val="left"/>
      <w:pPr>
        <w:ind w:left="2446" w:hanging="420"/>
      </w:pPr>
    </w:lvl>
    <w:lvl w:ilvl="5" w:tplc="04090011" w:tentative="1">
      <w:start w:val="1"/>
      <w:numFmt w:val="decimalEnclosedCircle"/>
      <w:lvlText w:val="%6"/>
      <w:lvlJc w:val="left"/>
      <w:pPr>
        <w:ind w:left="2866" w:hanging="420"/>
      </w:pPr>
    </w:lvl>
    <w:lvl w:ilvl="6" w:tplc="0409000F" w:tentative="1">
      <w:start w:val="1"/>
      <w:numFmt w:val="decimal"/>
      <w:lvlText w:val="%7."/>
      <w:lvlJc w:val="left"/>
      <w:pPr>
        <w:ind w:left="3286" w:hanging="420"/>
      </w:pPr>
    </w:lvl>
    <w:lvl w:ilvl="7" w:tplc="04090017" w:tentative="1">
      <w:start w:val="1"/>
      <w:numFmt w:val="aiueoFullWidth"/>
      <w:lvlText w:val="(%8)"/>
      <w:lvlJc w:val="left"/>
      <w:pPr>
        <w:ind w:left="3706" w:hanging="420"/>
      </w:pPr>
    </w:lvl>
    <w:lvl w:ilvl="8" w:tplc="04090011" w:tentative="1">
      <w:start w:val="1"/>
      <w:numFmt w:val="decimalEnclosedCircle"/>
      <w:lvlText w:val="%9"/>
      <w:lvlJc w:val="left"/>
      <w:pPr>
        <w:ind w:left="4126" w:hanging="420"/>
      </w:pPr>
    </w:lvl>
  </w:abstractNum>
  <w:abstractNum w:abstractNumId="135" w15:restartNumberingAfterBreak="0">
    <w:nsid w:val="78E4276A"/>
    <w:multiLevelType w:val="hybridMultilevel"/>
    <w:tmpl w:val="C3F88554"/>
    <w:lvl w:ilvl="0" w:tplc="DBD2C778">
      <w:start w:val="1"/>
      <w:numFmt w:val="aiueoFullWidth"/>
      <w:suff w:val="nothing"/>
      <w:lvlText w:val="%1."/>
      <w:lvlJc w:val="left"/>
      <w:pPr>
        <w:ind w:left="454" w:hanging="397"/>
      </w:pPr>
      <w:rPr>
        <w:rFonts w:hint="eastAsia"/>
        <w:b w:val="0"/>
        <w:i w:val="0"/>
        <w:sz w:val="21"/>
        <w:lang w:val="en-US"/>
      </w:rPr>
    </w:lvl>
    <w:lvl w:ilvl="1" w:tplc="04090017" w:tentative="1">
      <w:start w:val="1"/>
      <w:numFmt w:val="aiueoFullWidth"/>
      <w:lvlText w:val="(%2)"/>
      <w:lvlJc w:val="left"/>
      <w:pPr>
        <w:ind w:left="1306" w:hanging="420"/>
      </w:pPr>
    </w:lvl>
    <w:lvl w:ilvl="2" w:tplc="04090011" w:tentative="1">
      <w:start w:val="1"/>
      <w:numFmt w:val="decimalEnclosedCircle"/>
      <w:lvlText w:val="%3"/>
      <w:lvlJc w:val="left"/>
      <w:pPr>
        <w:ind w:left="1726" w:hanging="420"/>
      </w:pPr>
    </w:lvl>
    <w:lvl w:ilvl="3" w:tplc="0409000F" w:tentative="1">
      <w:start w:val="1"/>
      <w:numFmt w:val="decimal"/>
      <w:lvlText w:val="%4."/>
      <w:lvlJc w:val="left"/>
      <w:pPr>
        <w:ind w:left="2146" w:hanging="420"/>
      </w:pPr>
    </w:lvl>
    <w:lvl w:ilvl="4" w:tplc="04090017" w:tentative="1">
      <w:start w:val="1"/>
      <w:numFmt w:val="aiueoFullWidth"/>
      <w:lvlText w:val="(%5)"/>
      <w:lvlJc w:val="left"/>
      <w:pPr>
        <w:ind w:left="2566" w:hanging="420"/>
      </w:pPr>
    </w:lvl>
    <w:lvl w:ilvl="5" w:tplc="04090011" w:tentative="1">
      <w:start w:val="1"/>
      <w:numFmt w:val="decimalEnclosedCircle"/>
      <w:lvlText w:val="%6"/>
      <w:lvlJc w:val="left"/>
      <w:pPr>
        <w:ind w:left="2986" w:hanging="420"/>
      </w:pPr>
    </w:lvl>
    <w:lvl w:ilvl="6" w:tplc="0409000F" w:tentative="1">
      <w:start w:val="1"/>
      <w:numFmt w:val="decimal"/>
      <w:lvlText w:val="%7."/>
      <w:lvlJc w:val="left"/>
      <w:pPr>
        <w:ind w:left="3406" w:hanging="420"/>
      </w:pPr>
    </w:lvl>
    <w:lvl w:ilvl="7" w:tplc="04090017" w:tentative="1">
      <w:start w:val="1"/>
      <w:numFmt w:val="aiueoFullWidth"/>
      <w:lvlText w:val="(%8)"/>
      <w:lvlJc w:val="left"/>
      <w:pPr>
        <w:ind w:left="3826" w:hanging="420"/>
      </w:pPr>
    </w:lvl>
    <w:lvl w:ilvl="8" w:tplc="04090011" w:tentative="1">
      <w:start w:val="1"/>
      <w:numFmt w:val="decimalEnclosedCircle"/>
      <w:lvlText w:val="%9"/>
      <w:lvlJc w:val="left"/>
      <w:pPr>
        <w:ind w:left="4246" w:hanging="420"/>
      </w:pPr>
    </w:lvl>
  </w:abstractNum>
  <w:abstractNum w:abstractNumId="136" w15:restartNumberingAfterBreak="0">
    <w:nsid w:val="79E50EC1"/>
    <w:multiLevelType w:val="hybridMultilevel"/>
    <w:tmpl w:val="A82C3EC6"/>
    <w:lvl w:ilvl="0" w:tplc="978075E4">
      <w:start w:val="1"/>
      <w:numFmt w:val="aiueoFullWidth"/>
      <w:suff w:val="nothing"/>
      <w:lvlText w:val="%1."/>
      <w:lvlJc w:val="left"/>
      <w:pPr>
        <w:ind w:left="652" w:hanging="312"/>
      </w:pPr>
      <w:rPr>
        <w:rFonts w:hint="eastAsia"/>
        <w:b w:val="0"/>
        <w:i w:val="0"/>
        <w:sz w:val="22"/>
        <w:lang w:val="en-US"/>
      </w:rPr>
    </w:lvl>
    <w:lvl w:ilvl="1" w:tplc="04090017" w:tentative="1">
      <w:start w:val="1"/>
      <w:numFmt w:val="aiueoFullWidth"/>
      <w:lvlText w:val="(%2)"/>
      <w:lvlJc w:val="left"/>
      <w:pPr>
        <w:ind w:left="1306" w:hanging="420"/>
      </w:pPr>
    </w:lvl>
    <w:lvl w:ilvl="2" w:tplc="04090011" w:tentative="1">
      <w:start w:val="1"/>
      <w:numFmt w:val="decimalEnclosedCircle"/>
      <w:lvlText w:val="%3"/>
      <w:lvlJc w:val="left"/>
      <w:pPr>
        <w:ind w:left="1726" w:hanging="420"/>
      </w:pPr>
    </w:lvl>
    <w:lvl w:ilvl="3" w:tplc="0409000F" w:tentative="1">
      <w:start w:val="1"/>
      <w:numFmt w:val="decimal"/>
      <w:lvlText w:val="%4."/>
      <w:lvlJc w:val="left"/>
      <w:pPr>
        <w:ind w:left="2146" w:hanging="420"/>
      </w:pPr>
    </w:lvl>
    <w:lvl w:ilvl="4" w:tplc="04090017" w:tentative="1">
      <w:start w:val="1"/>
      <w:numFmt w:val="aiueoFullWidth"/>
      <w:lvlText w:val="(%5)"/>
      <w:lvlJc w:val="left"/>
      <w:pPr>
        <w:ind w:left="2566" w:hanging="420"/>
      </w:pPr>
    </w:lvl>
    <w:lvl w:ilvl="5" w:tplc="04090011" w:tentative="1">
      <w:start w:val="1"/>
      <w:numFmt w:val="decimalEnclosedCircle"/>
      <w:lvlText w:val="%6"/>
      <w:lvlJc w:val="left"/>
      <w:pPr>
        <w:ind w:left="2986" w:hanging="420"/>
      </w:pPr>
    </w:lvl>
    <w:lvl w:ilvl="6" w:tplc="0409000F" w:tentative="1">
      <w:start w:val="1"/>
      <w:numFmt w:val="decimal"/>
      <w:lvlText w:val="%7."/>
      <w:lvlJc w:val="left"/>
      <w:pPr>
        <w:ind w:left="3406" w:hanging="420"/>
      </w:pPr>
    </w:lvl>
    <w:lvl w:ilvl="7" w:tplc="04090017" w:tentative="1">
      <w:start w:val="1"/>
      <w:numFmt w:val="aiueoFullWidth"/>
      <w:lvlText w:val="(%8)"/>
      <w:lvlJc w:val="left"/>
      <w:pPr>
        <w:ind w:left="3826" w:hanging="420"/>
      </w:pPr>
    </w:lvl>
    <w:lvl w:ilvl="8" w:tplc="04090011" w:tentative="1">
      <w:start w:val="1"/>
      <w:numFmt w:val="decimalEnclosedCircle"/>
      <w:lvlText w:val="%9"/>
      <w:lvlJc w:val="left"/>
      <w:pPr>
        <w:ind w:left="4246" w:hanging="420"/>
      </w:pPr>
    </w:lvl>
  </w:abstractNum>
  <w:abstractNum w:abstractNumId="137" w15:restartNumberingAfterBreak="0">
    <w:nsid w:val="7B4B402D"/>
    <w:multiLevelType w:val="hybridMultilevel"/>
    <w:tmpl w:val="55D8AE92"/>
    <w:lvl w:ilvl="0" w:tplc="8B7A4194">
      <w:start w:val="1"/>
      <w:numFmt w:val="aiueoFullWidth"/>
      <w:suff w:val="nothing"/>
      <w:lvlText w:val="%1."/>
      <w:lvlJc w:val="left"/>
      <w:pPr>
        <w:ind w:left="738" w:hanging="312"/>
      </w:pPr>
      <w:rPr>
        <w:rFonts w:hint="eastAsia"/>
        <w:b w:val="0"/>
        <w:i w:val="0"/>
        <w:sz w:val="22"/>
        <w:lang w:val="en-US"/>
      </w:rPr>
    </w:lvl>
    <w:lvl w:ilvl="1" w:tplc="04090017" w:tentative="1">
      <w:start w:val="1"/>
      <w:numFmt w:val="aiueoFullWidth"/>
      <w:lvlText w:val="(%2)"/>
      <w:lvlJc w:val="left"/>
      <w:pPr>
        <w:ind w:left="1495" w:hanging="420"/>
      </w:pPr>
    </w:lvl>
    <w:lvl w:ilvl="2" w:tplc="04090011" w:tentative="1">
      <w:start w:val="1"/>
      <w:numFmt w:val="decimalEnclosedCircle"/>
      <w:lvlText w:val="%3"/>
      <w:lvlJc w:val="left"/>
      <w:pPr>
        <w:ind w:left="1915" w:hanging="420"/>
      </w:pPr>
    </w:lvl>
    <w:lvl w:ilvl="3" w:tplc="0409000F" w:tentative="1">
      <w:start w:val="1"/>
      <w:numFmt w:val="decimal"/>
      <w:lvlText w:val="%4."/>
      <w:lvlJc w:val="left"/>
      <w:pPr>
        <w:ind w:left="2335" w:hanging="420"/>
      </w:pPr>
    </w:lvl>
    <w:lvl w:ilvl="4" w:tplc="04090017" w:tentative="1">
      <w:start w:val="1"/>
      <w:numFmt w:val="aiueoFullWidth"/>
      <w:lvlText w:val="(%5)"/>
      <w:lvlJc w:val="left"/>
      <w:pPr>
        <w:ind w:left="2755" w:hanging="420"/>
      </w:pPr>
    </w:lvl>
    <w:lvl w:ilvl="5" w:tplc="04090011" w:tentative="1">
      <w:start w:val="1"/>
      <w:numFmt w:val="decimalEnclosedCircle"/>
      <w:lvlText w:val="%6"/>
      <w:lvlJc w:val="left"/>
      <w:pPr>
        <w:ind w:left="3175" w:hanging="420"/>
      </w:pPr>
    </w:lvl>
    <w:lvl w:ilvl="6" w:tplc="0409000F" w:tentative="1">
      <w:start w:val="1"/>
      <w:numFmt w:val="decimal"/>
      <w:lvlText w:val="%7."/>
      <w:lvlJc w:val="left"/>
      <w:pPr>
        <w:ind w:left="3595" w:hanging="420"/>
      </w:pPr>
    </w:lvl>
    <w:lvl w:ilvl="7" w:tplc="04090017" w:tentative="1">
      <w:start w:val="1"/>
      <w:numFmt w:val="aiueoFullWidth"/>
      <w:lvlText w:val="(%8)"/>
      <w:lvlJc w:val="left"/>
      <w:pPr>
        <w:ind w:left="4015" w:hanging="420"/>
      </w:pPr>
    </w:lvl>
    <w:lvl w:ilvl="8" w:tplc="04090011" w:tentative="1">
      <w:start w:val="1"/>
      <w:numFmt w:val="decimalEnclosedCircle"/>
      <w:lvlText w:val="%9"/>
      <w:lvlJc w:val="left"/>
      <w:pPr>
        <w:ind w:left="4435" w:hanging="420"/>
      </w:pPr>
    </w:lvl>
  </w:abstractNum>
  <w:abstractNum w:abstractNumId="138" w15:restartNumberingAfterBreak="0">
    <w:nsid w:val="7DB908EB"/>
    <w:multiLevelType w:val="hybridMultilevel"/>
    <w:tmpl w:val="52086062"/>
    <w:lvl w:ilvl="0" w:tplc="10FE4988">
      <w:start w:val="1"/>
      <w:numFmt w:val="aiueoFullWidth"/>
      <w:suff w:val="nothing"/>
      <w:lvlText w:val="%1."/>
      <w:lvlJc w:val="left"/>
      <w:pPr>
        <w:ind w:left="539" w:hanging="312"/>
      </w:pPr>
      <w:rPr>
        <w:rFonts w:hint="eastAsia"/>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9" w15:restartNumberingAfterBreak="0">
    <w:nsid w:val="7F303851"/>
    <w:multiLevelType w:val="hybridMultilevel"/>
    <w:tmpl w:val="E5963BCC"/>
    <w:lvl w:ilvl="0" w:tplc="63067642">
      <w:start w:val="1"/>
      <w:numFmt w:val="aiueoFullWidth"/>
      <w:lvlText w:val="%1．"/>
      <w:lvlJc w:val="left"/>
      <w:pPr>
        <w:ind w:left="442" w:hanging="442"/>
      </w:pPr>
      <w:rPr>
        <w:rFonts w:ascii="ＭＳ 明朝" w:eastAsia="ＭＳ 明朝" w:hAnsi="ＭＳ 明朝" w:hint="eastAsia"/>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08"/>
  </w:num>
  <w:num w:numId="2">
    <w:abstractNumId w:val="0"/>
  </w:num>
  <w:num w:numId="3">
    <w:abstractNumId w:val="1"/>
  </w:num>
  <w:num w:numId="4">
    <w:abstractNumId w:val="30"/>
  </w:num>
  <w:num w:numId="5">
    <w:abstractNumId w:val="47"/>
  </w:num>
  <w:num w:numId="6">
    <w:abstractNumId w:val="133"/>
  </w:num>
  <w:num w:numId="7">
    <w:abstractNumId w:val="15"/>
  </w:num>
  <w:num w:numId="8">
    <w:abstractNumId w:val="92"/>
  </w:num>
  <w:num w:numId="9">
    <w:abstractNumId w:val="73"/>
  </w:num>
  <w:num w:numId="10">
    <w:abstractNumId w:val="8"/>
  </w:num>
  <w:num w:numId="11">
    <w:abstractNumId w:val="51"/>
  </w:num>
  <w:num w:numId="12">
    <w:abstractNumId w:val="132"/>
  </w:num>
  <w:num w:numId="13">
    <w:abstractNumId w:val="122"/>
  </w:num>
  <w:num w:numId="14">
    <w:abstractNumId w:val="68"/>
  </w:num>
  <w:num w:numId="15">
    <w:abstractNumId w:val="111"/>
  </w:num>
  <w:num w:numId="16">
    <w:abstractNumId w:val="78"/>
  </w:num>
  <w:num w:numId="17">
    <w:abstractNumId w:val="84"/>
  </w:num>
  <w:num w:numId="18">
    <w:abstractNumId w:val="120"/>
  </w:num>
  <w:num w:numId="19">
    <w:abstractNumId w:val="96"/>
  </w:num>
  <w:num w:numId="20">
    <w:abstractNumId w:val="135"/>
  </w:num>
  <w:num w:numId="21">
    <w:abstractNumId w:val="11"/>
  </w:num>
  <w:num w:numId="22">
    <w:abstractNumId w:val="62"/>
  </w:num>
  <w:num w:numId="23">
    <w:abstractNumId w:val="14"/>
  </w:num>
  <w:num w:numId="24">
    <w:abstractNumId w:val="109"/>
  </w:num>
  <w:num w:numId="25">
    <w:abstractNumId w:val="32"/>
  </w:num>
  <w:num w:numId="26">
    <w:abstractNumId w:val="18"/>
  </w:num>
  <w:num w:numId="27">
    <w:abstractNumId w:val="36"/>
  </w:num>
  <w:num w:numId="28">
    <w:abstractNumId w:val="110"/>
  </w:num>
  <w:num w:numId="29">
    <w:abstractNumId w:val="19"/>
  </w:num>
  <w:num w:numId="30">
    <w:abstractNumId w:val="105"/>
  </w:num>
  <w:num w:numId="31">
    <w:abstractNumId w:val="25"/>
  </w:num>
  <w:num w:numId="32">
    <w:abstractNumId w:val="48"/>
  </w:num>
  <w:num w:numId="33">
    <w:abstractNumId w:val="117"/>
  </w:num>
  <w:num w:numId="34">
    <w:abstractNumId w:val="35"/>
  </w:num>
  <w:num w:numId="35">
    <w:abstractNumId w:val="134"/>
  </w:num>
  <w:num w:numId="36">
    <w:abstractNumId w:val="46"/>
  </w:num>
  <w:num w:numId="37">
    <w:abstractNumId w:val="107"/>
  </w:num>
  <w:num w:numId="38">
    <w:abstractNumId w:val="53"/>
  </w:num>
  <w:num w:numId="39">
    <w:abstractNumId w:val="24"/>
  </w:num>
  <w:num w:numId="40">
    <w:abstractNumId w:val="55"/>
  </w:num>
  <w:num w:numId="41">
    <w:abstractNumId w:val="93"/>
  </w:num>
  <w:num w:numId="42">
    <w:abstractNumId w:val="13"/>
  </w:num>
  <w:num w:numId="43">
    <w:abstractNumId w:val="54"/>
  </w:num>
  <w:num w:numId="44">
    <w:abstractNumId w:val="74"/>
  </w:num>
  <w:num w:numId="45">
    <w:abstractNumId w:val="91"/>
  </w:num>
  <w:num w:numId="46">
    <w:abstractNumId w:val="72"/>
  </w:num>
  <w:num w:numId="47">
    <w:abstractNumId w:val="49"/>
  </w:num>
  <w:num w:numId="48">
    <w:abstractNumId w:val="28"/>
  </w:num>
  <w:num w:numId="49">
    <w:abstractNumId w:val="71"/>
  </w:num>
  <w:num w:numId="50">
    <w:abstractNumId w:val="33"/>
  </w:num>
  <w:num w:numId="51">
    <w:abstractNumId w:val="95"/>
  </w:num>
  <w:num w:numId="52">
    <w:abstractNumId w:val="80"/>
  </w:num>
  <w:num w:numId="53">
    <w:abstractNumId w:val="45"/>
  </w:num>
  <w:num w:numId="54">
    <w:abstractNumId w:val="121"/>
  </w:num>
  <w:num w:numId="55">
    <w:abstractNumId w:val="4"/>
  </w:num>
  <w:num w:numId="56">
    <w:abstractNumId w:val="12"/>
  </w:num>
  <w:num w:numId="57">
    <w:abstractNumId w:val="113"/>
  </w:num>
  <w:num w:numId="58">
    <w:abstractNumId w:val="3"/>
  </w:num>
  <w:num w:numId="59">
    <w:abstractNumId w:val="41"/>
  </w:num>
  <w:num w:numId="60">
    <w:abstractNumId w:val="17"/>
  </w:num>
  <w:num w:numId="61">
    <w:abstractNumId w:val="131"/>
  </w:num>
  <w:num w:numId="62">
    <w:abstractNumId w:val="79"/>
  </w:num>
  <w:num w:numId="63">
    <w:abstractNumId w:val="127"/>
  </w:num>
  <w:num w:numId="64">
    <w:abstractNumId w:val="61"/>
  </w:num>
  <w:num w:numId="65">
    <w:abstractNumId w:val="116"/>
  </w:num>
  <w:num w:numId="66">
    <w:abstractNumId w:val="69"/>
  </w:num>
  <w:num w:numId="67">
    <w:abstractNumId w:val="20"/>
  </w:num>
  <w:num w:numId="68">
    <w:abstractNumId w:val="98"/>
  </w:num>
  <w:num w:numId="69">
    <w:abstractNumId w:val="136"/>
  </w:num>
  <w:num w:numId="70">
    <w:abstractNumId w:val="52"/>
  </w:num>
  <w:num w:numId="71">
    <w:abstractNumId w:val="16"/>
  </w:num>
  <w:num w:numId="72">
    <w:abstractNumId w:val="65"/>
  </w:num>
  <w:num w:numId="73">
    <w:abstractNumId w:val="130"/>
  </w:num>
  <w:num w:numId="74">
    <w:abstractNumId w:val="2"/>
  </w:num>
  <w:num w:numId="75">
    <w:abstractNumId w:val="29"/>
  </w:num>
  <w:num w:numId="76">
    <w:abstractNumId w:val="119"/>
  </w:num>
  <w:num w:numId="77">
    <w:abstractNumId w:val="40"/>
  </w:num>
  <w:num w:numId="78">
    <w:abstractNumId w:val="39"/>
  </w:num>
  <w:num w:numId="79">
    <w:abstractNumId w:val="58"/>
  </w:num>
  <w:num w:numId="80">
    <w:abstractNumId w:val="34"/>
  </w:num>
  <w:num w:numId="81">
    <w:abstractNumId w:val="115"/>
  </w:num>
  <w:num w:numId="82">
    <w:abstractNumId w:val="9"/>
  </w:num>
  <w:num w:numId="83">
    <w:abstractNumId w:val="76"/>
  </w:num>
  <w:num w:numId="84">
    <w:abstractNumId w:val="85"/>
  </w:num>
  <w:num w:numId="85">
    <w:abstractNumId w:val="38"/>
  </w:num>
  <w:num w:numId="86">
    <w:abstractNumId w:val="126"/>
  </w:num>
  <w:num w:numId="87">
    <w:abstractNumId w:val="60"/>
  </w:num>
  <w:num w:numId="88">
    <w:abstractNumId w:val="102"/>
  </w:num>
  <w:num w:numId="89">
    <w:abstractNumId w:val="118"/>
  </w:num>
  <w:num w:numId="90">
    <w:abstractNumId w:val="23"/>
  </w:num>
  <w:num w:numId="91">
    <w:abstractNumId w:val="26"/>
  </w:num>
  <w:num w:numId="92">
    <w:abstractNumId w:val="21"/>
  </w:num>
  <w:num w:numId="93">
    <w:abstractNumId w:val="89"/>
  </w:num>
  <w:num w:numId="94">
    <w:abstractNumId w:val="70"/>
  </w:num>
  <w:num w:numId="95">
    <w:abstractNumId w:val="82"/>
  </w:num>
  <w:num w:numId="96">
    <w:abstractNumId w:val="103"/>
  </w:num>
  <w:num w:numId="97">
    <w:abstractNumId w:val="139"/>
  </w:num>
  <w:num w:numId="98">
    <w:abstractNumId w:val="106"/>
  </w:num>
  <w:num w:numId="99">
    <w:abstractNumId w:val="88"/>
  </w:num>
  <w:num w:numId="100">
    <w:abstractNumId w:val="123"/>
  </w:num>
  <w:num w:numId="101">
    <w:abstractNumId w:val="22"/>
  </w:num>
  <w:num w:numId="102">
    <w:abstractNumId w:val="44"/>
  </w:num>
  <w:num w:numId="103">
    <w:abstractNumId w:val="10"/>
  </w:num>
  <w:num w:numId="104">
    <w:abstractNumId w:val="112"/>
  </w:num>
  <w:num w:numId="105">
    <w:abstractNumId w:val="94"/>
  </w:num>
  <w:num w:numId="106">
    <w:abstractNumId w:val="86"/>
  </w:num>
  <w:num w:numId="107">
    <w:abstractNumId w:val="101"/>
  </w:num>
  <w:num w:numId="108">
    <w:abstractNumId w:val="138"/>
  </w:num>
  <w:num w:numId="109">
    <w:abstractNumId w:val="97"/>
  </w:num>
  <w:num w:numId="110">
    <w:abstractNumId w:val="114"/>
  </w:num>
  <w:num w:numId="111">
    <w:abstractNumId w:val="137"/>
  </w:num>
  <w:num w:numId="112">
    <w:abstractNumId w:val="90"/>
  </w:num>
  <w:num w:numId="113">
    <w:abstractNumId w:val="57"/>
  </w:num>
  <w:num w:numId="114">
    <w:abstractNumId w:val="67"/>
  </w:num>
  <w:num w:numId="115">
    <w:abstractNumId w:val="83"/>
  </w:num>
  <w:num w:numId="116">
    <w:abstractNumId w:val="27"/>
  </w:num>
  <w:num w:numId="117">
    <w:abstractNumId w:val="129"/>
  </w:num>
  <w:num w:numId="118">
    <w:abstractNumId w:val="64"/>
  </w:num>
  <w:num w:numId="119">
    <w:abstractNumId w:val="7"/>
  </w:num>
  <w:num w:numId="120">
    <w:abstractNumId w:val="42"/>
  </w:num>
  <w:num w:numId="121">
    <w:abstractNumId w:val="104"/>
  </w:num>
  <w:num w:numId="122">
    <w:abstractNumId w:val="63"/>
  </w:num>
  <w:num w:numId="123">
    <w:abstractNumId w:val="125"/>
  </w:num>
  <w:num w:numId="124">
    <w:abstractNumId w:val="128"/>
  </w:num>
  <w:num w:numId="125">
    <w:abstractNumId w:val="56"/>
  </w:num>
  <w:num w:numId="126">
    <w:abstractNumId w:val="100"/>
  </w:num>
  <w:num w:numId="127">
    <w:abstractNumId w:val="59"/>
  </w:num>
  <w:num w:numId="128">
    <w:abstractNumId w:val="77"/>
  </w:num>
  <w:num w:numId="129">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5"/>
  </w:num>
  <w:num w:numId="131">
    <w:abstractNumId w:val="43"/>
  </w:num>
  <w:num w:numId="132">
    <w:abstractNumId w:val="31"/>
  </w:num>
  <w:num w:numId="133">
    <w:abstractNumId w:val="75"/>
  </w:num>
  <w:num w:numId="134">
    <w:abstractNumId w:val="87"/>
  </w:num>
  <w:num w:numId="135">
    <w:abstractNumId w:val="81"/>
  </w:num>
  <w:num w:numId="136">
    <w:abstractNumId w:val="133"/>
  </w:num>
  <w:num w:numId="137">
    <w:abstractNumId w:val="99"/>
  </w:num>
  <w:num w:numId="138">
    <w:abstractNumId w:val="37"/>
  </w:num>
  <w:num w:numId="139">
    <w:abstractNumId w:val="6"/>
  </w:num>
  <w:num w:numId="140">
    <w:abstractNumId w:val="124"/>
  </w:num>
  <w:num w:numId="141">
    <w:abstractNumId w:val="66"/>
  </w:num>
  <w:num w:numId="142">
    <w:abstractNumId w:val="50"/>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mirrorMargins/>
  <w:bordersDoNotSurroundHeader/>
  <w:bordersDoNotSurroundFooter/>
  <w:hideSpellingErrors/>
  <w:proofState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evenAndOddHeaders/>
  <w:drawingGridHorizontalSpacing w:val="110"/>
  <w:displayHorizontalDrawingGridEvery w:val="0"/>
  <w:displayVerticalDrawingGridEvery w:val="2"/>
  <w:characterSpacingControl w:val="compressPunctuation"/>
  <w:hdrShapeDefaults>
    <o:shapedefaults v:ext="edit" spidmax="2049" fillcolor="white">
      <v:fill color="white"/>
      <v:textbox inset="5.85pt,0,5.85pt,0"/>
      <o:colormru v:ext="edit" colors="#f46ccd"/>
    </o:shapedefaults>
  </w:hdrShapeDefaults>
  <w:footnotePr>
    <w:numRestart w:val="eachSect"/>
    <w:footnote w:id="-1"/>
    <w:footnote w:id="0"/>
  </w:footnotePr>
  <w:endnotePr>
    <w:pos w:val="sectEnd"/>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6F7E"/>
    <w:rsid w:val="000002D7"/>
    <w:rsid w:val="00000B52"/>
    <w:rsid w:val="000010F3"/>
    <w:rsid w:val="000014F6"/>
    <w:rsid w:val="000022EA"/>
    <w:rsid w:val="00002590"/>
    <w:rsid w:val="0000289B"/>
    <w:rsid w:val="00003E1C"/>
    <w:rsid w:val="00004B51"/>
    <w:rsid w:val="000064DB"/>
    <w:rsid w:val="00007234"/>
    <w:rsid w:val="00007885"/>
    <w:rsid w:val="00012509"/>
    <w:rsid w:val="000129F2"/>
    <w:rsid w:val="00015834"/>
    <w:rsid w:val="00015F04"/>
    <w:rsid w:val="00016864"/>
    <w:rsid w:val="00022C6A"/>
    <w:rsid w:val="00022DD0"/>
    <w:rsid w:val="00024FBB"/>
    <w:rsid w:val="000250C1"/>
    <w:rsid w:val="000272D2"/>
    <w:rsid w:val="0003014B"/>
    <w:rsid w:val="0003032C"/>
    <w:rsid w:val="00034CCD"/>
    <w:rsid w:val="000372E4"/>
    <w:rsid w:val="000378E4"/>
    <w:rsid w:val="0004024C"/>
    <w:rsid w:val="00040F03"/>
    <w:rsid w:val="000432C6"/>
    <w:rsid w:val="00044BC6"/>
    <w:rsid w:val="0004556F"/>
    <w:rsid w:val="00046021"/>
    <w:rsid w:val="00047ADA"/>
    <w:rsid w:val="00056F32"/>
    <w:rsid w:val="0005708C"/>
    <w:rsid w:val="0006074A"/>
    <w:rsid w:val="00062052"/>
    <w:rsid w:val="00062B8C"/>
    <w:rsid w:val="00063325"/>
    <w:rsid w:val="00064CF4"/>
    <w:rsid w:val="00066320"/>
    <w:rsid w:val="00067207"/>
    <w:rsid w:val="000710E7"/>
    <w:rsid w:val="0007293A"/>
    <w:rsid w:val="00074363"/>
    <w:rsid w:val="000744F5"/>
    <w:rsid w:val="0007542A"/>
    <w:rsid w:val="000761DA"/>
    <w:rsid w:val="00077F69"/>
    <w:rsid w:val="0008011B"/>
    <w:rsid w:val="00081304"/>
    <w:rsid w:val="000827F1"/>
    <w:rsid w:val="0009089C"/>
    <w:rsid w:val="00090CCF"/>
    <w:rsid w:val="00091B17"/>
    <w:rsid w:val="000933AC"/>
    <w:rsid w:val="000933C0"/>
    <w:rsid w:val="000952A4"/>
    <w:rsid w:val="00096A74"/>
    <w:rsid w:val="00097139"/>
    <w:rsid w:val="00097B0D"/>
    <w:rsid w:val="00097DEE"/>
    <w:rsid w:val="00097E08"/>
    <w:rsid w:val="000A22AE"/>
    <w:rsid w:val="000A2A47"/>
    <w:rsid w:val="000A3528"/>
    <w:rsid w:val="000A3997"/>
    <w:rsid w:val="000A4651"/>
    <w:rsid w:val="000A4DA9"/>
    <w:rsid w:val="000A62D2"/>
    <w:rsid w:val="000A677D"/>
    <w:rsid w:val="000A6E95"/>
    <w:rsid w:val="000B02A2"/>
    <w:rsid w:val="000B2EBE"/>
    <w:rsid w:val="000B2F83"/>
    <w:rsid w:val="000B3035"/>
    <w:rsid w:val="000B42F7"/>
    <w:rsid w:val="000B631C"/>
    <w:rsid w:val="000B6652"/>
    <w:rsid w:val="000B7CC8"/>
    <w:rsid w:val="000B7DED"/>
    <w:rsid w:val="000C5E31"/>
    <w:rsid w:val="000C6E0D"/>
    <w:rsid w:val="000C7D78"/>
    <w:rsid w:val="000C7EFB"/>
    <w:rsid w:val="000D070A"/>
    <w:rsid w:val="000D08B0"/>
    <w:rsid w:val="000D1031"/>
    <w:rsid w:val="000D1633"/>
    <w:rsid w:val="000D1B35"/>
    <w:rsid w:val="000D2403"/>
    <w:rsid w:val="000D2799"/>
    <w:rsid w:val="000D2E68"/>
    <w:rsid w:val="000D4B07"/>
    <w:rsid w:val="000D597D"/>
    <w:rsid w:val="000D649D"/>
    <w:rsid w:val="000D7627"/>
    <w:rsid w:val="000D784F"/>
    <w:rsid w:val="000E0F44"/>
    <w:rsid w:val="000E198F"/>
    <w:rsid w:val="000E1C6B"/>
    <w:rsid w:val="000E2EE6"/>
    <w:rsid w:val="000E3487"/>
    <w:rsid w:val="000E357B"/>
    <w:rsid w:val="000E3DA7"/>
    <w:rsid w:val="000E467E"/>
    <w:rsid w:val="000E5248"/>
    <w:rsid w:val="000E62C6"/>
    <w:rsid w:val="000E637A"/>
    <w:rsid w:val="000E654D"/>
    <w:rsid w:val="000F1534"/>
    <w:rsid w:val="000F3257"/>
    <w:rsid w:val="000F3C9A"/>
    <w:rsid w:val="000F3D01"/>
    <w:rsid w:val="000F4D56"/>
    <w:rsid w:val="000F4DB0"/>
    <w:rsid w:val="000F561C"/>
    <w:rsid w:val="000F641B"/>
    <w:rsid w:val="000F670F"/>
    <w:rsid w:val="000F75C3"/>
    <w:rsid w:val="000F7F68"/>
    <w:rsid w:val="00100BEF"/>
    <w:rsid w:val="00101A20"/>
    <w:rsid w:val="001020AE"/>
    <w:rsid w:val="001022AF"/>
    <w:rsid w:val="00102B74"/>
    <w:rsid w:val="00102F0C"/>
    <w:rsid w:val="00104D03"/>
    <w:rsid w:val="00105409"/>
    <w:rsid w:val="00110E5F"/>
    <w:rsid w:val="0011225C"/>
    <w:rsid w:val="00112762"/>
    <w:rsid w:val="001133AD"/>
    <w:rsid w:val="001155E7"/>
    <w:rsid w:val="00115B4F"/>
    <w:rsid w:val="0012096F"/>
    <w:rsid w:val="00120B24"/>
    <w:rsid w:val="00121FA1"/>
    <w:rsid w:val="0012380B"/>
    <w:rsid w:val="001240AE"/>
    <w:rsid w:val="0012439D"/>
    <w:rsid w:val="00124F34"/>
    <w:rsid w:val="00125699"/>
    <w:rsid w:val="00125FDD"/>
    <w:rsid w:val="00126728"/>
    <w:rsid w:val="00130292"/>
    <w:rsid w:val="001306B5"/>
    <w:rsid w:val="0013075A"/>
    <w:rsid w:val="001309E6"/>
    <w:rsid w:val="001338A9"/>
    <w:rsid w:val="00133C3E"/>
    <w:rsid w:val="0013486A"/>
    <w:rsid w:val="00136D44"/>
    <w:rsid w:val="00136EED"/>
    <w:rsid w:val="0013709F"/>
    <w:rsid w:val="00141B9C"/>
    <w:rsid w:val="00143724"/>
    <w:rsid w:val="00144254"/>
    <w:rsid w:val="001451A1"/>
    <w:rsid w:val="00150ECD"/>
    <w:rsid w:val="0015215B"/>
    <w:rsid w:val="00152E99"/>
    <w:rsid w:val="00153ADE"/>
    <w:rsid w:val="00154BCB"/>
    <w:rsid w:val="001563DD"/>
    <w:rsid w:val="00156AD7"/>
    <w:rsid w:val="00160E73"/>
    <w:rsid w:val="00161035"/>
    <w:rsid w:val="00161D31"/>
    <w:rsid w:val="00162BFA"/>
    <w:rsid w:val="00164DD4"/>
    <w:rsid w:val="00164E3E"/>
    <w:rsid w:val="001653B5"/>
    <w:rsid w:val="00167C42"/>
    <w:rsid w:val="00170E73"/>
    <w:rsid w:val="00172471"/>
    <w:rsid w:val="00174FAD"/>
    <w:rsid w:val="00175020"/>
    <w:rsid w:val="001756E7"/>
    <w:rsid w:val="00176982"/>
    <w:rsid w:val="00180C3B"/>
    <w:rsid w:val="00180E69"/>
    <w:rsid w:val="001845D8"/>
    <w:rsid w:val="00184C6D"/>
    <w:rsid w:val="00185D8B"/>
    <w:rsid w:val="00187966"/>
    <w:rsid w:val="00187D3E"/>
    <w:rsid w:val="001908DC"/>
    <w:rsid w:val="00191ED7"/>
    <w:rsid w:val="0019219C"/>
    <w:rsid w:val="00192C7D"/>
    <w:rsid w:val="00193C98"/>
    <w:rsid w:val="00193D7D"/>
    <w:rsid w:val="00194410"/>
    <w:rsid w:val="0019453B"/>
    <w:rsid w:val="00196AFC"/>
    <w:rsid w:val="00197565"/>
    <w:rsid w:val="00197AA6"/>
    <w:rsid w:val="001A1958"/>
    <w:rsid w:val="001A3079"/>
    <w:rsid w:val="001A5CB4"/>
    <w:rsid w:val="001A636E"/>
    <w:rsid w:val="001A683F"/>
    <w:rsid w:val="001B066D"/>
    <w:rsid w:val="001B0E45"/>
    <w:rsid w:val="001B2BC8"/>
    <w:rsid w:val="001B3AE8"/>
    <w:rsid w:val="001B4830"/>
    <w:rsid w:val="001B588E"/>
    <w:rsid w:val="001B637C"/>
    <w:rsid w:val="001B6BFC"/>
    <w:rsid w:val="001B72BE"/>
    <w:rsid w:val="001B79E7"/>
    <w:rsid w:val="001C1DD5"/>
    <w:rsid w:val="001C262F"/>
    <w:rsid w:val="001C2FC8"/>
    <w:rsid w:val="001C3B33"/>
    <w:rsid w:val="001C4466"/>
    <w:rsid w:val="001C51FB"/>
    <w:rsid w:val="001C5D62"/>
    <w:rsid w:val="001C727F"/>
    <w:rsid w:val="001D0764"/>
    <w:rsid w:val="001D0C52"/>
    <w:rsid w:val="001D16B7"/>
    <w:rsid w:val="001D2462"/>
    <w:rsid w:val="001D27CE"/>
    <w:rsid w:val="001D2E66"/>
    <w:rsid w:val="001D3EA5"/>
    <w:rsid w:val="001D3FF7"/>
    <w:rsid w:val="001D4767"/>
    <w:rsid w:val="001D7802"/>
    <w:rsid w:val="001E02C5"/>
    <w:rsid w:val="001E1855"/>
    <w:rsid w:val="001E2FB0"/>
    <w:rsid w:val="001E71C3"/>
    <w:rsid w:val="001F081D"/>
    <w:rsid w:val="001F1FE3"/>
    <w:rsid w:val="001F3071"/>
    <w:rsid w:val="001F36F4"/>
    <w:rsid w:val="001F374C"/>
    <w:rsid w:val="001F397C"/>
    <w:rsid w:val="001F49E1"/>
    <w:rsid w:val="001F583A"/>
    <w:rsid w:val="001F6500"/>
    <w:rsid w:val="001F7A0A"/>
    <w:rsid w:val="002003A0"/>
    <w:rsid w:val="00201B43"/>
    <w:rsid w:val="00201F2D"/>
    <w:rsid w:val="00202654"/>
    <w:rsid w:val="00202881"/>
    <w:rsid w:val="00202F66"/>
    <w:rsid w:val="0021335B"/>
    <w:rsid w:val="002156BE"/>
    <w:rsid w:val="00216C30"/>
    <w:rsid w:val="0022019D"/>
    <w:rsid w:val="00220AFF"/>
    <w:rsid w:val="00221D93"/>
    <w:rsid w:val="002223EC"/>
    <w:rsid w:val="0022332E"/>
    <w:rsid w:val="00226099"/>
    <w:rsid w:val="00226185"/>
    <w:rsid w:val="0022640C"/>
    <w:rsid w:val="00226C47"/>
    <w:rsid w:val="0022759B"/>
    <w:rsid w:val="002307E2"/>
    <w:rsid w:val="00231283"/>
    <w:rsid w:val="0023210D"/>
    <w:rsid w:val="002326BD"/>
    <w:rsid w:val="002348FF"/>
    <w:rsid w:val="00234DE6"/>
    <w:rsid w:val="00234F91"/>
    <w:rsid w:val="00235784"/>
    <w:rsid w:val="002360F5"/>
    <w:rsid w:val="00236471"/>
    <w:rsid w:val="002377C0"/>
    <w:rsid w:val="0024060A"/>
    <w:rsid w:val="0024112E"/>
    <w:rsid w:val="0024161F"/>
    <w:rsid w:val="0024227E"/>
    <w:rsid w:val="00242B4C"/>
    <w:rsid w:val="0024751D"/>
    <w:rsid w:val="002476E3"/>
    <w:rsid w:val="00255E95"/>
    <w:rsid w:val="00257960"/>
    <w:rsid w:val="00260A01"/>
    <w:rsid w:val="00261730"/>
    <w:rsid w:val="00263A4B"/>
    <w:rsid w:val="002668BC"/>
    <w:rsid w:val="00266D98"/>
    <w:rsid w:val="002673FB"/>
    <w:rsid w:val="002679FB"/>
    <w:rsid w:val="002701C8"/>
    <w:rsid w:val="00270302"/>
    <w:rsid w:val="002710A2"/>
    <w:rsid w:val="00271791"/>
    <w:rsid w:val="00271E30"/>
    <w:rsid w:val="002721AD"/>
    <w:rsid w:val="00273672"/>
    <w:rsid w:val="002745C9"/>
    <w:rsid w:val="0027532B"/>
    <w:rsid w:val="0027580B"/>
    <w:rsid w:val="00276F7E"/>
    <w:rsid w:val="002773C1"/>
    <w:rsid w:val="00277DDF"/>
    <w:rsid w:val="00280B46"/>
    <w:rsid w:val="00283F1E"/>
    <w:rsid w:val="00284784"/>
    <w:rsid w:val="002903CB"/>
    <w:rsid w:val="002908AA"/>
    <w:rsid w:val="00291155"/>
    <w:rsid w:val="002921D7"/>
    <w:rsid w:val="00292866"/>
    <w:rsid w:val="002928E0"/>
    <w:rsid w:val="00292A9C"/>
    <w:rsid w:val="00293198"/>
    <w:rsid w:val="00293658"/>
    <w:rsid w:val="00293A20"/>
    <w:rsid w:val="00295CFB"/>
    <w:rsid w:val="00295D5C"/>
    <w:rsid w:val="002A0410"/>
    <w:rsid w:val="002A0820"/>
    <w:rsid w:val="002A11F6"/>
    <w:rsid w:val="002A22E3"/>
    <w:rsid w:val="002A29D3"/>
    <w:rsid w:val="002A671A"/>
    <w:rsid w:val="002A778B"/>
    <w:rsid w:val="002B03EA"/>
    <w:rsid w:val="002B0D4B"/>
    <w:rsid w:val="002B1069"/>
    <w:rsid w:val="002B110E"/>
    <w:rsid w:val="002B31EE"/>
    <w:rsid w:val="002B6543"/>
    <w:rsid w:val="002B6641"/>
    <w:rsid w:val="002B6DE9"/>
    <w:rsid w:val="002B6EF4"/>
    <w:rsid w:val="002B715E"/>
    <w:rsid w:val="002C093A"/>
    <w:rsid w:val="002C0A66"/>
    <w:rsid w:val="002C2A0C"/>
    <w:rsid w:val="002C4F99"/>
    <w:rsid w:val="002C5239"/>
    <w:rsid w:val="002C5CE6"/>
    <w:rsid w:val="002C61D5"/>
    <w:rsid w:val="002C7BEE"/>
    <w:rsid w:val="002D033E"/>
    <w:rsid w:val="002D065B"/>
    <w:rsid w:val="002D0DA3"/>
    <w:rsid w:val="002D166E"/>
    <w:rsid w:val="002D1748"/>
    <w:rsid w:val="002D1C89"/>
    <w:rsid w:val="002D1EB4"/>
    <w:rsid w:val="002D2AB0"/>
    <w:rsid w:val="002D5719"/>
    <w:rsid w:val="002D5AE6"/>
    <w:rsid w:val="002D5F32"/>
    <w:rsid w:val="002D5F59"/>
    <w:rsid w:val="002D6C96"/>
    <w:rsid w:val="002D7A79"/>
    <w:rsid w:val="002E087F"/>
    <w:rsid w:val="002E3122"/>
    <w:rsid w:val="002E31B4"/>
    <w:rsid w:val="002E3E3D"/>
    <w:rsid w:val="002E52D7"/>
    <w:rsid w:val="002E58D8"/>
    <w:rsid w:val="002E602D"/>
    <w:rsid w:val="002F03DB"/>
    <w:rsid w:val="002F0704"/>
    <w:rsid w:val="002F2266"/>
    <w:rsid w:val="002F2C2F"/>
    <w:rsid w:val="002F2C43"/>
    <w:rsid w:val="002F51BF"/>
    <w:rsid w:val="002F5817"/>
    <w:rsid w:val="002F6D51"/>
    <w:rsid w:val="002F79CD"/>
    <w:rsid w:val="003023DB"/>
    <w:rsid w:val="00306F6D"/>
    <w:rsid w:val="003079F5"/>
    <w:rsid w:val="00307C1A"/>
    <w:rsid w:val="0031160B"/>
    <w:rsid w:val="003117D5"/>
    <w:rsid w:val="00312AE9"/>
    <w:rsid w:val="00312CA0"/>
    <w:rsid w:val="00312DCC"/>
    <w:rsid w:val="003152F2"/>
    <w:rsid w:val="00315EDA"/>
    <w:rsid w:val="0031600D"/>
    <w:rsid w:val="003165DA"/>
    <w:rsid w:val="00316A98"/>
    <w:rsid w:val="00316EEC"/>
    <w:rsid w:val="003179DF"/>
    <w:rsid w:val="00322464"/>
    <w:rsid w:val="0032251B"/>
    <w:rsid w:val="003253F4"/>
    <w:rsid w:val="00326D53"/>
    <w:rsid w:val="003276C3"/>
    <w:rsid w:val="0033192F"/>
    <w:rsid w:val="00332631"/>
    <w:rsid w:val="0033323B"/>
    <w:rsid w:val="003334F6"/>
    <w:rsid w:val="003342CF"/>
    <w:rsid w:val="00334EB2"/>
    <w:rsid w:val="0033665C"/>
    <w:rsid w:val="00336929"/>
    <w:rsid w:val="003373C9"/>
    <w:rsid w:val="003402C4"/>
    <w:rsid w:val="00341B2E"/>
    <w:rsid w:val="00343AD1"/>
    <w:rsid w:val="0034658C"/>
    <w:rsid w:val="00347C9F"/>
    <w:rsid w:val="003504B0"/>
    <w:rsid w:val="003523CA"/>
    <w:rsid w:val="003527AF"/>
    <w:rsid w:val="00353520"/>
    <w:rsid w:val="00353A30"/>
    <w:rsid w:val="00353AF4"/>
    <w:rsid w:val="00354895"/>
    <w:rsid w:val="00355135"/>
    <w:rsid w:val="0035635C"/>
    <w:rsid w:val="00356442"/>
    <w:rsid w:val="00357A40"/>
    <w:rsid w:val="00357F28"/>
    <w:rsid w:val="00360048"/>
    <w:rsid w:val="00360755"/>
    <w:rsid w:val="00361280"/>
    <w:rsid w:val="0036285D"/>
    <w:rsid w:val="0036345A"/>
    <w:rsid w:val="003635D5"/>
    <w:rsid w:val="003642ED"/>
    <w:rsid w:val="00365CEF"/>
    <w:rsid w:val="00366A6B"/>
    <w:rsid w:val="00366D0C"/>
    <w:rsid w:val="003720B2"/>
    <w:rsid w:val="00374038"/>
    <w:rsid w:val="00374F9E"/>
    <w:rsid w:val="003757FE"/>
    <w:rsid w:val="0037756D"/>
    <w:rsid w:val="003810BB"/>
    <w:rsid w:val="003835C3"/>
    <w:rsid w:val="00383CD2"/>
    <w:rsid w:val="00385723"/>
    <w:rsid w:val="003861AF"/>
    <w:rsid w:val="003913D9"/>
    <w:rsid w:val="00391C19"/>
    <w:rsid w:val="00392A44"/>
    <w:rsid w:val="00396878"/>
    <w:rsid w:val="003976B9"/>
    <w:rsid w:val="003A02B3"/>
    <w:rsid w:val="003A32C5"/>
    <w:rsid w:val="003A404F"/>
    <w:rsid w:val="003A546D"/>
    <w:rsid w:val="003A642C"/>
    <w:rsid w:val="003A673D"/>
    <w:rsid w:val="003A6DA9"/>
    <w:rsid w:val="003A7307"/>
    <w:rsid w:val="003B1AA5"/>
    <w:rsid w:val="003B21B5"/>
    <w:rsid w:val="003B35D1"/>
    <w:rsid w:val="003B4988"/>
    <w:rsid w:val="003B559A"/>
    <w:rsid w:val="003C174F"/>
    <w:rsid w:val="003C2B5E"/>
    <w:rsid w:val="003C3444"/>
    <w:rsid w:val="003C3AAF"/>
    <w:rsid w:val="003C4548"/>
    <w:rsid w:val="003C54E4"/>
    <w:rsid w:val="003C6CC1"/>
    <w:rsid w:val="003C6E74"/>
    <w:rsid w:val="003D08DA"/>
    <w:rsid w:val="003D09B6"/>
    <w:rsid w:val="003D0BD6"/>
    <w:rsid w:val="003D31EC"/>
    <w:rsid w:val="003D4545"/>
    <w:rsid w:val="003D5B63"/>
    <w:rsid w:val="003D5D41"/>
    <w:rsid w:val="003D5F4C"/>
    <w:rsid w:val="003D62C0"/>
    <w:rsid w:val="003D779B"/>
    <w:rsid w:val="003E25CA"/>
    <w:rsid w:val="003E293C"/>
    <w:rsid w:val="003E35CB"/>
    <w:rsid w:val="003E3DFB"/>
    <w:rsid w:val="003E4984"/>
    <w:rsid w:val="003E4C76"/>
    <w:rsid w:val="003E5380"/>
    <w:rsid w:val="003E5417"/>
    <w:rsid w:val="003E6F1B"/>
    <w:rsid w:val="003E7A3C"/>
    <w:rsid w:val="003F0ADE"/>
    <w:rsid w:val="003F289B"/>
    <w:rsid w:val="003F42DE"/>
    <w:rsid w:val="003F5791"/>
    <w:rsid w:val="003F5BD2"/>
    <w:rsid w:val="003F5DCF"/>
    <w:rsid w:val="003F665A"/>
    <w:rsid w:val="003F716D"/>
    <w:rsid w:val="003F7D31"/>
    <w:rsid w:val="0040048E"/>
    <w:rsid w:val="004006D6"/>
    <w:rsid w:val="00400AFC"/>
    <w:rsid w:val="00400D35"/>
    <w:rsid w:val="00401726"/>
    <w:rsid w:val="00405D79"/>
    <w:rsid w:val="00406041"/>
    <w:rsid w:val="004069E6"/>
    <w:rsid w:val="00407F15"/>
    <w:rsid w:val="00407FAF"/>
    <w:rsid w:val="00410825"/>
    <w:rsid w:val="00411064"/>
    <w:rsid w:val="00411163"/>
    <w:rsid w:val="0041294C"/>
    <w:rsid w:val="00412FC2"/>
    <w:rsid w:val="004132FC"/>
    <w:rsid w:val="00413327"/>
    <w:rsid w:val="00413AE4"/>
    <w:rsid w:val="00413D0E"/>
    <w:rsid w:val="00413F31"/>
    <w:rsid w:val="00415397"/>
    <w:rsid w:val="00415603"/>
    <w:rsid w:val="0041645F"/>
    <w:rsid w:val="0041774A"/>
    <w:rsid w:val="00420591"/>
    <w:rsid w:val="00422EF9"/>
    <w:rsid w:val="00425235"/>
    <w:rsid w:val="0042633A"/>
    <w:rsid w:val="00426CD0"/>
    <w:rsid w:val="00427E4E"/>
    <w:rsid w:val="0043119E"/>
    <w:rsid w:val="004319E1"/>
    <w:rsid w:val="004339DB"/>
    <w:rsid w:val="004349F2"/>
    <w:rsid w:val="004355BE"/>
    <w:rsid w:val="00436112"/>
    <w:rsid w:val="00440036"/>
    <w:rsid w:val="00440228"/>
    <w:rsid w:val="004405B8"/>
    <w:rsid w:val="00441788"/>
    <w:rsid w:val="004432C5"/>
    <w:rsid w:val="00443CA5"/>
    <w:rsid w:val="004458B8"/>
    <w:rsid w:val="00445912"/>
    <w:rsid w:val="00447033"/>
    <w:rsid w:val="0044720F"/>
    <w:rsid w:val="00451F31"/>
    <w:rsid w:val="00454803"/>
    <w:rsid w:val="00455B38"/>
    <w:rsid w:val="00455EAD"/>
    <w:rsid w:val="00457EEF"/>
    <w:rsid w:val="00460D50"/>
    <w:rsid w:val="004623FD"/>
    <w:rsid w:val="00466479"/>
    <w:rsid w:val="004669C5"/>
    <w:rsid w:val="00466DF4"/>
    <w:rsid w:val="004703BA"/>
    <w:rsid w:val="00470770"/>
    <w:rsid w:val="004742BB"/>
    <w:rsid w:val="0047606E"/>
    <w:rsid w:val="0047618C"/>
    <w:rsid w:val="00482E6E"/>
    <w:rsid w:val="00484104"/>
    <w:rsid w:val="004848CD"/>
    <w:rsid w:val="00486958"/>
    <w:rsid w:val="00486BA8"/>
    <w:rsid w:val="00487B01"/>
    <w:rsid w:val="00490509"/>
    <w:rsid w:val="0049189B"/>
    <w:rsid w:val="00491F38"/>
    <w:rsid w:val="00493A30"/>
    <w:rsid w:val="004969DA"/>
    <w:rsid w:val="004A0719"/>
    <w:rsid w:val="004A2639"/>
    <w:rsid w:val="004A4C8F"/>
    <w:rsid w:val="004A5F95"/>
    <w:rsid w:val="004A6D2A"/>
    <w:rsid w:val="004A709D"/>
    <w:rsid w:val="004B062F"/>
    <w:rsid w:val="004B0CB6"/>
    <w:rsid w:val="004B1A98"/>
    <w:rsid w:val="004B1E1D"/>
    <w:rsid w:val="004B2DC1"/>
    <w:rsid w:val="004B34E1"/>
    <w:rsid w:val="004B3C65"/>
    <w:rsid w:val="004B4F91"/>
    <w:rsid w:val="004B568B"/>
    <w:rsid w:val="004B5F67"/>
    <w:rsid w:val="004B6DC8"/>
    <w:rsid w:val="004C1A8C"/>
    <w:rsid w:val="004C1CE5"/>
    <w:rsid w:val="004C30AE"/>
    <w:rsid w:val="004C329C"/>
    <w:rsid w:val="004D0A6D"/>
    <w:rsid w:val="004D3AB9"/>
    <w:rsid w:val="004D4029"/>
    <w:rsid w:val="004D42D2"/>
    <w:rsid w:val="004D717D"/>
    <w:rsid w:val="004D7A25"/>
    <w:rsid w:val="004D7BE2"/>
    <w:rsid w:val="004E1B4E"/>
    <w:rsid w:val="004E1E2F"/>
    <w:rsid w:val="004E2510"/>
    <w:rsid w:val="004E4196"/>
    <w:rsid w:val="004E52BA"/>
    <w:rsid w:val="004E56D1"/>
    <w:rsid w:val="004E5EE6"/>
    <w:rsid w:val="004E717B"/>
    <w:rsid w:val="004F0621"/>
    <w:rsid w:val="004F0CC2"/>
    <w:rsid w:val="004F1747"/>
    <w:rsid w:val="004F1F78"/>
    <w:rsid w:val="004F2B68"/>
    <w:rsid w:val="004F4A47"/>
    <w:rsid w:val="004F4B35"/>
    <w:rsid w:val="004F4E75"/>
    <w:rsid w:val="004F50D9"/>
    <w:rsid w:val="004F5117"/>
    <w:rsid w:val="004F541B"/>
    <w:rsid w:val="004F63B0"/>
    <w:rsid w:val="00500D75"/>
    <w:rsid w:val="00501A6C"/>
    <w:rsid w:val="005021A9"/>
    <w:rsid w:val="00502472"/>
    <w:rsid w:val="00503327"/>
    <w:rsid w:val="00507377"/>
    <w:rsid w:val="00510AEF"/>
    <w:rsid w:val="00510CE9"/>
    <w:rsid w:val="00511164"/>
    <w:rsid w:val="0051153D"/>
    <w:rsid w:val="00511DB0"/>
    <w:rsid w:val="00512DE6"/>
    <w:rsid w:val="00516A9C"/>
    <w:rsid w:val="00520B13"/>
    <w:rsid w:val="005221A1"/>
    <w:rsid w:val="00522C89"/>
    <w:rsid w:val="005246EE"/>
    <w:rsid w:val="00524D48"/>
    <w:rsid w:val="00524F79"/>
    <w:rsid w:val="005260C2"/>
    <w:rsid w:val="005274FB"/>
    <w:rsid w:val="005309A6"/>
    <w:rsid w:val="00531E9E"/>
    <w:rsid w:val="00532182"/>
    <w:rsid w:val="005323EC"/>
    <w:rsid w:val="00532564"/>
    <w:rsid w:val="00532FC8"/>
    <w:rsid w:val="0053344A"/>
    <w:rsid w:val="00533E0D"/>
    <w:rsid w:val="00535701"/>
    <w:rsid w:val="00536006"/>
    <w:rsid w:val="005373B2"/>
    <w:rsid w:val="00537B88"/>
    <w:rsid w:val="00540B56"/>
    <w:rsid w:val="00540C9A"/>
    <w:rsid w:val="005410DE"/>
    <w:rsid w:val="0054187F"/>
    <w:rsid w:val="005431ED"/>
    <w:rsid w:val="005447A3"/>
    <w:rsid w:val="005448BE"/>
    <w:rsid w:val="00544F2F"/>
    <w:rsid w:val="00545C22"/>
    <w:rsid w:val="00546BE5"/>
    <w:rsid w:val="00546E00"/>
    <w:rsid w:val="005479F8"/>
    <w:rsid w:val="00547BA5"/>
    <w:rsid w:val="005507D4"/>
    <w:rsid w:val="005510C9"/>
    <w:rsid w:val="00551EA6"/>
    <w:rsid w:val="00552454"/>
    <w:rsid w:val="005544DC"/>
    <w:rsid w:val="00554BC4"/>
    <w:rsid w:val="00555AEB"/>
    <w:rsid w:val="00556225"/>
    <w:rsid w:val="0056068D"/>
    <w:rsid w:val="005606D4"/>
    <w:rsid w:val="0056089E"/>
    <w:rsid w:val="00561300"/>
    <w:rsid w:val="00561A06"/>
    <w:rsid w:val="00561BE9"/>
    <w:rsid w:val="00561E49"/>
    <w:rsid w:val="005658D2"/>
    <w:rsid w:val="00565A6B"/>
    <w:rsid w:val="00565AFF"/>
    <w:rsid w:val="005670A2"/>
    <w:rsid w:val="00567AFA"/>
    <w:rsid w:val="00567BD0"/>
    <w:rsid w:val="0057005B"/>
    <w:rsid w:val="00571B8E"/>
    <w:rsid w:val="005724C2"/>
    <w:rsid w:val="00573292"/>
    <w:rsid w:val="00574C7B"/>
    <w:rsid w:val="00574D98"/>
    <w:rsid w:val="0057513A"/>
    <w:rsid w:val="005757E8"/>
    <w:rsid w:val="00580EE2"/>
    <w:rsid w:val="00581717"/>
    <w:rsid w:val="00582B0B"/>
    <w:rsid w:val="00583B40"/>
    <w:rsid w:val="005842DA"/>
    <w:rsid w:val="00584536"/>
    <w:rsid w:val="00585C5A"/>
    <w:rsid w:val="005869E2"/>
    <w:rsid w:val="00590C6B"/>
    <w:rsid w:val="005946BD"/>
    <w:rsid w:val="00595152"/>
    <w:rsid w:val="00595D44"/>
    <w:rsid w:val="00596CDA"/>
    <w:rsid w:val="00596DB8"/>
    <w:rsid w:val="005A0C98"/>
    <w:rsid w:val="005A105C"/>
    <w:rsid w:val="005A3ED1"/>
    <w:rsid w:val="005A70C6"/>
    <w:rsid w:val="005A7A81"/>
    <w:rsid w:val="005A7C00"/>
    <w:rsid w:val="005B0E51"/>
    <w:rsid w:val="005B3189"/>
    <w:rsid w:val="005B61B0"/>
    <w:rsid w:val="005B6316"/>
    <w:rsid w:val="005B6ADE"/>
    <w:rsid w:val="005B6FDF"/>
    <w:rsid w:val="005C11F3"/>
    <w:rsid w:val="005C2292"/>
    <w:rsid w:val="005C2C1C"/>
    <w:rsid w:val="005C2DC0"/>
    <w:rsid w:val="005C2E2F"/>
    <w:rsid w:val="005C3D92"/>
    <w:rsid w:val="005C42FD"/>
    <w:rsid w:val="005C5454"/>
    <w:rsid w:val="005C5851"/>
    <w:rsid w:val="005C5E5B"/>
    <w:rsid w:val="005D125C"/>
    <w:rsid w:val="005D1DB3"/>
    <w:rsid w:val="005D1FC1"/>
    <w:rsid w:val="005D3100"/>
    <w:rsid w:val="005D33D8"/>
    <w:rsid w:val="005D34F1"/>
    <w:rsid w:val="005D459D"/>
    <w:rsid w:val="005D493E"/>
    <w:rsid w:val="005D55AD"/>
    <w:rsid w:val="005D55D2"/>
    <w:rsid w:val="005D5FD1"/>
    <w:rsid w:val="005D767D"/>
    <w:rsid w:val="005E0252"/>
    <w:rsid w:val="005E0EA6"/>
    <w:rsid w:val="005E10AC"/>
    <w:rsid w:val="005E1C0B"/>
    <w:rsid w:val="005E45F0"/>
    <w:rsid w:val="005E47C7"/>
    <w:rsid w:val="005E4BA6"/>
    <w:rsid w:val="005E54E5"/>
    <w:rsid w:val="005E74E8"/>
    <w:rsid w:val="005F01E7"/>
    <w:rsid w:val="005F2F9B"/>
    <w:rsid w:val="005F3798"/>
    <w:rsid w:val="005F3AD6"/>
    <w:rsid w:val="005F3FDF"/>
    <w:rsid w:val="005F61F4"/>
    <w:rsid w:val="005F6A34"/>
    <w:rsid w:val="005F70AD"/>
    <w:rsid w:val="005F72A2"/>
    <w:rsid w:val="005F7750"/>
    <w:rsid w:val="00600451"/>
    <w:rsid w:val="00600702"/>
    <w:rsid w:val="006009E0"/>
    <w:rsid w:val="006012BF"/>
    <w:rsid w:val="006018A7"/>
    <w:rsid w:val="00604D13"/>
    <w:rsid w:val="0060679C"/>
    <w:rsid w:val="0060681A"/>
    <w:rsid w:val="00607918"/>
    <w:rsid w:val="00610135"/>
    <w:rsid w:val="00610371"/>
    <w:rsid w:val="006106EE"/>
    <w:rsid w:val="00610D98"/>
    <w:rsid w:val="00611206"/>
    <w:rsid w:val="006123CF"/>
    <w:rsid w:val="0061257A"/>
    <w:rsid w:val="00616161"/>
    <w:rsid w:val="00617949"/>
    <w:rsid w:val="00620073"/>
    <w:rsid w:val="0062062C"/>
    <w:rsid w:val="00620C57"/>
    <w:rsid w:val="0062133C"/>
    <w:rsid w:val="0062137D"/>
    <w:rsid w:val="00621836"/>
    <w:rsid w:val="00622453"/>
    <w:rsid w:val="00627159"/>
    <w:rsid w:val="006309DE"/>
    <w:rsid w:val="006314D9"/>
    <w:rsid w:val="00631D00"/>
    <w:rsid w:val="00632F19"/>
    <w:rsid w:val="0063414C"/>
    <w:rsid w:val="00635211"/>
    <w:rsid w:val="00637168"/>
    <w:rsid w:val="00640541"/>
    <w:rsid w:val="0064087C"/>
    <w:rsid w:val="00640A9F"/>
    <w:rsid w:val="0064262D"/>
    <w:rsid w:val="00642ACC"/>
    <w:rsid w:val="006443F6"/>
    <w:rsid w:val="00644534"/>
    <w:rsid w:val="00646D61"/>
    <w:rsid w:val="00650B29"/>
    <w:rsid w:val="006520F2"/>
    <w:rsid w:val="00652228"/>
    <w:rsid w:val="006561D6"/>
    <w:rsid w:val="00656606"/>
    <w:rsid w:val="00656978"/>
    <w:rsid w:val="006604F7"/>
    <w:rsid w:val="0066134A"/>
    <w:rsid w:val="00662373"/>
    <w:rsid w:val="00662A3C"/>
    <w:rsid w:val="00662DA8"/>
    <w:rsid w:val="006632E4"/>
    <w:rsid w:val="00663735"/>
    <w:rsid w:val="00664F37"/>
    <w:rsid w:val="0066748E"/>
    <w:rsid w:val="0066777A"/>
    <w:rsid w:val="0067095C"/>
    <w:rsid w:val="00670B00"/>
    <w:rsid w:val="00672394"/>
    <w:rsid w:val="00673069"/>
    <w:rsid w:val="00674C2C"/>
    <w:rsid w:val="006757CF"/>
    <w:rsid w:val="0067623F"/>
    <w:rsid w:val="00677599"/>
    <w:rsid w:val="006805DA"/>
    <w:rsid w:val="00680CA7"/>
    <w:rsid w:val="00681417"/>
    <w:rsid w:val="00681BE9"/>
    <w:rsid w:val="00681FC3"/>
    <w:rsid w:val="006824C8"/>
    <w:rsid w:val="00683783"/>
    <w:rsid w:val="00685B02"/>
    <w:rsid w:val="00686381"/>
    <w:rsid w:val="006872F2"/>
    <w:rsid w:val="00692378"/>
    <w:rsid w:val="00692D28"/>
    <w:rsid w:val="006936ED"/>
    <w:rsid w:val="0069466B"/>
    <w:rsid w:val="00694F45"/>
    <w:rsid w:val="0069773F"/>
    <w:rsid w:val="006A0AD9"/>
    <w:rsid w:val="006A0EB4"/>
    <w:rsid w:val="006A103B"/>
    <w:rsid w:val="006A2AE5"/>
    <w:rsid w:val="006A5F9B"/>
    <w:rsid w:val="006A6430"/>
    <w:rsid w:val="006A68D3"/>
    <w:rsid w:val="006B07F4"/>
    <w:rsid w:val="006B2F70"/>
    <w:rsid w:val="006B3850"/>
    <w:rsid w:val="006B3D41"/>
    <w:rsid w:val="006B4895"/>
    <w:rsid w:val="006B4CED"/>
    <w:rsid w:val="006B5EE9"/>
    <w:rsid w:val="006B6B8D"/>
    <w:rsid w:val="006C1EA0"/>
    <w:rsid w:val="006C24E6"/>
    <w:rsid w:val="006C2EB5"/>
    <w:rsid w:val="006C3759"/>
    <w:rsid w:val="006C6F61"/>
    <w:rsid w:val="006C7603"/>
    <w:rsid w:val="006C7717"/>
    <w:rsid w:val="006D0526"/>
    <w:rsid w:val="006D1E96"/>
    <w:rsid w:val="006D23CB"/>
    <w:rsid w:val="006D23F7"/>
    <w:rsid w:val="006D2FAC"/>
    <w:rsid w:val="006D3DE4"/>
    <w:rsid w:val="006D433E"/>
    <w:rsid w:val="006D6272"/>
    <w:rsid w:val="006D7163"/>
    <w:rsid w:val="006E0364"/>
    <w:rsid w:val="006E1FD8"/>
    <w:rsid w:val="006E328B"/>
    <w:rsid w:val="006E3966"/>
    <w:rsid w:val="006E4101"/>
    <w:rsid w:val="006E4F37"/>
    <w:rsid w:val="006E5101"/>
    <w:rsid w:val="006E52D1"/>
    <w:rsid w:val="006E743C"/>
    <w:rsid w:val="006F0953"/>
    <w:rsid w:val="006F2DB2"/>
    <w:rsid w:val="006F4496"/>
    <w:rsid w:val="006F4D37"/>
    <w:rsid w:val="006F5B75"/>
    <w:rsid w:val="006F5E23"/>
    <w:rsid w:val="006F664E"/>
    <w:rsid w:val="006F68C2"/>
    <w:rsid w:val="006F6907"/>
    <w:rsid w:val="00700E95"/>
    <w:rsid w:val="00701A15"/>
    <w:rsid w:val="00703C10"/>
    <w:rsid w:val="00703D40"/>
    <w:rsid w:val="0071055F"/>
    <w:rsid w:val="00712395"/>
    <w:rsid w:val="0071243F"/>
    <w:rsid w:val="0071361F"/>
    <w:rsid w:val="0071363D"/>
    <w:rsid w:val="00715759"/>
    <w:rsid w:val="00715828"/>
    <w:rsid w:val="00715C47"/>
    <w:rsid w:val="00716645"/>
    <w:rsid w:val="0072045C"/>
    <w:rsid w:val="0072059F"/>
    <w:rsid w:val="00720F02"/>
    <w:rsid w:val="007216C9"/>
    <w:rsid w:val="0072309A"/>
    <w:rsid w:val="007273D1"/>
    <w:rsid w:val="007277EF"/>
    <w:rsid w:val="00727AD6"/>
    <w:rsid w:val="00732764"/>
    <w:rsid w:val="00733E51"/>
    <w:rsid w:val="00734000"/>
    <w:rsid w:val="00735239"/>
    <w:rsid w:val="00735E31"/>
    <w:rsid w:val="007361CF"/>
    <w:rsid w:val="0073660D"/>
    <w:rsid w:val="007368DF"/>
    <w:rsid w:val="00741761"/>
    <w:rsid w:val="00742E6E"/>
    <w:rsid w:val="00744C91"/>
    <w:rsid w:val="0075229B"/>
    <w:rsid w:val="00752433"/>
    <w:rsid w:val="00752F8A"/>
    <w:rsid w:val="00755538"/>
    <w:rsid w:val="00755B1E"/>
    <w:rsid w:val="0075612E"/>
    <w:rsid w:val="0075638B"/>
    <w:rsid w:val="00756B23"/>
    <w:rsid w:val="00756B40"/>
    <w:rsid w:val="00760390"/>
    <w:rsid w:val="007618B1"/>
    <w:rsid w:val="007619F4"/>
    <w:rsid w:val="0076338C"/>
    <w:rsid w:val="0076530C"/>
    <w:rsid w:val="00765CA4"/>
    <w:rsid w:val="00765E7F"/>
    <w:rsid w:val="0076647A"/>
    <w:rsid w:val="00767C3C"/>
    <w:rsid w:val="0077021C"/>
    <w:rsid w:val="0077095F"/>
    <w:rsid w:val="0077344F"/>
    <w:rsid w:val="007736FF"/>
    <w:rsid w:val="00773C50"/>
    <w:rsid w:val="0077514D"/>
    <w:rsid w:val="00777907"/>
    <w:rsid w:val="007800BE"/>
    <w:rsid w:val="007809CD"/>
    <w:rsid w:val="00782C2F"/>
    <w:rsid w:val="00783281"/>
    <w:rsid w:val="00783BAC"/>
    <w:rsid w:val="00783C71"/>
    <w:rsid w:val="00785C22"/>
    <w:rsid w:val="007861D9"/>
    <w:rsid w:val="00786CA2"/>
    <w:rsid w:val="0079214A"/>
    <w:rsid w:val="00792BA0"/>
    <w:rsid w:val="007942BA"/>
    <w:rsid w:val="00794F51"/>
    <w:rsid w:val="007954AF"/>
    <w:rsid w:val="00796673"/>
    <w:rsid w:val="0079739A"/>
    <w:rsid w:val="007973D4"/>
    <w:rsid w:val="00797B30"/>
    <w:rsid w:val="007A1A63"/>
    <w:rsid w:val="007A1E89"/>
    <w:rsid w:val="007A26BB"/>
    <w:rsid w:val="007A2D3B"/>
    <w:rsid w:val="007A2F8E"/>
    <w:rsid w:val="007A60B7"/>
    <w:rsid w:val="007A6D33"/>
    <w:rsid w:val="007A7307"/>
    <w:rsid w:val="007A771B"/>
    <w:rsid w:val="007A7A35"/>
    <w:rsid w:val="007B0622"/>
    <w:rsid w:val="007B1E47"/>
    <w:rsid w:val="007B2147"/>
    <w:rsid w:val="007B2423"/>
    <w:rsid w:val="007B33C0"/>
    <w:rsid w:val="007B4F4F"/>
    <w:rsid w:val="007B52E7"/>
    <w:rsid w:val="007B54AC"/>
    <w:rsid w:val="007B78A4"/>
    <w:rsid w:val="007B7AAD"/>
    <w:rsid w:val="007C07B3"/>
    <w:rsid w:val="007C09C1"/>
    <w:rsid w:val="007C1AD2"/>
    <w:rsid w:val="007C4546"/>
    <w:rsid w:val="007C4683"/>
    <w:rsid w:val="007C4A57"/>
    <w:rsid w:val="007C4B88"/>
    <w:rsid w:val="007C58EB"/>
    <w:rsid w:val="007C5EA8"/>
    <w:rsid w:val="007C5FCE"/>
    <w:rsid w:val="007C6626"/>
    <w:rsid w:val="007C6A4F"/>
    <w:rsid w:val="007C6AAA"/>
    <w:rsid w:val="007D0110"/>
    <w:rsid w:val="007D2005"/>
    <w:rsid w:val="007D2123"/>
    <w:rsid w:val="007D25C1"/>
    <w:rsid w:val="007D2F11"/>
    <w:rsid w:val="007D3684"/>
    <w:rsid w:val="007D6267"/>
    <w:rsid w:val="007D64B1"/>
    <w:rsid w:val="007D75D9"/>
    <w:rsid w:val="007E0630"/>
    <w:rsid w:val="007E06CB"/>
    <w:rsid w:val="007E2E42"/>
    <w:rsid w:val="007E2F6F"/>
    <w:rsid w:val="007E5C67"/>
    <w:rsid w:val="007E657A"/>
    <w:rsid w:val="007E74D0"/>
    <w:rsid w:val="007F023B"/>
    <w:rsid w:val="007F0B3D"/>
    <w:rsid w:val="007F12D6"/>
    <w:rsid w:val="007F2B6E"/>
    <w:rsid w:val="007F316D"/>
    <w:rsid w:val="007F438F"/>
    <w:rsid w:val="007F51CF"/>
    <w:rsid w:val="007F5FFE"/>
    <w:rsid w:val="007F69B8"/>
    <w:rsid w:val="007F770E"/>
    <w:rsid w:val="008014DD"/>
    <w:rsid w:val="008015BF"/>
    <w:rsid w:val="008027AB"/>
    <w:rsid w:val="008028E7"/>
    <w:rsid w:val="00802EAB"/>
    <w:rsid w:val="008057B0"/>
    <w:rsid w:val="00805B36"/>
    <w:rsid w:val="00806B4B"/>
    <w:rsid w:val="00807575"/>
    <w:rsid w:val="00807A3F"/>
    <w:rsid w:val="008109CC"/>
    <w:rsid w:val="00817C72"/>
    <w:rsid w:val="00817E52"/>
    <w:rsid w:val="0082021A"/>
    <w:rsid w:val="00822555"/>
    <w:rsid w:val="00822951"/>
    <w:rsid w:val="0082410E"/>
    <w:rsid w:val="0082459E"/>
    <w:rsid w:val="00824634"/>
    <w:rsid w:val="008257EC"/>
    <w:rsid w:val="00825AA7"/>
    <w:rsid w:val="00825DFC"/>
    <w:rsid w:val="00825FB8"/>
    <w:rsid w:val="00826650"/>
    <w:rsid w:val="0082684D"/>
    <w:rsid w:val="00826B1C"/>
    <w:rsid w:val="00826EE5"/>
    <w:rsid w:val="00830481"/>
    <w:rsid w:val="00831C11"/>
    <w:rsid w:val="008330CC"/>
    <w:rsid w:val="00836005"/>
    <w:rsid w:val="008366D1"/>
    <w:rsid w:val="00836F49"/>
    <w:rsid w:val="008371FF"/>
    <w:rsid w:val="00837F8F"/>
    <w:rsid w:val="00841791"/>
    <w:rsid w:val="00841DDE"/>
    <w:rsid w:val="00842EE9"/>
    <w:rsid w:val="008439C2"/>
    <w:rsid w:val="008457E4"/>
    <w:rsid w:val="0085014B"/>
    <w:rsid w:val="00851DA6"/>
    <w:rsid w:val="0085498B"/>
    <w:rsid w:val="00854DFC"/>
    <w:rsid w:val="00854FA0"/>
    <w:rsid w:val="00856324"/>
    <w:rsid w:val="00856AB1"/>
    <w:rsid w:val="008570F5"/>
    <w:rsid w:val="00857E1C"/>
    <w:rsid w:val="00857F3F"/>
    <w:rsid w:val="0086096D"/>
    <w:rsid w:val="008619B5"/>
    <w:rsid w:val="0086297C"/>
    <w:rsid w:val="00862CA1"/>
    <w:rsid w:val="00863079"/>
    <w:rsid w:val="00863605"/>
    <w:rsid w:val="00864304"/>
    <w:rsid w:val="0087004A"/>
    <w:rsid w:val="008708F4"/>
    <w:rsid w:val="0087308B"/>
    <w:rsid w:val="00873593"/>
    <w:rsid w:val="00873887"/>
    <w:rsid w:val="00875285"/>
    <w:rsid w:val="00876139"/>
    <w:rsid w:val="00877A47"/>
    <w:rsid w:val="0088059F"/>
    <w:rsid w:val="00883FE4"/>
    <w:rsid w:val="008842C2"/>
    <w:rsid w:val="00885A08"/>
    <w:rsid w:val="008867A3"/>
    <w:rsid w:val="008903AC"/>
    <w:rsid w:val="00890936"/>
    <w:rsid w:val="00892DC7"/>
    <w:rsid w:val="00893364"/>
    <w:rsid w:val="00893B7A"/>
    <w:rsid w:val="0089463B"/>
    <w:rsid w:val="0089473D"/>
    <w:rsid w:val="00896839"/>
    <w:rsid w:val="008A042E"/>
    <w:rsid w:val="008A2059"/>
    <w:rsid w:val="008A3690"/>
    <w:rsid w:val="008A3BEB"/>
    <w:rsid w:val="008A42C2"/>
    <w:rsid w:val="008A51B8"/>
    <w:rsid w:val="008A53B5"/>
    <w:rsid w:val="008A580F"/>
    <w:rsid w:val="008A5883"/>
    <w:rsid w:val="008B0587"/>
    <w:rsid w:val="008B0CED"/>
    <w:rsid w:val="008B0FA4"/>
    <w:rsid w:val="008B11A8"/>
    <w:rsid w:val="008B1588"/>
    <w:rsid w:val="008B1B2D"/>
    <w:rsid w:val="008B1D8B"/>
    <w:rsid w:val="008C0C26"/>
    <w:rsid w:val="008C0E4E"/>
    <w:rsid w:val="008C131F"/>
    <w:rsid w:val="008C1604"/>
    <w:rsid w:val="008C29DA"/>
    <w:rsid w:val="008C3E89"/>
    <w:rsid w:val="008C4AC7"/>
    <w:rsid w:val="008C643D"/>
    <w:rsid w:val="008C7D64"/>
    <w:rsid w:val="008D0FF2"/>
    <w:rsid w:val="008D1839"/>
    <w:rsid w:val="008D1EA3"/>
    <w:rsid w:val="008D29D1"/>
    <w:rsid w:val="008D3616"/>
    <w:rsid w:val="008D5C82"/>
    <w:rsid w:val="008D6CBA"/>
    <w:rsid w:val="008E0584"/>
    <w:rsid w:val="008E0858"/>
    <w:rsid w:val="008E1DA6"/>
    <w:rsid w:val="008E2C84"/>
    <w:rsid w:val="008E68F9"/>
    <w:rsid w:val="008E6AA3"/>
    <w:rsid w:val="008E6E67"/>
    <w:rsid w:val="008E6F8E"/>
    <w:rsid w:val="008E76DA"/>
    <w:rsid w:val="008F0411"/>
    <w:rsid w:val="008F0A6F"/>
    <w:rsid w:val="008F3EA3"/>
    <w:rsid w:val="008F5048"/>
    <w:rsid w:val="008F5091"/>
    <w:rsid w:val="008F7F00"/>
    <w:rsid w:val="009007B2"/>
    <w:rsid w:val="00901EAB"/>
    <w:rsid w:val="00903019"/>
    <w:rsid w:val="009034B2"/>
    <w:rsid w:val="0090351E"/>
    <w:rsid w:val="00904472"/>
    <w:rsid w:val="009063DE"/>
    <w:rsid w:val="00907A37"/>
    <w:rsid w:val="0091122A"/>
    <w:rsid w:val="0091197C"/>
    <w:rsid w:val="0091617B"/>
    <w:rsid w:val="00916D8A"/>
    <w:rsid w:val="00917A56"/>
    <w:rsid w:val="00921B07"/>
    <w:rsid w:val="00926FC9"/>
    <w:rsid w:val="00927795"/>
    <w:rsid w:val="00932960"/>
    <w:rsid w:val="0093410D"/>
    <w:rsid w:val="00934132"/>
    <w:rsid w:val="00935DBC"/>
    <w:rsid w:val="00937189"/>
    <w:rsid w:val="009373DD"/>
    <w:rsid w:val="00940CBA"/>
    <w:rsid w:val="00942EDE"/>
    <w:rsid w:val="0094301F"/>
    <w:rsid w:val="00945B20"/>
    <w:rsid w:val="009478B8"/>
    <w:rsid w:val="00952B54"/>
    <w:rsid w:val="0095345B"/>
    <w:rsid w:val="009541BF"/>
    <w:rsid w:val="00954E2F"/>
    <w:rsid w:val="009557F7"/>
    <w:rsid w:val="0095796B"/>
    <w:rsid w:val="00960FC2"/>
    <w:rsid w:val="009614AA"/>
    <w:rsid w:val="0096347E"/>
    <w:rsid w:val="00966AB9"/>
    <w:rsid w:val="0096733E"/>
    <w:rsid w:val="00970047"/>
    <w:rsid w:val="0097138C"/>
    <w:rsid w:val="00971A60"/>
    <w:rsid w:val="00973160"/>
    <w:rsid w:val="009756B8"/>
    <w:rsid w:val="00976A0D"/>
    <w:rsid w:val="00977118"/>
    <w:rsid w:val="00980919"/>
    <w:rsid w:val="009813F3"/>
    <w:rsid w:val="0098199C"/>
    <w:rsid w:val="00982446"/>
    <w:rsid w:val="00982D86"/>
    <w:rsid w:val="00984E57"/>
    <w:rsid w:val="009903BD"/>
    <w:rsid w:val="00990D54"/>
    <w:rsid w:val="0099105B"/>
    <w:rsid w:val="00993EF6"/>
    <w:rsid w:val="00995112"/>
    <w:rsid w:val="00996F95"/>
    <w:rsid w:val="00997F53"/>
    <w:rsid w:val="009A0164"/>
    <w:rsid w:val="009A03C3"/>
    <w:rsid w:val="009A0F65"/>
    <w:rsid w:val="009A1860"/>
    <w:rsid w:val="009A18ED"/>
    <w:rsid w:val="009A26E1"/>
    <w:rsid w:val="009A2C7C"/>
    <w:rsid w:val="009A2FF5"/>
    <w:rsid w:val="009A3094"/>
    <w:rsid w:val="009A4BBC"/>
    <w:rsid w:val="009A4C57"/>
    <w:rsid w:val="009A768C"/>
    <w:rsid w:val="009A7C74"/>
    <w:rsid w:val="009A7FE0"/>
    <w:rsid w:val="009B34F6"/>
    <w:rsid w:val="009B3883"/>
    <w:rsid w:val="009B4257"/>
    <w:rsid w:val="009B45DF"/>
    <w:rsid w:val="009B482E"/>
    <w:rsid w:val="009B6E58"/>
    <w:rsid w:val="009B6FB1"/>
    <w:rsid w:val="009B7C7D"/>
    <w:rsid w:val="009C409D"/>
    <w:rsid w:val="009C48C2"/>
    <w:rsid w:val="009C5D95"/>
    <w:rsid w:val="009C605E"/>
    <w:rsid w:val="009D1EA4"/>
    <w:rsid w:val="009D29D3"/>
    <w:rsid w:val="009D356B"/>
    <w:rsid w:val="009D53EF"/>
    <w:rsid w:val="009D56A2"/>
    <w:rsid w:val="009D6905"/>
    <w:rsid w:val="009D6B2E"/>
    <w:rsid w:val="009D767D"/>
    <w:rsid w:val="009D7DCF"/>
    <w:rsid w:val="009E033A"/>
    <w:rsid w:val="009E11A1"/>
    <w:rsid w:val="009E1BDE"/>
    <w:rsid w:val="009E2C16"/>
    <w:rsid w:val="009E3C7E"/>
    <w:rsid w:val="009E5900"/>
    <w:rsid w:val="009E597E"/>
    <w:rsid w:val="009E7373"/>
    <w:rsid w:val="009F0C05"/>
    <w:rsid w:val="009F32B5"/>
    <w:rsid w:val="009F35AC"/>
    <w:rsid w:val="009F493A"/>
    <w:rsid w:val="009F55C4"/>
    <w:rsid w:val="009F78C1"/>
    <w:rsid w:val="00A00ECC"/>
    <w:rsid w:val="00A02819"/>
    <w:rsid w:val="00A04A4E"/>
    <w:rsid w:val="00A04C73"/>
    <w:rsid w:val="00A06718"/>
    <w:rsid w:val="00A10ED4"/>
    <w:rsid w:val="00A11B6A"/>
    <w:rsid w:val="00A11D1F"/>
    <w:rsid w:val="00A12192"/>
    <w:rsid w:val="00A12304"/>
    <w:rsid w:val="00A12BCC"/>
    <w:rsid w:val="00A136DD"/>
    <w:rsid w:val="00A13B24"/>
    <w:rsid w:val="00A13E4B"/>
    <w:rsid w:val="00A15265"/>
    <w:rsid w:val="00A153BD"/>
    <w:rsid w:val="00A15C2F"/>
    <w:rsid w:val="00A177DF"/>
    <w:rsid w:val="00A17A1E"/>
    <w:rsid w:val="00A20835"/>
    <w:rsid w:val="00A22530"/>
    <w:rsid w:val="00A23415"/>
    <w:rsid w:val="00A26024"/>
    <w:rsid w:val="00A263D7"/>
    <w:rsid w:val="00A2662C"/>
    <w:rsid w:val="00A26B92"/>
    <w:rsid w:val="00A27591"/>
    <w:rsid w:val="00A2792B"/>
    <w:rsid w:val="00A27BFB"/>
    <w:rsid w:val="00A3283B"/>
    <w:rsid w:val="00A33CCC"/>
    <w:rsid w:val="00A34739"/>
    <w:rsid w:val="00A3483C"/>
    <w:rsid w:val="00A355DD"/>
    <w:rsid w:val="00A35B72"/>
    <w:rsid w:val="00A35BB6"/>
    <w:rsid w:val="00A4043F"/>
    <w:rsid w:val="00A4113E"/>
    <w:rsid w:val="00A429DF"/>
    <w:rsid w:val="00A43047"/>
    <w:rsid w:val="00A4526B"/>
    <w:rsid w:val="00A46A3F"/>
    <w:rsid w:val="00A52ED7"/>
    <w:rsid w:val="00A53623"/>
    <w:rsid w:val="00A53810"/>
    <w:rsid w:val="00A53F7B"/>
    <w:rsid w:val="00A54350"/>
    <w:rsid w:val="00A6025A"/>
    <w:rsid w:val="00A6131D"/>
    <w:rsid w:val="00A624A7"/>
    <w:rsid w:val="00A62913"/>
    <w:rsid w:val="00A62E72"/>
    <w:rsid w:val="00A62FA9"/>
    <w:rsid w:val="00A65823"/>
    <w:rsid w:val="00A658FF"/>
    <w:rsid w:val="00A66060"/>
    <w:rsid w:val="00A7085A"/>
    <w:rsid w:val="00A72262"/>
    <w:rsid w:val="00A72654"/>
    <w:rsid w:val="00A726F3"/>
    <w:rsid w:val="00A72805"/>
    <w:rsid w:val="00A7429F"/>
    <w:rsid w:val="00A74675"/>
    <w:rsid w:val="00A75FB7"/>
    <w:rsid w:val="00A76611"/>
    <w:rsid w:val="00A766AD"/>
    <w:rsid w:val="00A77305"/>
    <w:rsid w:val="00A803FE"/>
    <w:rsid w:val="00A81F41"/>
    <w:rsid w:val="00A82B7A"/>
    <w:rsid w:val="00A842F2"/>
    <w:rsid w:val="00A84AFB"/>
    <w:rsid w:val="00A85192"/>
    <w:rsid w:val="00A85620"/>
    <w:rsid w:val="00A85721"/>
    <w:rsid w:val="00A86410"/>
    <w:rsid w:val="00A8757A"/>
    <w:rsid w:val="00A925D8"/>
    <w:rsid w:val="00A939AF"/>
    <w:rsid w:val="00A93F5F"/>
    <w:rsid w:val="00A95031"/>
    <w:rsid w:val="00A950EE"/>
    <w:rsid w:val="00A9569B"/>
    <w:rsid w:val="00A95CDC"/>
    <w:rsid w:val="00AA2D3E"/>
    <w:rsid w:val="00AA329A"/>
    <w:rsid w:val="00AA3462"/>
    <w:rsid w:val="00AA36D2"/>
    <w:rsid w:val="00AA4336"/>
    <w:rsid w:val="00AA4A74"/>
    <w:rsid w:val="00AA5008"/>
    <w:rsid w:val="00AA5C3F"/>
    <w:rsid w:val="00AA6A19"/>
    <w:rsid w:val="00AA6D3C"/>
    <w:rsid w:val="00AB063D"/>
    <w:rsid w:val="00AB0811"/>
    <w:rsid w:val="00AB307F"/>
    <w:rsid w:val="00AB30D2"/>
    <w:rsid w:val="00AB43AB"/>
    <w:rsid w:val="00AB4D77"/>
    <w:rsid w:val="00AB51D8"/>
    <w:rsid w:val="00AB5339"/>
    <w:rsid w:val="00AB5A62"/>
    <w:rsid w:val="00AB6167"/>
    <w:rsid w:val="00AB63F6"/>
    <w:rsid w:val="00AB709A"/>
    <w:rsid w:val="00AB7603"/>
    <w:rsid w:val="00AC0E53"/>
    <w:rsid w:val="00AC14CF"/>
    <w:rsid w:val="00AC18F8"/>
    <w:rsid w:val="00AC2A40"/>
    <w:rsid w:val="00AC353A"/>
    <w:rsid w:val="00AC4154"/>
    <w:rsid w:val="00AC487E"/>
    <w:rsid w:val="00AC50DC"/>
    <w:rsid w:val="00AC58DA"/>
    <w:rsid w:val="00AC73F2"/>
    <w:rsid w:val="00AC7DBE"/>
    <w:rsid w:val="00AC7F98"/>
    <w:rsid w:val="00AD0C33"/>
    <w:rsid w:val="00AD2382"/>
    <w:rsid w:val="00AD2541"/>
    <w:rsid w:val="00AD26E3"/>
    <w:rsid w:val="00AD5C9D"/>
    <w:rsid w:val="00AD5E60"/>
    <w:rsid w:val="00AD7DCE"/>
    <w:rsid w:val="00AE1630"/>
    <w:rsid w:val="00AE1732"/>
    <w:rsid w:val="00AE36F5"/>
    <w:rsid w:val="00AE542D"/>
    <w:rsid w:val="00AE619D"/>
    <w:rsid w:val="00AE7C1B"/>
    <w:rsid w:val="00AF1879"/>
    <w:rsid w:val="00AF1924"/>
    <w:rsid w:val="00AF2344"/>
    <w:rsid w:val="00AF4A8E"/>
    <w:rsid w:val="00AF504F"/>
    <w:rsid w:val="00AF636A"/>
    <w:rsid w:val="00AF6AF2"/>
    <w:rsid w:val="00AF7122"/>
    <w:rsid w:val="00AF7A31"/>
    <w:rsid w:val="00B015DE"/>
    <w:rsid w:val="00B0172E"/>
    <w:rsid w:val="00B02091"/>
    <w:rsid w:val="00B03FCF"/>
    <w:rsid w:val="00B04523"/>
    <w:rsid w:val="00B06F5B"/>
    <w:rsid w:val="00B072F7"/>
    <w:rsid w:val="00B07A5F"/>
    <w:rsid w:val="00B108F1"/>
    <w:rsid w:val="00B12440"/>
    <w:rsid w:val="00B12822"/>
    <w:rsid w:val="00B130A0"/>
    <w:rsid w:val="00B139C8"/>
    <w:rsid w:val="00B14F60"/>
    <w:rsid w:val="00B17F9D"/>
    <w:rsid w:val="00B2046C"/>
    <w:rsid w:val="00B21AE2"/>
    <w:rsid w:val="00B21F91"/>
    <w:rsid w:val="00B221C0"/>
    <w:rsid w:val="00B232EE"/>
    <w:rsid w:val="00B23E55"/>
    <w:rsid w:val="00B24A0E"/>
    <w:rsid w:val="00B26AEC"/>
    <w:rsid w:val="00B304A6"/>
    <w:rsid w:val="00B3065B"/>
    <w:rsid w:val="00B30D1F"/>
    <w:rsid w:val="00B31CE7"/>
    <w:rsid w:val="00B33910"/>
    <w:rsid w:val="00B347D2"/>
    <w:rsid w:val="00B34827"/>
    <w:rsid w:val="00B34E25"/>
    <w:rsid w:val="00B350E7"/>
    <w:rsid w:val="00B35A4A"/>
    <w:rsid w:val="00B400CB"/>
    <w:rsid w:val="00B428BA"/>
    <w:rsid w:val="00B436F9"/>
    <w:rsid w:val="00B439C9"/>
    <w:rsid w:val="00B440D6"/>
    <w:rsid w:val="00B44866"/>
    <w:rsid w:val="00B44A0E"/>
    <w:rsid w:val="00B44A60"/>
    <w:rsid w:val="00B453CF"/>
    <w:rsid w:val="00B45A6F"/>
    <w:rsid w:val="00B47D9C"/>
    <w:rsid w:val="00B51D1D"/>
    <w:rsid w:val="00B52905"/>
    <w:rsid w:val="00B53EDE"/>
    <w:rsid w:val="00B54EED"/>
    <w:rsid w:val="00B56EC1"/>
    <w:rsid w:val="00B573BB"/>
    <w:rsid w:val="00B57E03"/>
    <w:rsid w:val="00B60454"/>
    <w:rsid w:val="00B62E98"/>
    <w:rsid w:val="00B62ED6"/>
    <w:rsid w:val="00B663AA"/>
    <w:rsid w:val="00B66F8E"/>
    <w:rsid w:val="00B7008D"/>
    <w:rsid w:val="00B70B91"/>
    <w:rsid w:val="00B70D32"/>
    <w:rsid w:val="00B70F4B"/>
    <w:rsid w:val="00B71D53"/>
    <w:rsid w:val="00B72889"/>
    <w:rsid w:val="00B73328"/>
    <w:rsid w:val="00B74DC9"/>
    <w:rsid w:val="00B75F67"/>
    <w:rsid w:val="00B76287"/>
    <w:rsid w:val="00B810A8"/>
    <w:rsid w:val="00B81549"/>
    <w:rsid w:val="00B81A77"/>
    <w:rsid w:val="00B8230C"/>
    <w:rsid w:val="00B82503"/>
    <w:rsid w:val="00B82F12"/>
    <w:rsid w:val="00B831D3"/>
    <w:rsid w:val="00B84C96"/>
    <w:rsid w:val="00B86B5F"/>
    <w:rsid w:val="00B87704"/>
    <w:rsid w:val="00B9093C"/>
    <w:rsid w:val="00B91A2F"/>
    <w:rsid w:val="00B93FA4"/>
    <w:rsid w:val="00B9539F"/>
    <w:rsid w:val="00B957AA"/>
    <w:rsid w:val="00B96F64"/>
    <w:rsid w:val="00BA0337"/>
    <w:rsid w:val="00BA0F2D"/>
    <w:rsid w:val="00BA3B9B"/>
    <w:rsid w:val="00BA67A7"/>
    <w:rsid w:val="00BA6A8F"/>
    <w:rsid w:val="00BA6FD3"/>
    <w:rsid w:val="00BB132D"/>
    <w:rsid w:val="00BB1372"/>
    <w:rsid w:val="00BB1F85"/>
    <w:rsid w:val="00BB52BD"/>
    <w:rsid w:val="00BB5903"/>
    <w:rsid w:val="00BC0563"/>
    <w:rsid w:val="00BC0934"/>
    <w:rsid w:val="00BC29C4"/>
    <w:rsid w:val="00BC5CC7"/>
    <w:rsid w:val="00BC734E"/>
    <w:rsid w:val="00BD04B3"/>
    <w:rsid w:val="00BD1BB3"/>
    <w:rsid w:val="00BD4AD0"/>
    <w:rsid w:val="00BD6161"/>
    <w:rsid w:val="00BE0CF9"/>
    <w:rsid w:val="00BE2062"/>
    <w:rsid w:val="00BE327A"/>
    <w:rsid w:val="00BE467F"/>
    <w:rsid w:val="00BE477B"/>
    <w:rsid w:val="00BE4A9F"/>
    <w:rsid w:val="00BE4B0F"/>
    <w:rsid w:val="00BE4D10"/>
    <w:rsid w:val="00BE4FA4"/>
    <w:rsid w:val="00BE687B"/>
    <w:rsid w:val="00BE6A24"/>
    <w:rsid w:val="00BE6B77"/>
    <w:rsid w:val="00BE72C5"/>
    <w:rsid w:val="00BE7392"/>
    <w:rsid w:val="00BE7461"/>
    <w:rsid w:val="00BF084C"/>
    <w:rsid w:val="00BF0E41"/>
    <w:rsid w:val="00BF2658"/>
    <w:rsid w:val="00BF35AA"/>
    <w:rsid w:val="00BF434B"/>
    <w:rsid w:val="00BF4688"/>
    <w:rsid w:val="00BF7259"/>
    <w:rsid w:val="00C00F0B"/>
    <w:rsid w:val="00C01788"/>
    <w:rsid w:val="00C01BDA"/>
    <w:rsid w:val="00C022BD"/>
    <w:rsid w:val="00C03251"/>
    <w:rsid w:val="00C038BD"/>
    <w:rsid w:val="00C053A4"/>
    <w:rsid w:val="00C05AB2"/>
    <w:rsid w:val="00C06BDF"/>
    <w:rsid w:val="00C07AD8"/>
    <w:rsid w:val="00C07FAD"/>
    <w:rsid w:val="00C10ADB"/>
    <w:rsid w:val="00C1196C"/>
    <w:rsid w:val="00C1197E"/>
    <w:rsid w:val="00C13B0A"/>
    <w:rsid w:val="00C14378"/>
    <w:rsid w:val="00C14913"/>
    <w:rsid w:val="00C15F73"/>
    <w:rsid w:val="00C17115"/>
    <w:rsid w:val="00C174FA"/>
    <w:rsid w:val="00C17899"/>
    <w:rsid w:val="00C222DF"/>
    <w:rsid w:val="00C2262D"/>
    <w:rsid w:val="00C23C5C"/>
    <w:rsid w:val="00C2412E"/>
    <w:rsid w:val="00C24253"/>
    <w:rsid w:val="00C245E9"/>
    <w:rsid w:val="00C24FDE"/>
    <w:rsid w:val="00C268E9"/>
    <w:rsid w:val="00C26C31"/>
    <w:rsid w:val="00C2776B"/>
    <w:rsid w:val="00C27C46"/>
    <w:rsid w:val="00C300A2"/>
    <w:rsid w:val="00C30189"/>
    <w:rsid w:val="00C3140C"/>
    <w:rsid w:val="00C319AC"/>
    <w:rsid w:val="00C32C62"/>
    <w:rsid w:val="00C33EB4"/>
    <w:rsid w:val="00C34455"/>
    <w:rsid w:val="00C34667"/>
    <w:rsid w:val="00C346F2"/>
    <w:rsid w:val="00C34801"/>
    <w:rsid w:val="00C35D89"/>
    <w:rsid w:val="00C3665A"/>
    <w:rsid w:val="00C3763C"/>
    <w:rsid w:val="00C40CE9"/>
    <w:rsid w:val="00C40DAA"/>
    <w:rsid w:val="00C4226C"/>
    <w:rsid w:val="00C455F0"/>
    <w:rsid w:val="00C45B8A"/>
    <w:rsid w:val="00C4772D"/>
    <w:rsid w:val="00C504D1"/>
    <w:rsid w:val="00C51C69"/>
    <w:rsid w:val="00C52509"/>
    <w:rsid w:val="00C53202"/>
    <w:rsid w:val="00C550CF"/>
    <w:rsid w:val="00C5665D"/>
    <w:rsid w:val="00C57A09"/>
    <w:rsid w:val="00C631A2"/>
    <w:rsid w:val="00C63537"/>
    <w:rsid w:val="00C63546"/>
    <w:rsid w:val="00C6371D"/>
    <w:rsid w:val="00C63DA9"/>
    <w:rsid w:val="00C648E3"/>
    <w:rsid w:val="00C64B31"/>
    <w:rsid w:val="00C65029"/>
    <w:rsid w:val="00C660A1"/>
    <w:rsid w:val="00C67593"/>
    <w:rsid w:val="00C7312F"/>
    <w:rsid w:val="00C7632D"/>
    <w:rsid w:val="00C76DAA"/>
    <w:rsid w:val="00C815DC"/>
    <w:rsid w:val="00C83238"/>
    <w:rsid w:val="00C8393B"/>
    <w:rsid w:val="00C85577"/>
    <w:rsid w:val="00C85D13"/>
    <w:rsid w:val="00C864A8"/>
    <w:rsid w:val="00C86619"/>
    <w:rsid w:val="00C87619"/>
    <w:rsid w:val="00C87FDF"/>
    <w:rsid w:val="00C90AD2"/>
    <w:rsid w:val="00C91E5A"/>
    <w:rsid w:val="00C91FB1"/>
    <w:rsid w:val="00C925AA"/>
    <w:rsid w:val="00C944C1"/>
    <w:rsid w:val="00C9507A"/>
    <w:rsid w:val="00C95795"/>
    <w:rsid w:val="00C96B1D"/>
    <w:rsid w:val="00C96F9F"/>
    <w:rsid w:val="00CA1155"/>
    <w:rsid w:val="00CA18A2"/>
    <w:rsid w:val="00CA1A0A"/>
    <w:rsid w:val="00CA2FB3"/>
    <w:rsid w:val="00CA3638"/>
    <w:rsid w:val="00CA3DB3"/>
    <w:rsid w:val="00CA5020"/>
    <w:rsid w:val="00CA6E79"/>
    <w:rsid w:val="00CA72BD"/>
    <w:rsid w:val="00CA757E"/>
    <w:rsid w:val="00CB00E3"/>
    <w:rsid w:val="00CB0697"/>
    <w:rsid w:val="00CB0927"/>
    <w:rsid w:val="00CB0C9A"/>
    <w:rsid w:val="00CB2981"/>
    <w:rsid w:val="00CB2D45"/>
    <w:rsid w:val="00CB2F52"/>
    <w:rsid w:val="00CB3B6B"/>
    <w:rsid w:val="00CB4661"/>
    <w:rsid w:val="00CB48F8"/>
    <w:rsid w:val="00CB4FE7"/>
    <w:rsid w:val="00CB6F20"/>
    <w:rsid w:val="00CC2F54"/>
    <w:rsid w:val="00CC471B"/>
    <w:rsid w:val="00CC5C25"/>
    <w:rsid w:val="00CC7359"/>
    <w:rsid w:val="00CC7922"/>
    <w:rsid w:val="00CC7A43"/>
    <w:rsid w:val="00CD0D85"/>
    <w:rsid w:val="00CD2A2B"/>
    <w:rsid w:val="00CD35F7"/>
    <w:rsid w:val="00CD3986"/>
    <w:rsid w:val="00CD416C"/>
    <w:rsid w:val="00CD44FA"/>
    <w:rsid w:val="00CD6190"/>
    <w:rsid w:val="00CE0AA6"/>
    <w:rsid w:val="00CE1492"/>
    <w:rsid w:val="00CE1BDD"/>
    <w:rsid w:val="00CE2D27"/>
    <w:rsid w:val="00CE3C5E"/>
    <w:rsid w:val="00CE3F97"/>
    <w:rsid w:val="00CE5654"/>
    <w:rsid w:val="00CE68DA"/>
    <w:rsid w:val="00CE6EEB"/>
    <w:rsid w:val="00CE76D4"/>
    <w:rsid w:val="00CF2CC2"/>
    <w:rsid w:val="00CF3DA2"/>
    <w:rsid w:val="00CF4B4A"/>
    <w:rsid w:val="00CF4FD4"/>
    <w:rsid w:val="00CF6363"/>
    <w:rsid w:val="00CF71F0"/>
    <w:rsid w:val="00CF7821"/>
    <w:rsid w:val="00CF7E39"/>
    <w:rsid w:val="00D00B85"/>
    <w:rsid w:val="00D00F45"/>
    <w:rsid w:val="00D04905"/>
    <w:rsid w:val="00D06D2B"/>
    <w:rsid w:val="00D07E62"/>
    <w:rsid w:val="00D100CB"/>
    <w:rsid w:val="00D1048C"/>
    <w:rsid w:val="00D12A77"/>
    <w:rsid w:val="00D1538B"/>
    <w:rsid w:val="00D15DCD"/>
    <w:rsid w:val="00D23AC8"/>
    <w:rsid w:val="00D254EF"/>
    <w:rsid w:val="00D255CB"/>
    <w:rsid w:val="00D262E7"/>
    <w:rsid w:val="00D267BE"/>
    <w:rsid w:val="00D26E36"/>
    <w:rsid w:val="00D31C91"/>
    <w:rsid w:val="00D31F0C"/>
    <w:rsid w:val="00D331B2"/>
    <w:rsid w:val="00D335BA"/>
    <w:rsid w:val="00D335EC"/>
    <w:rsid w:val="00D34420"/>
    <w:rsid w:val="00D35C25"/>
    <w:rsid w:val="00D40C2A"/>
    <w:rsid w:val="00D40CE6"/>
    <w:rsid w:val="00D42B76"/>
    <w:rsid w:val="00D45438"/>
    <w:rsid w:val="00D45629"/>
    <w:rsid w:val="00D457B4"/>
    <w:rsid w:val="00D47E1F"/>
    <w:rsid w:val="00D505D3"/>
    <w:rsid w:val="00D510F3"/>
    <w:rsid w:val="00D5147E"/>
    <w:rsid w:val="00D52B3B"/>
    <w:rsid w:val="00D5399D"/>
    <w:rsid w:val="00D54818"/>
    <w:rsid w:val="00D54B57"/>
    <w:rsid w:val="00D56816"/>
    <w:rsid w:val="00D57621"/>
    <w:rsid w:val="00D57905"/>
    <w:rsid w:val="00D603A5"/>
    <w:rsid w:val="00D61FE5"/>
    <w:rsid w:val="00D620A9"/>
    <w:rsid w:val="00D620D3"/>
    <w:rsid w:val="00D623A0"/>
    <w:rsid w:val="00D63A99"/>
    <w:rsid w:val="00D63FFF"/>
    <w:rsid w:val="00D64379"/>
    <w:rsid w:val="00D6477C"/>
    <w:rsid w:val="00D64C60"/>
    <w:rsid w:val="00D65DA1"/>
    <w:rsid w:val="00D65F7B"/>
    <w:rsid w:val="00D665D7"/>
    <w:rsid w:val="00D676FC"/>
    <w:rsid w:val="00D70723"/>
    <w:rsid w:val="00D721F6"/>
    <w:rsid w:val="00D73756"/>
    <w:rsid w:val="00D744C5"/>
    <w:rsid w:val="00D744D7"/>
    <w:rsid w:val="00D74578"/>
    <w:rsid w:val="00D759F1"/>
    <w:rsid w:val="00D75D36"/>
    <w:rsid w:val="00D76A5D"/>
    <w:rsid w:val="00D77586"/>
    <w:rsid w:val="00D77902"/>
    <w:rsid w:val="00D81CA8"/>
    <w:rsid w:val="00D87238"/>
    <w:rsid w:val="00D87339"/>
    <w:rsid w:val="00D91E01"/>
    <w:rsid w:val="00D93D12"/>
    <w:rsid w:val="00D9493D"/>
    <w:rsid w:val="00D9553E"/>
    <w:rsid w:val="00D9583A"/>
    <w:rsid w:val="00D966D2"/>
    <w:rsid w:val="00D96E4D"/>
    <w:rsid w:val="00D97EAA"/>
    <w:rsid w:val="00DA053A"/>
    <w:rsid w:val="00DA134D"/>
    <w:rsid w:val="00DA1D4B"/>
    <w:rsid w:val="00DA221C"/>
    <w:rsid w:val="00DA22C8"/>
    <w:rsid w:val="00DA3B0F"/>
    <w:rsid w:val="00DA48F9"/>
    <w:rsid w:val="00DA50B2"/>
    <w:rsid w:val="00DA635C"/>
    <w:rsid w:val="00DA6467"/>
    <w:rsid w:val="00DA67C8"/>
    <w:rsid w:val="00DB00F7"/>
    <w:rsid w:val="00DB28FE"/>
    <w:rsid w:val="00DB5DBE"/>
    <w:rsid w:val="00DB6B75"/>
    <w:rsid w:val="00DB6E91"/>
    <w:rsid w:val="00DB6F0A"/>
    <w:rsid w:val="00DC302A"/>
    <w:rsid w:val="00DC417E"/>
    <w:rsid w:val="00DC5350"/>
    <w:rsid w:val="00DC56A6"/>
    <w:rsid w:val="00DC5BF7"/>
    <w:rsid w:val="00DC5E08"/>
    <w:rsid w:val="00DC6E03"/>
    <w:rsid w:val="00DD139A"/>
    <w:rsid w:val="00DD182F"/>
    <w:rsid w:val="00DD1A6E"/>
    <w:rsid w:val="00DD23DB"/>
    <w:rsid w:val="00DD2E75"/>
    <w:rsid w:val="00DD323B"/>
    <w:rsid w:val="00DD3311"/>
    <w:rsid w:val="00DD3D10"/>
    <w:rsid w:val="00DD4302"/>
    <w:rsid w:val="00DD6A8F"/>
    <w:rsid w:val="00DE04FD"/>
    <w:rsid w:val="00DE0DB9"/>
    <w:rsid w:val="00DE1435"/>
    <w:rsid w:val="00DE14F9"/>
    <w:rsid w:val="00DE1616"/>
    <w:rsid w:val="00DE17E4"/>
    <w:rsid w:val="00DE36DB"/>
    <w:rsid w:val="00DE39BA"/>
    <w:rsid w:val="00DE431E"/>
    <w:rsid w:val="00DE43A6"/>
    <w:rsid w:val="00DE4DB4"/>
    <w:rsid w:val="00DE59AB"/>
    <w:rsid w:val="00DE646E"/>
    <w:rsid w:val="00DE654C"/>
    <w:rsid w:val="00DE6C43"/>
    <w:rsid w:val="00DE6D49"/>
    <w:rsid w:val="00DF009A"/>
    <w:rsid w:val="00DF10F0"/>
    <w:rsid w:val="00DF1447"/>
    <w:rsid w:val="00DF1A4F"/>
    <w:rsid w:val="00DF24FD"/>
    <w:rsid w:val="00DF2D41"/>
    <w:rsid w:val="00DF3EF2"/>
    <w:rsid w:val="00DF44DC"/>
    <w:rsid w:val="00DF6527"/>
    <w:rsid w:val="00DF743A"/>
    <w:rsid w:val="00E02C37"/>
    <w:rsid w:val="00E0377D"/>
    <w:rsid w:val="00E041D6"/>
    <w:rsid w:val="00E047F7"/>
    <w:rsid w:val="00E04B3A"/>
    <w:rsid w:val="00E05AB5"/>
    <w:rsid w:val="00E13CF8"/>
    <w:rsid w:val="00E13D5E"/>
    <w:rsid w:val="00E13D6B"/>
    <w:rsid w:val="00E14040"/>
    <w:rsid w:val="00E207D6"/>
    <w:rsid w:val="00E22B60"/>
    <w:rsid w:val="00E2667C"/>
    <w:rsid w:val="00E31968"/>
    <w:rsid w:val="00E31A5D"/>
    <w:rsid w:val="00E325FB"/>
    <w:rsid w:val="00E330F6"/>
    <w:rsid w:val="00E33FB1"/>
    <w:rsid w:val="00E35565"/>
    <w:rsid w:val="00E355F1"/>
    <w:rsid w:val="00E35FAA"/>
    <w:rsid w:val="00E3647A"/>
    <w:rsid w:val="00E36F71"/>
    <w:rsid w:val="00E378B4"/>
    <w:rsid w:val="00E41005"/>
    <w:rsid w:val="00E41257"/>
    <w:rsid w:val="00E42692"/>
    <w:rsid w:val="00E43C1E"/>
    <w:rsid w:val="00E4432C"/>
    <w:rsid w:val="00E44D96"/>
    <w:rsid w:val="00E45B72"/>
    <w:rsid w:val="00E471B1"/>
    <w:rsid w:val="00E5019A"/>
    <w:rsid w:val="00E5098B"/>
    <w:rsid w:val="00E51108"/>
    <w:rsid w:val="00E51183"/>
    <w:rsid w:val="00E52D09"/>
    <w:rsid w:val="00E533B7"/>
    <w:rsid w:val="00E539C3"/>
    <w:rsid w:val="00E55F84"/>
    <w:rsid w:val="00E560FF"/>
    <w:rsid w:val="00E567A2"/>
    <w:rsid w:val="00E57003"/>
    <w:rsid w:val="00E57322"/>
    <w:rsid w:val="00E57D07"/>
    <w:rsid w:val="00E57E6B"/>
    <w:rsid w:val="00E60A81"/>
    <w:rsid w:val="00E61F05"/>
    <w:rsid w:val="00E64345"/>
    <w:rsid w:val="00E64BCD"/>
    <w:rsid w:val="00E65160"/>
    <w:rsid w:val="00E66AE5"/>
    <w:rsid w:val="00E701F0"/>
    <w:rsid w:val="00E70BCD"/>
    <w:rsid w:val="00E73579"/>
    <w:rsid w:val="00E73A57"/>
    <w:rsid w:val="00E747F4"/>
    <w:rsid w:val="00E7554D"/>
    <w:rsid w:val="00E80281"/>
    <w:rsid w:val="00E834CD"/>
    <w:rsid w:val="00E83B10"/>
    <w:rsid w:val="00E840CB"/>
    <w:rsid w:val="00E84316"/>
    <w:rsid w:val="00E8460F"/>
    <w:rsid w:val="00E86745"/>
    <w:rsid w:val="00E86D9F"/>
    <w:rsid w:val="00E87762"/>
    <w:rsid w:val="00E87CEA"/>
    <w:rsid w:val="00E90170"/>
    <w:rsid w:val="00E90548"/>
    <w:rsid w:val="00E93420"/>
    <w:rsid w:val="00E93C75"/>
    <w:rsid w:val="00E9626B"/>
    <w:rsid w:val="00E96FB7"/>
    <w:rsid w:val="00E979A1"/>
    <w:rsid w:val="00EA0DF3"/>
    <w:rsid w:val="00EA4FFD"/>
    <w:rsid w:val="00EA6DC9"/>
    <w:rsid w:val="00EA6EC7"/>
    <w:rsid w:val="00EA70A7"/>
    <w:rsid w:val="00EB0E9F"/>
    <w:rsid w:val="00EB5D37"/>
    <w:rsid w:val="00EB5E7D"/>
    <w:rsid w:val="00EB6290"/>
    <w:rsid w:val="00EC2BF8"/>
    <w:rsid w:val="00EC62C9"/>
    <w:rsid w:val="00EC7BFD"/>
    <w:rsid w:val="00EC7E53"/>
    <w:rsid w:val="00ED0A99"/>
    <w:rsid w:val="00ED143D"/>
    <w:rsid w:val="00ED284B"/>
    <w:rsid w:val="00ED50AB"/>
    <w:rsid w:val="00ED68D7"/>
    <w:rsid w:val="00ED72C0"/>
    <w:rsid w:val="00ED7F26"/>
    <w:rsid w:val="00EE0B86"/>
    <w:rsid w:val="00EE16F4"/>
    <w:rsid w:val="00EE33DD"/>
    <w:rsid w:val="00EE35CE"/>
    <w:rsid w:val="00EE6BE0"/>
    <w:rsid w:val="00EE6DD3"/>
    <w:rsid w:val="00EE77EE"/>
    <w:rsid w:val="00EF0883"/>
    <w:rsid w:val="00EF08CA"/>
    <w:rsid w:val="00EF09FF"/>
    <w:rsid w:val="00EF0C2E"/>
    <w:rsid w:val="00EF1543"/>
    <w:rsid w:val="00EF1B38"/>
    <w:rsid w:val="00EF2F09"/>
    <w:rsid w:val="00EF374F"/>
    <w:rsid w:val="00EF5204"/>
    <w:rsid w:val="00EF57D6"/>
    <w:rsid w:val="00EF6AC6"/>
    <w:rsid w:val="00F01EF6"/>
    <w:rsid w:val="00F02627"/>
    <w:rsid w:val="00F0489D"/>
    <w:rsid w:val="00F05128"/>
    <w:rsid w:val="00F076C4"/>
    <w:rsid w:val="00F1054B"/>
    <w:rsid w:val="00F12AE3"/>
    <w:rsid w:val="00F139C1"/>
    <w:rsid w:val="00F14A88"/>
    <w:rsid w:val="00F156BE"/>
    <w:rsid w:val="00F159D6"/>
    <w:rsid w:val="00F15DDB"/>
    <w:rsid w:val="00F168D5"/>
    <w:rsid w:val="00F20558"/>
    <w:rsid w:val="00F22471"/>
    <w:rsid w:val="00F234C8"/>
    <w:rsid w:val="00F23744"/>
    <w:rsid w:val="00F27F82"/>
    <w:rsid w:val="00F30E1F"/>
    <w:rsid w:val="00F3132A"/>
    <w:rsid w:val="00F33884"/>
    <w:rsid w:val="00F33EB3"/>
    <w:rsid w:val="00F3437F"/>
    <w:rsid w:val="00F3461D"/>
    <w:rsid w:val="00F358DC"/>
    <w:rsid w:val="00F35B68"/>
    <w:rsid w:val="00F407C6"/>
    <w:rsid w:val="00F41FDF"/>
    <w:rsid w:val="00F426BF"/>
    <w:rsid w:val="00F42992"/>
    <w:rsid w:val="00F434E2"/>
    <w:rsid w:val="00F44CE1"/>
    <w:rsid w:val="00F45526"/>
    <w:rsid w:val="00F46165"/>
    <w:rsid w:val="00F4657B"/>
    <w:rsid w:val="00F47B9D"/>
    <w:rsid w:val="00F51953"/>
    <w:rsid w:val="00F51CB1"/>
    <w:rsid w:val="00F523E0"/>
    <w:rsid w:val="00F529C7"/>
    <w:rsid w:val="00F52CCC"/>
    <w:rsid w:val="00F539C7"/>
    <w:rsid w:val="00F53BB4"/>
    <w:rsid w:val="00F549B7"/>
    <w:rsid w:val="00F54ACC"/>
    <w:rsid w:val="00F54E5C"/>
    <w:rsid w:val="00F55EB3"/>
    <w:rsid w:val="00F56193"/>
    <w:rsid w:val="00F577B0"/>
    <w:rsid w:val="00F57ACB"/>
    <w:rsid w:val="00F57F8A"/>
    <w:rsid w:val="00F6037B"/>
    <w:rsid w:val="00F6263C"/>
    <w:rsid w:val="00F627F4"/>
    <w:rsid w:val="00F6480C"/>
    <w:rsid w:val="00F64A4F"/>
    <w:rsid w:val="00F67B9B"/>
    <w:rsid w:val="00F703FD"/>
    <w:rsid w:val="00F72670"/>
    <w:rsid w:val="00F72CB3"/>
    <w:rsid w:val="00F73CF0"/>
    <w:rsid w:val="00F74E1D"/>
    <w:rsid w:val="00F751BB"/>
    <w:rsid w:val="00F757AE"/>
    <w:rsid w:val="00F75AF3"/>
    <w:rsid w:val="00F76620"/>
    <w:rsid w:val="00F816F2"/>
    <w:rsid w:val="00F81AED"/>
    <w:rsid w:val="00F829C5"/>
    <w:rsid w:val="00F8372E"/>
    <w:rsid w:val="00F839D1"/>
    <w:rsid w:val="00F84628"/>
    <w:rsid w:val="00F84E3A"/>
    <w:rsid w:val="00F85133"/>
    <w:rsid w:val="00F8772F"/>
    <w:rsid w:val="00F87807"/>
    <w:rsid w:val="00F90C50"/>
    <w:rsid w:val="00F91EFB"/>
    <w:rsid w:val="00F92795"/>
    <w:rsid w:val="00F92AD4"/>
    <w:rsid w:val="00FA25D5"/>
    <w:rsid w:val="00FA3958"/>
    <w:rsid w:val="00FA59D4"/>
    <w:rsid w:val="00FA5A19"/>
    <w:rsid w:val="00FA5BB3"/>
    <w:rsid w:val="00FA619B"/>
    <w:rsid w:val="00FA6539"/>
    <w:rsid w:val="00FA7CC0"/>
    <w:rsid w:val="00FB196C"/>
    <w:rsid w:val="00FB28CF"/>
    <w:rsid w:val="00FB3396"/>
    <w:rsid w:val="00FB3717"/>
    <w:rsid w:val="00FB400F"/>
    <w:rsid w:val="00FB4B69"/>
    <w:rsid w:val="00FB51BC"/>
    <w:rsid w:val="00FB5D87"/>
    <w:rsid w:val="00FC02A0"/>
    <w:rsid w:val="00FC0D2F"/>
    <w:rsid w:val="00FC1777"/>
    <w:rsid w:val="00FC1B91"/>
    <w:rsid w:val="00FC2241"/>
    <w:rsid w:val="00FC35B5"/>
    <w:rsid w:val="00FC36A6"/>
    <w:rsid w:val="00FC5A10"/>
    <w:rsid w:val="00FC6002"/>
    <w:rsid w:val="00FC761B"/>
    <w:rsid w:val="00FD1FD4"/>
    <w:rsid w:val="00FD3F7F"/>
    <w:rsid w:val="00FD528E"/>
    <w:rsid w:val="00FD545A"/>
    <w:rsid w:val="00FD5DCE"/>
    <w:rsid w:val="00FD7217"/>
    <w:rsid w:val="00FE039E"/>
    <w:rsid w:val="00FE03EC"/>
    <w:rsid w:val="00FE04EF"/>
    <w:rsid w:val="00FE2D6D"/>
    <w:rsid w:val="00FE30F9"/>
    <w:rsid w:val="00FE64EC"/>
    <w:rsid w:val="00FE7752"/>
    <w:rsid w:val="00FE7CB7"/>
    <w:rsid w:val="00FF077D"/>
    <w:rsid w:val="00FF2044"/>
    <w:rsid w:val="00FF27B9"/>
    <w:rsid w:val="00FF2ACE"/>
    <w:rsid w:val="00FF380C"/>
    <w:rsid w:val="00FF3B82"/>
    <w:rsid w:val="00FF3F5E"/>
    <w:rsid w:val="00FF414B"/>
    <w:rsid w:val="00FF4D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0,5.85pt,0"/>
      <o:colormru v:ext="edit" colors="#f46ccd"/>
    </o:shapedefaults>
    <o:shapelayout v:ext="edit">
      <o:idmap v:ext="edit" data="1"/>
    </o:shapelayout>
  </w:shapeDefaults>
  <w:decimalSymbol w:val="."/>
  <w:listSeparator w:val=","/>
  <w15:docId w15:val="{14DDDA9F-07C1-48AF-9347-06FD99B01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2">
    <w:name w:val="Normal"/>
    <w:qFormat/>
    <w:rsid w:val="00C9507A"/>
    <w:pPr>
      <w:widowControl w:val="0"/>
      <w:jc w:val="both"/>
    </w:pPr>
    <w:rPr>
      <w:rFonts w:ascii="ＭＳ 明朝" w:hAnsi="ＭＳ 明朝" w:cs="ＭＳ 明朝"/>
      <w:kern w:val="2"/>
      <w:sz w:val="22"/>
      <w:szCs w:val="22"/>
    </w:rPr>
  </w:style>
  <w:style w:type="paragraph" w:styleId="10">
    <w:name w:val="heading 1"/>
    <w:basedOn w:val="a2"/>
    <w:next w:val="a2"/>
    <w:link w:val="11"/>
    <w:qFormat/>
    <w:rsid w:val="00C65029"/>
    <w:pPr>
      <w:keepNext/>
      <w:numPr>
        <w:numId w:val="6"/>
      </w:numPr>
      <w:pBdr>
        <w:top w:val="single" w:sz="12" w:space="1" w:color="auto"/>
        <w:left w:val="single" w:sz="12" w:space="4" w:color="auto"/>
        <w:bottom w:val="single" w:sz="12" w:space="1" w:color="auto"/>
        <w:right w:val="single" w:sz="12" w:space="4" w:color="auto"/>
      </w:pBdr>
      <w:jc w:val="center"/>
      <w:outlineLvl w:val="0"/>
    </w:pPr>
    <w:rPr>
      <w:rFonts w:ascii="Arial" w:eastAsia="ＭＳ ゴシック" w:hAnsi="Arial"/>
      <w:sz w:val="40"/>
      <w:lang w:val="x-none" w:eastAsia="x-none"/>
    </w:rPr>
  </w:style>
  <w:style w:type="paragraph" w:styleId="2">
    <w:name w:val="heading 2"/>
    <w:basedOn w:val="a2"/>
    <w:next w:val="a2"/>
    <w:link w:val="20"/>
    <w:unhideWhenUsed/>
    <w:qFormat/>
    <w:rsid w:val="005260C2"/>
    <w:pPr>
      <w:keepNext/>
      <w:numPr>
        <w:ilvl w:val="1"/>
        <w:numId w:val="6"/>
      </w:numPr>
      <w:spacing w:afterLines="150" w:line="700" w:lineRule="exact"/>
      <w:jc w:val="center"/>
      <w:outlineLvl w:val="1"/>
    </w:pPr>
    <w:rPr>
      <w:rFonts w:ascii="Arial" w:eastAsia="ＭＳ ゴシック" w:hAnsi="Arial"/>
      <w:sz w:val="32"/>
      <w:lang w:val="x-none" w:eastAsia="x-none"/>
    </w:rPr>
  </w:style>
  <w:style w:type="paragraph" w:styleId="3">
    <w:name w:val="heading 3"/>
    <w:basedOn w:val="a2"/>
    <w:next w:val="a2"/>
    <w:link w:val="30"/>
    <w:unhideWhenUsed/>
    <w:qFormat/>
    <w:rsid w:val="005E74E8"/>
    <w:pPr>
      <w:keepNext/>
      <w:numPr>
        <w:ilvl w:val="2"/>
        <w:numId w:val="6"/>
      </w:numPr>
      <w:spacing w:afterLines="30" w:after="30"/>
      <w:outlineLvl w:val="2"/>
    </w:pPr>
    <w:rPr>
      <w:rFonts w:ascii="Arial" w:eastAsia="ＭＳ Ｐゴシック" w:hAnsi="Arial"/>
      <w:sz w:val="24"/>
      <w:lang w:val="x-none" w:eastAsia="x-none"/>
    </w:rPr>
  </w:style>
  <w:style w:type="paragraph" w:styleId="4">
    <w:name w:val="heading 4"/>
    <w:aliases w:val="長浜市見出し4"/>
    <w:basedOn w:val="a2"/>
    <w:next w:val="a2"/>
    <w:link w:val="40"/>
    <w:uiPriority w:val="9"/>
    <w:unhideWhenUsed/>
    <w:qFormat/>
    <w:rsid w:val="00EE6DD3"/>
    <w:pPr>
      <w:keepNext/>
      <w:numPr>
        <w:ilvl w:val="3"/>
        <w:numId w:val="5"/>
      </w:numPr>
      <w:outlineLvl w:val="3"/>
    </w:pPr>
    <w:rPr>
      <w:rFonts w:eastAsia="ＭＳ Ｐゴシック"/>
      <w:bCs/>
      <w:u w:val="single"/>
      <w:lang w:val="x-none" w:eastAsia="x-none"/>
    </w:rPr>
  </w:style>
  <w:style w:type="paragraph" w:styleId="5">
    <w:name w:val="heading 5"/>
    <w:basedOn w:val="a2"/>
    <w:next w:val="a2"/>
    <w:link w:val="50"/>
    <w:unhideWhenUsed/>
    <w:qFormat/>
    <w:rsid w:val="00CA6E79"/>
    <w:pPr>
      <w:keepNext/>
      <w:numPr>
        <w:ilvl w:val="3"/>
        <w:numId w:val="6"/>
      </w:numPr>
      <w:outlineLvl w:val="4"/>
    </w:pPr>
    <w:rPr>
      <w:rFonts w:ascii="Arial" w:eastAsia="ＭＳ Ｐゴシック" w:hAnsi="Arial"/>
      <w:u w:val="single"/>
      <w:lang w:val="x-none" w:eastAsia="x-none"/>
    </w:rPr>
  </w:style>
  <w:style w:type="paragraph" w:styleId="6">
    <w:name w:val="heading 6"/>
    <w:basedOn w:val="a2"/>
    <w:next w:val="a2"/>
    <w:link w:val="60"/>
    <w:unhideWhenUsed/>
    <w:qFormat/>
    <w:rsid w:val="005A70C6"/>
    <w:pPr>
      <w:keepNext/>
      <w:numPr>
        <w:ilvl w:val="4"/>
        <w:numId w:val="6"/>
      </w:numPr>
      <w:ind w:left="1050"/>
      <w:outlineLvl w:val="5"/>
    </w:pPr>
    <w:rPr>
      <w:rFonts w:ascii="ＭＳ Ｐゴシック" w:eastAsia="ＭＳ Ｐゴシック" w:hAnsi="ＭＳ Ｐゴシック" w:cs="ＭＳ Ｐゴシック"/>
      <w:bCs/>
      <w:lang w:val="x-none" w:eastAsia="x-none"/>
    </w:rPr>
  </w:style>
  <w:style w:type="paragraph" w:styleId="7">
    <w:name w:val="heading 7"/>
    <w:basedOn w:val="a2"/>
    <w:next w:val="a2"/>
    <w:link w:val="70"/>
    <w:unhideWhenUsed/>
    <w:qFormat/>
    <w:rsid w:val="003C2B5E"/>
    <w:pPr>
      <w:keepNext/>
      <w:numPr>
        <w:ilvl w:val="5"/>
        <w:numId w:val="6"/>
      </w:numPr>
      <w:outlineLvl w:val="6"/>
    </w:pPr>
    <w:rPr>
      <w:rFonts w:eastAsia="ＭＳ Ｐゴシック"/>
      <w:lang w:val="x-none" w:eastAsia="x-none"/>
    </w:rPr>
  </w:style>
  <w:style w:type="paragraph" w:styleId="8">
    <w:name w:val="heading 8"/>
    <w:basedOn w:val="a2"/>
    <w:next w:val="a2"/>
    <w:link w:val="80"/>
    <w:unhideWhenUsed/>
    <w:qFormat/>
    <w:rsid w:val="00B3065B"/>
    <w:pPr>
      <w:keepNext/>
      <w:numPr>
        <w:ilvl w:val="6"/>
        <w:numId w:val="6"/>
      </w:numPr>
      <w:outlineLvl w:val="7"/>
    </w:pPr>
    <w:rPr>
      <w:rFonts w:eastAsia="ＭＳ Ｐゴシック"/>
      <w:lang w:val="x-none" w:eastAsia="x-none"/>
    </w:rPr>
  </w:style>
  <w:style w:type="paragraph" w:styleId="9">
    <w:name w:val="heading 9"/>
    <w:basedOn w:val="a2"/>
    <w:next w:val="a2"/>
    <w:link w:val="90"/>
    <w:unhideWhenUsed/>
    <w:qFormat/>
    <w:rsid w:val="00B12440"/>
    <w:pPr>
      <w:keepNext/>
      <w:numPr>
        <w:ilvl w:val="8"/>
        <w:numId w:val="6"/>
      </w:numPr>
      <w:outlineLvl w:val="8"/>
    </w:pPr>
    <w:rPr>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uiPriority w:val="99"/>
    <w:unhideWhenUsed/>
    <w:rsid w:val="00276F7E"/>
    <w:rPr>
      <w:strike w:val="0"/>
      <w:dstrike w:val="0"/>
      <w:color w:val="0000FF"/>
      <w:u w:val="none"/>
      <w:effect w:val="none"/>
    </w:rPr>
  </w:style>
  <w:style w:type="paragraph" w:styleId="z-">
    <w:name w:val="HTML Top of Form"/>
    <w:basedOn w:val="a2"/>
    <w:next w:val="a2"/>
    <w:link w:val="z-0"/>
    <w:hidden/>
    <w:uiPriority w:val="99"/>
    <w:unhideWhenUsed/>
    <w:rsid w:val="00276F7E"/>
    <w:pPr>
      <w:widowControl/>
      <w:pBdr>
        <w:bottom w:val="single" w:sz="6" w:space="1" w:color="auto"/>
      </w:pBdr>
      <w:jc w:val="center"/>
    </w:pPr>
    <w:rPr>
      <w:rFonts w:ascii="Arial" w:eastAsia="ＭＳ Ｐゴシック" w:hAnsi="Arial"/>
      <w:vanish/>
      <w:kern w:val="0"/>
      <w:sz w:val="16"/>
      <w:szCs w:val="16"/>
      <w:lang w:val="x-none" w:eastAsia="x-none"/>
    </w:rPr>
  </w:style>
  <w:style w:type="character" w:customStyle="1" w:styleId="z-0">
    <w:name w:val="z-フォームの始まり (文字)"/>
    <w:link w:val="z-"/>
    <w:uiPriority w:val="99"/>
    <w:rsid w:val="00276F7E"/>
    <w:rPr>
      <w:rFonts w:ascii="Arial" w:eastAsia="ＭＳ Ｐゴシック" w:hAnsi="Arial" w:cs="Arial"/>
      <w:vanish/>
      <w:sz w:val="16"/>
      <w:szCs w:val="16"/>
    </w:rPr>
  </w:style>
  <w:style w:type="paragraph" w:styleId="z-1">
    <w:name w:val="HTML Bottom of Form"/>
    <w:basedOn w:val="a2"/>
    <w:next w:val="a2"/>
    <w:link w:val="z-2"/>
    <w:hidden/>
    <w:uiPriority w:val="99"/>
    <w:unhideWhenUsed/>
    <w:rsid w:val="00276F7E"/>
    <w:pPr>
      <w:widowControl/>
      <w:pBdr>
        <w:top w:val="single" w:sz="6" w:space="1" w:color="auto"/>
      </w:pBdr>
      <w:jc w:val="center"/>
    </w:pPr>
    <w:rPr>
      <w:rFonts w:ascii="Arial" w:eastAsia="ＭＳ Ｐゴシック" w:hAnsi="Arial"/>
      <w:vanish/>
      <w:kern w:val="0"/>
      <w:sz w:val="16"/>
      <w:szCs w:val="16"/>
      <w:lang w:val="x-none" w:eastAsia="x-none"/>
    </w:rPr>
  </w:style>
  <w:style w:type="character" w:customStyle="1" w:styleId="z-2">
    <w:name w:val="z-フォームの終わり (文字)"/>
    <w:link w:val="z-1"/>
    <w:uiPriority w:val="99"/>
    <w:rsid w:val="00276F7E"/>
    <w:rPr>
      <w:rFonts w:ascii="Arial" w:eastAsia="ＭＳ Ｐゴシック" w:hAnsi="Arial" w:cs="Arial"/>
      <w:vanish/>
      <w:sz w:val="16"/>
      <w:szCs w:val="16"/>
    </w:rPr>
  </w:style>
  <w:style w:type="paragraph" w:styleId="a7">
    <w:name w:val="Balloon Text"/>
    <w:basedOn w:val="a2"/>
    <w:link w:val="a8"/>
    <w:rsid w:val="00276F7E"/>
    <w:rPr>
      <w:rFonts w:ascii="Arial" w:eastAsia="ＭＳ ゴシック" w:hAnsi="Arial"/>
      <w:sz w:val="18"/>
      <w:szCs w:val="18"/>
      <w:lang w:val="x-none" w:eastAsia="x-none"/>
    </w:rPr>
  </w:style>
  <w:style w:type="character" w:customStyle="1" w:styleId="a8">
    <w:name w:val="吹き出し (文字)"/>
    <w:link w:val="a7"/>
    <w:rsid w:val="00276F7E"/>
    <w:rPr>
      <w:rFonts w:ascii="Arial" w:eastAsia="ＭＳ ゴシック" w:hAnsi="Arial" w:cs="Times New Roman"/>
      <w:kern w:val="2"/>
      <w:sz w:val="18"/>
      <w:szCs w:val="18"/>
    </w:rPr>
  </w:style>
  <w:style w:type="paragraph" w:styleId="a9">
    <w:name w:val="header"/>
    <w:basedOn w:val="a2"/>
    <w:link w:val="aa"/>
    <w:rsid w:val="00FB28CF"/>
    <w:pPr>
      <w:tabs>
        <w:tab w:val="center" w:pos="4252"/>
        <w:tab w:val="right" w:pos="8504"/>
      </w:tabs>
      <w:snapToGrid w:val="0"/>
    </w:pPr>
    <w:rPr>
      <w:sz w:val="21"/>
      <w:lang w:val="x-none" w:eastAsia="x-none"/>
    </w:rPr>
  </w:style>
  <w:style w:type="character" w:customStyle="1" w:styleId="aa">
    <w:name w:val="ヘッダー (文字)"/>
    <w:link w:val="a9"/>
    <w:rsid w:val="00FB28CF"/>
    <w:rPr>
      <w:kern w:val="2"/>
      <w:sz w:val="21"/>
      <w:szCs w:val="24"/>
    </w:rPr>
  </w:style>
  <w:style w:type="paragraph" w:styleId="ab">
    <w:name w:val="footer"/>
    <w:basedOn w:val="a2"/>
    <w:link w:val="ac"/>
    <w:uiPriority w:val="99"/>
    <w:rsid w:val="00FB28CF"/>
    <w:pPr>
      <w:tabs>
        <w:tab w:val="center" w:pos="4252"/>
        <w:tab w:val="right" w:pos="8504"/>
      </w:tabs>
      <w:snapToGrid w:val="0"/>
    </w:pPr>
    <w:rPr>
      <w:sz w:val="21"/>
      <w:lang w:val="x-none" w:eastAsia="x-none"/>
    </w:rPr>
  </w:style>
  <w:style w:type="character" w:customStyle="1" w:styleId="ac">
    <w:name w:val="フッター (文字)"/>
    <w:link w:val="ab"/>
    <w:uiPriority w:val="99"/>
    <w:rsid w:val="00FB28CF"/>
    <w:rPr>
      <w:kern w:val="2"/>
      <w:sz w:val="21"/>
      <w:szCs w:val="24"/>
    </w:rPr>
  </w:style>
  <w:style w:type="paragraph" w:styleId="a1">
    <w:name w:val="List Paragraph"/>
    <w:basedOn w:val="a0"/>
    <w:next w:val="ad"/>
    <w:uiPriority w:val="34"/>
    <w:qFormat/>
    <w:rsid w:val="00977118"/>
    <w:pPr>
      <w:numPr>
        <w:numId w:val="4"/>
      </w:numPr>
      <w:ind w:firstLineChars="0" w:firstLine="0"/>
    </w:pPr>
  </w:style>
  <w:style w:type="table" w:styleId="ae">
    <w:name w:val="Table Grid"/>
    <w:basedOn w:val="a4"/>
    <w:rsid w:val="008C3E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2"/>
    <w:uiPriority w:val="99"/>
    <w:unhideWhenUsed/>
    <w:rsid w:val="00540C9A"/>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11">
    <w:name w:val="見出し 1 (文字)"/>
    <w:link w:val="10"/>
    <w:rsid w:val="00C65029"/>
    <w:rPr>
      <w:rFonts w:ascii="Arial" w:eastAsia="ＭＳ ゴシック" w:hAnsi="Arial"/>
      <w:kern w:val="2"/>
      <w:sz w:val="40"/>
      <w:szCs w:val="24"/>
      <w:lang w:val="x-none" w:eastAsia="x-none"/>
    </w:rPr>
  </w:style>
  <w:style w:type="character" w:customStyle="1" w:styleId="20">
    <w:name w:val="見出し 2 (文字)"/>
    <w:link w:val="2"/>
    <w:rsid w:val="005260C2"/>
    <w:rPr>
      <w:rFonts w:ascii="Arial" w:eastAsia="ＭＳ ゴシック" w:hAnsi="Arial"/>
      <w:kern w:val="2"/>
      <w:sz w:val="32"/>
      <w:szCs w:val="24"/>
      <w:lang w:val="x-none" w:eastAsia="x-none"/>
    </w:rPr>
  </w:style>
  <w:style w:type="character" w:customStyle="1" w:styleId="30">
    <w:name w:val="見出し 3 (文字)"/>
    <w:link w:val="3"/>
    <w:rsid w:val="005E74E8"/>
    <w:rPr>
      <w:rFonts w:ascii="Arial" w:eastAsia="ＭＳ Ｐゴシック" w:hAnsi="Arial"/>
      <w:kern w:val="2"/>
      <w:sz w:val="24"/>
      <w:szCs w:val="24"/>
      <w:lang w:val="x-none" w:eastAsia="x-none"/>
    </w:rPr>
  </w:style>
  <w:style w:type="character" w:customStyle="1" w:styleId="40">
    <w:name w:val="見出し 4 (文字)"/>
    <w:aliases w:val="長浜市見出し4 (文字)"/>
    <w:link w:val="4"/>
    <w:uiPriority w:val="9"/>
    <w:rsid w:val="00EE6DD3"/>
    <w:rPr>
      <w:rFonts w:eastAsia="ＭＳ Ｐゴシック"/>
      <w:bCs/>
      <w:kern w:val="2"/>
      <w:sz w:val="22"/>
      <w:szCs w:val="24"/>
      <w:u w:val="single"/>
      <w:lang w:val="x-none" w:eastAsia="x-none"/>
    </w:rPr>
  </w:style>
  <w:style w:type="character" w:customStyle="1" w:styleId="50">
    <w:name w:val="見出し 5 (文字)"/>
    <w:link w:val="5"/>
    <w:rsid w:val="00CA6E79"/>
    <w:rPr>
      <w:rFonts w:ascii="Arial" w:eastAsia="ＭＳ Ｐゴシック" w:hAnsi="Arial"/>
      <w:kern w:val="2"/>
      <w:sz w:val="22"/>
      <w:szCs w:val="24"/>
      <w:u w:val="single"/>
      <w:lang w:val="x-none" w:eastAsia="x-none"/>
    </w:rPr>
  </w:style>
  <w:style w:type="character" w:customStyle="1" w:styleId="60">
    <w:name w:val="見出し 6 (文字)"/>
    <w:link w:val="6"/>
    <w:rsid w:val="005A70C6"/>
    <w:rPr>
      <w:rFonts w:ascii="ＭＳ Ｐゴシック" w:eastAsia="ＭＳ Ｐゴシック" w:hAnsi="ＭＳ Ｐゴシック" w:cs="ＭＳ Ｐゴシック"/>
      <w:bCs/>
      <w:kern w:val="2"/>
      <w:sz w:val="22"/>
      <w:szCs w:val="22"/>
      <w:lang w:val="x-none" w:eastAsia="x-none"/>
    </w:rPr>
  </w:style>
  <w:style w:type="character" w:customStyle="1" w:styleId="70">
    <w:name w:val="見出し 7 (文字)"/>
    <w:link w:val="7"/>
    <w:rsid w:val="003C2B5E"/>
    <w:rPr>
      <w:rFonts w:eastAsia="ＭＳ Ｐゴシック"/>
      <w:kern w:val="2"/>
      <w:sz w:val="22"/>
      <w:szCs w:val="24"/>
      <w:lang w:val="x-none" w:eastAsia="x-none"/>
    </w:rPr>
  </w:style>
  <w:style w:type="character" w:customStyle="1" w:styleId="80">
    <w:name w:val="見出し 8 (文字)"/>
    <w:link w:val="8"/>
    <w:rsid w:val="00B3065B"/>
    <w:rPr>
      <w:rFonts w:eastAsia="ＭＳ Ｐゴシック"/>
      <w:kern w:val="2"/>
      <w:sz w:val="22"/>
      <w:szCs w:val="24"/>
      <w:lang w:val="x-none" w:eastAsia="x-none"/>
    </w:rPr>
  </w:style>
  <w:style w:type="character" w:customStyle="1" w:styleId="90">
    <w:name w:val="見出し 9 (文字)"/>
    <w:link w:val="9"/>
    <w:rsid w:val="00B12440"/>
    <w:rPr>
      <w:kern w:val="2"/>
      <w:sz w:val="22"/>
      <w:szCs w:val="24"/>
      <w:lang w:val="x-none" w:eastAsia="x-none"/>
    </w:rPr>
  </w:style>
  <w:style w:type="numbering" w:customStyle="1" w:styleId="1">
    <w:name w:val="スタイル1"/>
    <w:uiPriority w:val="99"/>
    <w:rsid w:val="00B12440"/>
    <w:pPr>
      <w:numPr>
        <w:numId w:val="1"/>
      </w:numPr>
    </w:pPr>
  </w:style>
  <w:style w:type="character" w:styleId="af">
    <w:name w:val="Emphasis"/>
    <w:qFormat/>
    <w:rsid w:val="00A2662C"/>
  </w:style>
  <w:style w:type="paragraph" w:styleId="a">
    <w:name w:val="List Number"/>
    <w:basedOn w:val="a2"/>
    <w:rsid w:val="00A2662C"/>
    <w:pPr>
      <w:numPr>
        <w:numId w:val="2"/>
      </w:numPr>
      <w:contextualSpacing/>
    </w:pPr>
  </w:style>
  <w:style w:type="paragraph" w:styleId="a0">
    <w:name w:val="List Bullet"/>
    <w:basedOn w:val="a2"/>
    <w:rsid w:val="000D1031"/>
    <w:pPr>
      <w:numPr>
        <w:numId w:val="3"/>
      </w:numPr>
      <w:contextualSpacing/>
    </w:pPr>
  </w:style>
  <w:style w:type="paragraph" w:styleId="af0">
    <w:name w:val="List Continue"/>
    <w:basedOn w:val="a2"/>
    <w:rsid w:val="000D1031"/>
    <w:pPr>
      <w:spacing w:after="180"/>
      <w:ind w:leftChars="200" w:left="425"/>
      <w:contextualSpacing/>
    </w:pPr>
  </w:style>
  <w:style w:type="paragraph" w:styleId="ad">
    <w:name w:val="Plain Text"/>
    <w:basedOn w:val="a2"/>
    <w:link w:val="af1"/>
    <w:rsid w:val="000D1031"/>
    <w:rPr>
      <w:rFonts w:hAnsi="Courier New"/>
      <w:sz w:val="21"/>
      <w:szCs w:val="21"/>
      <w:lang w:val="x-none" w:eastAsia="x-none"/>
    </w:rPr>
  </w:style>
  <w:style w:type="character" w:customStyle="1" w:styleId="af1">
    <w:name w:val="書式なし (文字)"/>
    <w:link w:val="ad"/>
    <w:rsid w:val="000D1031"/>
    <w:rPr>
      <w:rFonts w:ascii="ＭＳ 明朝" w:hAnsi="Courier New" w:cs="Courier New"/>
      <w:kern w:val="2"/>
      <w:sz w:val="21"/>
      <w:szCs w:val="21"/>
    </w:rPr>
  </w:style>
  <w:style w:type="paragraph" w:styleId="af2">
    <w:name w:val="Body Text Indent"/>
    <w:basedOn w:val="a2"/>
    <w:link w:val="af3"/>
    <w:rsid w:val="00E42692"/>
    <w:pPr>
      <w:ind w:firstLineChars="100" w:firstLine="234"/>
    </w:pPr>
    <w:rPr>
      <w:sz w:val="21"/>
      <w:lang w:val="x-none" w:eastAsia="x-none"/>
    </w:rPr>
  </w:style>
  <w:style w:type="character" w:customStyle="1" w:styleId="af3">
    <w:name w:val="本文インデント (文字)"/>
    <w:link w:val="af2"/>
    <w:rsid w:val="00E42692"/>
    <w:rPr>
      <w:kern w:val="2"/>
      <w:sz w:val="21"/>
      <w:szCs w:val="24"/>
    </w:rPr>
  </w:style>
  <w:style w:type="paragraph" w:styleId="21">
    <w:name w:val="Body Text Indent 2"/>
    <w:basedOn w:val="a2"/>
    <w:link w:val="22"/>
    <w:rsid w:val="00E42692"/>
    <w:pPr>
      <w:ind w:left="2095" w:hangingChars="896" w:hanging="2095"/>
    </w:pPr>
    <w:rPr>
      <w:sz w:val="21"/>
      <w:lang w:val="x-none" w:eastAsia="x-none"/>
    </w:rPr>
  </w:style>
  <w:style w:type="character" w:customStyle="1" w:styleId="22">
    <w:name w:val="本文インデント 2 (文字)"/>
    <w:link w:val="21"/>
    <w:rsid w:val="00E42692"/>
    <w:rPr>
      <w:kern w:val="2"/>
      <w:sz w:val="21"/>
      <w:szCs w:val="24"/>
    </w:rPr>
  </w:style>
  <w:style w:type="paragraph" w:styleId="31">
    <w:name w:val="Body Text Indent 3"/>
    <w:basedOn w:val="a2"/>
    <w:link w:val="32"/>
    <w:uiPriority w:val="99"/>
    <w:unhideWhenUsed/>
    <w:rsid w:val="00BC5CC7"/>
    <w:pPr>
      <w:ind w:leftChars="400" w:left="851"/>
    </w:pPr>
    <w:rPr>
      <w:sz w:val="16"/>
      <w:szCs w:val="16"/>
      <w:lang w:val="x-none" w:eastAsia="x-none"/>
    </w:rPr>
  </w:style>
  <w:style w:type="character" w:customStyle="1" w:styleId="32">
    <w:name w:val="本文インデント 3 (文字)"/>
    <w:link w:val="31"/>
    <w:uiPriority w:val="99"/>
    <w:rsid w:val="00BC5CC7"/>
    <w:rPr>
      <w:kern w:val="2"/>
      <w:sz w:val="16"/>
      <w:szCs w:val="16"/>
    </w:rPr>
  </w:style>
  <w:style w:type="paragraph" w:styleId="23">
    <w:name w:val="Body Text 2"/>
    <w:basedOn w:val="a2"/>
    <w:link w:val="24"/>
    <w:uiPriority w:val="99"/>
    <w:unhideWhenUsed/>
    <w:rsid w:val="00BC5CC7"/>
    <w:pPr>
      <w:spacing w:line="480" w:lineRule="auto"/>
    </w:pPr>
    <w:rPr>
      <w:sz w:val="21"/>
      <w:lang w:val="x-none" w:eastAsia="x-none"/>
    </w:rPr>
  </w:style>
  <w:style w:type="character" w:customStyle="1" w:styleId="24">
    <w:name w:val="本文 2 (文字)"/>
    <w:link w:val="23"/>
    <w:uiPriority w:val="99"/>
    <w:rsid w:val="00BC5CC7"/>
    <w:rPr>
      <w:kern w:val="2"/>
      <w:sz w:val="21"/>
      <w:szCs w:val="24"/>
    </w:rPr>
  </w:style>
  <w:style w:type="paragraph" w:styleId="af4">
    <w:name w:val="footnote text"/>
    <w:basedOn w:val="a2"/>
    <w:link w:val="af5"/>
    <w:rsid w:val="00BC5CC7"/>
    <w:pPr>
      <w:snapToGrid w:val="0"/>
      <w:jc w:val="left"/>
    </w:pPr>
    <w:rPr>
      <w:sz w:val="21"/>
      <w:lang w:val="x-none" w:eastAsia="x-none"/>
    </w:rPr>
  </w:style>
  <w:style w:type="character" w:customStyle="1" w:styleId="af5">
    <w:name w:val="脚注文字列 (文字)"/>
    <w:link w:val="af4"/>
    <w:rsid w:val="00BC5CC7"/>
    <w:rPr>
      <w:kern w:val="2"/>
      <w:sz w:val="21"/>
      <w:szCs w:val="24"/>
    </w:rPr>
  </w:style>
  <w:style w:type="character" w:styleId="af6">
    <w:name w:val="footnote reference"/>
    <w:rsid w:val="00BC5CC7"/>
    <w:rPr>
      <w:vertAlign w:val="superscript"/>
    </w:rPr>
  </w:style>
  <w:style w:type="paragraph" w:styleId="af7">
    <w:name w:val="Body Text"/>
    <w:basedOn w:val="a2"/>
    <w:link w:val="af8"/>
    <w:unhideWhenUsed/>
    <w:rsid w:val="00BC5CC7"/>
    <w:rPr>
      <w:sz w:val="21"/>
      <w:lang w:val="x-none" w:eastAsia="x-none"/>
    </w:rPr>
  </w:style>
  <w:style w:type="character" w:customStyle="1" w:styleId="af8">
    <w:name w:val="本文 (文字)"/>
    <w:link w:val="af7"/>
    <w:rsid w:val="00BC5CC7"/>
    <w:rPr>
      <w:kern w:val="2"/>
      <w:sz w:val="21"/>
      <w:szCs w:val="24"/>
    </w:rPr>
  </w:style>
  <w:style w:type="paragraph" w:customStyle="1" w:styleId="xl31">
    <w:name w:val="xl31"/>
    <w:basedOn w:val="a2"/>
    <w:rsid w:val="003D5F4C"/>
    <w:pPr>
      <w:widowControl/>
      <w:pBdr>
        <w:bottom w:val="single" w:sz="4" w:space="0" w:color="auto"/>
        <w:right w:val="single" w:sz="4" w:space="0" w:color="auto"/>
      </w:pBdr>
      <w:shd w:val="clear" w:color="969696" w:fill="auto"/>
      <w:spacing w:before="100" w:beforeAutospacing="1" w:after="100" w:afterAutospacing="1"/>
      <w:jc w:val="left"/>
    </w:pPr>
    <w:rPr>
      <w:rFonts w:hint="eastAsia"/>
      <w:kern w:val="0"/>
      <w:sz w:val="24"/>
    </w:rPr>
  </w:style>
  <w:style w:type="character" w:styleId="af9">
    <w:name w:val="page number"/>
    <w:basedOn w:val="a3"/>
    <w:rsid w:val="000710E7"/>
  </w:style>
  <w:style w:type="paragraph" w:styleId="afa">
    <w:name w:val="Document Map"/>
    <w:basedOn w:val="a2"/>
    <w:link w:val="afb"/>
    <w:rsid w:val="000710E7"/>
    <w:pPr>
      <w:shd w:val="clear" w:color="auto" w:fill="000080"/>
    </w:pPr>
    <w:rPr>
      <w:rFonts w:ascii="Arial" w:eastAsia="ＭＳ ゴシック" w:hAnsi="Arial"/>
      <w:sz w:val="21"/>
      <w:lang w:val="x-none" w:eastAsia="x-none"/>
    </w:rPr>
  </w:style>
  <w:style w:type="character" w:customStyle="1" w:styleId="afb">
    <w:name w:val="見出しマップ (文字)"/>
    <w:link w:val="afa"/>
    <w:rsid w:val="000710E7"/>
    <w:rPr>
      <w:rFonts w:ascii="Arial" w:eastAsia="ＭＳ ゴシック" w:hAnsi="Arial"/>
      <w:kern w:val="2"/>
      <w:sz w:val="21"/>
      <w:szCs w:val="24"/>
      <w:shd w:val="clear" w:color="auto" w:fill="000080"/>
    </w:rPr>
  </w:style>
  <w:style w:type="paragraph" w:customStyle="1" w:styleId="afc">
    <w:name w:val="段落題目２"/>
    <w:basedOn w:val="a2"/>
    <w:rsid w:val="000710E7"/>
    <w:pPr>
      <w:keepLines/>
      <w:widowControl/>
      <w:tabs>
        <w:tab w:val="left" w:pos="440"/>
      </w:tabs>
      <w:adjustRightInd w:val="0"/>
      <w:ind w:left="370" w:firstLine="210"/>
      <w:jc w:val="left"/>
    </w:pPr>
    <w:rPr>
      <w:spacing w:val="10"/>
      <w:kern w:val="20"/>
      <w:sz w:val="20"/>
    </w:rPr>
  </w:style>
  <w:style w:type="paragraph" w:customStyle="1" w:styleId="afd">
    <w:name w:val="（）題"/>
    <w:basedOn w:val="afc"/>
    <w:next w:val="af7"/>
    <w:rsid w:val="000710E7"/>
    <w:pPr>
      <w:ind w:left="144"/>
    </w:pPr>
    <w:rPr>
      <w:kern w:val="0"/>
    </w:rPr>
  </w:style>
  <w:style w:type="paragraph" w:styleId="afe">
    <w:name w:val="endnote text"/>
    <w:basedOn w:val="a2"/>
    <w:link w:val="aff"/>
    <w:rsid w:val="000710E7"/>
    <w:pPr>
      <w:snapToGrid w:val="0"/>
      <w:jc w:val="left"/>
    </w:pPr>
    <w:rPr>
      <w:sz w:val="21"/>
      <w:lang w:val="x-none" w:eastAsia="x-none"/>
    </w:rPr>
  </w:style>
  <w:style w:type="character" w:customStyle="1" w:styleId="aff">
    <w:name w:val="文末脚注文字列 (文字)"/>
    <w:link w:val="afe"/>
    <w:rsid w:val="000710E7"/>
    <w:rPr>
      <w:kern w:val="2"/>
      <w:sz w:val="21"/>
      <w:szCs w:val="24"/>
    </w:rPr>
  </w:style>
  <w:style w:type="character" w:styleId="aff0">
    <w:name w:val="endnote reference"/>
    <w:rsid w:val="000710E7"/>
    <w:rPr>
      <w:vertAlign w:val="superscript"/>
    </w:rPr>
  </w:style>
  <w:style w:type="paragraph" w:customStyle="1" w:styleId="font5">
    <w:name w:val="font5"/>
    <w:basedOn w:val="a2"/>
    <w:rsid w:val="000710E7"/>
    <w:pPr>
      <w:widowControl/>
      <w:spacing w:before="100" w:beforeAutospacing="1" w:after="100" w:afterAutospacing="1"/>
      <w:jc w:val="left"/>
    </w:pPr>
    <w:rPr>
      <w:rFonts w:ascii="ＭＳ Ｐ明朝" w:eastAsia="ＭＳ Ｐ明朝" w:hAnsi="ＭＳ Ｐ明朝" w:hint="eastAsia"/>
      <w:kern w:val="0"/>
      <w:sz w:val="12"/>
      <w:szCs w:val="12"/>
    </w:rPr>
  </w:style>
  <w:style w:type="paragraph" w:customStyle="1" w:styleId="xl24">
    <w:name w:val="xl24"/>
    <w:basedOn w:val="a2"/>
    <w:rsid w:val="000710E7"/>
    <w:pPr>
      <w:widowControl/>
      <w:pBdr>
        <w:top w:val="single" w:sz="8" w:space="0" w:color="auto"/>
        <w:bottom w:val="single" w:sz="4" w:space="0" w:color="auto"/>
        <w:right w:val="single" w:sz="4" w:space="0" w:color="auto"/>
      </w:pBdr>
      <w:shd w:val="clear" w:color="969696" w:fill="auto"/>
      <w:spacing w:before="100" w:beforeAutospacing="1" w:after="100" w:afterAutospacing="1"/>
      <w:jc w:val="left"/>
    </w:pPr>
    <w:rPr>
      <w:rFonts w:hint="eastAsia"/>
      <w:kern w:val="0"/>
      <w:sz w:val="24"/>
    </w:rPr>
  </w:style>
  <w:style w:type="paragraph" w:customStyle="1" w:styleId="xl25">
    <w:name w:val="xl25"/>
    <w:basedOn w:val="a2"/>
    <w:rsid w:val="000710E7"/>
    <w:pPr>
      <w:widowControl/>
      <w:pBdr>
        <w:top w:val="single" w:sz="8" w:space="0" w:color="auto"/>
        <w:bottom w:val="single" w:sz="4" w:space="0" w:color="auto"/>
      </w:pBdr>
      <w:shd w:val="clear" w:color="969696" w:fill="auto"/>
      <w:spacing w:before="100" w:beforeAutospacing="1" w:after="100" w:afterAutospacing="1"/>
      <w:jc w:val="left"/>
    </w:pPr>
    <w:rPr>
      <w:rFonts w:hint="eastAsia"/>
      <w:kern w:val="0"/>
      <w:sz w:val="24"/>
    </w:rPr>
  </w:style>
  <w:style w:type="paragraph" w:customStyle="1" w:styleId="xl26">
    <w:name w:val="xl26"/>
    <w:basedOn w:val="a2"/>
    <w:rsid w:val="000710E7"/>
    <w:pPr>
      <w:widowControl/>
      <w:pBdr>
        <w:top w:val="single" w:sz="8" w:space="0" w:color="auto"/>
        <w:bottom w:val="single" w:sz="4" w:space="0" w:color="auto"/>
      </w:pBdr>
      <w:shd w:val="clear" w:color="969696" w:fill="auto"/>
      <w:spacing w:before="100" w:beforeAutospacing="1" w:after="100" w:afterAutospacing="1"/>
      <w:jc w:val="right"/>
    </w:pPr>
    <w:rPr>
      <w:rFonts w:hint="eastAsia"/>
      <w:kern w:val="0"/>
      <w:sz w:val="24"/>
    </w:rPr>
  </w:style>
  <w:style w:type="paragraph" w:customStyle="1" w:styleId="xl27">
    <w:name w:val="xl27"/>
    <w:basedOn w:val="a2"/>
    <w:rsid w:val="000710E7"/>
    <w:pPr>
      <w:widowControl/>
      <w:shd w:val="clear" w:color="969696" w:fill="auto"/>
      <w:spacing w:before="100" w:beforeAutospacing="1" w:after="100" w:afterAutospacing="1"/>
      <w:jc w:val="left"/>
    </w:pPr>
    <w:rPr>
      <w:rFonts w:hint="eastAsia"/>
      <w:kern w:val="0"/>
      <w:sz w:val="24"/>
    </w:rPr>
  </w:style>
  <w:style w:type="paragraph" w:customStyle="1" w:styleId="xl28">
    <w:name w:val="xl28"/>
    <w:basedOn w:val="a2"/>
    <w:rsid w:val="000710E7"/>
    <w:pPr>
      <w:widowControl/>
      <w:pBdr>
        <w:right w:val="single" w:sz="4" w:space="0" w:color="auto"/>
      </w:pBdr>
      <w:shd w:val="clear" w:color="969696" w:fill="auto"/>
      <w:spacing w:before="100" w:beforeAutospacing="1" w:after="100" w:afterAutospacing="1"/>
      <w:jc w:val="center"/>
    </w:pPr>
    <w:rPr>
      <w:rFonts w:hint="eastAsia"/>
      <w:kern w:val="0"/>
      <w:sz w:val="24"/>
    </w:rPr>
  </w:style>
  <w:style w:type="paragraph" w:customStyle="1" w:styleId="xl29">
    <w:name w:val="xl29"/>
    <w:basedOn w:val="a2"/>
    <w:rsid w:val="000710E7"/>
    <w:pPr>
      <w:widowControl/>
      <w:pBdr>
        <w:right w:val="single" w:sz="4" w:space="0" w:color="auto"/>
      </w:pBdr>
      <w:shd w:val="clear" w:color="969696" w:fill="auto"/>
      <w:spacing w:before="100" w:beforeAutospacing="1" w:after="100" w:afterAutospacing="1"/>
      <w:jc w:val="center"/>
    </w:pPr>
    <w:rPr>
      <w:rFonts w:hint="eastAsia"/>
      <w:kern w:val="0"/>
      <w:sz w:val="24"/>
    </w:rPr>
  </w:style>
  <w:style w:type="paragraph" w:customStyle="1" w:styleId="xl30">
    <w:name w:val="xl30"/>
    <w:basedOn w:val="a2"/>
    <w:rsid w:val="000710E7"/>
    <w:pPr>
      <w:widowControl/>
      <w:pBdr>
        <w:bottom w:val="single" w:sz="4" w:space="0" w:color="auto"/>
      </w:pBdr>
      <w:shd w:val="clear" w:color="969696" w:fill="auto"/>
      <w:spacing w:before="100" w:beforeAutospacing="1" w:after="100" w:afterAutospacing="1"/>
      <w:jc w:val="left"/>
    </w:pPr>
    <w:rPr>
      <w:rFonts w:hint="eastAsia"/>
      <w:kern w:val="0"/>
      <w:sz w:val="24"/>
    </w:rPr>
  </w:style>
  <w:style w:type="paragraph" w:customStyle="1" w:styleId="xl32">
    <w:name w:val="xl32"/>
    <w:basedOn w:val="a2"/>
    <w:rsid w:val="000710E7"/>
    <w:pPr>
      <w:widowControl/>
      <w:pBdr>
        <w:bottom w:val="single" w:sz="4" w:space="0" w:color="auto"/>
        <w:right w:val="single" w:sz="4" w:space="0" w:color="auto"/>
      </w:pBdr>
      <w:shd w:val="clear" w:color="969696" w:fill="auto"/>
      <w:spacing w:before="100" w:beforeAutospacing="1" w:after="100" w:afterAutospacing="1"/>
      <w:jc w:val="left"/>
    </w:pPr>
    <w:rPr>
      <w:rFonts w:hint="eastAsia"/>
      <w:kern w:val="0"/>
      <w:sz w:val="24"/>
    </w:rPr>
  </w:style>
  <w:style w:type="paragraph" w:customStyle="1" w:styleId="xl33">
    <w:name w:val="xl33"/>
    <w:basedOn w:val="a2"/>
    <w:rsid w:val="000710E7"/>
    <w:pPr>
      <w:widowControl/>
      <w:pBdr>
        <w:bottom w:val="single" w:sz="4" w:space="0" w:color="auto"/>
      </w:pBdr>
      <w:shd w:val="clear" w:color="969696" w:fill="auto"/>
      <w:spacing w:before="100" w:beforeAutospacing="1" w:after="100" w:afterAutospacing="1"/>
      <w:jc w:val="left"/>
    </w:pPr>
    <w:rPr>
      <w:rFonts w:hint="eastAsia"/>
      <w:kern w:val="0"/>
      <w:sz w:val="24"/>
    </w:rPr>
  </w:style>
  <w:style w:type="paragraph" w:customStyle="1" w:styleId="xl34">
    <w:name w:val="xl34"/>
    <w:basedOn w:val="a2"/>
    <w:rsid w:val="000710E7"/>
    <w:pPr>
      <w:widowControl/>
      <w:pBdr>
        <w:top w:val="single" w:sz="4" w:space="0" w:color="auto"/>
        <w:left w:val="single" w:sz="4" w:space="0" w:color="auto"/>
        <w:bottom w:val="single" w:sz="4" w:space="0" w:color="auto"/>
      </w:pBdr>
      <w:shd w:val="clear" w:color="969696" w:fill="auto"/>
      <w:spacing w:before="100" w:beforeAutospacing="1" w:after="100" w:afterAutospacing="1"/>
      <w:jc w:val="left"/>
    </w:pPr>
    <w:rPr>
      <w:rFonts w:hint="eastAsia"/>
      <w:kern w:val="0"/>
      <w:sz w:val="24"/>
    </w:rPr>
  </w:style>
  <w:style w:type="paragraph" w:customStyle="1" w:styleId="xl35">
    <w:name w:val="xl35"/>
    <w:basedOn w:val="a2"/>
    <w:rsid w:val="000710E7"/>
    <w:pPr>
      <w:widowControl/>
      <w:pBdr>
        <w:top w:val="single" w:sz="4" w:space="0" w:color="auto"/>
        <w:bottom w:val="single" w:sz="4" w:space="0" w:color="auto"/>
      </w:pBdr>
      <w:shd w:val="clear" w:color="969696" w:fill="auto"/>
      <w:spacing w:before="100" w:beforeAutospacing="1" w:after="100" w:afterAutospacing="1"/>
      <w:jc w:val="left"/>
    </w:pPr>
    <w:rPr>
      <w:rFonts w:hint="eastAsia"/>
      <w:kern w:val="0"/>
      <w:sz w:val="24"/>
    </w:rPr>
  </w:style>
  <w:style w:type="paragraph" w:customStyle="1" w:styleId="xl36">
    <w:name w:val="xl36"/>
    <w:basedOn w:val="a2"/>
    <w:rsid w:val="000710E7"/>
    <w:pPr>
      <w:widowControl/>
      <w:pBdr>
        <w:top w:val="single" w:sz="4" w:space="0" w:color="auto"/>
        <w:bottom w:val="single" w:sz="4" w:space="0" w:color="auto"/>
      </w:pBdr>
      <w:shd w:val="clear" w:color="969696" w:fill="auto"/>
      <w:spacing w:before="100" w:beforeAutospacing="1" w:after="100" w:afterAutospacing="1"/>
      <w:jc w:val="right"/>
    </w:pPr>
    <w:rPr>
      <w:rFonts w:hint="eastAsia"/>
      <w:kern w:val="0"/>
      <w:sz w:val="24"/>
    </w:rPr>
  </w:style>
  <w:style w:type="paragraph" w:customStyle="1" w:styleId="xl37">
    <w:name w:val="xl37"/>
    <w:basedOn w:val="a2"/>
    <w:rsid w:val="000710E7"/>
    <w:pPr>
      <w:widowControl/>
      <w:pBdr>
        <w:top w:val="single" w:sz="4" w:space="0" w:color="auto"/>
        <w:bottom w:val="single" w:sz="4" w:space="0" w:color="auto"/>
        <w:right w:val="single" w:sz="4" w:space="0" w:color="auto"/>
      </w:pBdr>
      <w:shd w:val="clear" w:color="969696" w:fill="auto"/>
      <w:spacing w:before="100" w:beforeAutospacing="1" w:after="100" w:afterAutospacing="1"/>
      <w:jc w:val="left"/>
    </w:pPr>
    <w:rPr>
      <w:rFonts w:hint="eastAsia"/>
      <w:kern w:val="0"/>
      <w:sz w:val="24"/>
    </w:rPr>
  </w:style>
  <w:style w:type="paragraph" w:customStyle="1" w:styleId="xl38">
    <w:name w:val="xl38"/>
    <w:basedOn w:val="a2"/>
    <w:rsid w:val="000710E7"/>
    <w:pPr>
      <w:widowControl/>
      <w:pBdr>
        <w:right w:val="single" w:sz="4" w:space="0" w:color="auto"/>
      </w:pBdr>
      <w:shd w:val="clear" w:color="969696" w:fill="auto"/>
      <w:spacing w:before="100" w:beforeAutospacing="1" w:after="100" w:afterAutospacing="1"/>
      <w:jc w:val="center"/>
    </w:pPr>
    <w:rPr>
      <w:rFonts w:hint="eastAsia"/>
      <w:kern w:val="0"/>
      <w:sz w:val="24"/>
    </w:rPr>
  </w:style>
  <w:style w:type="paragraph" w:customStyle="1" w:styleId="xl39">
    <w:name w:val="xl39"/>
    <w:basedOn w:val="a2"/>
    <w:rsid w:val="000710E7"/>
    <w:pPr>
      <w:widowControl/>
      <w:pBdr>
        <w:top w:val="single" w:sz="4" w:space="0" w:color="auto"/>
        <w:right w:val="single" w:sz="4" w:space="0" w:color="auto"/>
      </w:pBdr>
      <w:shd w:val="clear" w:color="969696" w:fill="auto"/>
      <w:spacing w:before="100" w:beforeAutospacing="1" w:after="100" w:afterAutospacing="1"/>
      <w:jc w:val="center"/>
      <w:textAlignment w:val="center"/>
    </w:pPr>
    <w:rPr>
      <w:rFonts w:hint="eastAsia"/>
      <w:kern w:val="0"/>
      <w:sz w:val="24"/>
    </w:rPr>
  </w:style>
  <w:style w:type="paragraph" w:customStyle="1" w:styleId="xl40">
    <w:name w:val="xl40"/>
    <w:basedOn w:val="a2"/>
    <w:rsid w:val="000710E7"/>
    <w:pPr>
      <w:widowControl/>
      <w:pBdr>
        <w:top w:val="single" w:sz="4" w:space="0" w:color="auto"/>
        <w:right w:val="single" w:sz="4" w:space="0" w:color="auto"/>
      </w:pBdr>
      <w:shd w:val="clear" w:color="969696" w:fill="auto"/>
      <w:spacing w:before="100" w:beforeAutospacing="1" w:after="100" w:afterAutospacing="1"/>
      <w:jc w:val="center"/>
      <w:textAlignment w:val="center"/>
    </w:pPr>
    <w:rPr>
      <w:rFonts w:hint="eastAsia"/>
      <w:kern w:val="0"/>
      <w:sz w:val="24"/>
    </w:rPr>
  </w:style>
  <w:style w:type="paragraph" w:customStyle="1" w:styleId="xl41">
    <w:name w:val="xl41"/>
    <w:basedOn w:val="a2"/>
    <w:rsid w:val="000710E7"/>
    <w:pPr>
      <w:widowControl/>
      <w:pBdr>
        <w:left w:val="single" w:sz="8" w:space="0" w:color="auto"/>
        <w:bottom w:val="single" w:sz="4" w:space="0" w:color="auto"/>
        <w:right w:val="single" w:sz="4" w:space="0" w:color="auto"/>
      </w:pBdr>
      <w:shd w:val="clear" w:color="969696" w:fill="auto"/>
      <w:spacing w:before="100" w:beforeAutospacing="1" w:after="100" w:afterAutospacing="1"/>
      <w:jc w:val="center"/>
      <w:textAlignment w:val="center"/>
    </w:pPr>
    <w:rPr>
      <w:kern w:val="0"/>
      <w:sz w:val="24"/>
    </w:rPr>
  </w:style>
  <w:style w:type="paragraph" w:customStyle="1" w:styleId="xl42">
    <w:name w:val="xl42"/>
    <w:basedOn w:val="a2"/>
    <w:rsid w:val="000710E7"/>
    <w:pPr>
      <w:widowControl/>
      <w:pBdr>
        <w:bottom w:val="single" w:sz="4" w:space="0" w:color="auto"/>
        <w:right w:val="single" w:sz="4" w:space="0" w:color="auto"/>
      </w:pBdr>
      <w:shd w:val="clear" w:color="969696" w:fill="auto"/>
      <w:spacing w:before="100" w:beforeAutospacing="1" w:after="100" w:afterAutospacing="1"/>
      <w:jc w:val="left"/>
    </w:pPr>
    <w:rPr>
      <w:rFonts w:hint="eastAsia"/>
      <w:kern w:val="0"/>
      <w:sz w:val="24"/>
    </w:rPr>
  </w:style>
  <w:style w:type="paragraph" w:customStyle="1" w:styleId="xl43">
    <w:name w:val="xl43"/>
    <w:basedOn w:val="a2"/>
    <w:rsid w:val="000710E7"/>
    <w:pPr>
      <w:widowControl/>
      <w:pBdr>
        <w:bottom w:val="single" w:sz="4" w:space="0" w:color="auto"/>
        <w:right w:val="single" w:sz="4" w:space="0" w:color="auto"/>
      </w:pBdr>
      <w:shd w:val="clear" w:color="969696" w:fill="auto"/>
      <w:spacing w:before="100" w:beforeAutospacing="1" w:after="100" w:afterAutospacing="1"/>
      <w:jc w:val="left"/>
    </w:pPr>
    <w:rPr>
      <w:rFonts w:hint="eastAsia"/>
      <w:kern w:val="0"/>
      <w:sz w:val="24"/>
    </w:rPr>
  </w:style>
  <w:style w:type="paragraph" w:customStyle="1" w:styleId="xl44">
    <w:name w:val="xl44"/>
    <w:basedOn w:val="a2"/>
    <w:rsid w:val="000710E7"/>
    <w:pPr>
      <w:widowControl/>
      <w:pBdr>
        <w:bottom w:val="single" w:sz="4" w:space="0" w:color="auto"/>
        <w:right w:val="single" w:sz="4" w:space="0" w:color="auto"/>
      </w:pBdr>
      <w:shd w:val="clear" w:color="969696" w:fill="auto"/>
      <w:spacing w:before="100" w:beforeAutospacing="1" w:after="100" w:afterAutospacing="1"/>
      <w:jc w:val="center"/>
    </w:pPr>
    <w:rPr>
      <w:rFonts w:hint="eastAsia"/>
      <w:kern w:val="0"/>
      <w:sz w:val="24"/>
    </w:rPr>
  </w:style>
  <w:style w:type="paragraph" w:customStyle="1" w:styleId="xl45">
    <w:name w:val="xl45"/>
    <w:basedOn w:val="a2"/>
    <w:rsid w:val="000710E7"/>
    <w:pPr>
      <w:widowControl/>
      <w:pBdr>
        <w:bottom w:val="single" w:sz="4" w:space="0" w:color="auto"/>
        <w:right w:val="single" w:sz="4" w:space="0" w:color="auto"/>
      </w:pBdr>
      <w:shd w:val="clear" w:color="969696" w:fill="auto"/>
      <w:spacing w:before="100" w:beforeAutospacing="1" w:after="100" w:afterAutospacing="1"/>
      <w:jc w:val="left"/>
    </w:pPr>
    <w:rPr>
      <w:rFonts w:hint="eastAsia"/>
      <w:kern w:val="0"/>
      <w:sz w:val="16"/>
      <w:szCs w:val="16"/>
    </w:rPr>
  </w:style>
  <w:style w:type="paragraph" w:customStyle="1" w:styleId="xl46">
    <w:name w:val="xl46"/>
    <w:basedOn w:val="a2"/>
    <w:rsid w:val="000710E7"/>
    <w:pPr>
      <w:widowControl/>
      <w:pBdr>
        <w:bottom w:val="single" w:sz="4" w:space="0" w:color="auto"/>
        <w:right w:val="single" w:sz="4" w:space="0" w:color="auto"/>
      </w:pBdr>
      <w:shd w:val="clear" w:color="969696" w:fill="auto"/>
      <w:spacing w:before="100" w:beforeAutospacing="1" w:after="100" w:afterAutospacing="1"/>
      <w:jc w:val="center"/>
    </w:pPr>
    <w:rPr>
      <w:rFonts w:hint="eastAsia"/>
      <w:kern w:val="0"/>
      <w:sz w:val="24"/>
    </w:rPr>
  </w:style>
  <w:style w:type="paragraph" w:customStyle="1" w:styleId="xl47">
    <w:name w:val="xl47"/>
    <w:basedOn w:val="a2"/>
    <w:rsid w:val="000710E7"/>
    <w:pPr>
      <w:widowControl/>
      <w:pBdr>
        <w:bottom w:val="single" w:sz="4" w:space="0" w:color="auto"/>
        <w:right w:val="single" w:sz="4" w:space="0" w:color="auto"/>
      </w:pBdr>
      <w:shd w:val="clear" w:color="969696" w:fill="auto"/>
      <w:spacing w:before="100" w:beforeAutospacing="1" w:after="100" w:afterAutospacing="1"/>
      <w:jc w:val="left"/>
    </w:pPr>
    <w:rPr>
      <w:rFonts w:hint="eastAsia"/>
      <w:kern w:val="0"/>
      <w:sz w:val="24"/>
    </w:rPr>
  </w:style>
  <w:style w:type="paragraph" w:customStyle="1" w:styleId="xl48">
    <w:name w:val="xl48"/>
    <w:basedOn w:val="a2"/>
    <w:rsid w:val="000710E7"/>
    <w:pPr>
      <w:widowControl/>
      <w:pBdr>
        <w:bottom w:val="single" w:sz="4" w:space="0" w:color="auto"/>
        <w:right w:val="single" w:sz="4" w:space="0" w:color="auto"/>
      </w:pBdr>
      <w:shd w:val="clear" w:color="969696" w:fill="auto"/>
      <w:spacing w:before="100" w:beforeAutospacing="1" w:after="100" w:afterAutospacing="1"/>
      <w:jc w:val="left"/>
    </w:pPr>
    <w:rPr>
      <w:rFonts w:hint="eastAsia"/>
      <w:kern w:val="0"/>
      <w:sz w:val="24"/>
    </w:rPr>
  </w:style>
  <w:style w:type="paragraph" w:customStyle="1" w:styleId="xl49">
    <w:name w:val="xl49"/>
    <w:basedOn w:val="a2"/>
    <w:rsid w:val="000710E7"/>
    <w:pPr>
      <w:widowControl/>
      <w:pBdr>
        <w:bottom w:val="single" w:sz="4" w:space="0" w:color="auto"/>
        <w:right w:val="single" w:sz="4" w:space="0" w:color="auto"/>
      </w:pBdr>
      <w:shd w:val="clear" w:color="969696" w:fill="auto"/>
      <w:spacing w:before="100" w:beforeAutospacing="1" w:after="100" w:afterAutospacing="1"/>
      <w:jc w:val="center"/>
      <w:textAlignment w:val="center"/>
    </w:pPr>
    <w:rPr>
      <w:rFonts w:hint="eastAsia"/>
      <w:kern w:val="0"/>
      <w:sz w:val="24"/>
    </w:rPr>
  </w:style>
  <w:style w:type="paragraph" w:customStyle="1" w:styleId="xl50">
    <w:name w:val="xl50"/>
    <w:basedOn w:val="a2"/>
    <w:rsid w:val="000710E7"/>
    <w:pPr>
      <w:widowControl/>
      <w:pBdr>
        <w:bottom w:val="single" w:sz="4" w:space="0" w:color="auto"/>
        <w:right w:val="single" w:sz="4" w:space="0" w:color="auto"/>
      </w:pBdr>
      <w:shd w:val="clear" w:color="969696" w:fill="auto"/>
      <w:spacing w:before="100" w:beforeAutospacing="1" w:after="100" w:afterAutospacing="1"/>
      <w:jc w:val="center"/>
      <w:textAlignment w:val="center"/>
    </w:pPr>
    <w:rPr>
      <w:rFonts w:hint="eastAsia"/>
      <w:kern w:val="0"/>
      <w:sz w:val="24"/>
    </w:rPr>
  </w:style>
  <w:style w:type="paragraph" w:customStyle="1" w:styleId="xl51">
    <w:name w:val="xl51"/>
    <w:basedOn w:val="a2"/>
    <w:rsid w:val="000710E7"/>
    <w:pPr>
      <w:widowControl/>
      <w:pBdr>
        <w:left w:val="single" w:sz="8" w:space="0" w:color="auto"/>
        <w:right w:val="single" w:sz="4" w:space="0" w:color="auto"/>
      </w:pBdr>
      <w:shd w:val="clear" w:color="969696" w:fill="auto"/>
      <w:spacing w:before="100" w:beforeAutospacing="1" w:after="100" w:afterAutospacing="1"/>
      <w:jc w:val="right"/>
      <w:textAlignment w:val="center"/>
    </w:pPr>
    <w:rPr>
      <w:kern w:val="0"/>
      <w:sz w:val="24"/>
    </w:rPr>
  </w:style>
  <w:style w:type="paragraph" w:customStyle="1" w:styleId="xl52">
    <w:name w:val="xl52"/>
    <w:basedOn w:val="a2"/>
    <w:rsid w:val="000710E7"/>
    <w:pPr>
      <w:widowControl/>
      <w:pBdr>
        <w:right w:val="single" w:sz="4" w:space="0" w:color="auto"/>
      </w:pBdr>
      <w:shd w:val="clear" w:color="969696" w:fill="auto"/>
      <w:spacing w:before="100" w:beforeAutospacing="1" w:after="100" w:afterAutospacing="1"/>
      <w:jc w:val="left"/>
    </w:pPr>
    <w:rPr>
      <w:rFonts w:hint="eastAsia"/>
      <w:kern w:val="0"/>
      <w:sz w:val="24"/>
    </w:rPr>
  </w:style>
  <w:style w:type="paragraph" w:customStyle="1" w:styleId="xl53">
    <w:name w:val="xl53"/>
    <w:basedOn w:val="a2"/>
    <w:rsid w:val="000710E7"/>
    <w:pPr>
      <w:widowControl/>
      <w:pBdr>
        <w:right w:val="single" w:sz="4" w:space="0" w:color="auto"/>
      </w:pBdr>
      <w:shd w:val="clear" w:color="969696" w:fill="auto"/>
      <w:spacing w:before="100" w:beforeAutospacing="1" w:after="100" w:afterAutospacing="1"/>
      <w:jc w:val="left"/>
      <w:textAlignment w:val="center"/>
    </w:pPr>
    <w:rPr>
      <w:kern w:val="0"/>
      <w:sz w:val="24"/>
    </w:rPr>
  </w:style>
  <w:style w:type="paragraph" w:customStyle="1" w:styleId="xl54">
    <w:name w:val="xl54"/>
    <w:basedOn w:val="a2"/>
    <w:rsid w:val="000710E7"/>
    <w:pPr>
      <w:widowControl/>
      <w:pBdr>
        <w:right w:val="single" w:sz="4" w:space="0" w:color="auto"/>
      </w:pBdr>
      <w:shd w:val="clear" w:color="969696" w:fill="auto"/>
      <w:spacing w:before="100" w:beforeAutospacing="1" w:after="100" w:afterAutospacing="1"/>
      <w:jc w:val="left"/>
    </w:pPr>
    <w:rPr>
      <w:rFonts w:hint="eastAsia"/>
      <w:kern w:val="0"/>
      <w:sz w:val="24"/>
    </w:rPr>
  </w:style>
  <w:style w:type="paragraph" w:customStyle="1" w:styleId="xl55">
    <w:name w:val="xl55"/>
    <w:basedOn w:val="a2"/>
    <w:rsid w:val="000710E7"/>
    <w:pPr>
      <w:widowControl/>
      <w:pBdr>
        <w:right w:val="single" w:sz="4" w:space="0" w:color="auto"/>
      </w:pBdr>
      <w:shd w:val="clear" w:color="969696" w:fill="auto"/>
      <w:spacing w:before="100" w:beforeAutospacing="1" w:after="100" w:afterAutospacing="1"/>
      <w:jc w:val="left"/>
    </w:pPr>
    <w:rPr>
      <w:rFonts w:hint="eastAsia"/>
      <w:kern w:val="0"/>
      <w:sz w:val="16"/>
      <w:szCs w:val="16"/>
    </w:rPr>
  </w:style>
  <w:style w:type="paragraph" w:customStyle="1" w:styleId="xl56">
    <w:name w:val="xl56"/>
    <w:basedOn w:val="a2"/>
    <w:rsid w:val="000710E7"/>
    <w:pPr>
      <w:widowControl/>
      <w:pBdr>
        <w:right w:val="single" w:sz="4" w:space="0" w:color="auto"/>
      </w:pBdr>
      <w:shd w:val="clear" w:color="969696" w:fill="auto"/>
      <w:spacing w:before="100" w:beforeAutospacing="1" w:after="100" w:afterAutospacing="1"/>
      <w:jc w:val="left"/>
    </w:pPr>
    <w:rPr>
      <w:rFonts w:hint="eastAsia"/>
      <w:kern w:val="0"/>
      <w:sz w:val="24"/>
    </w:rPr>
  </w:style>
  <w:style w:type="paragraph" w:customStyle="1" w:styleId="xl57">
    <w:name w:val="xl57"/>
    <w:basedOn w:val="a2"/>
    <w:rsid w:val="000710E7"/>
    <w:pPr>
      <w:widowControl/>
      <w:pBdr>
        <w:right w:val="single" w:sz="4" w:space="0" w:color="auto"/>
      </w:pBdr>
      <w:shd w:val="clear" w:color="969696" w:fill="auto"/>
      <w:spacing w:before="100" w:beforeAutospacing="1" w:after="100" w:afterAutospacing="1"/>
      <w:jc w:val="left"/>
    </w:pPr>
    <w:rPr>
      <w:rFonts w:hint="eastAsia"/>
      <w:kern w:val="0"/>
      <w:sz w:val="24"/>
    </w:rPr>
  </w:style>
  <w:style w:type="paragraph" w:customStyle="1" w:styleId="xl58">
    <w:name w:val="xl58"/>
    <w:basedOn w:val="a2"/>
    <w:rsid w:val="000710E7"/>
    <w:pPr>
      <w:widowControl/>
      <w:shd w:val="clear" w:color="969696" w:fill="auto"/>
      <w:spacing w:before="100" w:beforeAutospacing="1" w:after="100" w:afterAutospacing="1"/>
      <w:jc w:val="center"/>
      <w:textAlignment w:val="center"/>
    </w:pPr>
    <w:rPr>
      <w:rFonts w:hint="eastAsia"/>
      <w:kern w:val="0"/>
      <w:sz w:val="24"/>
    </w:rPr>
  </w:style>
  <w:style w:type="paragraph" w:customStyle="1" w:styleId="xl59">
    <w:name w:val="xl59"/>
    <w:basedOn w:val="a2"/>
    <w:rsid w:val="000710E7"/>
    <w:pPr>
      <w:widowControl/>
      <w:pBdr>
        <w:right w:val="single" w:sz="4" w:space="0" w:color="auto"/>
      </w:pBdr>
      <w:shd w:val="clear" w:color="969696" w:fill="auto"/>
      <w:spacing w:before="100" w:beforeAutospacing="1" w:after="100" w:afterAutospacing="1"/>
      <w:jc w:val="center"/>
      <w:textAlignment w:val="center"/>
    </w:pPr>
    <w:rPr>
      <w:rFonts w:hint="eastAsia"/>
      <w:kern w:val="0"/>
      <w:sz w:val="24"/>
    </w:rPr>
  </w:style>
  <w:style w:type="paragraph" w:customStyle="1" w:styleId="xl60">
    <w:name w:val="xl60"/>
    <w:basedOn w:val="a2"/>
    <w:rsid w:val="000710E7"/>
    <w:pPr>
      <w:widowControl/>
      <w:pBdr>
        <w:right w:val="single" w:sz="4" w:space="0" w:color="auto"/>
      </w:pBdr>
      <w:shd w:val="clear" w:color="969696" w:fill="auto"/>
      <w:spacing w:before="100" w:beforeAutospacing="1" w:after="100" w:afterAutospacing="1"/>
      <w:jc w:val="right"/>
      <w:textAlignment w:val="center"/>
    </w:pPr>
    <w:rPr>
      <w:rFonts w:hint="eastAsia"/>
      <w:kern w:val="0"/>
      <w:sz w:val="24"/>
    </w:rPr>
  </w:style>
  <w:style w:type="paragraph" w:customStyle="1" w:styleId="xl61">
    <w:name w:val="xl61"/>
    <w:basedOn w:val="a2"/>
    <w:rsid w:val="000710E7"/>
    <w:pPr>
      <w:widowControl/>
      <w:pBdr>
        <w:right w:val="single" w:sz="4" w:space="0" w:color="auto"/>
      </w:pBdr>
      <w:shd w:val="clear" w:color="969696" w:fill="auto"/>
      <w:spacing w:before="100" w:beforeAutospacing="1" w:after="100" w:afterAutospacing="1"/>
      <w:jc w:val="center"/>
      <w:textAlignment w:val="center"/>
    </w:pPr>
    <w:rPr>
      <w:rFonts w:hint="eastAsia"/>
      <w:kern w:val="0"/>
      <w:sz w:val="24"/>
    </w:rPr>
  </w:style>
  <w:style w:type="paragraph" w:customStyle="1" w:styleId="xl62">
    <w:name w:val="xl62"/>
    <w:basedOn w:val="a2"/>
    <w:rsid w:val="000710E7"/>
    <w:pPr>
      <w:widowControl/>
      <w:pBdr>
        <w:right w:val="single" w:sz="4" w:space="0" w:color="auto"/>
      </w:pBdr>
      <w:shd w:val="clear" w:color="969696" w:fill="auto"/>
      <w:spacing w:before="100" w:beforeAutospacing="1" w:after="100" w:afterAutospacing="1"/>
      <w:jc w:val="center"/>
      <w:textAlignment w:val="center"/>
    </w:pPr>
    <w:rPr>
      <w:rFonts w:hint="eastAsia"/>
      <w:kern w:val="0"/>
      <w:sz w:val="24"/>
    </w:rPr>
  </w:style>
  <w:style w:type="paragraph" w:customStyle="1" w:styleId="xl63">
    <w:name w:val="xl63"/>
    <w:basedOn w:val="a2"/>
    <w:rsid w:val="000710E7"/>
    <w:pPr>
      <w:widowControl/>
      <w:pBdr>
        <w:right w:val="single" w:sz="4" w:space="0" w:color="auto"/>
      </w:pBdr>
      <w:shd w:val="clear" w:color="969696" w:fill="auto"/>
      <w:spacing w:before="100" w:beforeAutospacing="1" w:after="100" w:afterAutospacing="1"/>
      <w:jc w:val="center"/>
      <w:textAlignment w:val="center"/>
    </w:pPr>
    <w:rPr>
      <w:rFonts w:hint="eastAsia"/>
      <w:kern w:val="0"/>
      <w:sz w:val="24"/>
    </w:rPr>
  </w:style>
  <w:style w:type="paragraph" w:customStyle="1" w:styleId="xl64">
    <w:name w:val="xl64"/>
    <w:basedOn w:val="a2"/>
    <w:rsid w:val="000710E7"/>
    <w:pPr>
      <w:widowControl/>
      <w:pBdr>
        <w:top w:val="single" w:sz="4" w:space="0" w:color="auto"/>
        <w:left w:val="single" w:sz="4" w:space="0" w:color="auto"/>
        <w:right w:val="single" w:sz="8" w:space="0" w:color="auto"/>
      </w:pBdr>
      <w:shd w:val="clear" w:color="969696" w:fill="FFFF99"/>
      <w:spacing w:before="100" w:beforeAutospacing="1" w:after="100" w:afterAutospacing="1"/>
      <w:jc w:val="left"/>
      <w:textAlignment w:val="center"/>
    </w:pPr>
    <w:rPr>
      <w:kern w:val="0"/>
      <w:sz w:val="24"/>
    </w:rPr>
  </w:style>
  <w:style w:type="paragraph" w:customStyle="1" w:styleId="xl65">
    <w:name w:val="xl65"/>
    <w:basedOn w:val="a2"/>
    <w:rsid w:val="000710E7"/>
    <w:pPr>
      <w:widowControl/>
      <w:pBdr>
        <w:left w:val="single" w:sz="8" w:space="0" w:color="auto"/>
        <w:bottom w:val="single" w:sz="4" w:space="0" w:color="auto"/>
        <w:right w:val="single" w:sz="4" w:space="0" w:color="auto"/>
      </w:pBdr>
      <w:shd w:val="clear" w:color="969696" w:fill="auto"/>
      <w:spacing w:before="100" w:beforeAutospacing="1" w:after="100" w:afterAutospacing="1"/>
      <w:jc w:val="right"/>
      <w:textAlignment w:val="center"/>
    </w:pPr>
    <w:rPr>
      <w:kern w:val="0"/>
      <w:sz w:val="24"/>
    </w:rPr>
  </w:style>
  <w:style w:type="paragraph" w:customStyle="1" w:styleId="xl66">
    <w:name w:val="xl66"/>
    <w:basedOn w:val="a2"/>
    <w:rsid w:val="000710E7"/>
    <w:pPr>
      <w:widowControl/>
      <w:pBdr>
        <w:bottom w:val="single" w:sz="4" w:space="0" w:color="auto"/>
        <w:right w:val="single" w:sz="4" w:space="0" w:color="auto"/>
      </w:pBdr>
      <w:shd w:val="clear" w:color="969696" w:fill="auto"/>
      <w:spacing w:before="100" w:beforeAutospacing="1" w:after="100" w:afterAutospacing="1"/>
      <w:jc w:val="center"/>
      <w:textAlignment w:val="center"/>
    </w:pPr>
    <w:rPr>
      <w:kern w:val="0"/>
      <w:sz w:val="24"/>
    </w:rPr>
  </w:style>
  <w:style w:type="paragraph" w:customStyle="1" w:styleId="xl67">
    <w:name w:val="xl67"/>
    <w:basedOn w:val="a2"/>
    <w:rsid w:val="000710E7"/>
    <w:pPr>
      <w:widowControl/>
      <w:pBdr>
        <w:bottom w:val="single" w:sz="4" w:space="0" w:color="auto"/>
      </w:pBdr>
      <w:shd w:val="clear" w:color="969696" w:fill="auto"/>
      <w:spacing w:before="100" w:beforeAutospacing="1" w:after="100" w:afterAutospacing="1"/>
      <w:jc w:val="left"/>
    </w:pPr>
    <w:rPr>
      <w:rFonts w:hint="eastAsia"/>
      <w:kern w:val="0"/>
      <w:sz w:val="24"/>
    </w:rPr>
  </w:style>
  <w:style w:type="paragraph" w:customStyle="1" w:styleId="xl68">
    <w:name w:val="xl68"/>
    <w:basedOn w:val="a2"/>
    <w:rsid w:val="000710E7"/>
    <w:pPr>
      <w:widowControl/>
      <w:pBdr>
        <w:bottom w:val="single" w:sz="4" w:space="0" w:color="auto"/>
      </w:pBdr>
      <w:shd w:val="clear" w:color="969696" w:fill="auto"/>
      <w:spacing w:before="100" w:beforeAutospacing="1" w:after="100" w:afterAutospacing="1"/>
      <w:jc w:val="center"/>
    </w:pPr>
    <w:rPr>
      <w:rFonts w:hint="eastAsia"/>
      <w:kern w:val="0"/>
      <w:sz w:val="24"/>
    </w:rPr>
  </w:style>
  <w:style w:type="paragraph" w:customStyle="1" w:styleId="xl69">
    <w:name w:val="xl69"/>
    <w:basedOn w:val="a2"/>
    <w:rsid w:val="000710E7"/>
    <w:pPr>
      <w:widowControl/>
      <w:pBdr>
        <w:bottom w:val="single" w:sz="4" w:space="0" w:color="auto"/>
      </w:pBdr>
      <w:shd w:val="clear" w:color="969696" w:fill="auto"/>
      <w:spacing w:before="100" w:beforeAutospacing="1" w:after="100" w:afterAutospacing="1"/>
      <w:jc w:val="center"/>
      <w:textAlignment w:val="center"/>
    </w:pPr>
    <w:rPr>
      <w:rFonts w:hint="eastAsia"/>
      <w:kern w:val="0"/>
      <w:sz w:val="24"/>
    </w:rPr>
  </w:style>
  <w:style w:type="paragraph" w:customStyle="1" w:styleId="xl70">
    <w:name w:val="xl70"/>
    <w:basedOn w:val="a2"/>
    <w:rsid w:val="000710E7"/>
    <w:pPr>
      <w:widowControl/>
      <w:pBdr>
        <w:bottom w:val="single" w:sz="4" w:space="0" w:color="auto"/>
        <w:right w:val="single" w:sz="4" w:space="0" w:color="auto"/>
      </w:pBdr>
      <w:shd w:val="clear" w:color="969696" w:fill="auto"/>
      <w:spacing w:before="100" w:beforeAutospacing="1" w:after="100" w:afterAutospacing="1"/>
      <w:jc w:val="right"/>
      <w:textAlignment w:val="center"/>
    </w:pPr>
    <w:rPr>
      <w:rFonts w:hint="eastAsia"/>
      <w:kern w:val="0"/>
      <w:sz w:val="24"/>
    </w:rPr>
  </w:style>
  <w:style w:type="paragraph" w:customStyle="1" w:styleId="xl71">
    <w:name w:val="xl71"/>
    <w:basedOn w:val="a2"/>
    <w:rsid w:val="000710E7"/>
    <w:pPr>
      <w:widowControl/>
      <w:pBdr>
        <w:bottom w:val="single" w:sz="4" w:space="0" w:color="auto"/>
        <w:right w:val="single" w:sz="4" w:space="0" w:color="auto"/>
      </w:pBdr>
      <w:shd w:val="clear" w:color="969696" w:fill="auto"/>
      <w:spacing w:before="100" w:beforeAutospacing="1" w:after="100" w:afterAutospacing="1"/>
      <w:jc w:val="center"/>
      <w:textAlignment w:val="center"/>
    </w:pPr>
    <w:rPr>
      <w:rFonts w:hint="eastAsia"/>
      <w:kern w:val="0"/>
      <w:sz w:val="24"/>
    </w:rPr>
  </w:style>
  <w:style w:type="paragraph" w:customStyle="1" w:styleId="xl72">
    <w:name w:val="xl72"/>
    <w:basedOn w:val="a2"/>
    <w:rsid w:val="000710E7"/>
    <w:pPr>
      <w:widowControl/>
      <w:pBdr>
        <w:bottom w:val="single" w:sz="4" w:space="0" w:color="auto"/>
        <w:right w:val="single" w:sz="4" w:space="0" w:color="auto"/>
      </w:pBdr>
      <w:shd w:val="clear" w:color="969696" w:fill="auto"/>
      <w:spacing w:before="100" w:beforeAutospacing="1" w:after="100" w:afterAutospacing="1"/>
      <w:jc w:val="center"/>
      <w:textAlignment w:val="center"/>
    </w:pPr>
    <w:rPr>
      <w:rFonts w:hint="eastAsia"/>
      <w:kern w:val="0"/>
      <w:sz w:val="24"/>
    </w:rPr>
  </w:style>
  <w:style w:type="paragraph" w:customStyle="1" w:styleId="xl73">
    <w:name w:val="xl73"/>
    <w:basedOn w:val="a2"/>
    <w:rsid w:val="000710E7"/>
    <w:pPr>
      <w:widowControl/>
      <w:pBdr>
        <w:left w:val="single" w:sz="4" w:space="0" w:color="auto"/>
        <w:bottom w:val="single" w:sz="4" w:space="0" w:color="auto"/>
        <w:right w:val="single" w:sz="8" w:space="0" w:color="auto"/>
      </w:pBdr>
      <w:shd w:val="clear" w:color="969696" w:fill="FFFF99"/>
      <w:spacing w:before="100" w:beforeAutospacing="1" w:after="100" w:afterAutospacing="1"/>
      <w:jc w:val="left"/>
      <w:textAlignment w:val="center"/>
    </w:pPr>
    <w:rPr>
      <w:kern w:val="0"/>
      <w:sz w:val="24"/>
    </w:rPr>
  </w:style>
  <w:style w:type="paragraph" w:customStyle="1" w:styleId="xl74">
    <w:name w:val="xl74"/>
    <w:basedOn w:val="a2"/>
    <w:rsid w:val="000710E7"/>
    <w:pPr>
      <w:widowControl/>
      <w:pBdr>
        <w:top w:val="single" w:sz="4" w:space="0" w:color="auto"/>
        <w:left w:val="single" w:sz="8" w:space="0" w:color="auto"/>
        <w:right w:val="single" w:sz="4" w:space="0" w:color="auto"/>
      </w:pBdr>
      <w:shd w:val="clear" w:color="969696" w:fill="auto"/>
      <w:spacing w:before="100" w:beforeAutospacing="1" w:after="100" w:afterAutospacing="1"/>
      <w:jc w:val="right"/>
      <w:textAlignment w:val="center"/>
    </w:pPr>
    <w:rPr>
      <w:kern w:val="0"/>
      <w:sz w:val="24"/>
    </w:rPr>
  </w:style>
  <w:style w:type="paragraph" w:customStyle="1" w:styleId="xl75">
    <w:name w:val="xl75"/>
    <w:basedOn w:val="a2"/>
    <w:rsid w:val="000710E7"/>
    <w:pPr>
      <w:widowControl/>
      <w:pBdr>
        <w:top w:val="single" w:sz="4" w:space="0" w:color="auto"/>
        <w:right w:val="single" w:sz="4" w:space="0" w:color="auto"/>
      </w:pBdr>
      <w:shd w:val="clear" w:color="969696" w:fill="auto"/>
      <w:spacing w:before="100" w:beforeAutospacing="1" w:after="100" w:afterAutospacing="1"/>
      <w:jc w:val="left"/>
    </w:pPr>
    <w:rPr>
      <w:rFonts w:hint="eastAsia"/>
      <w:kern w:val="0"/>
      <w:sz w:val="24"/>
    </w:rPr>
  </w:style>
  <w:style w:type="paragraph" w:customStyle="1" w:styleId="xl76">
    <w:name w:val="xl76"/>
    <w:basedOn w:val="a2"/>
    <w:rsid w:val="000710E7"/>
    <w:pPr>
      <w:widowControl/>
      <w:pBdr>
        <w:top w:val="single" w:sz="4" w:space="0" w:color="auto"/>
        <w:right w:val="single" w:sz="4" w:space="0" w:color="auto"/>
      </w:pBdr>
      <w:shd w:val="clear" w:color="969696" w:fill="auto"/>
      <w:spacing w:before="100" w:beforeAutospacing="1" w:after="100" w:afterAutospacing="1"/>
      <w:jc w:val="left"/>
      <w:textAlignment w:val="center"/>
    </w:pPr>
    <w:rPr>
      <w:kern w:val="0"/>
      <w:sz w:val="24"/>
    </w:rPr>
  </w:style>
  <w:style w:type="paragraph" w:customStyle="1" w:styleId="xl77">
    <w:name w:val="xl77"/>
    <w:basedOn w:val="a2"/>
    <w:rsid w:val="000710E7"/>
    <w:pPr>
      <w:widowControl/>
      <w:pBdr>
        <w:top w:val="single" w:sz="4" w:space="0" w:color="auto"/>
        <w:right w:val="single" w:sz="4" w:space="0" w:color="auto"/>
      </w:pBdr>
      <w:shd w:val="clear" w:color="969696" w:fill="auto"/>
      <w:spacing w:before="100" w:beforeAutospacing="1" w:after="100" w:afterAutospacing="1"/>
      <w:jc w:val="left"/>
    </w:pPr>
    <w:rPr>
      <w:rFonts w:hint="eastAsia"/>
      <w:kern w:val="0"/>
      <w:sz w:val="24"/>
    </w:rPr>
  </w:style>
  <w:style w:type="paragraph" w:customStyle="1" w:styleId="xl78">
    <w:name w:val="xl78"/>
    <w:basedOn w:val="a2"/>
    <w:rsid w:val="000710E7"/>
    <w:pPr>
      <w:widowControl/>
      <w:pBdr>
        <w:top w:val="single" w:sz="4" w:space="0" w:color="auto"/>
        <w:right w:val="single" w:sz="4" w:space="0" w:color="auto"/>
      </w:pBdr>
      <w:shd w:val="clear" w:color="969696" w:fill="auto"/>
      <w:spacing w:before="100" w:beforeAutospacing="1" w:after="100" w:afterAutospacing="1"/>
      <w:jc w:val="center"/>
    </w:pPr>
    <w:rPr>
      <w:rFonts w:hint="eastAsia"/>
      <w:kern w:val="0"/>
      <w:sz w:val="24"/>
    </w:rPr>
  </w:style>
  <w:style w:type="paragraph" w:customStyle="1" w:styleId="xl79">
    <w:name w:val="xl79"/>
    <w:basedOn w:val="a2"/>
    <w:rsid w:val="000710E7"/>
    <w:pPr>
      <w:widowControl/>
      <w:pBdr>
        <w:top w:val="single" w:sz="4" w:space="0" w:color="auto"/>
        <w:right w:val="single" w:sz="4" w:space="0" w:color="auto"/>
      </w:pBdr>
      <w:shd w:val="clear" w:color="969696" w:fill="auto"/>
      <w:spacing w:before="100" w:beforeAutospacing="1" w:after="100" w:afterAutospacing="1"/>
      <w:jc w:val="left"/>
    </w:pPr>
    <w:rPr>
      <w:rFonts w:hint="eastAsia"/>
      <w:kern w:val="0"/>
      <w:sz w:val="16"/>
      <w:szCs w:val="16"/>
    </w:rPr>
  </w:style>
  <w:style w:type="paragraph" w:customStyle="1" w:styleId="xl80">
    <w:name w:val="xl80"/>
    <w:basedOn w:val="a2"/>
    <w:rsid w:val="000710E7"/>
    <w:pPr>
      <w:widowControl/>
      <w:pBdr>
        <w:top w:val="single" w:sz="4" w:space="0" w:color="auto"/>
      </w:pBdr>
      <w:shd w:val="clear" w:color="969696" w:fill="auto"/>
      <w:spacing w:before="100" w:beforeAutospacing="1" w:after="100" w:afterAutospacing="1"/>
      <w:jc w:val="left"/>
    </w:pPr>
    <w:rPr>
      <w:rFonts w:hint="eastAsia"/>
      <w:kern w:val="0"/>
      <w:sz w:val="24"/>
    </w:rPr>
  </w:style>
  <w:style w:type="paragraph" w:customStyle="1" w:styleId="xl81">
    <w:name w:val="xl81"/>
    <w:basedOn w:val="a2"/>
    <w:rsid w:val="000710E7"/>
    <w:pPr>
      <w:widowControl/>
      <w:pBdr>
        <w:top w:val="single" w:sz="4" w:space="0" w:color="auto"/>
        <w:right w:val="single" w:sz="4" w:space="0" w:color="auto"/>
      </w:pBdr>
      <w:shd w:val="clear" w:color="969696" w:fill="auto"/>
      <w:spacing w:before="100" w:beforeAutospacing="1" w:after="100" w:afterAutospacing="1"/>
      <w:jc w:val="left"/>
    </w:pPr>
    <w:rPr>
      <w:rFonts w:hint="eastAsia"/>
      <w:kern w:val="0"/>
      <w:sz w:val="24"/>
    </w:rPr>
  </w:style>
  <w:style w:type="paragraph" w:customStyle="1" w:styleId="xl82">
    <w:name w:val="xl82"/>
    <w:basedOn w:val="a2"/>
    <w:rsid w:val="000710E7"/>
    <w:pPr>
      <w:widowControl/>
      <w:pBdr>
        <w:top w:val="single" w:sz="4" w:space="0" w:color="auto"/>
        <w:right w:val="single" w:sz="4" w:space="0" w:color="auto"/>
      </w:pBdr>
      <w:shd w:val="clear" w:color="969696" w:fill="auto"/>
      <w:spacing w:before="100" w:beforeAutospacing="1" w:after="100" w:afterAutospacing="1"/>
      <w:jc w:val="center"/>
    </w:pPr>
    <w:rPr>
      <w:rFonts w:hint="eastAsia"/>
      <w:kern w:val="0"/>
      <w:sz w:val="24"/>
    </w:rPr>
  </w:style>
  <w:style w:type="paragraph" w:customStyle="1" w:styleId="xl83">
    <w:name w:val="xl83"/>
    <w:basedOn w:val="a2"/>
    <w:rsid w:val="000710E7"/>
    <w:pPr>
      <w:widowControl/>
      <w:pBdr>
        <w:top w:val="single" w:sz="4" w:space="0" w:color="auto"/>
        <w:right w:val="single" w:sz="4" w:space="0" w:color="auto"/>
      </w:pBdr>
      <w:shd w:val="clear" w:color="969696" w:fill="auto"/>
      <w:spacing w:before="100" w:beforeAutospacing="1" w:after="100" w:afterAutospacing="1"/>
      <w:jc w:val="left"/>
    </w:pPr>
    <w:rPr>
      <w:rFonts w:hint="eastAsia"/>
      <w:kern w:val="0"/>
      <w:sz w:val="24"/>
    </w:rPr>
  </w:style>
  <w:style w:type="paragraph" w:customStyle="1" w:styleId="xl84">
    <w:name w:val="xl84"/>
    <w:basedOn w:val="a2"/>
    <w:rsid w:val="000710E7"/>
    <w:pPr>
      <w:widowControl/>
      <w:pBdr>
        <w:top w:val="single" w:sz="4" w:space="0" w:color="auto"/>
      </w:pBdr>
      <w:shd w:val="clear" w:color="969696" w:fill="auto"/>
      <w:spacing w:before="100" w:beforeAutospacing="1" w:after="100" w:afterAutospacing="1"/>
      <w:jc w:val="center"/>
      <w:textAlignment w:val="center"/>
    </w:pPr>
    <w:rPr>
      <w:rFonts w:hint="eastAsia"/>
      <w:kern w:val="0"/>
      <w:sz w:val="24"/>
    </w:rPr>
  </w:style>
  <w:style w:type="paragraph" w:customStyle="1" w:styleId="xl85">
    <w:name w:val="xl85"/>
    <w:basedOn w:val="a2"/>
    <w:rsid w:val="000710E7"/>
    <w:pPr>
      <w:widowControl/>
      <w:pBdr>
        <w:top w:val="single" w:sz="4" w:space="0" w:color="auto"/>
        <w:right w:val="single" w:sz="4" w:space="0" w:color="auto"/>
      </w:pBdr>
      <w:shd w:val="clear" w:color="969696" w:fill="auto"/>
      <w:spacing w:before="100" w:beforeAutospacing="1" w:after="100" w:afterAutospacing="1"/>
      <w:jc w:val="right"/>
      <w:textAlignment w:val="center"/>
    </w:pPr>
    <w:rPr>
      <w:rFonts w:hint="eastAsia"/>
      <w:kern w:val="0"/>
      <w:sz w:val="24"/>
    </w:rPr>
  </w:style>
  <w:style w:type="paragraph" w:customStyle="1" w:styleId="xl86">
    <w:name w:val="xl86"/>
    <w:basedOn w:val="a2"/>
    <w:rsid w:val="000710E7"/>
    <w:pPr>
      <w:widowControl/>
      <w:pBdr>
        <w:top w:val="single" w:sz="4" w:space="0" w:color="auto"/>
        <w:right w:val="single" w:sz="4" w:space="0" w:color="auto"/>
      </w:pBdr>
      <w:shd w:val="clear" w:color="969696" w:fill="auto"/>
      <w:spacing w:before="100" w:beforeAutospacing="1" w:after="100" w:afterAutospacing="1"/>
      <w:jc w:val="center"/>
      <w:textAlignment w:val="center"/>
    </w:pPr>
    <w:rPr>
      <w:rFonts w:hint="eastAsia"/>
      <w:kern w:val="0"/>
      <w:sz w:val="24"/>
    </w:rPr>
  </w:style>
  <w:style w:type="paragraph" w:customStyle="1" w:styleId="xl87">
    <w:name w:val="xl87"/>
    <w:basedOn w:val="a2"/>
    <w:rsid w:val="000710E7"/>
    <w:pPr>
      <w:widowControl/>
      <w:pBdr>
        <w:top w:val="single" w:sz="4" w:space="0" w:color="auto"/>
        <w:right w:val="single" w:sz="4" w:space="0" w:color="auto"/>
      </w:pBdr>
      <w:shd w:val="clear" w:color="969696" w:fill="auto"/>
      <w:spacing w:before="100" w:beforeAutospacing="1" w:after="100" w:afterAutospacing="1"/>
      <w:jc w:val="center"/>
      <w:textAlignment w:val="center"/>
    </w:pPr>
    <w:rPr>
      <w:rFonts w:hint="eastAsia"/>
      <w:kern w:val="0"/>
      <w:sz w:val="24"/>
    </w:rPr>
  </w:style>
  <w:style w:type="paragraph" w:customStyle="1" w:styleId="xl88">
    <w:name w:val="xl88"/>
    <w:basedOn w:val="a2"/>
    <w:rsid w:val="000710E7"/>
    <w:pPr>
      <w:widowControl/>
      <w:pBdr>
        <w:right w:val="single" w:sz="4" w:space="0" w:color="auto"/>
      </w:pBdr>
      <w:shd w:val="clear" w:color="969696" w:fill="C0C0C0"/>
      <w:spacing w:before="100" w:beforeAutospacing="1" w:after="100" w:afterAutospacing="1"/>
      <w:jc w:val="left"/>
    </w:pPr>
    <w:rPr>
      <w:rFonts w:hint="eastAsia"/>
      <w:kern w:val="0"/>
      <w:sz w:val="24"/>
    </w:rPr>
  </w:style>
  <w:style w:type="paragraph" w:customStyle="1" w:styleId="xl89">
    <w:name w:val="xl89"/>
    <w:basedOn w:val="a2"/>
    <w:rsid w:val="000710E7"/>
    <w:pPr>
      <w:widowControl/>
      <w:pBdr>
        <w:right w:val="single" w:sz="4" w:space="0" w:color="auto"/>
      </w:pBdr>
      <w:shd w:val="clear" w:color="969696" w:fill="C0C0C0"/>
      <w:spacing w:before="100" w:beforeAutospacing="1" w:after="100" w:afterAutospacing="1"/>
      <w:jc w:val="left"/>
      <w:textAlignment w:val="center"/>
    </w:pPr>
    <w:rPr>
      <w:kern w:val="0"/>
      <w:sz w:val="24"/>
    </w:rPr>
  </w:style>
  <w:style w:type="paragraph" w:customStyle="1" w:styleId="xl90">
    <w:name w:val="xl90"/>
    <w:basedOn w:val="a2"/>
    <w:rsid w:val="000710E7"/>
    <w:pPr>
      <w:widowControl/>
      <w:pBdr>
        <w:right w:val="single" w:sz="4" w:space="0" w:color="auto"/>
      </w:pBdr>
      <w:shd w:val="clear" w:color="969696" w:fill="auto"/>
      <w:spacing w:before="100" w:beforeAutospacing="1" w:after="100" w:afterAutospacing="1"/>
      <w:jc w:val="right"/>
    </w:pPr>
    <w:rPr>
      <w:rFonts w:hint="eastAsia"/>
      <w:kern w:val="0"/>
      <w:sz w:val="24"/>
    </w:rPr>
  </w:style>
  <w:style w:type="paragraph" w:customStyle="1" w:styleId="xl91">
    <w:name w:val="xl91"/>
    <w:basedOn w:val="a2"/>
    <w:rsid w:val="000710E7"/>
    <w:pPr>
      <w:widowControl/>
      <w:pBdr>
        <w:bottom w:val="single" w:sz="4" w:space="0" w:color="auto"/>
        <w:right w:val="single" w:sz="4" w:space="0" w:color="auto"/>
      </w:pBdr>
      <w:shd w:val="clear" w:color="969696" w:fill="C0C0C0"/>
      <w:spacing w:before="100" w:beforeAutospacing="1" w:after="100" w:afterAutospacing="1"/>
      <w:jc w:val="left"/>
    </w:pPr>
    <w:rPr>
      <w:rFonts w:hint="eastAsia"/>
      <w:kern w:val="0"/>
      <w:sz w:val="24"/>
    </w:rPr>
  </w:style>
  <w:style w:type="paragraph" w:customStyle="1" w:styleId="xl92">
    <w:name w:val="xl92"/>
    <w:basedOn w:val="a2"/>
    <w:rsid w:val="000710E7"/>
    <w:pPr>
      <w:widowControl/>
      <w:pBdr>
        <w:bottom w:val="single" w:sz="4" w:space="0" w:color="auto"/>
        <w:right w:val="single" w:sz="4" w:space="0" w:color="auto"/>
      </w:pBdr>
      <w:shd w:val="clear" w:color="969696" w:fill="C0C0C0"/>
      <w:spacing w:before="100" w:beforeAutospacing="1" w:after="100" w:afterAutospacing="1"/>
      <w:jc w:val="center"/>
      <w:textAlignment w:val="center"/>
    </w:pPr>
    <w:rPr>
      <w:kern w:val="0"/>
      <w:sz w:val="24"/>
    </w:rPr>
  </w:style>
  <w:style w:type="paragraph" w:customStyle="1" w:styleId="xl93">
    <w:name w:val="xl93"/>
    <w:basedOn w:val="a2"/>
    <w:rsid w:val="000710E7"/>
    <w:pPr>
      <w:widowControl/>
      <w:pBdr>
        <w:left w:val="single" w:sz="8" w:space="0" w:color="auto"/>
        <w:right w:val="single" w:sz="4" w:space="0" w:color="auto"/>
      </w:pBdr>
      <w:shd w:val="clear" w:color="969696" w:fill="auto"/>
      <w:spacing w:before="100" w:beforeAutospacing="1" w:after="100" w:afterAutospacing="1"/>
      <w:jc w:val="left"/>
    </w:pPr>
    <w:rPr>
      <w:rFonts w:hint="eastAsia"/>
      <w:kern w:val="0"/>
      <w:sz w:val="24"/>
    </w:rPr>
  </w:style>
  <w:style w:type="paragraph" w:customStyle="1" w:styleId="xl94">
    <w:name w:val="xl94"/>
    <w:basedOn w:val="a2"/>
    <w:rsid w:val="000710E7"/>
    <w:pPr>
      <w:widowControl/>
      <w:pBdr>
        <w:right w:val="single" w:sz="4" w:space="0" w:color="auto"/>
      </w:pBdr>
      <w:shd w:val="clear" w:color="969696" w:fill="auto"/>
      <w:spacing w:before="100" w:beforeAutospacing="1" w:after="100" w:afterAutospacing="1"/>
      <w:jc w:val="right"/>
    </w:pPr>
    <w:rPr>
      <w:rFonts w:hint="eastAsia"/>
      <w:kern w:val="0"/>
      <w:sz w:val="24"/>
    </w:rPr>
  </w:style>
  <w:style w:type="paragraph" w:customStyle="1" w:styleId="xl95">
    <w:name w:val="xl95"/>
    <w:basedOn w:val="a2"/>
    <w:rsid w:val="000710E7"/>
    <w:pPr>
      <w:widowControl/>
      <w:pBdr>
        <w:right w:val="single" w:sz="4" w:space="0" w:color="auto"/>
      </w:pBdr>
      <w:shd w:val="clear" w:color="969696" w:fill="auto"/>
      <w:spacing w:before="100" w:beforeAutospacing="1" w:after="100" w:afterAutospacing="1"/>
      <w:jc w:val="right"/>
    </w:pPr>
    <w:rPr>
      <w:rFonts w:hint="eastAsia"/>
      <w:kern w:val="0"/>
      <w:sz w:val="24"/>
    </w:rPr>
  </w:style>
  <w:style w:type="paragraph" w:customStyle="1" w:styleId="xl96">
    <w:name w:val="xl96"/>
    <w:basedOn w:val="a2"/>
    <w:rsid w:val="000710E7"/>
    <w:pPr>
      <w:widowControl/>
      <w:pBdr>
        <w:left w:val="single" w:sz="4" w:space="0" w:color="auto"/>
      </w:pBdr>
      <w:shd w:val="clear" w:color="969696" w:fill="auto"/>
      <w:spacing w:before="100" w:beforeAutospacing="1" w:after="100" w:afterAutospacing="1"/>
      <w:jc w:val="right"/>
    </w:pPr>
    <w:rPr>
      <w:rFonts w:hint="eastAsia"/>
      <w:kern w:val="0"/>
      <w:sz w:val="24"/>
    </w:rPr>
  </w:style>
  <w:style w:type="paragraph" w:customStyle="1" w:styleId="xl97">
    <w:name w:val="xl97"/>
    <w:basedOn w:val="a2"/>
    <w:rsid w:val="000710E7"/>
    <w:pPr>
      <w:widowControl/>
      <w:pBdr>
        <w:right w:val="single" w:sz="4" w:space="0" w:color="auto"/>
      </w:pBdr>
      <w:shd w:val="clear" w:color="969696" w:fill="auto"/>
      <w:spacing w:before="100" w:beforeAutospacing="1" w:after="100" w:afterAutospacing="1"/>
      <w:jc w:val="right"/>
    </w:pPr>
    <w:rPr>
      <w:rFonts w:hint="eastAsia"/>
      <w:kern w:val="0"/>
      <w:sz w:val="24"/>
    </w:rPr>
  </w:style>
  <w:style w:type="paragraph" w:customStyle="1" w:styleId="xl98">
    <w:name w:val="xl98"/>
    <w:basedOn w:val="a2"/>
    <w:rsid w:val="000710E7"/>
    <w:pPr>
      <w:widowControl/>
      <w:pBdr>
        <w:right w:val="single" w:sz="4" w:space="0" w:color="auto"/>
      </w:pBdr>
      <w:shd w:val="clear" w:color="969696" w:fill="auto"/>
      <w:spacing w:before="100" w:beforeAutospacing="1" w:after="100" w:afterAutospacing="1"/>
      <w:jc w:val="right"/>
    </w:pPr>
    <w:rPr>
      <w:rFonts w:hint="eastAsia"/>
      <w:kern w:val="0"/>
      <w:sz w:val="24"/>
    </w:rPr>
  </w:style>
  <w:style w:type="paragraph" w:customStyle="1" w:styleId="xl99">
    <w:name w:val="xl99"/>
    <w:basedOn w:val="a2"/>
    <w:rsid w:val="000710E7"/>
    <w:pPr>
      <w:widowControl/>
      <w:pBdr>
        <w:top w:val="single" w:sz="4" w:space="0" w:color="auto"/>
        <w:left w:val="single" w:sz="8" w:space="0" w:color="auto"/>
        <w:right w:val="single" w:sz="4" w:space="0" w:color="auto"/>
      </w:pBdr>
      <w:shd w:val="clear" w:color="969696" w:fill="auto"/>
      <w:spacing w:before="100" w:beforeAutospacing="1" w:after="100" w:afterAutospacing="1"/>
      <w:jc w:val="left"/>
    </w:pPr>
    <w:rPr>
      <w:rFonts w:hint="eastAsia"/>
      <w:kern w:val="0"/>
      <w:sz w:val="24"/>
    </w:rPr>
  </w:style>
  <w:style w:type="paragraph" w:customStyle="1" w:styleId="xl100">
    <w:name w:val="xl100"/>
    <w:basedOn w:val="a2"/>
    <w:rsid w:val="000710E7"/>
    <w:pPr>
      <w:widowControl/>
      <w:pBdr>
        <w:top w:val="single" w:sz="4" w:space="0" w:color="auto"/>
        <w:right w:val="single" w:sz="4" w:space="0" w:color="auto"/>
      </w:pBdr>
      <w:shd w:val="clear" w:color="969696" w:fill="auto"/>
      <w:spacing w:before="100" w:beforeAutospacing="1" w:after="100" w:afterAutospacing="1"/>
      <w:jc w:val="right"/>
    </w:pPr>
    <w:rPr>
      <w:rFonts w:hint="eastAsia"/>
      <w:kern w:val="0"/>
      <w:sz w:val="24"/>
    </w:rPr>
  </w:style>
  <w:style w:type="paragraph" w:customStyle="1" w:styleId="xl101">
    <w:name w:val="xl101"/>
    <w:basedOn w:val="a2"/>
    <w:rsid w:val="000710E7"/>
    <w:pPr>
      <w:widowControl/>
      <w:pBdr>
        <w:top w:val="single" w:sz="4" w:space="0" w:color="auto"/>
        <w:right w:val="single" w:sz="4" w:space="0" w:color="auto"/>
      </w:pBdr>
      <w:shd w:val="clear" w:color="969696" w:fill="auto"/>
      <w:spacing w:before="100" w:beforeAutospacing="1" w:after="100" w:afterAutospacing="1"/>
      <w:jc w:val="right"/>
    </w:pPr>
    <w:rPr>
      <w:rFonts w:hint="eastAsia"/>
      <w:kern w:val="0"/>
      <w:sz w:val="24"/>
    </w:rPr>
  </w:style>
  <w:style w:type="paragraph" w:customStyle="1" w:styleId="xl102">
    <w:name w:val="xl102"/>
    <w:basedOn w:val="a2"/>
    <w:rsid w:val="000710E7"/>
    <w:pPr>
      <w:widowControl/>
      <w:pBdr>
        <w:top w:val="single" w:sz="4" w:space="0" w:color="auto"/>
      </w:pBdr>
      <w:shd w:val="clear" w:color="969696" w:fill="auto"/>
      <w:spacing w:before="100" w:beforeAutospacing="1" w:after="100" w:afterAutospacing="1"/>
      <w:jc w:val="right"/>
    </w:pPr>
    <w:rPr>
      <w:rFonts w:hint="eastAsia"/>
      <w:kern w:val="0"/>
      <w:sz w:val="24"/>
    </w:rPr>
  </w:style>
  <w:style w:type="paragraph" w:customStyle="1" w:styleId="xl103">
    <w:name w:val="xl103"/>
    <w:basedOn w:val="a2"/>
    <w:rsid w:val="000710E7"/>
    <w:pPr>
      <w:widowControl/>
      <w:pBdr>
        <w:top w:val="single" w:sz="4" w:space="0" w:color="auto"/>
        <w:left w:val="single" w:sz="4" w:space="0" w:color="auto"/>
        <w:right w:val="single" w:sz="4" w:space="0" w:color="auto"/>
      </w:pBdr>
      <w:shd w:val="clear" w:color="969696" w:fill="auto"/>
      <w:spacing w:before="100" w:beforeAutospacing="1" w:after="100" w:afterAutospacing="1"/>
      <w:jc w:val="center"/>
    </w:pPr>
    <w:rPr>
      <w:rFonts w:hint="eastAsia"/>
      <w:kern w:val="0"/>
      <w:sz w:val="24"/>
    </w:rPr>
  </w:style>
  <w:style w:type="paragraph" w:customStyle="1" w:styleId="xl104">
    <w:name w:val="xl104"/>
    <w:basedOn w:val="a2"/>
    <w:rsid w:val="000710E7"/>
    <w:pPr>
      <w:widowControl/>
      <w:pBdr>
        <w:top w:val="single" w:sz="4" w:space="0" w:color="auto"/>
        <w:right w:val="single" w:sz="4" w:space="0" w:color="auto"/>
      </w:pBdr>
      <w:shd w:val="clear" w:color="969696" w:fill="auto"/>
      <w:spacing w:before="100" w:beforeAutospacing="1" w:after="100" w:afterAutospacing="1"/>
      <w:jc w:val="right"/>
    </w:pPr>
    <w:rPr>
      <w:rFonts w:hint="eastAsia"/>
      <w:kern w:val="0"/>
      <w:sz w:val="24"/>
    </w:rPr>
  </w:style>
  <w:style w:type="paragraph" w:customStyle="1" w:styleId="xl105">
    <w:name w:val="xl105"/>
    <w:basedOn w:val="a2"/>
    <w:rsid w:val="000710E7"/>
    <w:pPr>
      <w:widowControl/>
      <w:pBdr>
        <w:top w:val="single" w:sz="4" w:space="0" w:color="auto"/>
        <w:right w:val="single" w:sz="4" w:space="0" w:color="auto"/>
      </w:pBdr>
      <w:shd w:val="clear" w:color="969696" w:fill="auto"/>
      <w:spacing w:before="100" w:beforeAutospacing="1" w:after="100" w:afterAutospacing="1"/>
      <w:jc w:val="right"/>
    </w:pPr>
    <w:rPr>
      <w:rFonts w:hint="eastAsia"/>
      <w:kern w:val="0"/>
      <w:sz w:val="24"/>
    </w:rPr>
  </w:style>
  <w:style w:type="paragraph" w:customStyle="1" w:styleId="xl106">
    <w:name w:val="xl106"/>
    <w:basedOn w:val="a2"/>
    <w:rsid w:val="000710E7"/>
    <w:pPr>
      <w:widowControl/>
      <w:pBdr>
        <w:top w:val="single" w:sz="4" w:space="0" w:color="auto"/>
        <w:right w:val="single" w:sz="8" w:space="0" w:color="auto"/>
      </w:pBdr>
      <w:shd w:val="clear" w:color="969696" w:fill="auto"/>
      <w:spacing w:before="100" w:beforeAutospacing="1" w:after="100" w:afterAutospacing="1"/>
      <w:jc w:val="left"/>
    </w:pPr>
    <w:rPr>
      <w:rFonts w:hint="eastAsia"/>
      <w:kern w:val="0"/>
      <w:sz w:val="24"/>
    </w:rPr>
  </w:style>
  <w:style w:type="paragraph" w:customStyle="1" w:styleId="xl107">
    <w:name w:val="xl107"/>
    <w:basedOn w:val="a2"/>
    <w:rsid w:val="000710E7"/>
    <w:pPr>
      <w:widowControl/>
      <w:pBdr>
        <w:left w:val="single" w:sz="8" w:space="0" w:color="auto"/>
        <w:bottom w:val="single" w:sz="4" w:space="0" w:color="auto"/>
        <w:right w:val="single" w:sz="4" w:space="0" w:color="auto"/>
      </w:pBdr>
      <w:shd w:val="clear" w:color="969696" w:fill="auto"/>
      <w:spacing w:before="100" w:beforeAutospacing="1" w:after="100" w:afterAutospacing="1"/>
      <w:jc w:val="left"/>
    </w:pPr>
    <w:rPr>
      <w:rFonts w:hint="eastAsia"/>
      <w:kern w:val="0"/>
      <w:sz w:val="24"/>
    </w:rPr>
  </w:style>
  <w:style w:type="paragraph" w:customStyle="1" w:styleId="xl108">
    <w:name w:val="xl108"/>
    <w:basedOn w:val="a2"/>
    <w:rsid w:val="000710E7"/>
    <w:pPr>
      <w:widowControl/>
      <w:pBdr>
        <w:left w:val="single" w:sz="4" w:space="0" w:color="auto"/>
        <w:bottom w:val="single" w:sz="4" w:space="0" w:color="auto"/>
        <w:right w:val="single" w:sz="4" w:space="0" w:color="auto"/>
      </w:pBdr>
      <w:shd w:val="clear" w:color="969696" w:fill="auto"/>
      <w:spacing w:before="100" w:beforeAutospacing="1" w:after="100" w:afterAutospacing="1"/>
      <w:jc w:val="left"/>
    </w:pPr>
    <w:rPr>
      <w:rFonts w:hint="eastAsia"/>
      <w:kern w:val="0"/>
      <w:sz w:val="24"/>
    </w:rPr>
  </w:style>
  <w:style w:type="paragraph" w:customStyle="1" w:styleId="xl109">
    <w:name w:val="xl109"/>
    <w:basedOn w:val="a2"/>
    <w:rsid w:val="000710E7"/>
    <w:pPr>
      <w:widowControl/>
      <w:pBdr>
        <w:bottom w:val="single" w:sz="4" w:space="0" w:color="auto"/>
        <w:right w:val="single" w:sz="4" w:space="0" w:color="auto"/>
      </w:pBdr>
      <w:shd w:val="clear" w:color="969696" w:fill="auto"/>
      <w:spacing w:before="100" w:beforeAutospacing="1" w:after="100" w:afterAutospacing="1"/>
      <w:jc w:val="right"/>
    </w:pPr>
    <w:rPr>
      <w:rFonts w:hint="eastAsia"/>
      <w:kern w:val="0"/>
      <w:sz w:val="24"/>
    </w:rPr>
  </w:style>
  <w:style w:type="paragraph" w:customStyle="1" w:styleId="xl110">
    <w:name w:val="xl110"/>
    <w:basedOn w:val="a2"/>
    <w:rsid w:val="000710E7"/>
    <w:pPr>
      <w:widowControl/>
      <w:pBdr>
        <w:bottom w:val="single" w:sz="4" w:space="0" w:color="auto"/>
        <w:right w:val="single" w:sz="4" w:space="0" w:color="auto"/>
      </w:pBdr>
      <w:shd w:val="clear" w:color="969696" w:fill="auto"/>
      <w:spacing w:before="100" w:beforeAutospacing="1" w:after="100" w:afterAutospacing="1"/>
      <w:jc w:val="right"/>
    </w:pPr>
    <w:rPr>
      <w:rFonts w:hint="eastAsia"/>
      <w:kern w:val="0"/>
      <w:sz w:val="24"/>
    </w:rPr>
  </w:style>
  <w:style w:type="paragraph" w:customStyle="1" w:styleId="xl111">
    <w:name w:val="xl111"/>
    <w:basedOn w:val="a2"/>
    <w:rsid w:val="000710E7"/>
    <w:pPr>
      <w:widowControl/>
      <w:pBdr>
        <w:left w:val="single" w:sz="4" w:space="0" w:color="auto"/>
        <w:bottom w:val="single" w:sz="4" w:space="0" w:color="auto"/>
        <w:right w:val="single" w:sz="4" w:space="0" w:color="auto"/>
      </w:pBdr>
      <w:shd w:val="clear" w:color="969696" w:fill="auto"/>
      <w:spacing w:before="100" w:beforeAutospacing="1" w:after="100" w:afterAutospacing="1"/>
      <w:jc w:val="right"/>
    </w:pPr>
    <w:rPr>
      <w:rFonts w:hint="eastAsia"/>
      <w:kern w:val="0"/>
      <w:sz w:val="24"/>
    </w:rPr>
  </w:style>
  <w:style w:type="paragraph" w:customStyle="1" w:styleId="xl112">
    <w:name w:val="xl112"/>
    <w:basedOn w:val="a2"/>
    <w:rsid w:val="000710E7"/>
    <w:pPr>
      <w:widowControl/>
      <w:pBdr>
        <w:bottom w:val="single" w:sz="4" w:space="0" w:color="auto"/>
        <w:right w:val="single" w:sz="4" w:space="0" w:color="auto"/>
      </w:pBdr>
      <w:shd w:val="clear" w:color="969696" w:fill="auto"/>
      <w:spacing w:before="100" w:beforeAutospacing="1" w:after="100" w:afterAutospacing="1"/>
      <w:jc w:val="right"/>
    </w:pPr>
    <w:rPr>
      <w:rFonts w:hint="eastAsia"/>
      <w:kern w:val="0"/>
      <w:sz w:val="24"/>
    </w:rPr>
  </w:style>
  <w:style w:type="paragraph" w:customStyle="1" w:styleId="xl113">
    <w:name w:val="xl113"/>
    <w:basedOn w:val="a2"/>
    <w:rsid w:val="000710E7"/>
    <w:pPr>
      <w:widowControl/>
      <w:pBdr>
        <w:left w:val="single" w:sz="4" w:space="0" w:color="auto"/>
        <w:bottom w:val="single" w:sz="4" w:space="0" w:color="auto"/>
        <w:right w:val="single" w:sz="4" w:space="0" w:color="auto"/>
      </w:pBdr>
      <w:shd w:val="clear" w:color="969696" w:fill="auto"/>
      <w:spacing w:before="100" w:beforeAutospacing="1" w:after="100" w:afterAutospacing="1"/>
      <w:jc w:val="right"/>
    </w:pPr>
    <w:rPr>
      <w:rFonts w:hint="eastAsia"/>
      <w:kern w:val="0"/>
      <w:sz w:val="24"/>
    </w:rPr>
  </w:style>
  <w:style w:type="paragraph" w:customStyle="1" w:styleId="xl114">
    <w:name w:val="xl114"/>
    <w:basedOn w:val="a2"/>
    <w:rsid w:val="000710E7"/>
    <w:pPr>
      <w:widowControl/>
      <w:pBdr>
        <w:bottom w:val="single" w:sz="4" w:space="0" w:color="auto"/>
        <w:right w:val="single" w:sz="4" w:space="0" w:color="auto"/>
      </w:pBdr>
      <w:shd w:val="clear" w:color="969696" w:fill="auto"/>
      <w:spacing w:before="100" w:beforeAutospacing="1" w:after="100" w:afterAutospacing="1"/>
      <w:jc w:val="right"/>
    </w:pPr>
    <w:rPr>
      <w:rFonts w:hint="eastAsia"/>
      <w:kern w:val="0"/>
      <w:sz w:val="24"/>
    </w:rPr>
  </w:style>
  <w:style w:type="paragraph" w:customStyle="1" w:styleId="xl115">
    <w:name w:val="xl115"/>
    <w:basedOn w:val="a2"/>
    <w:rsid w:val="000710E7"/>
    <w:pPr>
      <w:widowControl/>
      <w:pBdr>
        <w:bottom w:val="single" w:sz="4" w:space="0" w:color="auto"/>
        <w:right w:val="single" w:sz="4" w:space="0" w:color="auto"/>
      </w:pBdr>
      <w:shd w:val="clear" w:color="969696" w:fill="auto"/>
      <w:spacing w:before="100" w:beforeAutospacing="1" w:after="100" w:afterAutospacing="1"/>
      <w:jc w:val="right"/>
    </w:pPr>
    <w:rPr>
      <w:rFonts w:hint="eastAsia"/>
      <w:kern w:val="0"/>
      <w:sz w:val="24"/>
    </w:rPr>
  </w:style>
  <w:style w:type="paragraph" w:customStyle="1" w:styleId="xl116">
    <w:name w:val="xl116"/>
    <w:basedOn w:val="a2"/>
    <w:rsid w:val="000710E7"/>
    <w:pPr>
      <w:widowControl/>
      <w:pBdr>
        <w:left w:val="single" w:sz="4" w:space="0" w:color="auto"/>
        <w:bottom w:val="single" w:sz="4" w:space="0" w:color="auto"/>
      </w:pBdr>
      <w:shd w:val="clear" w:color="969696" w:fill="auto"/>
      <w:spacing w:before="100" w:beforeAutospacing="1" w:after="100" w:afterAutospacing="1"/>
      <w:jc w:val="left"/>
    </w:pPr>
    <w:rPr>
      <w:rFonts w:hint="eastAsia"/>
      <w:kern w:val="0"/>
      <w:sz w:val="24"/>
    </w:rPr>
  </w:style>
  <w:style w:type="paragraph" w:customStyle="1" w:styleId="xl117">
    <w:name w:val="xl117"/>
    <w:basedOn w:val="a2"/>
    <w:rsid w:val="000710E7"/>
    <w:pPr>
      <w:widowControl/>
      <w:pBdr>
        <w:bottom w:val="single" w:sz="4" w:space="0" w:color="auto"/>
        <w:right w:val="single" w:sz="4" w:space="0" w:color="auto"/>
      </w:pBdr>
      <w:shd w:val="clear" w:color="969696" w:fill="auto"/>
      <w:spacing w:before="100" w:beforeAutospacing="1" w:after="100" w:afterAutospacing="1"/>
      <w:jc w:val="center"/>
    </w:pPr>
    <w:rPr>
      <w:rFonts w:hint="eastAsia"/>
      <w:kern w:val="0"/>
      <w:sz w:val="24"/>
    </w:rPr>
  </w:style>
  <w:style w:type="paragraph" w:customStyle="1" w:styleId="xl118">
    <w:name w:val="xl118"/>
    <w:basedOn w:val="a2"/>
    <w:rsid w:val="000710E7"/>
    <w:pPr>
      <w:widowControl/>
      <w:pBdr>
        <w:left w:val="single" w:sz="4" w:space="0" w:color="auto"/>
        <w:bottom w:val="single" w:sz="4" w:space="0" w:color="auto"/>
        <w:right w:val="single" w:sz="8" w:space="0" w:color="auto"/>
      </w:pBdr>
      <w:shd w:val="clear" w:color="969696" w:fill="FFFF99"/>
      <w:spacing w:before="100" w:beforeAutospacing="1" w:after="100" w:afterAutospacing="1"/>
      <w:jc w:val="left"/>
    </w:pPr>
    <w:rPr>
      <w:rFonts w:hint="eastAsia"/>
      <w:kern w:val="0"/>
      <w:sz w:val="24"/>
    </w:rPr>
  </w:style>
  <w:style w:type="paragraph" w:customStyle="1" w:styleId="xl119">
    <w:name w:val="xl119"/>
    <w:basedOn w:val="a2"/>
    <w:rsid w:val="000710E7"/>
    <w:pPr>
      <w:widowControl/>
      <w:pBdr>
        <w:top w:val="single" w:sz="4" w:space="0" w:color="auto"/>
        <w:right w:val="single" w:sz="4" w:space="0" w:color="auto"/>
      </w:pBdr>
      <w:shd w:val="clear" w:color="969696" w:fill="auto"/>
      <w:spacing w:before="100" w:beforeAutospacing="1" w:after="100" w:afterAutospacing="1"/>
      <w:jc w:val="left"/>
    </w:pPr>
    <w:rPr>
      <w:rFonts w:hint="eastAsia"/>
      <w:kern w:val="0"/>
      <w:sz w:val="24"/>
    </w:rPr>
  </w:style>
  <w:style w:type="paragraph" w:customStyle="1" w:styleId="xl120">
    <w:name w:val="xl120"/>
    <w:basedOn w:val="a2"/>
    <w:rsid w:val="000710E7"/>
    <w:pPr>
      <w:widowControl/>
      <w:pBdr>
        <w:top w:val="single" w:sz="4" w:space="0" w:color="auto"/>
        <w:right w:val="single" w:sz="4" w:space="0" w:color="auto"/>
      </w:pBdr>
      <w:shd w:val="clear" w:color="969696" w:fill="auto"/>
      <w:spacing w:before="100" w:beforeAutospacing="1" w:after="100" w:afterAutospacing="1"/>
      <w:jc w:val="right"/>
    </w:pPr>
    <w:rPr>
      <w:rFonts w:hint="eastAsia"/>
      <w:kern w:val="0"/>
      <w:sz w:val="24"/>
    </w:rPr>
  </w:style>
  <w:style w:type="paragraph" w:customStyle="1" w:styleId="xl121">
    <w:name w:val="xl121"/>
    <w:basedOn w:val="a2"/>
    <w:rsid w:val="000710E7"/>
    <w:pPr>
      <w:widowControl/>
      <w:pBdr>
        <w:top w:val="single" w:sz="4" w:space="0" w:color="auto"/>
        <w:right w:val="single" w:sz="4" w:space="0" w:color="auto"/>
      </w:pBdr>
      <w:shd w:val="clear" w:color="969696" w:fill="auto"/>
      <w:spacing w:before="100" w:beforeAutospacing="1" w:after="100" w:afterAutospacing="1"/>
      <w:jc w:val="right"/>
    </w:pPr>
    <w:rPr>
      <w:rFonts w:hint="eastAsia"/>
      <w:kern w:val="0"/>
      <w:sz w:val="24"/>
    </w:rPr>
  </w:style>
  <w:style w:type="paragraph" w:customStyle="1" w:styleId="xl122">
    <w:name w:val="xl122"/>
    <w:basedOn w:val="a2"/>
    <w:rsid w:val="000710E7"/>
    <w:pPr>
      <w:widowControl/>
      <w:pBdr>
        <w:bottom w:val="single" w:sz="4" w:space="0" w:color="auto"/>
        <w:right w:val="single" w:sz="4" w:space="0" w:color="auto"/>
      </w:pBdr>
      <w:shd w:val="clear" w:color="969696" w:fill="auto"/>
      <w:spacing w:before="100" w:beforeAutospacing="1" w:after="100" w:afterAutospacing="1"/>
      <w:jc w:val="left"/>
    </w:pPr>
    <w:rPr>
      <w:rFonts w:hint="eastAsia"/>
      <w:kern w:val="0"/>
      <w:sz w:val="24"/>
    </w:rPr>
  </w:style>
  <w:style w:type="paragraph" w:customStyle="1" w:styleId="xl123">
    <w:name w:val="xl123"/>
    <w:basedOn w:val="a2"/>
    <w:rsid w:val="000710E7"/>
    <w:pPr>
      <w:widowControl/>
      <w:pBdr>
        <w:bottom w:val="single" w:sz="4" w:space="0" w:color="auto"/>
        <w:right w:val="single" w:sz="4" w:space="0" w:color="auto"/>
      </w:pBdr>
      <w:shd w:val="clear" w:color="969696" w:fill="auto"/>
      <w:spacing w:before="100" w:beforeAutospacing="1" w:after="100" w:afterAutospacing="1"/>
      <w:jc w:val="right"/>
    </w:pPr>
    <w:rPr>
      <w:rFonts w:hint="eastAsia"/>
      <w:kern w:val="0"/>
      <w:sz w:val="24"/>
    </w:rPr>
  </w:style>
  <w:style w:type="paragraph" w:customStyle="1" w:styleId="xl124">
    <w:name w:val="xl124"/>
    <w:basedOn w:val="a2"/>
    <w:rsid w:val="000710E7"/>
    <w:pPr>
      <w:widowControl/>
      <w:pBdr>
        <w:right w:val="single" w:sz="4" w:space="0" w:color="auto"/>
      </w:pBdr>
      <w:shd w:val="clear" w:color="969696" w:fill="auto"/>
      <w:spacing w:before="100" w:beforeAutospacing="1" w:after="100" w:afterAutospacing="1"/>
      <w:jc w:val="left"/>
    </w:pPr>
    <w:rPr>
      <w:rFonts w:hint="eastAsia"/>
      <w:kern w:val="0"/>
      <w:sz w:val="24"/>
    </w:rPr>
  </w:style>
  <w:style w:type="paragraph" w:customStyle="1" w:styleId="xl125">
    <w:name w:val="xl125"/>
    <w:basedOn w:val="a2"/>
    <w:rsid w:val="000710E7"/>
    <w:pPr>
      <w:widowControl/>
      <w:pBdr>
        <w:right w:val="single" w:sz="4" w:space="0" w:color="auto"/>
      </w:pBdr>
      <w:shd w:val="clear" w:color="969696" w:fill="auto"/>
      <w:spacing w:before="100" w:beforeAutospacing="1" w:after="100" w:afterAutospacing="1"/>
      <w:jc w:val="right"/>
    </w:pPr>
    <w:rPr>
      <w:rFonts w:hint="eastAsia"/>
      <w:kern w:val="0"/>
      <w:sz w:val="24"/>
    </w:rPr>
  </w:style>
  <w:style w:type="paragraph" w:customStyle="1" w:styleId="xl126">
    <w:name w:val="xl126"/>
    <w:basedOn w:val="a2"/>
    <w:rsid w:val="000710E7"/>
    <w:pPr>
      <w:widowControl/>
      <w:pBdr>
        <w:right w:val="single" w:sz="4" w:space="0" w:color="auto"/>
      </w:pBdr>
      <w:shd w:val="clear" w:color="969696" w:fill="auto"/>
      <w:spacing w:before="100" w:beforeAutospacing="1" w:after="100" w:afterAutospacing="1"/>
      <w:jc w:val="left"/>
    </w:pPr>
    <w:rPr>
      <w:rFonts w:hint="eastAsia"/>
      <w:kern w:val="0"/>
      <w:sz w:val="24"/>
    </w:rPr>
  </w:style>
  <w:style w:type="paragraph" w:customStyle="1" w:styleId="xl127">
    <w:name w:val="xl127"/>
    <w:basedOn w:val="a2"/>
    <w:rsid w:val="000710E7"/>
    <w:pPr>
      <w:widowControl/>
      <w:pBdr>
        <w:top w:val="single" w:sz="4" w:space="0" w:color="auto"/>
        <w:left w:val="single" w:sz="4" w:space="0" w:color="auto"/>
        <w:right w:val="single" w:sz="4" w:space="0" w:color="auto"/>
      </w:pBdr>
      <w:shd w:val="clear" w:color="969696" w:fill="auto"/>
      <w:spacing w:before="100" w:beforeAutospacing="1" w:after="100" w:afterAutospacing="1"/>
      <w:jc w:val="left"/>
    </w:pPr>
    <w:rPr>
      <w:rFonts w:hint="eastAsia"/>
      <w:kern w:val="0"/>
      <w:sz w:val="24"/>
    </w:rPr>
  </w:style>
  <w:style w:type="paragraph" w:customStyle="1" w:styleId="xl128">
    <w:name w:val="xl128"/>
    <w:basedOn w:val="a2"/>
    <w:rsid w:val="000710E7"/>
    <w:pPr>
      <w:widowControl/>
      <w:pBdr>
        <w:top w:val="single" w:sz="4" w:space="0" w:color="auto"/>
        <w:right w:val="single" w:sz="4" w:space="0" w:color="auto"/>
      </w:pBdr>
      <w:shd w:val="clear" w:color="969696" w:fill="auto"/>
      <w:spacing w:before="100" w:beforeAutospacing="1" w:after="100" w:afterAutospacing="1"/>
      <w:jc w:val="left"/>
    </w:pPr>
    <w:rPr>
      <w:rFonts w:hint="eastAsia"/>
      <w:kern w:val="0"/>
      <w:sz w:val="24"/>
    </w:rPr>
  </w:style>
  <w:style w:type="paragraph" w:customStyle="1" w:styleId="xl129">
    <w:name w:val="xl129"/>
    <w:basedOn w:val="a2"/>
    <w:rsid w:val="000710E7"/>
    <w:pPr>
      <w:widowControl/>
      <w:pBdr>
        <w:top w:val="single" w:sz="4" w:space="0" w:color="auto"/>
        <w:right w:val="single" w:sz="4" w:space="0" w:color="auto"/>
      </w:pBdr>
      <w:shd w:val="clear" w:color="969696" w:fill="auto"/>
      <w:spacing w:before="100" w:beforeAutospacing="1" w:after="100" w:afterAutospacing="1"/>
      <w:jc w:val="right"/>
    </w:pPr>
    <w:rPr>
      <w:rFonts w:hint="eastAsia"/>
      <w:kern w:val="0"/>
      <w:sz w:val="24"/>
    </w:rPr>
  </w:style>
  <w:style w:type="paragraph" w:customStyle="1" w:styleId="xl130">
    <w:name w:val="xl130"/>
    <w:basedOn w:val="a2"/>
    <w:rsid w:val="000710E7"/>
    <w:pPr>
      <w:widowControl/>
      <w:pBdr>
        <w:top w:val="single" w:sz="4" w:space="0" w:color="auto"/>
        <w:right w:val="single" w:sz="4" w:space="0" w:color="auto"/>
      </w:pBdr>
      <w:shd w:val="clear" w:color="969696" w:fill="auto"/>
      <w:spacing w:before="100" w:beforeAutospacing="1" w:after="100" w:afterAutospacing="1"/>
      <w:jc w:val="right"/>
    </w:pPr>
    <w:rPr>
      <w:rFonts w:hint="eastAsia"/>
      <w:kern w:val="0"/>
      <w:sz w:val="24"/>
    </w:rPr>
  </w:style>
  <w:style w:type="paragraph" w:customStyle="1" w:styleId="xl131">
    <w:name w:val="xl131"/>
    <w:basedOn w:val="a2"/>
    <w:rsid w:val="000710E7"/>
    <w:pPr>
      <w:widowControl/>
      <w:pBdr>
        <w:top w:val="single" w:sz="4" w:space="0" w:color="auto"/>
        <w:right w:val="single" w:sz="8" w:space="0" w:color="auto"/>
      </w:pBdr>
      <w:shd w:val="clear" w:color="969696" w:fill="FFFF99"/>
      <w:spacing w:before="100" w:beforeAutospacing="1" w:after="100" w:afterAutospacing="1"/>
      <w:jc w:val="left"/>
    </w:pPr>
    <w:rPr>
      <w:rFonts w:hint="eastAsia"/>
      <w:kern w:val="0"/>
      <w:sz w:val="24"/>
    </w:rPr>
  </w:style>
  <w:style w:type="paragraph" w:customStyle="1" w:styleId="xl132">
    <w:name w:val="xl132"/>
    <w:basedOn w:val="a2"/>
    <w:rsid w:val="000710E7"/>
    <w:pPr>
      <w:widowControl/>
      <w:pBdr>
        <w:left w:val="single" w:sz="4" w:space="0" w:color="auto"/>
        <w:right w:val="single" w:sz="4" w:space="0" w:color="auto"/>
      </w:pBdr>
      <w:shd w:val="clear" w:color="969696" w:fill="auto"/>
      <w:spacing w:before="100" w:beforeAutospacing="1" w:after="100" w:afterAutospacing="1"/>
      <w:jc w:val="left"/>
    </w:pPr>
    <w:rPr>
      <w:rFonts w:hint="eastAsia"/>
      <w:kern w:val="0"/>
      <w:sz w:val="24"/>
    </w:rPr>
  </w:style>
  <w:style w:type="paragraph" w:customStyle="1" w:styleId="xl133">
    <w:name w:val="xl133"/>
    <w:basedOn w:val="a2"/>
    <w:rsid w:val="000710E7"/>
    <w:pPr>
      <w:widowControl/>
      <w:pBdr>
        <w:top w:val="single" w:sz="4" w:space="0" w:color="auto"/>
        <w:bottom w:val="single" w:sz="4" w:space="0" w:color="auto"/>
        <w:right w:val="single" w:sz="4" w:space="0" w:color="auto"/>
      </w:pBdr>
      <w:shd w:val="clear" w:color="969696" w:fill="auto"/>
      <w:spacing w:before="100" w:beforeAutospacing="1" w:after="100" w:afterAutospacing="1"/>
      <w:jc w:val="right"/>
    </w:pPr>
    <w:rPr>
      <w:rFonts w:hint="eastAsia"/>
      <w:kern w:val="0"/>
      <w:sz w:val="24"/>
    </w:rPr>
  </w:style>
  <w:style w:type="paragraph" w:customStyle="1" w:styleId="xl134">
    <w:name w:val="xl134"/>
    <w:basedOn w:val="a2"/>
    <w:rsid w:val="000710E7"/>
    <w:pPr>
      <w:widowControl/>
      <w:pBdr>
        <w:top w:val="single" w:sz="4" w:space="0" w:color="auto"/>
        <w:bottom w:val="single" w:sz="4" w:space="0" w:color="auto"/>
        <w:right w:val="single" w:sz="4" w:space="0" w:color="auto"/>
      </w:pBdr>
      <w:shd w:val="clear" w:color="969696" w:fill="auto"/>
      <w:spacing w:before="100" w:beforeAutospacing="1" w:after="100" w:afterAutospacing="1"/>
      <w:jc w:val="right"/>
    </w:pPr>
    <w:rPr>
      <w:rFonts w:hint="eastAsia"/>
      <w:kern w:val="0"/>
      <w:sz w:val="24"/>
    </w:rPr>
  </w:style>
  <w:style w:type="paragraph" w:customStyle="1" w:styleId="xl135">
    <w:name w:val="xl135"/>
    <w:basedOn w:val="a2"/>
    <w:rsid w:val="000710E7"/>
    <w:pPr>
      <w:widowControl/>
      <w:pBdr>
        <w:top w:val="single" w:sz="4" w:space="0" w:color="auto"/>
        <w:bottom w:val="single" w:sz="4" w:space="0" w:color="auto"/>
        <w:right w:val="single" w:sz="4" w:space="0" w:color="auto"/>
      </w:pBdr>
      <w:shd w:val="clear" w:color="969696" w:fill="auto"/>
      <w:spacing w:before="100" w:beforeAutospacing="1" w:after="100" w:afterAutospacing="1"/>
      <w:jc w:val="left"/>
    </w:pPr>
    <w:rPr>
      <w:rFonts w:hint="eastAsia"/>
      <w:kern w:val="0"/>
      <w:sz w:val="24"/>
    </w:rPr>
  </w:style>
  <w:style w:type="paragraph" w:customStyle="1" w:styleId="xl136">
    <w:name w:val="xl136"/>
    <w:basedOn w:val="a2"/>
    <w:rsid w:val="000710E7"/>
    <w:pPr>
      <w:widowControl/>
      <w:pBdr>
        <w:top w:val="single" w:sz="4" w:space="0" w:color="auto"/>
        <w:bottom w:val="single" w:sz="4" w:space="0" w:color="auto"/>
        <w:right w:val="single" w:sz="4" w:space="0" w:color="auto"/>
      </w:pBdr>
      <w:shd w:val="clear" w:color="969696" w:fill="auto"/>
      <w:spacing w:before="100" w:beforeAutospacing="1" w:after="100" w:afterAutospacing="1"/>
      <w:jc w:val="left"/>
    </w:pPr>
    <w:rPr>
      <w:rFonts w:hint="eastAsia"/>
      <w:kern w:val="0"/>
      <w:sz w:val="24"/>
    </w:rPr>
  </w:style>
  <w:style w:type="paragraph" w:customStyle="1" w:styleId="xl137">
    <w:name w:val="xl137"/>
    <w:basedOn w:val="a2"/>
    <w:rsid w:val="000710E7"/>
    <w:pPr>
      <w:widowControl/>
      <w:pBdr>
        <w:top w:val="single" w:sz="4" w:space="0" w:color="auto"/>
        <w:bottom w:val="single" w:sz="4" w:space="0" w:color="auto"/>
        <w:right w:val="single" w:sz="4" w:space="0" w:color="auto"/>
      </w:pBdr>
      <w:shd w:val="clear" w:color="969696" w:fill="auto"/>
      <w:spacing w:before="100" w:beforeAutospacing="1" w:after="100" w:afterAutospacing="1"/>
      <w:jc w:val="left"/>
    </w:pPr>
    <w:rPr>
      <w:rFonts w:hint="eastAsia"/>
      <w:kern w:val="0"/>
      <w:sz w:val="24"/>
    </w:rPr>
  </w:style>
  <w:style w:type="paragraph" w:customStyle="1" w:styleId="xl138">
    <w:name w:val="xl138"/>
    <w:basedOn w:val="a2"/>
    <w:rsid w:val="000710E7"/>
    <w:pPr>
      <w:widowControl/>
      <w:pBdr>
        <w:top w:val="single" w:sz="4" w:space="0" w:color="auto"/>
        <w:left w:val="single" w:sz="4" w:space="0" w:color="auto"/>
        <w:bottom w:val="single" w:sz="4" w:space="0" w:color="auto"/>
        <w:right w:val="single" w:sz="4" w:space="0" w:color="auto"/>
      </w:pBdr>
      <w:shd w:val="clear" w:color="969696" w:fill="auto"/>
      <w:spacing w:before="100" w:beforeAutospacing="1" w:after="100" w:afterAutospacing="1"/>
      <w:jc w:val="left"/>
    </w:pPr>
    <w:rPr>
      <w:rFonts w:hint="eastAsia"/>
      <w:kern w:val="0"/>
      <w:sz w:val="24"/>
    </w:rPr>
  </w:style>
  <w:style w:type="paragraph" w:customStyle="1" w:styleId="xl139">
    <w:name w:val="xl139"/>
    <w:basedOn w:val="a2"/>
    <w:rsid w:val="000710E7"/>
    <w:pPr>
      <w:widowControl/>
      <w:pBdr>
        <w:top w:val="single" w:sz="4" w:space="0" w:color="auto"/>
        <w:bottom w:val="single" w:sz="4" w:space="0" w:color="auto"/>
        <w:right w:val="single" w:sz="4" w:space="0" w:color="auto"/>
      </w:pBdr>
      <w:shd w:val="clear" w:color="969696" w:fill="auto"/>
      <w:spacing w:before="100" w:beforeAutospacing="1" w:after="100" w:afterAutospacing="1"/>
      <w:jc w:val="left"/>
    </w:pPr>
    <w:rPr>
      <w:rFonts w:hint="eastAsia"/>
      <w:kern w:val="0"/>
      <w:sz w:val="24"/>
    </w:rPr>
  </w:style>
  <w:style w:type="paragraph" w:customStyle="1" w:styleId="xl140">
    <w:name w:val="xl140"/>
    <w:basedOn w:val="a2"/>
    <w:rsid w:val="000710E7"/>
    <w:pPr>
      <w:widowControl/>
      <w:pBdr>
        <w:top w:val="single" w:sz="4" w:space="0" w:color="auto"/>
        <w:bottom w:val="single" w:sz="4" w:space="0" w:color="auto"/>
        <w:right w:val="single" w:sz="8" w:space="0" w:color="auto"/>
      </w:pBdr>
      <w:shd w:val="clear" w:color="969696" w:fill="auto"/>
      <w:spacing w:before="100" w:beforeAutospacing="1" w:after="100" w:afterAutospacing="1"/>
      <w:jc w:val="left"/>
    </w:pPr>
    <w:rPr>
      <w:rFonts w:hint="eastAsia"/>
      <w:kern w:val="0"/>
      <w:sz w:val="24"/>
    </w:rPr>
  </w:style>
  <w:style w:type="paragraph" w:customStyle="1" w:styleId="xl141">
    <w:name w:val="xl141"/>
    <w:basedOn w:val="a2"/>
    <w:rsid w:val="000710E7"/>
    <w:pPr>
      <w:widowControl/>
      <w:pBdr>
        <w:top w:val="single" w:sz="4" w:space="0" w:color="auto"/>
        <w:bottom w:val="single" w:sz="4" w:space="0" w:color="auto"/>
        <w:right w:val="single" w:sz="4" w:space="0" w:color="auto"/>
      </w:pBdr>
      <w:shd w:val="clear" w:color="969696" w:fill="auto"/>
      <w:spacing w:before="100" w:beforeAutospacing="1" w:after="100" w:afterAutospacing="1"/>
      <w:jc w:val="left"/>
    </w:pPr>
    <w:rPr>
      <w:rFonts w:hint="eastAsia"/>
      <w:kern w:val="0"/>
      <w:sz w:val="24"/>
    </w:rPr>
  </w:style>
  <w:style w:type="paragraph" w:customStyle="1" w:styleId="xl142">
    <w:name w:val="xl142"/>
    <w:basedOn w:val="a2"/>
    <w:rsid w:val="000710E7"/>
    <w:pPr>
      <w:widowControl/>
      <w:pBdr>
        <w:top w:val="single" w:sz="4" w:space="0" w:color="auto"/>
        <w:bottom w:val="single" w:sz="4" w:space="0" w:color="auto"/>
        <w:right w:val="single" w:sz="4" w:space="0" w:color="auto"/>
      </w:pBdr>
      <w:shd w:val="clear" w:color="969696" w:fill="auto"/>
      <w:spacing w:before="100" w:beforeAutospacing="1" w:after="100" w:afterAutospacing="1"/>
      <w:jc w:val="right"/>
    </w:pPr>
    <w:rPr>
      <w:rFonts w:hint="eastAsia"/>
      <w:kern w:val="0"/>
      <w:sz w:val="24"/>
    </w:rPr>
  </w:style>
  <w:style w:type="paragraph" w:customStyle="1" w:styleId="xl143">
    <w:name w:val="xl143"/>
    <w:basedOn w:val="a2"/>
    <w:rsid w:val="000710E7"/>
    <w:pPr>
      <w:widowControl/>
      <w:pBdr>
        <w:top w:val="single" w:sz="4" w:space="0" w:color="auto"/>
        <w:bottom w:val="single" w:sz="4" w:space="0" w:color="auto"/>
        <w:right w:val="single" w:sz="4" w:space="0" w:color="auto"/>
      </w:pBdr>
      <w:shd w:val="clear" w:color="969696" w:fill="auto"/>
      <w:spacing w:before="100" w:beforeAutospacing="1" w:after="100" w:afterAutospacing="1"/>
      <w:jc w:val="right"/>
    </w:pPr>
    <w:rPr>
      <w:rFonts w:hint="eastAsia"/>
      <w:kern w:val="0"/>
      <w:sz w:val="24"/>
    </w:rPr>
  </w:style>
  <w:style w:type="paragraph" w:customStyle="1" w:styleId="xl144">
    <w:name w:val="xl144"/>
    <w:basedOn w:val="a2"/>
    <w:rsid w:val="000710E7"/>
    <w:pPr>
      <w:widowControl/>
      <w:pBdr>
        <w:top w:val="single" w:sz="4" w:space="0" w:color="auto"/>
        <w:bottom w:val="single" w:sz="4" w:space="0" w:color="auto"/>
        <w:right w:val="single" w:sz="4" w:space="0" w:color="auto"/>
      </w:pBdr>
      <w:shd w:val="clear" w:color="969696" w:fill="auto"/>
      <w:spacing w:before="100" w:beforeAutospacing="1" w:after="100" w:afterAutospacing="1"/>
      <w:jc w:val="left"/>
    </w:pPr>
    <w:rPr>
      <w:rFonts w:hint="eastAsia"/>
      <w:kern w:val="0"/>
      <w:sz w:val="24"/>
    </w:rPr>
  </w:style>
  <w:style w:type="paragraph" w:customStyle="1" w:styleId="xl145">
    <w:name w:val="xl145"/>
    <w:basedOn w:val="a2"/>
    <w:rsid w:val="000710E7"/>
    <w:pPr>
      <w:widowControl/>
      <w:pBdr>
        <w:top w:val="single" w:sz="4" w:space="0" w:color="auto"/>
        <w:bottom w:val="single" w:sz="4" w:space="0" w:color="auto"/>
        <w:right w:val="single" w:sz="4" w:space="0" w:color="auto"/>
      </w:pBdr>
      <w:shd w:val="clear" w:color="969696" w:fill="auto"/>
      <w:spacing w:before="100" w:beforeAutospacing="1" w:after="100" w:afterAutospacing="1"/>
      <w:jc w:val="left"/>
    </w:pPr>
    <w:rPr>
      <w:rFonts w:hint="eastAsia"/>
      <w:kern w:val="0"/>
      <w:sz w:val="24"/>
    </w:rPr>
  </w:style>
  <w:style w:type="paragraph" w:customStyle="1" w:styleId="xl146">
    <w:name w:val="xl146"/>
    <w:basedOn w:val="a2"/>
    <w:rsid w:val="000710E7"/>
    <w:pPr>
      <w:widowControl/>
      <w:pBdr>
        <w:top w:val="single" w:sz="4" w:space="0" w:color="auto"/>
        <w:bottom w:val="single" w:sz="4" w:space="0" w:color="auto"/>
        <w:right w:val="single" w:sz="4" w:space="0" w:color="auto"/>
      </w:pBdr>
      <w:shd w:val="clear" w:color="969696" w:fill="auto"/>
      <w:spacing w:before="100" w:beforeAutospacing="1" w:after="100" w:afterAutospacing="1"/>
      <w:jc w:val="left"/>
    </w:pPr>
    <w:rPr>
      <w:rFonts w:hint="eastAsia"/>
      <w:kern w:val="0"/>
      <w:sz w:val="24"/>
    </w:rPr>
  </w:style>
  <w:style w:type="paragraph" w:customStyle="1" w:styleId="xl147">
    <w:name w:val="xl147"/>
    <w:basedOn w:val="a2"/>
    <w:rsid w:val="000710E7"/>
    <w:pPr>
      <w:widowControl/>
      <w:pBdr>
        <w:top w:val="single" w:sz="4" w:space="0" w:color="auto"/>
        <w:bottom w:val="single" w:sz="4" w:space="0" w:color="auto"/>
        <w:right w:val="single" w:sz="8" w:space="0" w:color="auto"/>
      </w:pBdr>
      <w:shd w:val="clear" w:color="969696" w:fill="auto"/>
      <w:spacing w:before="100" w:beforeAutospacing="1" w:after="100" w:afterAutospacing="1"/>
      <w:jc w:val="left"/>
    </w:pPr>
    <w:rPr>
      <w:rFonts w:hint="eastAsia"/>
      <w:kern w:val="0"/>
      <w:sz w:val="24"/>
    </w:rPr>
  </w:style>
  <w:style w:type="paragraph" w:customStyle="1" w:styleId="xl148">
    <w:name w:val="xl148"/>
    <w:basedOn w:val="a2"/>
    <w:rsid w:val="000710E7"/>
    <w:pPr>
      <w:widowControl/>
      <w:pBdr>
        <w:right w:val="single" w:sz="4" w:space="0" w:color="auto"/>
      </w:pBdr>
      <w:shd w:val="clear" w:color="969696" w:fill="auto"/>
      <w:spacing w:before="100" w:beforeAutospacing="1" w:after="100" w:afterAutospacing="1"/>
      <w:jc w:val="left"/>
    </w:pPr>
    <w:rPr>
      <w:rFonts w:hint="eastAsia"/>
      <w:kern w:val="0"/>
      <w:sz w:val="24"/>
    </w:rPr>
  </w:style>
  <w:style w:type="paragraph" w:customStyle="1" w:styleId="xl149">
    <w:name w:val="xl149"/>
    <w:basedOn w:val="a2"/>
    <w:rsid w:val="000710E7"/>
    <w:pPr>
      <w:widowControl/>
      <w:pBdr>
        <w:right w:val="single" w:sz="4" w:space="0" w:color="auto"/>
      </w:pBdr>
      <w:shd w:val="clear" w:color="969696" w:fill="auto"/>
      <w:spacing w:before="100" w:beforeAutospacing="1" w:after="100" w:afterAutospacing="1"/>
      <w:jc w:val="left"/>
    </w:pPr>
    <w:rPr>
      <w:rFonts w:hint="eastAsia"/>
      <w:kern w:val="0"/>
      <w:sz w:val="24"/>
    </w:rPr>
  </w:style>
  <w:style w:type="paragraph" w:customStyle="1" w:styleId="xl150">
    <w:name w:val="xl150"/>
    <w:basedOn w:val="a2"/>
    <w:rsid w:val="000710E7"/>
    <w:pPr>
      <w:widowControl/>
      <w:pBdr>
        <w:left w:val="single" w:sz="4" w:space="0" w:color="auto"/>
        <w:right w:val="single" w:sz="4" w:space="0" w:color="auto"/>
      </w:pBdr>
      <w:shd w:val="clear" w:color="969696" w:fill="auto"/>
      <w:spacing w:before="100" w:beforeAutospacing="1" w:after="100" w:afterAutospacing="1"/>
      <w:jc w:val="left"/>
    </w:pPr>
    <w:rPr>
      <w:rFonts w:hint="eastAsia"/>
      <w:kern w:val="0"/>
      <w:sz w:val="24"/>
    </w:rPr>
  </w:style>
  <w:style w:type="paragraph" w:customStyle="1" w:styleId="xl151">
    <w:name w:val="xl151"/>
    <w:basedOn w:val="a2"/>
    <w:rsid w:val="000710E7"/>
    <w:pPr>
      <w:widowControl/>
      <w:pBdr>
        <w:right w:val="single" w:sz="8" w:space="0" w:color="auto"/>
      </w:pBdr>
      <w:shd w:val="clear" w:color="969696" w:fill="auto"/>
      <w:spacing w:before="100" w:beforeAutospacing="1" w:after="100" w:afterAutospacing="1"/>
      <w:jc w:val="left"/>
    </w:pPr>
    <w:rPr>
      <w:rFonts w:hint="eastAsia"/>
      <w:kern w:val="0"/>
      <w:sz w:val="24"/>
    </w:rPr>
  </w:style>
  <w:style w:type="paragraph" w:customStyle="1" w:styleId="xl152">
    <w:name w:val="xl152"/>
    <w:basedOn w:val="a2"/>
    <w:rsid w:val="000710E7"/>
    <w:pPr>
      <w:widowControl/>
      <w:pBdr>
        <w:top w:val="single" w:sz="4" w:space="0" w:color="auto"/>
        <w:right w:val="single" w:sz="4" w:space="0" w:color="auto"/>
      </w:pBdr>
      <w:shd w:val="clear" w:color="969696" w:fill="auto"/>
      <w:spacing w:before="100" w:beforeAutospacing="1" w:after="100" w:afterAutospacing="1"/>
      <w:jc w:val="left"/>
    </w:pPr>
    <w:rPr>
      <w:rFonts w:hint="eastAsia"/>
      <w:kern w:val="0"/>
      <w:sz w:val="24"/>
    </w:rPr>
  </w:style>
  <w:style w:type="paragraph" w:customStyle="1" w:styleId="xl153">
    <w:name w:val="xl153"/>
    <w:basedOn w:val="a2"/>
    <w:rsid w:val="000710E7"/>
    <w:pPr>
      <w:widowControl/>
      <w:pBdr>
        <w:left w:val="single" w:sz="4" w:space="0" w:color="auto"/>
        <w:right w:val="single" w:sz="4" w:space="0" w:color="auto"/>
      </w:pBdr>
      <w:shd w:val="clear" w:color="969696" w:fill="auto"/>
      <w:spacing w:before="100" w:beforeAutospacing="1" w:after="100" w:afterAutospacing="1"/>
      <w:jc w:val="left"/>
    </w:pPr>
    <w:rPr>
      <w:rFonts w:hint="eastAsia"/>
      <w:kern w:val="0"/>
      <w:sz w:val="24"/>
    </w:rPr>
  </w:style>
  <w:style w:type="paragraph" w:customStyle="1" w:styleId="xl154">
    <w:name w:val="xl154"/>
    <w:basedOn w:val="a2"/>
    <w:rsid w:val="000710E7"/>
    <w:pPr>
      <w:widowControl/>
      <w:pBdr>
        <w:right w:val="single" w:sz="4" w:space="0" w:color="auto"/>
      </w:pBdr>
      <w:shd w:val="clear" w:color="969696" w:fill="auto"/>
      <w:spacing w:before="100" w:beforeAutospacing="1" w:after="100" w:afterAutospacing="1"/>
      <w:jc w:val="left"/>
      <w:textAlignment w:val="top"/>
    </w:pPr>
    <w:rPr>
      <w:rFonts w:hint="eastAsia"/>
      <w:kern w:val="0"/>
      <w:sz w:val="24"/>
    </w:rPr>
  </w:style>
  <w:style w:type="paragraph" w:customStyle="1" w:styleId="xl155">
    <w:name w:val="xl155"/>
    <w:basedOn w:val="a2"/>
    <w:rsid w:val="000710E7"/>
    <w:pPr>
      <w:widowControl/>
      <w:pBdr>
        <w:top w:val="single" w:sz="4" w:space="0" w:color="auto"/>
        <w:left w:val="single" w:sz="4" w:space="0" w:color="auto"/>
        <w:bottom w:val="single" w:sz="4" w:space="0" w:color="auto"/>
        <w:right w:val="single" w:sz="4" w:space="0" w:color="auto"/>
      </w:pBdr>
      <w:shd w:val="clear" w:color="969696" w:fill="auto"/>
      <w:spacing w:before="100" w:beforeAutospacing="1" w:after="100" w:afterAutospacing="1"/>
      <w:jc w:val="right"/>
    </w:pPr>
    <w:rPr>
      <w:rFonts w:hint="eastAsia"/>
      <w:kern w:val="0"/>
      <w:sz w:val="16"/>
      <w:szCs w:val="16"/>
    </w:rPr>
  </w:style>
  <w:style w:type="paragraph" w:customStyle="1" w:styleId="xl156">
    <w:name w:val="xl156"/>
    <w:basedOn w:val="a2"/>
    <w:rsid w:val="000710E7"/>
    <w:pPr>
      <w:widowControl/>
      <w:pBdr>
        <w:top w:val="single" w:sz="4" w:space="0" w:color="auto"/>
        <w:bottom w:val="single" w:sz="4" w:space="0" w:color="auto"/>
        <w:right w:val="single" w:sz="4" w:space="0" w:color="auto"/>
      </w:pBdr>
      <w:shd w:val="clear" w:color="969696" w:fill="auto"/>
      <w:spacing w:before="100" w:beforeAutospacing="1" w:after="100" w:afterAutospacing="1"/>
      <w:jc w:val="center"/>
    </w:pPr>
    <w:rPr>
      <w:rFonts w:hint="eastAsia"/>
      <w:kern w:val="0"/>
      <w:sz w:val="16"/>
      <w:szCs w:val="16"/>
    </w:rPr>
  </w:style>
  <w:style w:type="paragraph" w:customStyle="1" w:styleId="xl157">
    <w:name w:val="xl157"/>
    <w:basedOn w:val="a2"/>
    <w:rsid w:val="000710E7"/>
    <w:pPr>
      <w:widowControl/>
      <w:pBdr>
        <w:top w:val="single" w:sz="4" w:space="0" w:color="auto"/>
        <w:bottom w:val="single" w:sz="4" w:space="0" w:color="auto"/>
        <w:right w:val="single" w:sz="4" w:space="0" w:color="auto"/>
      </w:pBdr>
      <w:shd w:val="clear" w:color="969696" w:fill="auto"/>
      <w:spacing w:before="100" w:beforeAutospacing="1" w:after="100" w:afterAutospacing="1"/>
      <w:jc w:val="right"/>
    </w:pPr>
    <w:rPr>
      <w:rFonts w:hint="eastAsia"/>
      <w:kern w:val="0"/>
      <w:sz w:val="24"/>
    </w:rPr>
  </w:style>
  <w:style w:type="paragraph" w:customStyle="1" w:styleId="xl158">
    <w:name w:val="xl158"/>
    <w:basedOn w:val="a2"/>
    <w:rsid w:val="000710E7"/>
    <w:pPr>
      <w:widowControl/>
      <w:pBdr>
        <w:top w:val="single" w:sz="4" w:space="0" w:color="auto"/>
        <w:bottom w:val="single" w:sz="4" w:space="0" w:color="auto"/>
        <w:right w:val="single" w:sz="4" w:space="0" w:color="auto"/>
      </w:pBdr>
      <w:shd w:val="clear" w:color="969696" w:fill="auto"/>
      <w:spacing w:before="100" w:beforeAutospacing="1" w:after="100" w:afterAutospacing="1"/>
      <w:jc w:val="right"/>
    </w:pPr>
    <w:rPr>
      <w:rFonts w:hint="eastAsia"/>
      <w:kern w:val="0"/>
      <w:sz w:val="16"/>
      <w:szCs w:val="16"/>
    </w:rPr>
  </w:style>
  <w:style w:type="paragraph" w:customStyle="1" w:styleId="xl159">
    <w:name w:val="xl159"/>
    <w:basedOn w:val="a2"/>
    <w:rsid w:val="000710E7"/>
    <w:pPr>
      <w:widowControl/>
      <w:pBdr>
        <w:top w:val="single" w:sz="4" w:space="0" w:color="auto"/>
        <w:bottom w:val="single" w:sz="4" w:space="0" w:color="auto"/>
        <w:right w:val="single" w:sz="4" w:space="0" w:color="auto"/>
      </w:pBdr>
      <w:shd w:val="clear" w:color="969696" w:fill="auto"/>
      <w:spacing w:before="100" w:beforeAutospacing="1" w:after="100" w:afterAutospacing="1"/>
      <w:jc w:val="right"/>
    </w:pPr>
    <w:rPr>
      <w:rFonts w:hint="eastAsia"/>
      <w:kern w:val="0"/>
      <w:sz w:val="24"/>
    </w:rPr>
  </w:style>
  <w:style w:type="paragraph" w:customStyle="1" w:styleId="xl160">
    <w:name w:val="xl160"/>
    <w:basedOn w:val="a2"/>
    <w:rsid w:val="000710E7"/>
    <w:pPr>
      <w:widowControl/>
      <w:pBdr>
        <w:top w:val="single" w:sz="4" w:space="0" w:color="auto"/>
        <w:bottom w:val="single" w:sz="4" w:space="0" w:color="auto"/>
        <w:right w:val="single" w:sz="4" w:space="0" w:color="auto"/>
      </w:pBdr>
      <w:shd w:val="clear" w:color="969696" w:fill="auto"/>
      <w:spacing w:before="100" w:beforeAutospacing="1" w:after="100" w:afterAutospacing="1"/>
      <w:jc w:val="right"/>
    </w:pPr>
    <w:rPr>
      <w:rFonts w:hint="eastAsia"/>
      <w:kern w:val="0"/>
      <w:sz w:val="24"/>
    </w:rPr>
  </w:style>
  <w:style w:type="paragraph" w:customStyle="1" w:styleId="xl161">
    <w:name w:val="xl161"/>
    <w:basedOn w:val="a2"/>
    <w:rsid w:val="000710E7"/>
    <w:pPr>
      <w:widowControl/>
      <w:pBdr>
        <w:top w:val="single" w:sz="4" w:space="0" w:color="auto"/>
        <w:bottom w:val="single" w:sz="4" w:space="0" w:color="auto"/>
        <w:right w:val="single" w:sz="8" w:space="0" w:color="auto"/>
      </w:pBdr>
      <w:shd w:val="clear" w:color="969696" w:fill="auto"/>
      <w:spacing w:before="100" w:beforeAutospacing="1" w:after="100" w:afterAutospacing="1"/>
      <w:jc w:val="left"/>
    </w:pPr>
    <w:rPr>
      <w:rFonts w:hint="eastAsia"/>
      <w:kern w:val="0"/>
      <w:sz w:val="24"/>
    </w:rPr>
  </w:style>
  <w:style w:type="paragraph" w:customStyle="1" w:styleId="xl162">
    <w:name w:val="xl162"/>
    <w:basedOn w:val="a2"/>
    <w:rsid w:val="000710E7"/>
    <w:pPr>
      <w:widowControl/>
      <w:pBdr>
        <w:left w:val="single" w:sz="4" w:space="0" w:color="auto"/>
        <w:right w:val="single" w:sz="4" w:space="0" w:color="auto"/>
      </w:pBdr>
      <w:shd w:val="clear" w:color="969696" w:fill="auto"/>
      <w:spacing w:before="100" w:beforeAutospacing="1" w:after="100" w:afterAutospacing="1"/>
      <w:jc w:val="left"/>
      <w:textAlignment w:val="top"/>
    </w:pPr>
    <w:rPr>
      <w:rFonts w:hint="eastAsia"/>
      <w:kern w:val="0"/>
      <w:sz w:val="24"/>
    </w:rPr>
  </w:style>
  <w:style w:type="paragraph" w:customStyle="1" w:styleId="xl163">
    <w:name w:val="xl163"/>
    <w:basedOn w:val="a2"/>
    <w:rsid w:val="000710E7"/>
    <w:pPr>
      <w:widowControl/>
      <w:pBdr>
        <w:bottom w:val="single" w:sz="4" w:space="0" w:color="auto"/>
        <w:right w:val="single" w:sz="4" w:space="0" w:color="auto"/>
      </w:pBdr>
      <w:shd w:val="clear" w:color="969696" w:fill="auto"/>
      <w:spacing w:before="100" w:beforeAutospacing="1" w:after="100" w:afterAutospacing="1"/>
      <w:jc w:val="left"/>
    </w:pPr>
    <w:rPr>
      <w:rFonts w:hint="eastAsia"/>
      <w:kern w:val="0"/>
      <w:sz w:val="24"/>
    </w:rPr>
  </w:style>
  <w:style w:type="paragraph" w:customStyle="1" w:styleId="xl164">
    <w:name w:val="xl164"/>
    <w:basedOn w:val="a2"/>
    <w:rsid w:val="000710E7"/>
    <w:pPr>
      <w:widowControl/>
      <w:pBdr>
        <w:left w:val="single" w:sz="4" w:space="0" w:color="auto"/>
        <w:bottom w:val="single" w:sz="4" w:space="0" w:color="auto"/>
        <w:right w:val="single" w:sz="4" w:space="0" w:color="auto"/>
      </w:pBdr>
      <w:shd w:val="clear" w:color="969696" w:fill="auto"/>
      <w:spacing w:before="100" w:beforeAutospacing="1" w:after="100" w:afterAutospacing="1"/>
      <w:jc w:val="left"/>
      <w:textAlignment w:val="top"/>
    </w:pPr>
    <w:rPr>
      <w:rFonts w:hint="eastAsia"/>
      <w:kern w:val="0"/>
      <w:sz w:val="24"/>
    </w:rPr>
  </w:style>
  <w:style w:type="paragraph" w:customStyle="1" w:styleId="xl165">
    <w:name w:val="xl165"/>
    <w:basedOn w:val="a2"/>
    <w:rsid w:val="000710E7"/>
    <w:pPr>
      <w:widowControl/>
      <w:pBdr>
        <w:top w:val="single" w:sz="4" w:space="0" w:color="auto"/>
        <w:bottom w:val="single" w:sz="4" w:space="0" w:color="auto"/>
        <w:right w:val="single" w:sz="4" w:space="0" w:color="auto"/>
      </w:pBdr>
      <w:shd w:val="clear" w:color="969696" w:fill="auto"/>
      <w:spacing w:before="100" w:beforeAutospacing="1" w:after="100" w:afterAutospacing="1"/>
      <w:jc w:val="right"/>
    </w:pPr>
    <w:rPr>
      <w:rFonts w:hint="eastAsia"/>
      <w:kern w:val="0"/>
      <w:sz w:val="16"/>
      <w:szCs w:val="16"/>
    </w:rPr>
  </w:style>
  <w:style w:type="paragraph" w:customStyle="1" w:styleId="xl166">
    <w:name w:val="xl166"/>
    <w:basedOn w:val="a2"/>
    <w:rsid w:val="000710E7"/>
    <w:pPr>
      <w:widowControl/>
      <w:pBdr>
        <w:top w:val="single" w:sz="4" w:space="0" w:color="auto"/>
        <w:bottom w:val="single" w:sz="4" w:space="0" w:color="auto"/>
        <w:right w:val="single" w:sz="4" w:space="0" w:color="auto"/>
      </w:pBdr>
      <w:shd w:val="clear" w:color="969696" w:fill="auto"/>
      <w:spacing w:before="100" w:beforeAutospacing="1" w:after="100" w:afterAutospacing="1"/>
      <w:jc w:val="center"/>
    </w:pPr>
    <w:rPr>
      <w:rFonts w:hint="eastAsia"/>
      <w:kern w:val="0"/>
      <w:sz w:val="16"/>
      <w:szCs w:val="16"/>
    </w:rPr>
  </w:style>
  <w:style w:type="paragraph" w:customStyle="1" w:styleId="xl167">
    <w:name w:val="xl167"/>
    <w:basedOn w:val="a2"/>
    <w:rsid w:val="000710E7"/>
    <w:pPr>
      <w:widowControl/>
      <w:pBdr>
        <w:top w:val="single" w:sz="4" w:space="0" w:color="auto"/>
        <w:bottom w:val="single" w:sz="4" w:space="0" w:color="auto"/>
        <w:right w:val="single" w:sz="4" w:space="0" w:color="auto"/>
      </w:pBdr>
      <w:shd w:val="clear" w:color="969696" w:fill="auto"/>
      <w:spacing w:before="100" w:beforeAutospacing="1" w:after="100" w:afterAutospacing="1"/>
      <w:jc w:val="right"/>
    </w:pPr>
    <w:rPr>
      <w:rFonts w:hint="eastAsia"/>
      <w:kern w:val="0"/>
      <w:sz w:val="24"/>
    </w:rPr>
  </w:style>
  <w:style w:type="paragraph" w:customStyle="1" w:styleId="xl168">
    <w:name w:val="xl168"/>
    <w:basedOn w:val="a2"/>
    <w:rsid w:val="000710E7"/>
    <w:pPr>
      <w:widowControl/>
      <w:pBdr>
        <w:top w:val="single" w:sz="4" w:space="0" w:color="auto"/>
        <w:bottom w:val="single" w:sz="4" w:space="0" w:color="auto"/>
        <w:right w:val="single" w:sz="4" w:space="0" w:color="auto"/>
      </w:pBdr>
      <w:shd w:val="clear" w:color="969696" w:fill="auto"/>
      <w:spacing w:before="100" w:beforeAutospacing="1" w:after="100" w:afterAutospacing="1"/>
      <w:jc w:val="right"/>
    </w:pPr>
    <w:rPr>
      <w:rFonts w:hint="eastAsia"/>
      <w:kern w:val="0"/>
      <w:sz w:val="24"/>
    </w:rPr>
  </w:style>
  <w:style w:type="paragraph" w:customStyle="1" w:styleId="xl169">
    <w:name w:val="xl169"/>
    <w:basedOn w:val="a2"/>
    <w:rsid w:val="000710E7"/>
    <w:pPr>
      <w:widowControl/>
      <w:pBdr>
        <w:top w:val="single" w:sz="4" w:space="0" w:color="auto"/>
        <w:bottom w:val="single" w:sz="4" w:space="0" w:color="auto"/>
        <w:right w:val="single" w:sz="4" w:space="0" w:color="auto"/>
      </w:pBdr>
      <w:shd w:val="clear" w:color="969696" w:fill="auto"/>
      <w:spacing w:before="100" w:beforeAutospacing="1" w:after="100" w:afterAutospacing="1"/>
      <w:jc w:val="right"/>
    </w:pPr>
    <w:rPr>
      <w:rFonts w:hint="eastAsia"/>
      <w:kern w:val="0"/>
      <w:sz w:val="24"/>
    </w:rPr>
  </w:style>
  <w:style w:type="paragraph" w:customStyle="1" w:styleId="xl170">
    <w:name w:val="xl170"/>
    <w:basedOn w:val="a2"/>
    <w:rsid w:val="000710E7"/>
    <w:pPr>
      <w:widowControl/>
      <w:pBdr>
        <w:top w:val="single" w:sz="4" w:space="0" w:color="auto"/>
        <w:bottom w:val="single" w:sz="4" w:space="0" w:color="auto"/>
        <w:right w:val="single" w:sz="8" w:space="0" w:color="auto"/>
      </w:pBdr>
      <w:shd w:val="clear" w:color="969696" w:fill="auto"/>
      <w:spacing w:before="100" w:beforeAutospacing="1" w:after="100" w:afterAutospacing="1"/>
      <w:jc w:val="left"/>
    </w:pPr>
    <w:rPr>
      <w:rFonts w:hint="eastAsia"/>
      <w:kern w:val="0"/>
      <w:sz w:val="24"/>
    </w:rPr>
  </w:style>
  <w:style w:type="paragraph" w:customStyle="1" w:styleId="xl171">
    <w:name w:val="xl171"/>
    <w:basedOn w:val="a2"/>
    <w:rsid w:val="000710E7"/>
    <w:pPr>
      <w:widowControl/>
      <w:pBdr>
        <w:top w:val="single" w:sz="4" w:space="0" w:color="auto"/>
        <w:left w:val="single" w:sz="4" w:space="0" w:color="auto"/>
        <w:bottom w:val="single" w:sz="4" w:space="0" w:color="auto"/>
        <w:right w:val="single" w:sz="4" w:space="0" w:color="auto"/>
      </w:pBdr>
      <w:shd w:val="clear" w:color="969696" w:fill="auto"/>
      <w:spacing w:before="100" w:beforeAutospacing="1" w:after="100" w:afterAutospacing="1"/>
      <w:jc w:val="right"/>
    </w:pPr>
    <w:rPr>
      <w:rFonts w:hint="eastAsia"/>
      <w:kern w:val="0"/>
      <w:sz w:val="24"/>
    </w:rPr>
  </w:style>
  <w:style w:type="paragraph" w:customStyle="1" w:styleId="xl172">
    <w:name w:val="xl172"/>
    <w:basedOn w:val="a2"/>
    <w:rsid w:val="000710E7"/>
    <w:pPr>
      <w:widowControl/>
      <w:pBdr>
        <w:top w:val="single" w:sz="4" w:space="0" w:color="auto"/>
        <w:left w:val="single" w:sz="4" w:space="0" w:color="auto"/>
        <w:bottom w:val="single" w:sz="4" w:space="0" w:color="auto"/>
        <w:right w:val="single" w:sz="8" w:space="0" w:color="auto"/>
      </w:pBdr>
      <w:shd w:val="clear" w:color="969696" w:fill="auto"/>
      <w:spacing w:before="100" w:beforeAutospacing="1" w:after="100" w:afterAutospacing="1"/>
      <w:jc w:val="left"/>
    </w:pPr>
    <w:rPr>
      <w:rFonts w:hint="eastAsia"/>
      <w:kern w:val="0"/>
      <w:sz w:val="24"/>
    </w:rPr>
  </w:style>
  <w:style w:type="paragraph" w:customStyle="1" w:styleId="xl173">
    <w:name w:val="xl173"/>
    <w:basedOn w:val="a2"/>
    <w:rsid w:val="000710E7"/>
    <w:pPr>
      <w:widowControl/>
      <w:pBdr>
        <w:bottom w:val="single" w:sz="4" w:space="0" w:color="auto"/>
        <w:right w:val="single" w:sz="4" w:space="0" w:color="auto"/>
      </w:pBdr>
      <w:shd w:val="clear" w:color="969696" w:fill="auto"/>
      <w:spacing w:before="100" w:beforeAutospacing="1" w:after="100" w:afterAutospacing="1"/>
      <w:jc w:val="left"/>
      <w:textAlignment w:val="top"/>
    </w:pPr>
    <w:rPr>
      <w:rFonts w:hint="eastAsia"/>
      <w:kern w:val="0"/>
      <w:sz w:val="24"/>
    </w:rPr>
  </w:style>
  <w:style w:type="paragraph" w:customStyle="1" w:styleId="xl174">
    <w:name w:val="xl174"/>
    <w:basedOn w:val="a2"/>
    <w:rsid w:val="000710E7"/>
    <w:pPr>
      <w:widowControl/>
      <w:pBdr>
        <w:top w:val="single" w:sz="4" w:space="0" w:color="auto"/>
        <w:left w:val="single" w:sz="4" w:space="0" w:color="auto"/>
        <w:bottom w:val="single" w:sz="4" w:space="0" w:color="auto"/>
        <w:right w:val="single" w:sz="4" w:space="0" w:color="auto"/>
      </w:pBdr>
      <w:shd w:val="clear" w:color="969696" w:fill="auto"/>
      <w:spacing w:before="100" w:beforeAutospacing="1" w:after="100" w:afterAutospacing="1"/>
      <w:jc w:val="right"/>
    </w:pPr>
    <w:rPr>
      <w:rFonts w:hint="eastAsia"/>
      <w:kern w:val="0"/>
      <w:sz w:val="24"/>
    </w:rPr>
  </w:style>
  <w:style w:type="paragraph" w:customStyle="1" w:styleId="xl175">
    <w:name w:val="xl175"/>
    <w:basedOn w:val="a2"/>
    <w:rsid w:val="000710E7"/>
    <w:pPr>
      <w:widowControl/>
      <w:pBdr>
        <w:top w:val="single" w:sz="4" w:space="0" w:color="auto"/>
        <w:left w:val="single" w:sz="4" w:space="0" w:color="auto"/>
        <w:bottom w:val="single" w:sz="4" w:space="0" w:color="auto"/>
        <w:right w:val="single" w:sz="8" w:space="0" w:color="auto"/>
      </w:pBdr>
      <w:shd w:val="clear" w:color="969696" w:fill="auto"/>
      <w:spacing w:before="100" w:beforeAutospacing="1" w:after="100" w:afterAutospacing="1"/>
      <w:jc w:val="left"/>
    </w:pPr>
    <w:rPr>
      <w:rFonts w:hint="eastAsia"/>
      <w:kern w:val="0"/>
      <w:sz w:val="24"/>
    </w:rPr>
  </w:style>
  <w:style w:type="paragraph" w:customStyle="1" w:styleId="xl176">
    <w:name w:val="xl176"/>
    <w:basedOn w:val="a2"/>
    <w:rsid w:val="000710E7"/>
    <w:pPr>
      <w:widowControl/>
      <w:pBdr>
        <w:left w:val="single" w:sz="4" w:space="0" w:color="auto"/>
        <w:bottom w:val="single" w:sz="4" w:space="0" w:color="auto"/>
        <w:right w:val="single" w:sz="4" w:space="0" w:color="auto"/>
      </w:pBdr>
      <w:shd w:val="clear" w:color="969696" w:fill="auto"/>
      <w:spacing w:before="100" w:beforeAutospacing="1" w:after="100" w:afterAutospacing="1"/>
      <w:jc w:val="right"/>
    </w:pPr>
    <w:rPr>
      <w:rFonts w:hint="eastAsia"/>
      <w:kern w:val="0"/>
      <w:sz w:val="24"/>
    </w:rPr>
  </w:style>
  <w:style w:type="paragraph" w:customStyle="1" w:styleId="xl177">
    <w:name w:val="xl177"/>
    <w:basedOn w:val="a2"/>
    <w:rsid w:val="000710E7"/>
    <w:pPr>
      <w:widowControl/>
      <w:pBdr>
        <w:bottom w:val="single" w:sz="4" w:space="0" w:color="auto"/>
        <w:right w:val="single" w:sz="4" w:space="0" w:color="auto"/>
      </w:pBdr>
      <w:shd w:val="clear" w:color="969696" w:fill="auto"/>
      <w:spacing w:before="100" w:beforeAutospacing="1" w:after="100" w:afterAutospacing="1"/>
      <w:jc w:val="right"/>
    </w:pPr>
    <w:rPr>
      <w:rFonts w:hint="eastAsia"/>
      <w:kern w:val="0"/>
      <w:sz w:val="24"/>
    </w:rPr>
  </w:style>
  <w:style w:type="paragraph" w:customStyle="1" w:styleId="xl178">
    <w:name w:val="xl178"/>
    <w:basedOn w:val="a2"/>
    <w:rsid w:val="000710E7"/>
    <w:pPr>
      <w:widowControl/>
      <w:pBdr>
        <w:bottom w:val="single" w:sz="4" w:space="0" w:color="auto"/>
        <w:right w:val="single" w:sz="4" w:space="0" w:color="auto"/>
      </w:pBdr>
      <w:shd w:val="clear" w:color="969696" w:fill="auto"/>
      <w:spacing w:before="100" w:beforeAutospacing="1" w:after="100" w:afterAutospacing="1"/>
      <w:jc w:val="right"/>
    </w:pPr>
    <w:rPr>
      <w:rFonts w:hint="eastAsia"/>
      <w:kern w:val="0"/>
      <w:sz w:val="24"/>
    </w:rPr>
  </w:style>
  <w:style w:type="paragraph" w:customStyle="1" w:styleId="xl179">
    <w:name w:val="xl179"/>
    <w:basedOn w:val="a2"/>
    <w:rsid w:val="000710E7"/>
    <w:pPr>
      <w:widowControl/>
      <w:pBdr>
        <w:bottom w:val="single" w:sz="4" w:space="0" w:color="auto"/>
        <w:right w:val="single" w:sz="4" w:space="0" w:color="auto"/>
      </w:pBdr>
      <w:shd w:val="clear" w:color="969696" w:fill="auto"/>
      <w:spacing w:before="100" w:beforeAutospacing="1" w:after="100" w:afterAutospacing="1"/>
      <w:jc w:val="left"/>
    </w:pPr>
    <w:rPr>
      <w:rFonts w:hint="eastAsia"/>
      <w:kern w:val="0"/>
      <w:sz w:val="24"/>
    </w:rPr>
  </w:style>
  <w:style w:type="paragraph" w:customStyle="1" w:styleId="xl180">
    <w:name w:val="xl180"/>
    <w:basedOn w:val="a2"/>
    <w:rsid w:val="000710E7"/>
    <w:pPr>
      <w:widowControl/>
      <w:pBdr>
        <w:bottom w:val="single" w:sz="4" w:space="0" w:color="auto"/>
        <w:right w:val="single" w:sz="4" w:space="0" w:color="auto"/>
      </w:pBdr>
      <w:shd w:val="clear" w:color="969696" w:fill="auto"/>
      <w:spacing w:before="100" w:beforeAutospacing="1" w:after="100" w:afterAutospacing="1"/>
      <w:jc w:val="left"/>
    </w:pPr>
    <w:rPr>
      <w:rFonts w:hint="eastAsia"/>
      <w:kern w:val="0"/>
      <w:sz w:val="24"/>
    </w:rPr>
  </w:style>
  <w:style w:type="paragraph" w:customStyle="1" w:styleId="xl181">
    <w:name w:val="xl181"/>
    <w:basedOn w:val="a2"/>
    <w:rsid w:val="000710E7"/>
    <w:pPr>
      <w:widowControl/>
      <w:pBdr>
        <w:bottom w:val="single" w:sz="4" w:space="0" w:color="auto"/>
        <w:right w:val="single" w:sz="4" w:space="0" w:color="auto"/>
      </w:pBdr>
      <w:shd w:val="clear" w:color="969696" w:fill="auto"/>
      <w:spacing w:before="100" w:beforeAutospacing="1" w:after="100" w:afterAutospacing="1"/>
      <w:jc w:val="left"/>
    </w:pPr>
    <w:rPr>
      <w:rFonts w:hint="eastAsia"/>
      <w:kern w:val="0"/>
      <w:sz w:val="24"/>
    </w:rPr>
  </w:style>
  <w:style w:type="paragraph" w:customStyle="1" w:styleId="xl182">
    <w:name w:val="xl182"/>
    <w:basedOn w:val="a2"/>
    <w:rsid w:val="000710E7"/>
    <w:pPr>
      <w:widowControl/>
      <w:pBdr>
        <w:left w:val="single" w:sz="4" w:space="0" w:color="auto"/>
        <w:bottom w:val="single" w:sz="4" w:space="0" w:color="auto"/>
        <w:right w:val="single" w:sz="8" w:space="0" w:color="auto"/>
      </w:pBdr>
      <w:shd w:val="clear" w:color="969696" w:fill="FFFF99"/>
      <w:spacing w:before="100" w:beforeAutospacing="1" w:after="100" w:afterAutospacing="1"/>
      <w:jc w:val="left"/>
    </w:pPr>
    <w:rPr>
      <w:rFonts w:hint="eastAsia"/>
      <w:kern w:val="0"/>
      <w:sz w:val="24"/>
    </w:rPr>
  </w:style>
  <w:style w:type="paragraph" w:customStyle="1" w:styleId="xl183">
    <w:name w:val="xl183"/>
    <w:basedOn w:val="a2"/>
    <w:rsid w:val="000710E7"/>
    <w:pPr>
      <w:widowControl/>
      <w:pBdr>
        <w:bottom w:val="single" w:sz="4" w:space="0" w:color="auto"/>
        <w:right w:val="single" w:sz="4" w:space="0" w:color="auto"/>
      </w:pBdr>
      <w:shd w:val="clear" w:color="969696" w:fill="auto"/>
      <w:spacing w:before="100" w:beforeAutospacing="1" w:after="100" w:afterAutospacing="1"/>
      <w:jc w:val="right"/>
    </w:pPr>
    <w:rPr>
      <w:rFonts w:hint="eastAsia"/>
      <w:kern w:val="0"/>
      <w:sz w:val="16"/>
      <w:szCs w:val="16"/>
    </w:rPr>
  </w:style>
  <w:style w:type="paragraph" w:customStyle="1" w:styleId="xl184">
    <w:name w:val="xl184"/>
    <w:basedOn w:val="a2"/>
    <w:rsid w:val="000710E7"/>
    <w:pPr>
      <w:widowControl/>
      <w:pBdr>
        <w:bottom w:val="single" w:sz="4" w:space="0" w:color="auto"/>
        <w:right w:val="single" w:sz="4" w:space="0" w:color="auto"/>
      </w:pBdr>
      <w:shd w:val="clear" w:color="969696" w:fill="auto"/>
      <w:spacing w:before="100" w:beforeAutospacing="1" w:after="100" w:afterAutospacing="1"/>
      <w:jc w:val="center"/>
    </w:pPr>
    <w:rPr>
      <w:rFonts w:hint="eastAsia"/>
      <w:kern w:val="0"/>
      <w:sz w:val="16"/>
      <w:szCs w:val="16"/>
    </w:rPr>
  </w:style>
  <w:style w:type="paragraph" w:customStyle="1" w:styleId="xl185">
    <w:name w:val="xl185"/>
    <w:basedOn w:val="a2"/>
    <w:rsid w:val="000710E7"/>
    <w:pPr>
      <w:widowControl/>
      <w:pBdr>
        <w:bottom w:val="single" w:sz="4" w:space="0" w:color="auto"/>
        <w:right w:val="single" w:sz="8" w:space="0" w:color="auto"/>
      </w:pBdr>
      <w:shd w:val="clear" w:color="969696" w:fill="auto"/>
      <w:spacing w:before="100" w:beforeAutospacing="1" w:after="100" w:afterAutospacing="1"/>
      <w:jc w:val="left"/>
    </w:pPr>
    <w:rPr>
      <w:rFonts w:hint="eastAsia"/>
      <w:kern w:val="0"/>
      <w:sz w:val="24"/>
    </w:rPr>
  </w:style>
  <w:style w:type="paragraph" w:customStyle="1" w:styleId="xl186">
    <w:name w:val="xl186"/>
    <w:basedOn w:val="a2"/>
    <w:rsid w:val="000710E7"/>
    <w:pPr>
      <w:widowControl/>
      <w:pBdr>
        <w:left w:val="single" w:sz="8" w:space="0" w:color="auto"/>
        <w:bottom w:val="single" w:sz="8" w:space="0" w:color="auto"/>
        <w:right w:val="single" w:sz="4" w:space="0" w:color="auto"/>
      </w:pBdr>
      <w:shd w:val="clear" w:color="969696" w:fill="auto"/>
      <w:spacing w:before="100" w:beforeAutospacing="1" w:after="100" w:afterAutospacing="1"/>
      <w:jc w:val="left"/>
    </w:pPr>
    <w:rPr>
      <w:rFonts w:hint="eastAsia"/>
      <w:kern w:val="0"/>
      <w:sz w:val="24"/>
    </w:rPr>
  </w:style>
  <w:style w:type="paragraph" w:customStyle="1" w:styleId="xl187">
    <w:name w:val="xl187"/>
    <w:basedOn w:val="a2"/>
    <w:rsid w:val="000710E7"/>
    <w:pPr>
      <w:widowControl/>
      <w:pBdr>
        <w:bottom w:val="single" w:sz="8" w:space="0" w:color="auto"/>
        <w:right w:val="single" w:sz="4" w:space="0" w:color="auto"/>
      </w:pBdr>
      <w:shd w:val="clear" w:color="969696" w:fill="auto"/>
      <w:spacing w:before="100" w:beforeAutospacing="1" w:after="100" w:afterAutospacing="1"/>
      <w:jc w:val="left"/>
    </w:pPr>
    <w:rPr>
      <w:rFonts w:hint="eastAsia"/>
      <w:kern w:val="0"/>
      <w:sz w:val="24"/>
    </w:rPr>
  </w:style>
  <w:style w:type="paragraph" w:customStyle="1" w:styleId="xl188">
    <w:name w:val="xl188"/>
    <w:basedOn w:val="a2"/>
    <w:rsid w:val="000710E7"/>
    <w:pPr>
      <w:widowControl/>
      <w:pBdr>
        <w:bottom w:val="single" w:sz="8" w:space="0" w:color="auto"/>
        <w:right w:val="single" w:sz="4" w:space="0" w:color="auto"/>
      </w:pBdr>
      <w:shd w:val="clear" w:color="969696" w:fill="auto"/>
      <w:spacing w:before="100" w:beforeAutospacing="1" w:after="100" w:afterAutospacing="1"/>
      <w:jc w:val="left"/>
    </w:pPr>
    <w:rPr>
      <w:rFonts w:hint="eastAsia"/>
      <w:kern w:val="0"/>
      <w:sz w:val="24"/>
    </w:rPr>
  </w:style>
  <w:style w:type="paragraph" w:customStyle="1" w:styleId="xl189">
    <w:name w:val="xl189"/>
    <w:basedOn w:val="a2"/>
    <w:rsid w:val="000710E7"/>
    <w:pPr>
      <w:widowControl/>
      <w:pBdr>
        <w:bottom w:val="single" w:sz="8" w:space="0" w:color="auto"/>
        <w:right w:val="single" w:sz="4" w:space="0" w:color="auto"/>
      </w:pBdr>
      <w:shd w:val="clear" w:color="969696" w:fill="auto"/>
      <w:spacing w:before="100" w:beforeAutospacing="1" w:after="100" w:afterAutospacing="1"/>
      <w:jc w:val="right"/>
    </w:pPr>
    <w:rPr>
      <w:rFonts w:hint="eastAsia"/>
      <w:kern w:val="0"/>
      <w:sz w:val="16"/>
      <w:szCs w:val="16"/>
    </w:rPr>
  </w:style>
  <w:style w:type="paragraph" w:customStyle="1" w:styleId="xl190">
    <w:name w:val="xl190"/>
    <w:basedOn w:val="a2"/>
    <w:rsid w:val="000710E7"/>
    <w:pPr>
      <w:widowControl/>
      <w:pBdr>
        <w:bottom w:val="single" w:sz="8" w:space="0" w:color="auto"/>
        <w:right w:val="single" w:sz="4" w:space="0" w:color="auto"/>
      </w:pBdr>
      <w:shd w:val="clear" w:color="969696" w:fill="auto"/>
      <w:spacing w:before="100" w:beforeAutospacing="1" w:after="100" w:afterAutospacing="1"/>
      <w:jc w:val="center"/>
    </w:pPr>
    <w:rPr>
      <w:rFonts w:hint="eastAsia"/>
      <w:kern w:val="0"/>
      <w:sz w:val="16"/>
      <w:szCs w:val="16"/>
    </w:rPr>
  </w:style>
  <w:style w:type="paragraph" w:customStyle="1" w:styleId="xl191">
    <w:name w:val="xl191"/>
    <w:basedOn w:val="a2"/>
    <w:rsid w:val="000710E7"/>
    <w:pPr>
      <w:widowControl/>
      <w:pBdr>
        <w:bottom w:val="single" w:sz="8" w:space="0" w:color="auto"/>
        <w:right w:val="single" w:sz="4" w:space="0" w:color="auto"/>
      </w:pBdr>
      <w:shd w:val="clear" w:color="969696" w:fill="auto"/>
      <w:spacing w:before="100" w:beforeAutospacing="1" w:after="100" w:afterAutospacing="1"/>
      <w:jc w:val="right"/>
    </w:pPr>
    <w:rPr>
      <w:rFonts w:hint="eastAsia"/>
      <w:kern w:val="0"/>
      <w:sz w:val="24"/>
    </w:rPr>
  </w:style>
  <w:style w:type="paragraph" w:customStyle="1" w:styleId="xl192">
    <w:name w:val="xl192"/>
    <w:basedOn w:val="a2"/>
    <w:rsid w:val="000710E7"/>
    <w:pPr>
      <w:widowControl/>
      <w:pBdr>
        <w:bottom w:val="single" w:sz="8" w:space="0" w:color="auto"/>
        <w:right w:val="single" w:sz="4" w:space="0" w:color="auto"/>
      </w:pBdr>
      <w:shd w:val="clear" w:color="969696" w:fill="auto"/>
      <w:spacing w:before="100" w:beforeAutospacing="1" w:after="100" w:afterAutospacing="1"/>
      <w:jc w:val="right"/>
    </w:pPr>
    <w:rPr>
      <w:rFonts w:hint="eastAsia"/>
      <w:kern w:val="0"/>
      <w:sz w:val="24"/>
    </w:rPr>
  </w:style>
  <w:style w:type="paragraph" w:customStyle="1" w:styleId="xl193">
    <w:name w:val="xl193"/>
    <w:basedOn w:val="a2"/>
    <w:rsid w:val="000710E7"/>
    <w:pPr>
      <w:widowControl/>
      <w:pBdr>
        <w:bottom w:val="single" w:sz="8" w:space="0" w:color="auto"/>
        <w:right w:val="single" w:sz="4" w:space="0" w:color="auto"/>
      </w:pBdr>
      <w:shd w:val="clear" w:color="969696" w:fill="auto"/>
      <w:spacing w:before="100" w:beforeAutospacing="1" w:after="100" w:afterAutospacing="1"/>
      <w:jc w:val="right"/>
    </w:pPr>
    <w:rPr>
      <w:rFonts w:hint="eastAsia"/>
      <w:kern w:val="0"/>
      <w:sz w:val="24"/>
    </w:rPr>
  </w:style>
  <w:style w:type="paragraph" w:customStyle="1" w:styleId="xl194">
    <w:name w:val="xl194"/>
    <w:basedOn w:val="a2"/>
    <w:rsid w:val="000710E7"/>
    <w:pPr>
      <w:widowControl/>
      <w:pBdr>
        <w:bottom w:val="single" w:sz="8" w:space="0" w:color="auto"/>
        <w:right w:val="single" w:sz="4" w:space="0" w:color="auto"/>
      </w:pBdr>
      <w:shd w:val="clear" w:color="969696" w:fill="auto"/>
      <w:spacing w:before="100" w:beforeAutospacing="1" w:after="100" w:afterAutospacing="1"/>
      <w:jc w:val="right"/>
    </w:pPr>
    <w:rPr>
      <w:rFonts w:hint="eastAsia"/>
      <w:kern w:val="0"/>
      <w:sz w:val="24"/>
    </w:rPr>
  </w:style>
  <w:style w:type="paragraph" w:customStyle="1" w:styleId="xl195">
    <w:name w:val="xl195"/>
    <w:basedOn w:val="a2"/>
    <w:rsid w:val="000710E7"/>
    <w:pPr>
      <w:widowControl/>
      <w:pBdr>
        <w:bottom w:val="single" w:sz="8" w:space="0" w:color="auto"/>
        <w:right w:val="single" w:sz="4" w:space="0" w:color="auto"/>
      </w:pBdr>
      <w:shd w:val="clear" w:color="969696" w:fill="auto"/>
      <w:spacing w:before="100" w:beforeAutospacing="1" w:after="100" w:afterAutospacing="1"/>
      <w:jc w:val="right"/>
    </w:pPr>
    <w:rPr>
      <w:rFonts w:hint="eastAsia"/>
      <w:kern w:val="0"/>
      <w:sz w:val="24"/>
    </w:rPr>
  </w:style>
  <w:style w:type="paragraph" w:customStyle="1" w:styleId="xl196">
    <w:name w:val="xl196"/>
    <w:basedOn w:val="a2"/>
    <w:rsid w:val="000710E7"/>
    <w:pPr>
      <w:widowControl/>
      <w:pBdr>
        <w:left w:val="single" w:sz="4" w:space="0" w:color="auto"/>
        <w:bottom w:val="single" w:sz="8" w:space="0" w:color="auto"/>
        <w:right w:val="single" w:sz="8" w:space="0" w:color="auto"/>
      </w:pBdr>
      <w:shd w:val="clear" w:color="969696" w:fill="auto"/>
      <w:spacing w:before="100" w:beforeAutospacing="1" w:after="100" w:afterAutospacing="1"/>
      <w:jc w:val="left"/>
    </w:pPr>
    <w:rPr>
      <w:rFonts w:hint="eastAsia"/>
      <w:kern w:val="0"/>
      <w:sz w:val="24"/>
    </w:rPr>
  </w:style>
  <w:style w:type="paragraph" w:customStyle="1" w:styleId="xl197">
    <w:name w:val="xl197"/>
    <w:basedOn w:val="a2"/>
    <w:rsid w:val="000710E7"/>
    <w:pPr>
      <w:widowControl/>
      <w:pBdr>
        <w:top w:val="single" w:sz="8" w:space="0" w:color="auto"/>
        <w:left w:val="single" w:sz="8" w:space="0" w:color="auto"/>
        <w:right w:val="single" w:sz="4" w:space="0" w:color="auto"/>
      </w:pBdr>
      <w:shd w:val="clear" w:color="969696" w:fill="auto"/>
      <w:spacing w:before="100" w:beforeAutospacing="1" w:after="100" w:afterAutospacing="1"/>
      <w:jc w:val="left"/>
    </w:pPr>
    <w:rPr>
      <w:rFonts w:hint="eastAsia"/>
      <w:kern w:val="0"/>
      <w:sz w:val="24"/>
    </w:rPr>
  </w:style>
  <w:style w:type="paragraph" w:customStyle="1" w:styleId="xl198">
    <w:name w:val="xl198"/>
    <w:basedOn w:val="a2"/>
    <w:rsid w:val="000710E7"/>
    <w:pPr>
      <w:widowControl/>
      <w:pBdr>
        <w:top w:val="single" w:sz="8" w:space="0" w:color="auto"/>
        <w:left w:val="single" w:sz="4" w:space="0" w:color="auto"/>
        <w:right w:val="single" w:sz="4" w:space="0" w:color="auto"/>
      </w:pBdr>
      <w:shd w:val="clear" w:color="969696" w:fill="auto"/>
      <w:spacing w:before="100" w:beforeAutospacing="1" w:after="100" w:afterAutospacing="1"/>
      <w:jc w:val="center"/>
      <w:textAlignment w:val="center"/>
    </w:pPr>
    <w:rPr>
      <w:kern w:val="0"/>
      <w:sz w:val="24"/>
    </w:rPr>
  </w:style>
  <w:style w:type="paragraph" w:customStyle="1" w:styleId="xl199">
    <w:name w:val="xl199"/>
    <w:basedOn w:val="a2"/>
    <w:rsid w:val="000710E7"/>
    <w:pPr>
      <w:widowControl/>
      <w:pBdr>
        <w:top w:val="single" w:sz="8" w:space="0" w:color="auto"/>
        <w:right w:val="single" w:sz="4" w:space="0" w:color="auto"/>
      </w:pBdr>
      <w:shd w:val="clear" w:color="969696" w:fill="auto"/>
      <w:spacing w:before="100" w:beforeAutospacing="1" w:after="100" w:afterAutospacing="1"/>
      <w:jc w:val="left"/>
    </w:pPr>
    <w:rPr>
      <w:rFonts w:hint="eastAsia"/>
      <w:kern w:val="0"/>
      <w:sz w:val="24"/>
    </w:rPr>
  </w:style>
  <w:style w:type="paragraph" w:customStyle="1" w:styleId="xl200">
    <w:name w:val="xl200"/>
    <w:basedOn w:val="a2"/>
    <w:rsid w:val="000710E7"/>
    <w:pPr>
      <w:widowControl/>
      <w:pBdr>
        <w:top w:val="single" w:sz="8" w:space="0" w:color="auto"/>
        <w:right w:val="single" w:sz="4" w:space="0" w:color="auto"/>
      </w:pBdr>
      <w:shd w:val="clear" w:color="969696" w:fill="auto"/>
      <w:spacing w:before="100" w:beforeAutospacing="1" w:after="100" w:afterAutospacing="1"/>
      <w:jc w:val="left"/>
    </w:pPr>
    <w:rPr>
      <w:rFonts w:hint="eastAsia"/>
      <w:kern w:val="0"/>
      <w:sz w:val="24"/>
    </w:rPr>
  </w:style>
  <w:style w:type="paragraph" w:customStyle="1" w:styleId="xl201">
    <w:name w:val="xl201"/>
    <w:basedOn w:val="a2"/>
    <w:rsid w:val="000710E7"/>
    <w:pPr>
      <w:widowControl/>
      <w:pBdr>
        <w:top w:val="single" w:sz="8" w:space="0" w:color="auto"/>
        <w:right w:val="single" w:sz="4" w:space="0" w:color="auto"/>
      </w:pBdr>
      <w:shd w:val="clear" w:color="969696" w:fill="auto"/>
      <w:spacing w:before="100" w:beforeAutospacing="1" w:after="100" w:afterAutospacing="1"/>
      <w:jc w:val="right"/>
    </w:pPr>
    <w:rPr>
      <w:rFonts w:hint="eastAsia"/>
      <w:kern w:val="0"/>
      <w:sz w:val="16"/>
      <w:szCs w:val="16"/>
    </w:rPr>
  </w:style>
  <w:style w:type="paragraph" w:customStyle="1" w:styleId="xl202">
    <w:name w:val="xl202"/>
    <w:basedOn w:val="a2"/>
    <w:rsid w:val="000710E7"/>
    <w:pPr>
      <w:widowControl/>
      <w:pBdr>
        <w:top w:val="single" w:sz="8" w:space="0" w:color="auto"/>
        <w:right w:val="single" w:sz="4" w:space="0" w:color="auto"/>
      </w:pBdr>
      <w:shd w:val="clear" w:color="969696" w:fill="auto"/>
      <w:spacing w:before="100" w:beforeAutospacing="1" w:after="100" w:afterAutospacing="1"/>
      <w:jc w:val="center"/>
    </w:pPr>
    <w:rPr>
      <w:rFonts w:hint="eastAsia"/>
      <w:kern w:val="0"/>
      <w:sz w:val="16"/>
      <w:szCs w:val="16"/>
    </w:rPr>
  </w:style>
  <w:style w:type="paragraph" w:customStyle="1" w:styleId="xl203">
    <w:name w:val="xl203"/>
    <w:basedOn w:val="a2"/>
    <w:rsid w:val="000710E7"/>
    <w:pPr>
      <w:widowControl/>
      <w:pBdr>
        <w:top w:val="single" w:sz="8" w:space="0" w:color="auto"/>
        <w:right w:val="single" w:sz="4" w:space="0" w:color="auto"/>
      </w:pBdr>
      <w:shd w:val="clear" w:color="969696" w:fill="auto"/>
      <w:spacing w:before="100" w:beforeAutospacing="1" w:after="100" w:afterAutospacing="1"/>
      <w:jc w:val="right"/>
    </w:pPr>
    <w:rPr>
      <w:rFonts w:hint="eastAsia"/>
      <w:kern w:val="0"/>
      <w:sz w:val="24"/>
    </w:rPr>
  </w:style>
  <w:style w:type="paragraph" w:customStyle="1" w:styleId="xl204">
    <w:name w:val="xl204"/>
    <w:basedOn w:val="a2"/>
    <w:rsid w:val="000710E7"/>
    <w:pPr>
      <w:widowControl/>
      <w:pBdr>
        <w:top w:val="single" w:sz="8" w:space="0" w:color="auto"/>
        <w:right w:val="single" w:sz="4" w:space="0" w:color="auto"/>
      </w:pBdr>
      <w:shd w:val="clear" w:color="969696" w:fill="auto"/>
      <w:spacing w:before="100" w:beforeAutospacing="1" w:after="100" w:afterAutospacing="1"/>
      <w:jc w:val="right"/>
    </w:pPr>
    <w:rPr>
      <w:rFonts w:hint="eastAsia"/>
      <w:kern w:val="0"/>
      <w:sz w:val="24"/>
    </w:rPr>
  </w:style>
  <w:style w:type="paragraph" w:customStyle="1" w:styleId="xl205">
    <w:name w:val="xl205"/>
    <w:basedOn w:val="a2"/>
    <w:rsid w:val="000710E7"/>
    <w:pPr>
      <w:widowControl/>
      <w:pBdr>
        <w:top w:val="single" w:sz="8" w:space="0" w:color="auto"/>
        <w:left w:val="single" w:sz="4" w:space="0" w:color="auto"/>
        <w:right w:val="single" w:sz="4" w:space="0" w:color="auto"/>
      </w:pBdr>
      <w:shd w:val="clear" w:color="969696" w:fill="auto"/>
      <w:spacing w:before="100" w:beforeAutospacing="1" w:after="100" w:afterAutospacing="1"/>
      <w:jc w:val="right"/>
    </w:pPr>
    <w:rPr>
      <w:rFonts w:hint="eastAsia"/>
      <w:kern w:val="0"/>
      <w:sz w:val="24"/>
    </w:rPr>
  </w:style>
  <w:style w:type="paragraph" w:customStyle="1" w:styleId="xl206">
    <w:name w:val="xl206"/>
    <w:basedOn w:val="a2"/>
    <w:rsid w:val="000710E7"/>
    <w:pPr>
      <w:widowControl/>
      <w:pBdr>
        <w:top w:val="single" w:sz="8" w:space="0" w:color="auto"/>
        <w:left w:val="single" w:sz="4" w:space="0" w:color="auto"/>
        <w:right w:val="single" w:sz="4" w:space="0" w:color="auto"/>
      </w:pBdr>
      <w:shd w:val="clear" w:color="969696" w:fill="auto"/>
      <w:spacing w:before="100" w:beforeAutospacing="1" w:after="100" w:afterAutospacing="1"/>
      <w:jc w:val="right"/>
    </w:pPr>
    <w:rPr>
      <w:rFonts w:hint="eastAsia"/>
      <w:kern w:val="0"/>
      <w:sz w:val="24"/>
    </w:rPr>
  </w:style>
  <w:style w:type="paragraph" w:customStyle="1" w:styleId="xl207">
    <w:name w:val="xl207"/>
    <w:basedOn w:val="a2"/>
    <w:rsid w:val="000710E7"/>
    <w:pPr>
      <w:widowControl/>
      <w:pBdr>
        <w:top w:val="single" w:sz="8" w:space="0" w:color="auto"/>
        <w:right w:val="single" w:sz="8" w:space="0" w:color="auto"/>
      </w:pBdr>
      <w:shd w:val="clear" w:color="969696" w:fill="auto"/>
      <w:spacing w:before="100" w:beforeAutospacing="1" w:after="100" w:afterAutospacing="1"/>
      <w:jc w:val="left"/>
    </w:pPr>
    <w:rPr>
      <w:rFonts w:hint="eastAsia"/>
      <w:kern w:val="0"/>
      <w:sz w:val="24"/>
    </w:rPr>
  </w:style>
  <w:style w:type="paragraph" w:customStyle="1" w:styleId="xl208">
    <w:name w:val="xl208"/>
    <w:basedOn w:val="a2"/>
    <w:rsid w:val="000710E7"/>
    <w:pPr>
      <w:widowControl/>
      <w:pBdr>
        <w:left w:val="single" w:sz="4" w:space="0" w:color="auto"/>
        <w:bottom w:val="single" w:sz="8" w:space="0" w:color="auto"/>
        <w:right w:val="single" w:sz="4" w:space="0" w:color="auto"/>
      </w:pBdr>
      <w:shd w:val="clear" w:color="969696" w:fill="auto"/>
      <w:spacing w:before="100" w:beforeAutospacing="1" w:after="100" w:afterAutospacing="1"/>
      <w:jc w:val="center"/>
      <w:textAlignment w:val="center"/>
    </w:pPr>
    <w:rPr>
      <w:kern w:val="0"/>
      <w:sz w:val="24"/>
    </w:rPr>
  </w:style>
  <w:style w:type="paragraph" w:customStyle="1" w:styleId="xl209">
    <w:name w:val="xl209"/>
    <w:basedOn w:val="a2"/>
    <w:rsid w:val="000710E7"/>
    <w:pPr>
      <w:widowControl/>
      <w:pBdr>
        <w:left w:val="single" w:sz="4" w:space="0" w:color="auto"/>
        <w:bottom w:val="single" w:sz="8" w:space="0" w:color="auto"/>
        <w:right w:val="single" w:sz="4" w:space="0" w:color="auto"/>
      </w:pBdr>
      <w:shd w:val="clear" w:color="969696" w:fill="auto"/>
      <w:spacing w:before="100" w:beforeAutospacing="1" w:after="100" w:afterAutospacing="1"/>
      <w:jc w:val="right"/>
    </w:pPr>
    <w:rPr>
      <w:rFonts w:hint="eastAsia"/>
      <w:kern w:val="0"/>
      <w:sz w:val="24"/>
    </w:rPr>
  </w:style>
  <w:style w:type="paragraph" w:customStyle="1" w:styleId="xl210">
    <w:name w:val="xl210"/>
    <w:basedOn w:val="a2"/>
    <w:rsid w:val="000710E7"/>
    <w:pPr>
      <w:widowControl/>
      <w:pBdr>
        <w:left w:val="single" w:sz="4" w:space="0" w:color="auto"/>
        <w:bottom w:val="single" w:sz="8" w:space="0" w:color="auto"/>
        <w:right w:val="single" w:sz="4" w:space="0" w:color="auto"/>
      </w:pBdr>
      <w:shd w:val="clear" w:color="969696" w:fill="auto"/>
      <w:spacing w:before="100" w:beforeAutospacing="1" w:after="100" w:afterAutospacing="1"/>
      <w:jc w:val="right"/>
    </w:pPr>
    <w:rPr>
      <w:rFonts w:hint="eastAsia"/>
      <w:kern w:val="0"/>
      <w:sz w:val="24"/>
    </w:rPr>
  </w:style>
  <w:style w:type="paragraph" w:customStyle="1" w:styleId="xl211">
    <w:name w:val="xl211"/>
    <w:basedOn w:val="a2"/>
    <w:rsid w:val="000710E7"/>
    <w:pPr>
      <w:widowControl/>
      <w:pBdr>
        <w:bottom w:val="single" w:sz="8" w:space="0" w:color="auto"/>
        <w:right w:val="single" w:sz="8" w:space="0" w:color="auto"/>
      </w:pBdr>
      <w:shd w:val="clear" w:color="969696" w:fill="auto"/>
      <w:spacing w:before="100" w:beforeAutospacing="1" w:after="100" w:afterAutospacing="1"/>
      <w:jc w:val="left"/>
    </w:pPr>
    <w:rPr>
      <w:rFonts w:hint="eastAsia"/>
      <w:kern w:val="0"/>
      <w:sz w:val="24"/>
    </w:rPr>
  </w:style>
  <w:style w:type="paragraph" w:customStyle="1" w:styleId="xl212">
    <w:name w:val="xl212"/>
    <w:basedOn w:val="a2"/>
    <w:rsid w:val="000710E7"/>
    <w:pPr>
      <w:widowControl/>
      <w:pBdr>
        <w:top w:val="single" w:sz="4" w:space="0" w:color="auto"/>
        <w:left w:val="single" w:sz="4" w:space="0" w:color="auto"/>
      </w:pBdr>
      <w:shd w:val="clear" w:color="969696" w:fill="auto"/>
      <w:spacing w:before="100" w:beforeAutospacing="1" w:after="100" w:afterAutospacing="1"/>
      <w:jc w:val="center"/>
      <w:textAlignment w:val="center"/>
    </w:pPr>
    <w:rPr>
      <w:rFonts w:hint="eastAsia"/>
      <w:kern w:val="0"/>
      <w:sz w:val="24"/>
    </w:rPr>
  </w:style>
  <w:style w:type="paragraph" w:customStyle="1" w:styleId="xl213">
    <w:name w:val="xl213"/>
    <w:basedOn w:val="a2"/>
    <w:rsid w:val="000710E7"/>
    <w:pPr>
      <w:widowControl/>
      <w:pBdr>
        <w:left w:val="single" w:sz="4" w:space="0" w:color="auto"/>
        <w:bottom w:val="single" w:sz="4" w:space="0" w:color="auto"/>
      </w:pBdr>
      <w:shd w:val="clear" w:color="969696" w:fill="auto"/>
      <w:spacing w:before="100" w:beforeAutospacing="1" w:after="100" w:afterAutospacing="1"/>
      <w:jc w:val="center"/>
      <w:textAlignment w:val="center"/>
    </w:pPr>
    <w:rPr>
      <w:rFonts w:hint="eastAsia"/>
      <w:kern w:val="0"/>
      <w:sz w:val="24"/>
    </w:rPr>
  </w:style>
  <w:style w:type="paragraph" w:customStyle="1" w:styleId="xl214">
    <w:name w:val="xl214"/>
    <w:basedOn w:val="a2"/>
    <w:rsid w:val="000710E7"/>
    <w:pPr>
      <w:widowControl/>
      <w:pBdr>
        <w:top w:val="single" w:sz="4" w:space="0" w:color="auto"/>
        <w:left w:val="single" w:sz="4" w:space="0" w:color="auto"/>
        <w:right w:val="single" w:sz="4" w:space="0" w:color="auto"/>
      </w:pBdr>
      <w:shd w:val="clear" w:color="969696" w:fill="auto"/>
      <w:spacing w:before="100" w:beforeAutospacing="1" w:after="100" w:afterAutospacing="1"/>
      <w:jc w:val="center"/>
      <w:textAlignment w:val="center"/>
    </w:pPr>
    <w:rPr>
      <w:rFonts w:hint="eastAsia"/>
      <w:kern w:val="0"/>
      <w:sz w:val="24"/>
    </w:rPr>
  </w:style>
  <w:style w:type="paragraph" w:customStyle="1" w:styleId="xl215">
    <w:name w:val="xl215"/>
    <w:basedOn w:val="a2"/>
    <w:rsid w:val="000710E7"/>
    <w:pPr>
      <w:widowControl/>
      <w:pBdr>
        <w:left w:val="single" w:sz="4" w:space="0" w:color="auto"/>
        <w:bottom w:val="single" w:sz="4" w:space="0" w:color="auto"/>
        <w:right w:val="single" w:sz="4" w:space="0" w:color="auto"/>
      </w:pBdr>
      <w:shd w:val="clear" w:color="969696" w:fill="auto"/>
      <w:spacing w:before="100" w:beforeAutospacing="1" w:after="100" w:afterAutospacing="1"/>
      <w:jc w:val="center"/>
      <w:textAlignment w:val="center"/>
    </w:pPr>
    <w:rPr>
      <w:rFonts w:hint="eastAsia"/>
      <w:kern w:val="0"/>
      <w:sz w:val="24"/>
    </w:rPr>
  </w:style>
  <w:style w:type="paragraph" w:customStyle="1" w:styleId="xl216">
    <w:name w:val="xl216"/>
    <w:basedOn w:val="a2"/>
    <w:rsid w:val="000710E7"/>
    <w:pPr>
      <w:widowControl/>
      <w:pBdr>
        <w:right w:val="single" w:sz="4" w:space="0" w:color="auto"/>
      </w:pBdr>
      <w:shd w:val="clear" w:color="969696" w:fill="C0C0C0"/>
      <w:spacing w:before="100" w:beforeAutospacing="1" w:after="100" w:afterAutospacing="1"/>
      <w:jc w:val="left"/>
    </w:pPr>
    <w:rPr>
      <w:rFonts w:hint="eastAsia"/>
      <w:kern w:val="0"/>
      <w:sz w:val="24"/>
    </w:rPr>
  </w:style>
  <w:style w:type="paragraph" w:customStyle="1" w:styleId="xl217">
    <w:name w:val="xl217"/>
    <w:basedOn w:val="a2"/>
    <w:rsid w:val="000710E7"/>
    <w:pPr>
      <w:widowControl/>
      <w:pBdr>
        <w:right w:val="single" w:sz="4" w:space="0" w:color="auto"/>
      </w:pBdr>
      <w:shd w:val="clear" w:color="969696" w:fill="C0C0C0"/>
      <w:spacing w:before="100" w:beforeAutospacing="1" w:after="100" w:afterAutospacing="1"/>
      <w:jc w:val="right"/>
    </w:pPr>
    <w:rPr>
      <w:rFonts w:hint="eastAsia"/>
      <w:kern w:val="0"/>
      <w:sz w:val="24"/>
    </w:rPr>
  </w:style>
  <w:style w:type="paragraph" w:customStyle="1" w:styleId="xl218">
    <w:name w:val="xl218"/>
    <w:basedOn w:val="a2"/>
    <w:rsid w:val="000710E7"/>
    <w:pPr>
      <w:widowControl/>
      <w:pBdr>
        <w:right w:val="single" w:sz="4" w:space="0" w:color="auto"/>
      </w:pBdr>
      <w:shd w:val="clear" w:color="969696" w:fill="C0C0C0"/>
      <w:spacing w:before="100" w:beforeAutospacing="1" w:after="100" w:afterAutospacing="1"/>
      <w:jc w:val="right"/>
      <w:textAlignment w:val="center"/>
    </w:pPr>
    <w:rPr>
      <w:rFonts w:hint="eastAsia"/>
      <w:kern w:val="0"/>
      <w:sz w:val="24"/>
    </w:rPr>
  </w:style>
  <w:style w:type="paragraph" w:customStyle="1" w:styleId="xl219">
    <w:name w:val="xl219"/>
    <w:basedOn w:val="a2"/>
    <w:rsid w:val="000710E7"/>
    <w:pPr>
      <w:widowControl/>
      <w:pBdr>
        <w:top w:val="single" w:sz="4" w:space="0" w:color="auto"/>
        <w:left w:val="single" w:sz="4" w:space="0" w:color="auto"/>
        <w:right w:val="single" w:sz="4" w:space="0" w:color="auto"/>
      </w:pBdr>
      <w:shd w:val="clear" w:color="969696" w:fill="C0C0C0"/>
      <w:spacing w:before="100" w:beforeAutospacing="1" w:after="100" w:afterAutospacing="1"/>
      <w:jc w:val="left"/>
    </w:pPr>
    <w:rPr>
      <w:rFonts w:hint="eastAsia"/>
      <w:kern w:val="0"/>
      <w:sz w:val="24"/>
    </w:rPr>
  </w:style>
  <w:style w:type="paragraph" w:customStyle="1" w:styleId="xl220">
    <w:name w:val="xl220"/>
    <w:basedOn w:val="a2"/>
    <w:rsid w:val="000710E7"/>
    <w:pPr>
      <w:widowControl/>
      <w:pBdr>
        <w:top w:val="single" w:sz="4" w:space="0" w:color="auto"/>
        <w:right w:val="single" w:sz="4" w:space="0" w:color="auto"/>
      </w:pBdr>
      <w:shd w:val="clear" w:color="969696" w:fill="C0C0C0"/>
      <w:spacing w:before="100" w:beforeAutospacing="1" w:after="100" w:afterAutospacing="1"/>
      <w:jc w:val="left"/>
    </w:pPr>
    <w:rPr>
      <w:rFonts w:hint="eastAsia"/>
      <w:kern w:val="0"/>
      <w:sz w:val="24"/>
    </w:rPr>
  </w:style>
  <w:style w:type="paragraph" w:customStyle="1" w:styleId="xl221">
    <w:name w:val="xl221"/>
    <w:basedOn w:val="a2"/>
    <w:rsid w:val="000710E7"/>
    <w:pPr>
      <w:widowControl/>
      <w:pBdr>
        <w:top w:val="single" w:sz="4" w:space="0" w:color="auto"/>
        <w:right w:val="single" w:sz="4" w:space="0" w:color="auto"/>
      </w:pBdr>
      <w:shd w:val="clear" w:color="969696" w:fill="C0C0C0"/>
      <w:spacing w:before="100" w:beforeAutospacing="1" w:after="100" w:afterAutospacing="1"/>
      <w:jc w:val="right"/>
    </w:pPr>
    <w:rPr>
      <w:rFonts w:hint="eastAsia"/>
      <w:kern w:val="0"/>
      <w:sz w:val="24"/>
    </w:rPr>
  </w:style>
  <w:style w:type="paragraph" w:customStyle="1" w:styleId="xl222">
    <w:name w:val="xl222"/>
    <w:basedOn w:val="a2"/>
    <w:rsid w:val="000710E7"/>
    <w:pPr>
      <w:widowControl/>
      <w:pBdr>
        <w:top w:val="single" w:sz="4" w:space="0" w:color="auto"/>
        <w:right w:val="single" w:sz="4" w:space="0" w:color="auto"/>
      </w:pBdr>
      <w:shd w:val="clear" w:color="969696" w:fill="C0C0C0"/>
      <w:spacing w:before="100" w:beforeAutospacing="1" w:after="100" w:afterAutospacing="1"/>
      <w:jc w:val="right"/>
    </w:pPr>
    <w:rPr>
      <w:rFonts w:hint="eastAsia"/>
      <w:kern w:val="0"/>
      <w:sz w:val="24"/>
    </w:rPr>
  </w:style>
  <w:style w:type="paragraph" w:customStyle="1" w:styleId="xl223">
    <w:name w:val="xl223"/>
    <w:basedOn w:val="a2"/>
    <w:rsid w:val="000710E7"/>
    <w:pPr>
      <w:widowControl/>
      <w:pBdr>
        <w:top w:val="single" w:sz="4" w:space="0" w:color="auto"/>
        <w:left w:val="single" w:sz="4" w:space="0" w:color="auto"/>
        <w:right w:val="single" w:sz="4" w:space="0" w:color="auto"/>
      </w:pBdr>
      <w:shd w:val="clear" w:color="969696" w:fill="C0C0C0"/>
      <w:spacing w:before="100" w:beforeAutospacing="1" w:after="100" w:afterAutospacing="1"/>
      <w:jc w:val="left"/>
    </w:pPr>
    <w:rPr>
      <w:rFonts w:hint="eastAsia"/>
      <w:kern w:val="0"/>
      <w:sz w:val="24"/>
    </w:rPr>
  </w:style>
  <w:style w:type="paragraph" w:customStyle="1" w:styleId="xl224">
    <w:name w:val="xl224"/>
    <w:basedOn w:val="a2"/>
    <w:rsid w:val="000710E7"/>
    <w:pPr>
      <w:widowControl/>
      <w:pBdr>
        <w:top w:val="single" w:sz="4" w:space="0" w:color="auto"/>
        <w:left w:val="single" w:sz="4" w:space="0" w:color="auto"/>
        <w:right w:val="single" w:sz="4" w:space="0" w:color="auto"/>
      </w:pBdr>
      <w:shd w:val="clear" w:color="969696" w:fill="C0C0C0"/>
      <w:spacing w:before="100" w:beforeAutospacing="1" w:after="100" w:afterAutospacing="1"/>
      <w:jc w:val="left"/>
    </w:pPr>
    <w:rPr>
      <w:rFonts w:hint="eastAsia"/>
      <w:kern w:val="0"/>
      <w:sz w:val="24"/>
    </w:rPr>
  </w:style>
  <w:style w:type="paragraph" w:customStyle="1" w:styleId="xl225">
    <w:name w:val="xl225"/>
    <w:basedOn w:val="a2"/>
    <w:rsid w:val="000710E7"/>
    <w:pPr>
      <w:widowControl/>
      <w:pBdr>
        <w:top w:val="single" w:sz="4" w:space="0" w:color="auto"/>
        <w:right w:val="single" w:sz="4" w:space="0" w:color="auto"/>
      </w:pBdr>
      <w:shd w:val="clear" w:color="969696" w:fill="C0C0C0"/>
      <w:spacing w:before="100" w:beforeAutospacing="1" w:after="100" w:afterAutospacing="1"/>
      <w:jc w:val="left"/>
    </w:pPr>
    <w:rPr>
      <w:rFonts w:hint="eastAsia"/>
      <w:kern w:val="0"/>
      <w:sz w:val="24"/>
    </w:rPr>
  </w:style>
  <w:style w:type="paragraph" w:customStyle="1" w:styleId="xl226">
    <w:name w:val="xl226"/>
    <w:basedOn w:val="a2"/>
    <w:rsid w:val="000710E7"/>
    <w:pPr>
      <w:widowControl/>
      <w:pBdr>
        <w:left w:val="single" w:sz="4" w:space="0" w:color="auto"/>
        <w:bottom w:val="single" w:sz="4" w:space="0" w:color="auto"/>
        <w:right w:val="single" w:sz="4" w:space="0" w:color="auto"/>
      </w:pBdr>
      <w:shd w:val="clear" w:color="969696" w:fill="C0C0C0"/>
      <w:spacing w:before="100" w:beforeAutospacing="1" w:after="100" w:afterAutospacing="1"/>
      <w:jc w:val="left"/>
    </w:pPr>
    <w:rPr>
      <w:rFonts w:hint="eastAsia"/>
      <w:kern w:val="0"/>
      <w:sz w:val="24"/>
    </w:rPr>
  </w:style>
  <w:style w:type="paragraph" w:customStyle="1" w:styleId="xl227">
    <w:name w:val="xl227"/>
    <w:basedOn w:val="a2"/>
    <w:rsid w:val="000710E7"/>
    <w:pPr>
      <w:widowControl/>
      <w:pBdr>
        <w:bottom w:val="single" w:sz="4" w:space="0" w:color="auto"/>
        <w:right w:val="single" w:sz="4" w:space="0" w:color="auto"/>
      </w:pBdr>
      <w:shd w:val="clear" w:color="969696" w:fill="C0C0C0"/>
      <w:spacing w:before="100" w:beforeAutospacing="1" w:after="100" w:afterAutospacing="1"/>
      <w:jc w:val="right"/>
    </w:pPr>
    <w:rPr>
      <w:rFonts w:hint="eastAsia"/>
      <w:kern w:val="0"/>
      <w:sz w:val="24"/>
    </w:rPr>
  </w:style>
  <w:style w:type="paragraph" w:customStyle="1" w:styleId="xl228">
    <w:name w:val="xl228"/>
    <w:basedOn w:val="a2"/>
    <w:rsid w:val="000710E7"/>
    <w:pPr>
      <w:widowControl/>
      <w:pBdr>
        <w:bottom w:val="single" w:sz="4" w:space="0" w:color="auto"/>
        <w:right w:val="single" w:sz="4" w:space="0" w:color="auto"/>
      </w:pBdr>
      <w:shd w:val="clear" w:color="969696" w:fill="C0C0C0"/>
      <w:spacing w:before="100" w:beforeAutospacing="1" w:after="100" w:afterAutospacing="1"/>
      <w:jc w:val="right"/>
    </w:pPr>
    <w:rPr>
      <w:rFonts w:hint="eastAsia"/>
      <w:kern w:val="0"/>
      <w:sz w:val="16"/>
      <w:szCs w:val="16"/>
    </w:rPr>
  </w:style>
  <w:style w:type="paragraph" w:customStyle="1" w:styleId="xl229">
    <w:name w:val="xl229"/>
    <w:basedOn w:val="a2"/>
    <w:rsid w:val="000710E7"/>
    <w:pPr>
      <w:widowControl/>
      <w:pBdr>
        <w:bottom w:val="single" w:sz="4" w:space="0" w:color="auto"/>
        <w:right w:val="single" w:sz="4" w:space="0" w:color="auto"/>
      </w:pBdr>
      <w:shd w:val="clear" w:color="969696" w:fill="C0C0C0"/>
      <w:spacing w:before="100" w:beforeAutospacing="1" w:after="100" w:afterAutospacing="1"/>
      <w:jc w:val="right"/>
    </w:pPr>
    <w:rPr>
      <w:rFonts w:hint="eastAsia"/>
      <w:kern w:val="0"/>
      <w:sz w:val="24"/>
    </w:rPr>
  </w:style>
  <w:style w:type="paragraph" w:customStyle="1" w:styleId="xl230">
    <w:name w:val="xl230"/>
    <w:basedOn w:val="a2"/>
    <w:rsid w:val="000710E7"/>
    <w:pPr>
      <w:widowControl/>
      <w:pBdr>
        <w:right w:val="single" w:sz="4" w:space="0" w:color="auto"/>
      </w:pBdr>
      <w:shd w:val="clear" w:color="969696" w:fill="C0C0C0"/>
      <w:spacing w:before="100" w:beforeAutospacing="1" w:after="100" w:afterAutospacing="1"/>
      <w:jc w:val="right"/>
    </w:pPr>
    <w:rPr>
      <w:rFonts w:hint="eastAsia"/>
      <w:kern w:val="0"/>
      <w:sz w:val="24"/>
    </w:rPr>
  </w:style>
  <w:style w:type="paragraph" w:customStyle="1" w:styleId="xl231">
    <w:name w:val="xl231"/>
    <w:basedOn w:val="a2"/>
    <w:rsid w:val="000710E7"/>
    <w:pPr>
      <w:widowControl/>
      <w:pBdr>
        <w:left w:val="single" w:sz="4" w:space="0" w:color="auto"/>
        <w:right w:val="single" w:sz="4" w:space="0" w:color="auto"/>
      </w:pBdr>
      <w:shd w:val="clear" w:color="969696" w:fill="auto"/>
      <w:spacing w:before="100" w:beforeAutospacing="1" w:after="100" w:afterAutospacing="1"/>
      <w:jc w:val="center"/>
      <w:textAlignment w:val="center"/>
    </w:pPr>
    <w:rPr>
      <w:rFonts w:ascii="Mincho" w:eastAsia="Mincho" w:hint="eastAsia"/>
      <w:kern w:val="0"/>
      <w:sz w:val="24"/>
    </w:rPr>
  </w:style>
  <w:style w:type="paragraph" w:customStyle="1" w:styleId="xl232">
    <w:name w:val="xl232"/>
    <w:basedOn w:val="a2"/>
    <w:rsid w:val="000710E7"/>
    <w:pPr>
      <w:widowControl/>
      <w:pBdr>
        <w:top w:val="single" w:sz="8" w:space="0" w:color="auto"/>
        <w:left w:val="single" w:sz="4" w:space="0" w:color="auto"/>
        <w:right w:val="single" w:sz="8" w:space="0" w:color="auto"/>
      </w:pBdr>
      <w:shd w:val="clear" w:color="969696" w:fill="auto"/>
      <w:spacing w:before="100" w:beforeAutospacing="1" w:after="100" w:afterAutospacing="1"/>
      <w:jc w:val="center"/>
      <w:textAlignment w:val="center"/>
    </w:pPr>
    <w:rPr>
      <w:rFonts w:hint="eastAsia"/>
      <w:kern w:val="0"/>
      <w:sz w:val="24"/>
    </w:rPr>
  </w:style>
  <w:style w:type="paragraph" w:customStyle="1" w:styleId="xl233">
    <w:name w:val="xl233"/>
    <w:basedOn w:val="a2"/>
    <w:rsid w:val="000710E7"/>
    <w:pPr>
      <w:widowControl/>
      <w:pBdr>
        <w:left w:val="single" w:sz="4" w:space="0" w:color="auto"/>
        <w:right w:val="single" w:sz="8" w:space="0" w:color="auto"/>
      </w:pBdr>
      <w:shd w:val="clear" w:color="969696" w:fill="auto"/>
      <w:spacing w:before="100" w:beforeAutospacing="1" w:after="100" w:afterAutospacing="1"/>
      <w:jc w:val="center"/>
      <w:textAlignment w:val="center"/>
    </w:pPr>
    <w:rPr>
      <w:kern w:val="0"/>
      <w:sz w:val="24"/>
    </w:rPr>
  </w:style>
  <w:style w:type="paragraph" w:customStyle="1" w:styleId="xl234">
    <w:name w:val="xl234"/>
    <w:basedOn w:val="a2"/>
    <w:rsid w:val="000710E7"/>
    <w:pPr>
      <w:widowControl/>
      <w:pBdr>
        <w:left w:val="single" w:sz="4" w:space="0" w:color="auto"/>
        <w:bottom w:val="single" w:sz="4" w:space="0" w:color="auto"/>
        <w:right w:val="single" w:sz="8" w:space="0" w:color="auto"/>
      </w:pBdr>
      <w:shd w:val="clear" w:color="969696" w:fill="auto"/>
      <w:spacing w:before="100" w:beforeAutospacing="1" w:after="100" w:afterAutospacing="1"/>
      <w:jc w:val="center"/>
      <w:textAlignment w:val="center"/>
    </w:pPr>
    <w:rPr>
      <w:kern w:val="0"/>
      <w:sz w:val="24"/>
    </w:rPr>
  </w:style>
  <w:style w:type="paragraph" w:customStyle="1" w:styleId="xl235">
    <w:name w:val="xl235"/>
    <w:basedOn w:val="a2"/>
    <w:rsid w:val="000710E7"/>
    <w:pPr>
      <w:widowControl/>
      <w:pBdr>
        <w:top w:val="single" w:sz="4" w:space="0" w:color="auto"/>
        <w:left w:val="single" w:sz="4" w:space="0" w:color="auto"/>
        <w:right w:val="single" w:sz="4" w:space="0" w:color="auto"/>
      </w:pBdr>
      <w:shd w:val="clear" w:color="969696" w:fill="auto"/>
      <w:spacing w:before="100" w:beforeAutospacing="1" w:after="100" w:afterAutospacing="1"/>
      <w:jc w:val="center"/>
      <w:textAlignment w:val="center"/>
    </w:pPr>
    <w:rPr>
      <w:rFonts w:hint="eastAsia"/>
      <w:kern w:val="0"/>
      <w:sz w:val="24"/>
    </w:rPr>
  </w:style>
  <w:style w:type="paragraph" w:customStyle="1" w:styleId="xl236">
    <w:name w:val="xl236"/>
    <w:basedOn w:val="a2"/>
    <w:rsid w:val="000710E7"/>
    <w:pPr>
      <w:widowControl/>
      <w:pBdr>
        <w:left w:val="single" w:sz="4" w:space="0" w:color="auto"/>
        <w:bottom w:val="single" w:sz="4" w:space="0" w:color="auto"/>
        <w:right w:val="single" w:sz="4" w:space="0" w:color="auto"/>
      </w:pBdr>
      <w:shd w:val="clear" w:color="969696" w:fill="auto"/>
      <w:spacing w:before="100" w:beforeAutospacing="1" w:after="100" w:afterAutospacing="1"/>
      <w:jc w:val="center"/>
      <w:textAlignment w:val="center"/>
    </w:pPr>
    <w:rPr>
      <w:rFonts w:hint="eastAsia"/>
      <w:kern w:val="0"/>
      <w:sz w:val="24"/>
    </w:rPr>
  </w:style>
  <w:style w:type="paragraph" w:customStyle="1" w:styleId="xl237">
    <w:name w:val="xl237"/>
    <w:basedOn w:val="a2"/>
    <w:rsid w:val="000710E7"/>
    <w:pPr>
      <w:widowControl/>
      <w:pBdr>
        <w:top w:val="single" w:sz="4" w:space="0" w:color="auto"/>
        <w:left w:val="single" w:sz="4" w:space="0" w:color="auto"/>
        <w:right w:val="single" w:sz="4" w:space="0" w:color="auto"/>
      </w:pBdr>
      <w:shd w:val="clear" w:color="969696" w:fill="auto"/>
      <w:spacing w:before="100" w:beforeAutospacing="1" w:after="100" w:afterAutospacing="1"/>
      <w:jc w:val="center"/>
      <w:textAlignment w:val="center"/>
    </w:pPr>
    <w:rPr>
      <w:rFonts w:hint="eastAsia"/>
      <w:kern w:val="0"/>
      <w:sz w:val="24"/>
    </w:rPr>
  </w:style>
  <w:style w:type="paragraph" w:customStyle="1" w:styleId="xl238">
    <w:name w:val="xl238"/>
    <w:basedOn w:val="a2"/>
    <w:rsid w:val="000710E7"/>
    <w:pPr>
      <w:widowControl/>
      <w:pBdr>
        <w:left w:val="single" w:sz="4" w:space="0" w:color="auto"/>
        <w:bottom w:val="single" w:sz="4" w:space="0" w:color="auto"/>
        <w:right w:val="single" w:sz="4" w:space="0" w:color="auto"/>
      </w:pBdr>
      <w:shd w:val="clear" w:color="969696" w:fill="auto"/>
      <w:spacing w:before="100" w:beforeAutospacing="1" w:after="100" w:afterAutospacing="1"/>
      <w:jc w:val="center"/>
      <w:textAlignment w:val="center"/>
    </w:pPr>
    <w:rPr>
      <w:rFonts w:hint="eastAsia"/>
      <w:kern w:val="0"/>
      <w:sz w:val="24"/>
    </w:rPr>
  </w:style>
  <w:style w:type="paragraph" w:customStyle="1" w:styleId="xl239">
    <w:name w:val="xl239"/>
    <w:basedOn w:val="a2"/>
    <w:rsid w:val="000710E7"/>
    <w:pPr>
      <w:widowControl/>
      <w:pBdr>
        <w:top w:val="single" w:sz="4" w:space="0" w:color="auto"/>
        <w:left w:val="single" w:sz="4" w:space="0" w:color="auto"/>
        <w:right w:val="single" w:sz="4" w:space="0" w:color="auto"/>
      </w:pBdr>
      <w:shd w:val="clear" w:color="969696" w:fill="auto"/>
      <w:spacing w:before="100" w:beforeAutospacing="1" w:after="100" w:afterAutospacing="1"/>
      <w:jc w:val="center"/>
      <w:textAlignment w:val="center"/>
    </w:pPr>
    <w:rPr>
      <w:rFonts w:hint="eastAsia"/>
      <w:kern w:val="0"/>
      <w:sz w:val="24"/>
    </w:rPr>
  </w:style>
  <w:style w:type="paragraph" w:customStyle="1" w:styleId="xl240">
    <w:name w:val="xl240"/>
    <w:basedOn w:val="a2"/>
    <w:rsid w:val="000710E7"/>
    <w:pPr>
      <w:widowControl/>
      <w:pBdr>
        <w:left w:val="single" w:sz="4" w:space="0" w:color="auto"/>
        <w:bottom w:val="single" w:sz="4" w:space="0" w:color="auto"/>
        <w:right w:val="single" w:sz="4" w:space="0" w:color="auto"/>
      </w:pBdr>
      <w:shd w:val="clear" w:color="969696" w:fill="auto"/>
      <w:spacing w:before="100" w:beforeAutospacing="1" w:after="100" w:afterAutospacing="1"/>
      <w:jc w:val="center"/>
      <w:textAlignment w:val="center"/>
    </w:pPr>
    <w:rPr>
      <w:rFonts w:hint="eastAsia"/>
      <w:kern w:val="0"/>
      <w:sz w:val="24"/>
    </w:rPr>
  </w:style>
  <w:style w:type="paragraph" w:customStyle="1" w:styleId="xl241">
    <w:name w:val="xl241"/>
    <w:basedOn w:val="a2"/>
    <w:rsid w:val="000710E7"/>
    <w:pPr>
      <w:widowControl/>
      <w:pBdr>
        <w:top w:val="single" w:sz="8" w:space="0" w:color="auto"/>
        <w:left w:val="single" w:sz="4" w:space="0" w:color="auto"/>
        <w:right w:val="single" w:sz="4" w:space="0" w:color="auto"/>
      </w:pBdr>
      <w:shd w:val="clear" w:color="969696" w:fill="auto"/>
      <w:spacing w:before="100" w:beforeAutospacing="1" w:after="100" w:afterAutospacing="1"/>
      <w:jc w:val="center"/>
      <w:textAlignment w:val="center"/>
    </w:pPr>
    <w:rPr>
      <w:rFonts w:hint="eastAsia"/>
      <w:kern w:val="0"/>
      <w:sz w:val="24"/>
    </w:rPr>
  </w:style>
  <w:style w:type="paragraph" w:customStyle="1" w:styleId="xl242">
    <w:name w:val="xl242"/>
    <w:basedOn w:val="a2"/>
    <w:rsid w:val="000710E7"/>
    <w:pPr>
      <w:widowControl/>
      <w:pBdr>
        <w:left w:val="single" w:sz="4" w:space="0" w:color="auto"/>
        <w:right w:val="single" w:sz="4" w:space="0" w:color="auto"/>
      </w:pBdr>
      <w:shd w:val="clear" w:color="969696" w:fill="auto"/>
      <w:spacing w:before="100" w:beforeAutospacing="1" w:after="100" w:afterAutospacing="1"/>
      <w:jc w:val="center"/>
      <w:textAlignment w:val="center"/>
    </w:pPr>
    <w:rPr>
      <w:kern w:val="0"/>
      <w:sz w:val="24"/>
    </w:rPr>
  </w:style>
  <w:style w:type="paragraph" w:customStyle="1" w:styleId="xl243">
    <w:name w:val="xl243"/>
    <w:basedOn w:val="a2"/>
    <w:rsid w:val="000710E7"/>
    <w:pPr>
      <w:widowControl/>
      <w:pBdr>
        <w:left w:val="single" w:sz="4" w:space="0" w:color="auto"/>
        <w:bottom w:val="single" w:sz="4" w:space="0" w:color="auto"/>
        <w:right w:val="single" w:sz="4" w:space="0" w:color="auto"/>
      </w:pBdr>
      <w:shd w:val="clear" w:color="969696" w:fill="auto"/>
      <w:spacing w:before="100" w:beforeAutospacing="1" w:after="100" w:afterAutospacing="1"/>
      <w:jc w:val="center"/>
      <w:textAlignment w:val="center"/>
    </w:pPr>
    <w:rPr>
      <w:kern w:val="0"/>
      <w:sz w:val="24"/>
    </w:rPr>
  </w:style>
  <w:style w:type="paragraph" w:customStyle="1" w:styleId="xl244">
    <w:name w:val="xl244"/>
    <w:basedOn w:val="a2"/>
    <w:rsid w:val="000710E7"/>
    <w:pPr>
      <w:widowControl/>
      <w:pBdr>
        <w:top w:val="single" w:sz="8" w:space="0" w:color="auto"/>
        <w:left w:val="single" w:sz="8" w:space="0" w:color="auto"/>
        <w:right w:val="single" w:sz="4" w:space="0" w:color="auto"/>
      </w:pBdr>
      <w:shd w:val="clear" w:color="969696" w:fill="auto"/>
      <w:spacing w:before="100" w:beforeAutospacing="1" w:after="100" w:afterAutospacing="1"/>
      <w:jc w:val="center"/>
      <w:textAlignment w:val="center"/>
    </w:pPr>
    <w:rPr>
      <w:rFonts w:hint="eastAsia"/>
      <w:kern w:val="0"/>
      <w:sz w:val="24"/>
    </w:rPr>
  </w:style>
  <w:style w:type="paragraph" w:customStyle="1" w:styleId="xl245">
    <w:name w:val="xl245"/>
    <w:basedOn w:val="a2"/>
    <w:rsid w:val="000710E7"/>
    <w:pPr>
      <w:widowControl/>
      <w:pBdr>
        <w:left w:val="single" w:sz="8" w:space="0" w:color="auto"/>
        <w:right w:val="single" w:sz="4" w:space="0" w:color="auto"/>
      </w:pBdr>
      <w:shd w:val="clear" w:color="969696" w:fill="auto"/>
      <w:spacing w:before="100" w:beforeAutospacing="1" w:after="100" w:afterAutospacing="1"/>
      <w:jc w:val="center"/>
      <w:textAlignment w:val="center"/>
    </w:pPr>
    <w:rPr>
      <w:kern w:val="0"/>
      <w:sz w:val="24"/>
    </w:rPr>
  </w:style>
  <w:style w:type="paragraph" w:customStyle="1" w:styleId="xl246">
    <w:name w:val="xl246"/>
    <w:basedOn w:val="a2"/>
    <w:rsid w:val="000710E7"/>
    <w:pPr>
      <w:widowControl/>
      <w:pBdr>
        <w:top w:val="single" w:sz="8" w:space="0" w:color="auto"/>
        <w:left w:val="single" w:sz="4" w:space="0" w:color="auto"/>
        <w:right w:val="single" w:sz="4" w:space="0" w:color="auto"/>
      </w:pBdr>
      <w:shd w:val="clear" w:color="969696" w:fill="auto"/>
      <w:spacing w:before="100" w:beforeAutospacing="1" w:after="100" w:afterAutospacing="1"/>
      <w:jc w:val="center"/>
      <w:textAlignment w:val="center"/>
    </w:pPr>
    <w:rPr>
      <w:rFonts w:hint="eastAsia"/>
      <w:kern w:val="0"/>
      <w:sz w:val="24"/>
    </w:rPr>
  </w:style>
  <w:style w:type="paragraph" w:customStyle="1" w:styleId="xl247">
    <w:name w:val="xl247"/>
    <w:basedOn w:val="a2"/>
    <w:rsid w:val="000710E7"/>
    <w:pPr>
      <w:widowControl/>
      <w:pBdr>
        <w:left w:val="single" w:sz="4" w:space="0" w:color="auto"/>
        <w:right w:val="single" w:sz="4" w:space="0" w:color="auto"/>
      </w:pBdr>
      <w:shd w:val="clear" w:color="969696" w:fill="auto"/>
      <w:spacing w:before="100" w:beforeAutospacing="1" w:after="100" w:afterAutospacing="1"/>
      <w:jc w:val="center"/>
      <w:textAlignment w:val="center"/>
    </w:pPr>
    <w:rPr>
      <w:rFonts w:hint="eastAsia"/>
      <w:kern w:val="0"/>
      <w:sz w:val="24"/>
    </w:rPr>
  </w:style>
  <w:style w:type="paragraph" w:customStyle="1" w:styleId="xl248">
    <w:name w:val="xl248"/>
    <w:basedOn w:val="a2"/>
    <w:rsid w:val="000710E7"/>
    <w:pPr>
      <w:widowControl/>
      <w:pBdr>
        <w:left w:val="single" w:sz="4" w:space="0" w:color="auto"/>
        <w:bottom w:val="single" w:sz="4" w:space="0" w:color="auto"/>
        <w:right w:val="single" w:sz="4" w:space="0" w:color="auto"/>
      </w:pBdr>
      <w:shd w:val="clear" w:color="969696" w:fill="auto"/>
      <w:spacing w:before="100" w:beforeAutospacing="1" w:after="100" w:afterAutospacing="1"/>
      <w:jc w:val="center"/>
      <w:textAlignment w:val="center"/>
    </w:pPr>
    <w:rPr>
      <w:rFonts w:hint="eastAsia"/>
      <w:kern w:val="0"/>
      <w:sz w:val="24"/>
    </w:rPr>
  </w:style>
  <w:style w:type="paragraph" w:customStyle="1" w:styleId="xl249">
    <w:name w:val="xl249"/>
    <w:basedOn w:val="a2"/>
    <w:rsid w:val="000710E7"/>
    <w:pPr>
      <w:widowControl/>
      <w:pBdr>
        <w:top w:val="single" w:sz="4" w:space="0" w:color="auto"/>
        <w:left w:val="single" w:sz="4" w:space="0" w:color="auto"/>
        <w:right w:val="single" w:sz="4" w:space="0" w:color="auto"/>
      </w:pBdr>
      <w:shd w:val="clear" w:color="969696" w:fill="auto"/>
      <w:spacing w:before="100" w:beforeAutospacing="1" w:after="100" w:afterAutospacing="1"/>
      <w:jc w:val="center"/>
      <w:textAlignment w:val="center"/>
    </w:pPr>
    <w:rPr>
      <w:rFonts w:ascii="Mincho" w:eastAsia="Mincho" w:hint="eastAsia"/>
      <w:kern w:val="0"/>
      <w:sz w:val="24"/>
    </w:rPr>
  </w:style>
  <w:style w:type="paragraph" w:customStyle="1" w:styleId="xl250">
    <w:name w:val="xl250"/>
    <w:basedOn w:val="a2"/>
    <w:rsid w:val="000710E7"/>
    <w:pPr>
      <w:widowControl/>
      <w:pBdr>
        <w:left w:val="single" w:sz="4" w:space="0" w:color="auto"/>
        <w:bottom w:val="single" w:sz="4" w:space="0" w:color="auto"/>
      </w:pBdr>
      <w:shd w:val="clear" w:color="969696" w:fill="auto"/>
      <w:spacing w:before="100" w:beforeAutospacing="1" w:after="100" w:afterAutospacing="1"/>
      <w:jc w:val="center"/>
    </w:pPr>
    <w:rPr>
      <w:rFonts w:hint="eastAsia"/>
      <w:kern w:val="0"/>
      <w:sz w:val="24"/>
    </w:rPr>
  </w:style>
  <w:style w:type="paragraph" w:customStyle="1" w:styleId="xl251">
    <w:name w:val="xl251"/>
    <w:basedOn w:val="a2"/>
    <w:rsid w:val="000710E7"/>
    <w:pPr>
      <w:widowControl/>
      <w:pBdr>
        <w:bottom w:val="single" w:sz="4" w:space="0" w:color="auto"/>
        <w:right w:val="single" w:sz="4" w:space="0" w:color="auto"/>
      </w:pBdr>
      <w:shd w:val="clear" w:color="969696" w:fill="auto"/>
      <w:spacing w:before="100" w:beforeAutospacing="1" w:after="100" w:afterAutospacing="1"/>
      <w:jc w:val="left"/>
    </w:pPr>
    <w:rPr>
      <w:kern w:val="0"/>
      <w:sz w:val="24"/>
    </w:rPr>
  </w:style>
  <w:style w:type="paragraph" w:customStyle="1" w:styleId="xl252">
    <w:name w:val="xl252"/>
    <w:basedOn w:val="a2"/>
    <w:rsid w:val="000710E7"/>
    <w:pPr>
      <w:widowControl/>
      <w:pBdr>
        <w:top w:val="single" w:sz="4" w:space="0" w:color="auto"/>
        <w:left w:val="single" w:sz="4" w:space="0" w:color="auto"/>
        <w:right w:val="single" w:sz="4" w:space="0" w:color="auto"/>
      </w:pBdr>
      <w:shd w:val="clear" w:color="969696" w:fill="auto"/>
      <w:spacing w:before="100" w:beforeAutospacing="1" w:after="100" w:afterAutospacing="1"/>
      <w:jc w:val="center"/>
      <w:textAlignment w:val="center"/>
    </w:pPr>
    <w:rPr>
      <w:rFonts w:hint="eastAsia"/>
      <w:kern w:val="0"/>
      <w:sz w:val="24"/>
    </w:rPr>
  </w:style>
  <w:style w:type="paragraph" w:customStyle="1" w:styleId="xl253">
    <w:name w:val="xl253"/>
    <w:basedOn w:val="a2"/>
    <w:rsid w:val="000710E7"/>
    <w:pPr>
      <w:widowControl/>
      <w:pBdr>
        <w:left w:val="single" w:sz="4" w:space="0" w:color="auto"/>
        <w:bottom w:val="single" w:sz="4" w:space="0" w:color="auto"/>
        <w:right w:val="single" w:sz="4" w:space="0" w:color="auto"/>
      </w:pBdr>
      <w:shd w:val="clear" w:color="969696" w:fill="auto"/>
      <w:spacing w:before="100" w:beforeAutospacing="1" w:after="100" w:afterAutospacing="1"/>
      <w:jc w:val="center"/>
      <w:textAlignment w:val="center"/>
    </w:pPr>
    <w:rPr>
      <w:rFonts w:hint="eastAsia"/>
      <w:kern w:val="0"/>
      <w:sz w:val="24"/>
    </w:rPr>
  </w:style>
  <w:style w:type="paragraph" w:customStyle="1" w:styleId="xl254">
    <w:name w:val="xl254"/>
    <w:basedOn w:val="a2"/>
    <w:rsid w:val="000710E7"/>
    <w:pPr>
      <w:widowControl/>
      <w:pBdr>
        <w:left w:val="single" w:sz="4" w:space="0" w:color="auto"/>
        <w:bottom w:val="single" w:sz="4" w:space="0" w:color="auto"/>
      </w:pBdr>
      <w:shd w:val="clear" w:color="969696" w:fill="auto"/>
      <w:spacing w:before="100" w:beforeAutospacing="1" w:after="100" w:afterAutospacing="1"/>
      <w:jc w:val="center"/>
    </w:pPr>
    <w:rPr>
      <w:rFonts w:hint="eastAsia"/>
      <w:kern w:val="0"/>
      <w:sz w:val="24"/>
    </w:rPr>
  </w:style>
  <w:style w:type="paragraph" w:customStyle="1" w:styleId="xl255">
    <w:name w:val="xl255"/>
    <w:basedOn w:val="a2"/>
    <w:rsid w:val="000710E7"/>
    <w:pPr>
      <w:widowControl/>
      <w:pBdr>
        <w:bottom w:val="single" w:sz="4" w:space="0" w:color="auto"/>
        <w:right w:val="single" w:sz="4" w:space="0" w:color="auto"/>
      </w:pBdr>
      <w:shd w:val="clear" w:color="969696" w:fill="auto"/>
      <w:spacing w:before="100" w:beforeAutospacing="1" w:after="100" w:afterAutospacing="1"/>
      <w:jc w:val="center"/>
    </w:pPr>
    <w:rPr>
      <w:kern w:val="0"/>
      <w:sz w:val="24"/>
    </w:rPr>
  </w:style>
  <w:style w:type="paragraph" w:customStyle="1" w:styleId="xl256">
    <w:name w:val="xl256"/>
    <w:basedOn w:val="a2"/>
    <w:rsid w:val="000710E7"/>
    <w:pPr>
      <w:widowControl/>
      <w:pBdr>
        <w:left w:val="single" w:sz="4" w:space="0" w:color="auto"/>
      </w:pBdr>
      <w:shd w:val="clear" w:color="969696" w:fill="C0C0C0"/>
      <w:spacing w:before="100" w:beforeAutospacing="1" w:after="100" w:afterAutospacing="1"/>
      <w:jc w:val="center"/>
    </w:pPr>
    <w:rPr>
      <w:rFonts w:hint="eastAsia"/>
      <w:kern w:val="0"/>
      <w:sz w:val="24"/>
    </w:rPr>
  </w:style>
  <w:style w:type="paragraph" w:customStyle="1" w:styleId="xl257">
    <w:name w:val="xl257"/>
    <w:basedOn w:val="a2"/>
    <w:rsid w:val="000710E7"/>
    <w:pPr>
      <w:widowControl/>
      <w:pBdr>
        <w:right w:val="single" w:sz="4" w:space="0" w:color="auto"/>
      </w:pBdr>
      <w:shd w:val="clear" w:color="969696" w:fill="C0C0C0"/>
      <w:spacing w:before="100" w:beforeAutospacing="1" w:after="100" w:afterAutospacing="1"/>
      <w:jc w:val="center"/>
    </w:pPr>
    <w:rPr>
      <w:rFonts w:hint="eastAsia"/>
      <w:kern w:val="0"/>
      <w:sz w:val="24"/>
    </w:rPr>
  </w:style>
  <w:style w:type="paragraph" w:customStyle="1" w:styleId="xl258">
    <w:name w:val="xl258"/>
    <w:basedOn w:val="a2"/>
    <w:rsid w:val="000710E7"/>
    <w:pPr>
      <w:widowControl/>
      <w:pBdr>
        <w:right w:val="single" w:sz="8" w:space="0" w:color="auto"/>
      </w:pBdr>
      <w:shd w:val="clear" w:color="969696" w:fill="FFFF99"/>
      <w:spacing w:before="100" w:beforeAutospacing="1" w:after="100" w:afterAutospacing="1"/>
      <w:jc w:val="left"/>
    </w:pPr>
    <w:rPr>
      <w:rFonts w:hint="eastAsia"/>
      <w:kern w:val="0"/>
      <w:sz w:val="24"/>
    </w:rPr>
  </w:style>
  <w:style w:type="paragraph" w:customStyle="1" w:styleId="xl259">
    <w:name w:val="xl259"/>
    <w:basedOn w:val="a2"/>
    <w:rsid w:val="000710E7"/>
    <w:pPr>
      <w:widowControl/>
      <w:pBdr>
        <w:top w:val="single" w:sz="4" w:space="0" w:color="auto"/>
      </w:pBdr>
      <w:shd w:val="clear" w:color="969696" w:fill="auto"/>
      <w:spacing w:before="100" w:beforeAutospacing="1" w:after="100" w:afterAutospacing="1"/>
      <w:jc w:val="center"/>
    </w:pPr>
    <w:rPr>
      <w:rFonts w:hint="eastAsia"/>
      <w:kern w:val="0"/>
      <w:sz w:val="24"/>
    </w:rPr>
  </w:style>
  <w:style w:type="paragraph" w:customStyle="1" w:styleId="xl260">
    <w:name w:val="xl260"/>
    <w:basedOn w:val="a2"/>
    <w:rsid w:val="000710E7"/>
    <w:pPr>
      <w:widowControl/>
      <w:pBdr>
        <w:left w:val="single" w:sz="4" w:space="0" w:color="auto"/>
        <w:bottom w:val="single" w:sz="4" w:space="0" w:color="auto"/>
        <w:right w:val="single" w:sz="4" w:space="0" w:color="auto"/>
      </w:pBdr>
      <w:shd w:val="clear" w:color="969696" w:fill="auto"/>
      <w:spacing w:before="100" w:beforeAutospacing="1" w:after="100" w:afterAutospacing="1"/>
      <w:jc w:val="center"/>
      <w:textAlignment w:val="center"/>
    </w:pPr>
    <w:rPr>
      <w:rFonts w:ascii="Mincho" w:eastAsia="Mincho" w:hint="eastAsia"/>
      <w:kern w:val="0"/>
      <w:sz w:val="24"/>
    </w:rPr>
  </w:style>
  <w:style w:type="paragraph" w:customStyle="1" w:styleId="xl261">
    <w:name w:val="xl261"/>
    <w:basedOn w:val="a2"/>
    <w:rsid w:val="000710E7"/>
    <w:pPr>
      <w:widowControl/>
      <w:pBdr>
        <w:left w:val="single" w:sz="4" w:space="0" w:color="auto"/>
        <w:bottom w:val="single" w:sz="4" w:space="0" w:color="auto"/>
        <w:right w:val="single" w:sz="8" w:space="0" w:color="auto"/>
      </w:pBdr>
      <w:shd w:val="clear" w:color="969696" w:fill="auto"/>
      <w:spacing w:before="100" w:beforeAutospacing="1" w:after="100" w:afterAutospacing="1"/>
      <w:jc w:val="left"/>
    </w:pPr>
    <w:rPr>
      <w:rFonts w:hint="eastAsia"/>
      <w:kern w:val="0"/>
      <w:sz w:val="24"/>
    </w:rPr>
  </w:style>
  <w:style w:type="paragraph" w:styleId="aff1">
    <w:name w:val="Date"/>
    <w:basedOn w:val="a2"/>
    <w:next w:val="a2"/>
    <w:link w:val="aff2"/>
    <w:rsid w:val="000710E7"/>
    <w:rPr>
      <w:sz w:val="21"/>
      <w:lang w:val="x-none" w:eastAsia="x-none"/>
    </w:rPr>
  </w:style>
  <w:style w:type="character" w:customStyle="1" w:styleId="aff2">
    <w:name w:val="日付 (文字)"/>
    <w:link w:val="aff1"/>
    <w:rsid w:val="000710E7"/>
    <w:rPr>
      <w:kern w:val="2"/>
      <w:sz w:val="21"/>
      <w:szCs w:val="24"/>
    </w:rPr>
  </w:style>
  <w:style w:type="paragraph" w:styleId="aff3">
    <w:name w:val="Title"/>
    <w:basedOn w:val="a2"/>
    <w:next w:val="a2"/>
    <w:link w:val="aff4"/>
    <w:qFormat/>
    <w:rsid w:val="0056068D"/>
    <w:pPr>
      <w:jc w:val="center"/>
      <w:outlineLvl w:val="0"/>
    </w:pPr>
    <w:rPr>
      <w:rFonts w:ascii="Arial" w:eastAsia="ＭＳ Ｐゴシック" w:hAnsi="Arial"/>
      <w:szCs w:val="32"/>
      <w:lang w:val="x-none" w:eastAsia="x-none"/>
    </w:rPr>
  </w:style>
  <w:style w:type="character" w:customStyle="1" w:styleId="aff4">
    <w:name w:val="表題 (文字)"/>
    <w:link w:val="aff3"/>
    <w:rsid w:val="0056068D"/>
    <w:rPr>
      <w:rFonts w:ascii="Arial" w:eastAsia="ＭＳ Ｐゴシック" w:hAnsi="Arial" w:cs="Times New Roman"/>
      <w:kern w:val="2"/>
      <w:sz w:val="22"/>
      <w:szCs w:val="32"/>
    </w:rPr>
  </w:style>
  <w:style w:type="character" w:styleId="aff5">
    <w:name w:val="Strong"/>
    <w:qFormat/>
    <w:rsid w:val="00E55F84"/>
    <w:rPr>
      <w:b/>
      <w:bCs/>
    </w:rPr>
  </w:style>
  <w:style w:type="paragraph" w:styleId="aff6">
    <w:name w:val="Block Text"/>
    <w:basedOn w:val="a2"/>
    <w:rsid w:val="006D0526"/>
    <w:pPr>
      <w:spacing w:line="200" w:lineRule="exact"/>
      <w:ind w:left="164" w:right="57" w:hangingChars="100" w:hanging="164"/>
    </w:pPr>
    <w:rPr>
      <w:spacing w:val="-20"/>
      <w:sz w:val="18"/>
    </w:rPr>
  </w:style>
  <w:style w:type="paragraph" w:styleId="aff7">
    <w:name w:val="annotation text"/>
    <w:basedOn w:val="a2"/>
    <w:link w:val="aff8"/>
    <w:rsid w:val="00BD1BB3"/>
    <w:pPr>
      <w:jc w:val="left"/>
    </w:pPr>
    <w:rPr>
      <w:sz w:val="21"/>
    </w:rPr>
  </w:style>
  <w:style w:type="character" w:customStyle="1" w:styleId="aff8">
    <w:name w:val="コメント文字列 (文字)"/>
    <w:link w:val="aff7"/>
    <w:rsid w:val="00BD1BB3"/>
    <w:rPr>
      <w:kern w:val="2"/>
      <w:sz w:val="21"/>
      <w:szCs w:val="24"/>
    </w:rPr>
  </w:style>
  <w:style w:type="paragraph" w:styleId="aff9">
    <w:name w:val="Revision"/>
    <w:hidden/>
    <w:uiPriority w:val="99"/>
    <w:semiHidden/>
    <w:rsid w:val="00CC7922"/>
    <w:rPr>
      <w:kern w:val="2"/>
      <w:sz w:val="22"/>
      <w:szCs w:val="24"/>
    </w:rPr>
  </w:style>
  <w:style w:type="character" w:styleId="affa">
    <w:name w:val="annotation reference"/>
    <w:basedOn w:val="a3"/>
    <w:rsid w:val="00CC7922"/>
    <w:rPr>
      <w:sz w:val="18"/>
      <w:szCs w:val="18"/>
    </w:rPr>
  </w:style>
  <w:style w:type="paragraph" w:styleId="affb">
    <w:name w:val="annotation subject"/>
    <w:basedOn w:val="aff7"/>
    <w:next w:val="aff7"/>
    <w:link w:val="affc"/>
    <w:rsid w:val="00CC7922"/>
    <w:rPr>
      <w:b/>
      <w:bCs/>
      <w:sz w:val="22"/>
    </w:rPr>
  </w:style>
  <w:style w:type="character" w:customStyle="1" w:styleId="affc">
    <w:name w:val="コメント内容 (文字)"/>
    <w:basedOn w:val="aff8"/>
    <w:link w:val="affb"/>
    <w:rsid w:val="00CC7922"/>
    <w:rPr>
      <w:b/>
      <w:bCs/>
      <w:kern w:val="2"/>
      <w:sz w:val="22"/>
      <w:szCs w:val="24"/>
    </w:rPr>
  </w:style>
  <w:style w:type="paragraph" w:styleId="12">
    <w:name w:val="toc 1"/>
    <w:basedOn w:val="a2"/>
    <w:next w:val="a2"/>
    <w:autoRedefine/>
    <w:uiPriority w:val="39"/>
    <w:rsid w:val="003C3AAF"/>
    <w:pPr>
      <w:spacing w:before="120"/>
      <w:jc w:val="left"/>
    </w:pPr>
    <w:rPr>
      <w:rFonts w:asciiTheme="minorHAnsi" w:hAnsiTheme="minorHAnsi"/>
      <w:b/>
      <w:bCs/>
      <w:i/>
      <w:iCs/>
      <w:sz w:val="24"/>
    </w:rPr>
  </w:style>
  <w:style w:type="paragraph" w:styleId="25">
    <w:name w:val="toc 2"/>
    <w:basedOn w:val="a2"/>
    <w:next w:val="a2"/>
    <w:autoRedefine/>
    <w:uiPriority w:val="39"/>
    <w:rsid w:val="003C3AAF"/>
    <w:pPr>
      <w:spacing w:before="120"/>
      <w:ind w:left="220"/>
      <w:jc w:val="left"/>
    </w:pPr>
    <w:rPr>
      <w:rFonts w:asciiTheme="minorHAnsi" w:hAnsiTheme="minorHAnsi"/>
      <w:b/>
      <w:bCs/>
    </w:rPr>
  </w:style>
  <w:style w:type="paragraph" w:styleId="33">
    <w:name w:val="toc 3"/>
    <w:basedOn w:val="a2"/>
    <w:next w:val="a2"/>
    <w:autoRedefine/>
    <w:uiPriority w:val="39"/>
    <w:rsid w:val="003C3AAF"/>
    <w:pPr>
      <w:ind w:left="440"/>
      <w:jc w:val="left"/>
    </w:pPr>
    <w:rPr>
      <w:rFonts w:asciiTheme="minorHAnsi" w:hAnsiTheme="minorHAnsi"/>
      <w:sz w:val="20"/>
      <w:szCs w:val="20"/>
    </w:rPr>
  </w:style>
  <w:style w:type="paragraph" w:styleId="41">
    <w:name w:val="toc 4"/>
    <w:basedOn w:val="a2"/>
    <w:next w:val="a2"/>
    <w:autoRedefine/>
    <w:uiPriority w:val="39"/>
    <w:rsid w:val="003C3AAF"/>
    <w:pPr>
      <w:ind w:left="660"/>
      <w:jc w:val="left"/>
    </w:pPr>
    <w:rPr>
      <w:rFonts w:asciiTheme="minorHAnsi" w:hAnsiTheme="minorHAnsi"/>
      <w:sz w:val="20"/>
      <w:szCs w:val="20"/>
    </w:rPr>
  </w:style>
  <w:style w:type="paragraph" w:styleId="51">
    <w:name w:val="toc 5"/>
    <w:basedOn w:val="a2"/>
    <w:next w:val="a2"/>
    <w:autoRedefine/>
    <w:uiPriority w:val="39"/>
    <w:rsid w:val="003C3AAF"/>
    <w:pPr>
      <w:ind w:left="880"/>
      <w:jc w:val="left"/>
    </w:pPr>
    <w:rPr>
      <w:rFonts w:asciiTheme="minorHAnsi" w:hAnsiTheme="minorHAnsi"/>
      <w:sz w:val="20"/>
      <w:szCs w:val="20"/>
    </w:rPr>
  </w:style>
  <w:style w:type="paragraph" w:styleId="61">
    <w:name w:val="toc 6"/>
    <w:basedOn w:val="a2"/>
    <w:next w:val="a2"/>
    <w:autoRedefine/>
    <w:uiPriority w:val="39"/>
    <w:rsid w:val="003C3AAF"/>
    <w:pPr>
      <w:ind w:left="1100"/>
      <w:jc w:val="left"/>
    </w:pPr>
    <w:rPr>
      <w:rFonts w:asciiTheme="minorHAnsi" w:hAnsiTheme="minorHAnsi"/>
      <w:sz w:val="20"/>
      <w:szCs w:val="20"/>
    </w:rPr>
  </w:style>
  <w:style w:type="paragraph" w:styleId="71">
    <w:name w:val="toc 7"/>
    <w:basedOn w:val="a2"/>
    <w:next w:val="a2"/>
    <w:autoRedefine/>
    <w:uiPriority w:val="39"/>
    <w:rsid w:val="003C3AAF"/>
    <w:pPr>
      <w:ind w:left="1320"/>
      <w:jc w:val="left"/>
    </w:pPr>
    <w:rPr>
      <w:rFonts w:asciiTheme="minorHAnsi" w:hAnsiTheme="minorHAnsi"/>
      <w:sz w:val="20"/>
      <w:szCs w:val="20"/>
    </w:rPr>
  </w:style>
  <w:style w:type="paragraph" w:styleId="81">
    <w:name w:val="toc 8"/>
    <w:basedOn w:val="a2"/>
    <w:next w:val="a2"/>
    <w:autoRedefine/>
    <w:uiPriority w:val="39"/>
    <w:rsid w:val="003C3AAF"/>
    <w:pPr>
      <w:ind w:left="1540"/>
      <w:jc w:val="left"/>
    </w:pPr>
    <w:rPr>
      <w:rFonts w:asciiTheme="minorHAnsi" w:hAnsiTheme="minorHAnsi"/>
      <w:sz w:val="20"/>
      <w:szCs w:val="20"/>
    </w:rPr>
  </w:style>
  <w:style w:type="paragraph" w:styleId="91">
    <w:name w:val="toc 9"/>
    <w:basedOn w:val="a2"/>
    <w:next w:val="a2"/>
    <w:autoRedefine/>
    <w:uiPriority w:val="39"/>
    <w:rsid w:val="003C3AAF"/>
    <w:pPr>
      <w:ind w:left="1760"/>
      <w:jc w:val="left"/>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97651">
      <w:bodyDiv w:val="1"/>
      <w:marLeft w:val="0"/>
      <w:marRight w:val="0"/>
      <w:marTop w:val="0"/>
      <w:marBottom w:val="0"/>
      <w:divBdr>
        <w:top w:val="none" w:sz="0" w:space="0" w:color="auto"/>
        <w:left w:val="none" w:sz="0" w:space="0" w:color="auto"/>
        <w:bottom w:val="none" w:sz="0" w:space="0" w:color="auto"/>
        <w:right w:val="none" w:sz="0" w:space="0" w:color="auto"/>
      </w:divBdr>
      <w:divsChild>
        <w:div w:id="118693806">
          <w:marLeft w:val="480"/>
          <w:marRight w:val="0"/>
          <w:marTop w:val="0"/>
          <w:marBottom w:val="0"/>
          <w:divBdr>
            <w:top w:val="none" w:sz="0" w:space="0" w:color="auto"/>
            <w:left w:val="none" w:sz="0" w:space="0" w:color="auto"/>
            <w:bottom w:val="none" w:sz="0" w:space="0" w:color="auto"/>
            <w:right w:val="none" w:sz="0" w:space="0" w:color="auto"/>
          </w:divBdr>
        </w:div>
        <w:div w:id="121732285">
          <w:marLeft w:val="480"/>
          <w:marRight w:val="0"/>
          <w:marTop w:val="0"/>
          <w:marBottom w:val="0"/>
          <w:divBdr>
            <w:top w:val="none" w:sz="0" w:space="0" w:color="auto"/>
            <w:left w:val="none" w:sz="0" w:space="0" w:color="auto"/>
            <w:bottom w:val="none" w:sz="0" w:space="0" w:color="auto"/>
            <w:right w:val="none" w:sz="0" w:space="0" w:color="auto"/>
          </w:divBdr>
          <w:divsChild>
            <w:div w:id="1139572268">
              <w:marLeft w:val="0"/>
              <w:marRight w:val="0"/>
              <w:marTop w:val="0"/>
              <w:marBottom w:val="0"/>
              <w:divBdr>
                <w:top w:val="none" w:sz="0" w:space="0" w:color="auto"/>
                <w:left w:val="none" w:sz="0" w:space="0" w:color="auto"/>
                <w:bottom w:val="none" w:sz="0" w:space="0" w:color="auto"/>
                <w:right w:val="none" w:sz="0" w:space="0" w:color="auto"/>
              </w:divBdr>
            </w:div>
            <w:div w:id="1926382308">
              <w:marLeft w:val="0"/>
              <w:marRight w:val="0"/>
              <w:marTop w:val="0"/>
              <w:marBottom w:val="0"/>
              <w:divBdr>
                <w:top w:val="none" w:sz="0" w:space="0" w:color="auto"/>
                <w:left w:val="none" w:sz="0" w:space="0" w:color="auto"/>
                <w:bottom w:val="none" w:sz="0" w:space="0" w:color="auto"/>
                <w:right w:val="none" w:sz="0" w:space="0" w:color="auto"/>
              </w:divBdr>
            </w:div>
          </w:divsChild>
        </w:div>
        <w:div w:id="195460741">
          <w:marLeft w:val="480"/>
          <w:marRight w:val="0"/>
          <w:marTop w:val="0"/>
          <w:marBottom w:val="0"/>
          <w:divBdr>
            <w:top w:val="none" w:sz="0" w:space="0" w:color="auto"/>
            <w:left w:val="none" w:sz="0" w:space="0" w:color="auto"/>
            <w:bottom w:val="none" w:sz="0" w:space="0" w:color="auto"/>
            <w:right w:val="none" w:sz="0" w:space="0" w:color="auto"/>
          </w:divBdr>
        </w:div>
        <w:div w:id="241259753">
          <w:marLeft w:val="0"/>
          <w:marRight w:val="0"/>
          <w:marTop w:val="0"/>
          <w:marBottom w:val="0"/>
          <w:divBdr>
            <w:top w:val="none" w:sz="0" w:space="0" w:color="auto"/>
            <w:left w:val="none" w:sz="0" w:space="0" w:color="auto"/>
            <w:bottom w:val="none" w:sz="0" w:space="0" w:color="auto"/>
            <w:right w:val="none" w:sz="0" w:space="0" w:color="auto"/>
          </w:divBdr>
          <w:divsChild>
            <w:div w:id="1616255969">
              <w:marLeft w:val="0"/>
              <w:marRight w:val="0"/>
              <w:marTop w:val="0"/>
              <w:marBottom w:val="0"/>
              <w:divBdr>
                <w:top w:val="none" w:sz="0" w:space="0" w:color="auto"/>
                <w:left w:val="none" w:sz="0" w:space="0" w:color="auto"/>
                <w:bottom w:val="none" w:sz="0" w:space="0" w:color="auto"/>
                <w:right w:val="none" w:sz="0" w:space="0" w:color="auto"/>
              </w:divBdr>
              <w:divsChild>
                <w:div w:id="12042444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74168467">
          <w:marLeft w:val="240"/>
          <w:marRight w:val="0"/>
          <w:marTop w:val="0"/>
          <w:marBottom w:val="0"/>
          <w:divBdr>
            <w:top w:val="none" w:sz="0" w:space="0" w:color="auto"/>
            <w:left w:val="none" w:sz="0" w:space="0" w:color="auto"/>
            <w:bottom w:val="none" w:sz="0" w:space="0" w:color="auto"/>
            <w:right w:val="none" w:sz="0" w:space="0" w:color="auto"/>
          </w:divBdr>
        </w:div>
        <w:div w:id="301541356">
          <w:marLeft w:val="0"/>
          <w:marRight w:val="0"/>
          <w:marTop w:val="0"/>
          <w:marBottom w:val="0"/>
          <w:divBdr>
            <w:top w:val="none" w:sz="0" w:space="0" w:color="auto"/>
            <w:left w:val="none" w:sz="0" w:space="0" w:color="auto"/>
            <w:bottom w:val="none" w:sz="0" w:space="0" w:color="auto"/>
            <w:right w:val="none" w:sz="0" w:space="0" w:color="auto"/>
          </w:divBdr>
        </w:div>
        <w:div w:id="321661289">
          <w:marLeft w:val="480"/>
          <w:marRight w:val="0"/>
          <w:marTop w:val="0"/>
          <w:marBottom w:val="0"/>
          <w:divBdr>
            <w:top w:val="none" w:sz="0" w:space="0" w:color="auto"/>
            <w:left w:val="none" w:sz="0" w:space="0" w:color="auto"/>
            <w:bottom w:val="none" w:sz="0" w:space="0" w:color="auto"/>
            <w:right w:val="none" w:sz="0" w:space="0" w:color="auto"/>
          </w:divBdr>
        </w:div>
        <w:div w:id="402797734">
          <w:marLeft w:val="480"/>
          <w:marRight w:val="0"/>
          <w:marTop w:val="0"/>
          <w:marBottom w:val="0"/>
          <w:divBdr>
            <w:top w:val="none" w:sz="0" w:space="0" w:color="auto"/>
            <w:left w:val="none" w:sz="0" w:space="0" w:color="auto"/>
            <w:bottom w:val="none" w:sz="0" w:space="0" w:color="auto"/>
            <w:right w:val="none" w:sz="0" w:space="0" w:color="auto"/>
          </w:divBdr>
        </w:div>
        <w:div w:id="449278217">
          <w:marLeft w:val="0"/>
          <w:marRight w:val="0"/>
          <w:marTop w:val="0"/>
          <w:marBottom w:val="0"/>
          <w:divBdr>
            <w:top w:val="none" w:sz="0" w:space="0" w:color="auto"/>
            <w:left w:val="none" w:sz="0" w:space="0" w:color="auto"/>
            <w:bottom w:val="none" w:sz="0" w:space="0" w:color="auto"/>
            <w:right w:val="none" w:sz="0" w:space="0" w:color="auto"/>
          </w:divBdr>
        </w:div>
        <w:div w:id="491259970">
          <w:marLeft w:val="480"/>
          <w:marRight w:val="0"/>
          <w:marTop w:val="0"/>
          <w:marBottom w:val="0"/>
          <w:divBdr>
            <w:top w:val="none" w:sz="0" w:space="0" w:color="auto"/>
            <w:left w:val="none" w:sz="0" w:space="0" w:color="auto"/>
            <w:bottom w:val="none" w:sz="0" w:space="0" w:color="auto"/>
            <w:right w:val="none" w:sz="0" w:space="0" w:color="auto"/>
          </w:divBdr>
          <w:divsChild>
            <w:div w:id="744304244">
              <w:marLeft w:val="0"/>
              <w:marRight w:val="0"/>
              <w:marTop w:val="0"/>
              <w:marBottom w:val="0"/>
              <w:divBdr>
                <w:top w:val="none" w:sz="0" w:space="0" w:color="auto"/>
                <w:left w:val="none" w:sz="0" w:space="0" w:color="auto"/>
                <w:bottom w:val="none" w:sz="0" w:space="0" w:color="auto"/>
                <w:right w:val="none" w:sz="0" w:space="0" w:color="auto"/>
              </w:divBdr>
            </w:div>
          </w:divsChild>
        </w:div>
        <w:div w:id="545680153">
          <w:marLeft w:val="480"/>
          <w:marRight w:val="0"/>
          <w:marTop w:val="0"/>
          <w:marBottom w:val="0"/>
          <w:divBdr>
            <w:top w:val="none" w:sz="0" w:space="0" w:color="auto"/>
            <w:left w:val="none" w:sz="0" w:space="0" w:color="auto"/>
            <w:bottom w:val="none" w:sz="0" w:space="0" w:color="auto"/>
            <w:right w:val="none" w:sz="0" w:space="0" w:color="auto"/>
          </w:divBdr>
        </w:div>
        <w:div w:id="733627158">
          <w:marLeft w:val="240"/>
          <w:marRight w:val="0"/>
          <w:marTop w:val="0"/>
          <w:marBottom w:val="0"/>
          <w:divBdr>
            <w:top w:val="none" w:sz="0" w:space="0" w:color="auto"/>
            <w:left w:val="none" w:sz="0" w:space="0" w:color="auto"/>
            <w:bottom w:val="none" w:sz="0" w:space="0" w:color="auto"/>
            <w:right w:val="none" w:sz="0" w:space="0" w:color="auto"/>
          </w:divBdr>
        </w:div>
        <w:div w:id="906257328">
          <w:marLeft w:val="240"/>
          <w:marRight w:val="0"/>
          <w:marTop w:val="0"/>
          <w:marBottom w:val="0"/>
          <w:divBdr>
            <w:top w:val="none" w:sz="0" w:space="0" w:color="auto"/>
            <w:left w:val="none" w:sz="0" w:space="0" w:color="auto"/>
            <w:bottom w:val="none" w:sz="0" w:space="0" w:color="auto"/>
            <w:right w:val="none" w:sz="0" w:space="0" w:color="auto"/>
          </w:divBdr>
          <w:divsChild>
            <w:div w:id="727613420">
              <w:marLeft w:val="0"/>
              <w:marRight w:val="0"/>
              <w:marTop w:val="0"/>
              <w:marBottom w:val="0"/>
              <w:divBdr>
                <w:top w:val="none" w:sz="0" w:space="0" w:color="auto"/>
                <w:left w:val="none" w:sz="0" w:space="0" w:color="auto"/>
                <w:bottom w:val="none" w:sz="0" w:space="0" w:color="auto"/>
                <w:right w:val="none" w:sz="0" w:space="0" w:color="auto"/>
              </w:divBdr>
            </w:div>
          </w:divsChild>
        </w:div>
        <w:div w:id="1006665459">
          <w:marLeft w:val="480"/>
          <w:marRight w:val="0"/>
          <w:marTop w:val="0"/>
          <w:marBottom w:val="0"/>
          <w:divBdr>
            <w:top w:val="none" w:sz="0" w:space="0" w:color="auto"/>
            <w:left w:val="none" w:sz="0" w:space="0" w:color="auto"/>
            <w:bottom w:val="none" w:sz="0" w:space="0" w:color="auto"/>
            <w:right w:val="none" w:sz="0" w:space="0" w:color="auto"/>
          </w:divBdr>
        </w:div>
        <w:div w:id="1006788125">
          <w:marLeft w:val="480"/>
          <w:marRight w:val="0"/>
          <w:marTop w:val="0"/>
          <w:marBottom w:val="0"/>
          <w:divBdr>
            <w:top w:val="none" w:sz="0" w:space="0" w:color="auto"/>
            <w:left w:val="none" w:sz="0" w:space="0" w:color="auto"/>
            <w:bottom w:val="none" w:sz="0" w:space="0" w:color="auto"/>
            <w:right w:val="none" w:sz="0" w:space="0" w:color="auto"/>
          </w:divBdr>
        </w:div>
        <w:div w:id="1042637110">
          <w:marLeft w:val="480"/>
          <w:marRight w:val="0"/>
          <w:marTop w:val="0"/>
          <w:marBottom w:val="0"/>
          <w:divBdr>
            <w:top w:val="none" w:sz="0" w:space="0" w:color="auto"/>
            <w:left w:val="none" w:sz="0" w:space="0" w:color="auto"/>
            <w:bottom w:val="none" w:sz="0" w:space="0" w:color="auto"/>
            <w:right w:val="none" w:sz="0" w:space="0" w:color="auto"/>
          </w:divBdr>
          <w:divsChild>
            <w:div w:id="1598828198">
              <w:marLeft w:val="0"/>
              <w:marRight w:val="0"/>
              <w:marTop w:val="0"/>
              <w:marBottom w:val="0"/>
              <w:divBdr>
                <w:top w:val="none" w:sz="0" w:space="0" w:color="auto"/>
                <w:left w:val="none" w:sz="0" w:space="0" w:color="auto"/>
                <w:bottom w:val="none" w:sz="0" w:space="0" w:color="auto"/>
                <w:right w:val="none" w:sz="0" w:space="0" w:color="auto"/>
              </w:divBdr>
            </w:div>
          </w:divsChild>
        </w:div>
        <w:div w:id="1064139140">
          <w:marLeft w:val="240"/>
          <w:marRight w:val="0"/>
          <w:marTop w:val="0"/>
          <w:marBottom w:val="0"/>
          <w:divBdr>
            <w:top w:val="none" w:sz="0" w:space="0" w:color="auto"/>
            <w:left w:val="none" w:sz="0" w:space="0" w:color="auto"/>
            <w:bottom w:val="none" w:sz="0" w:space="0" w:color="auto"/>
            <w:right w:val="none" w:sz="0" w:space="0" w:color="auto"/>
          </w:divBdr>
        </w:div>
        <w:div w:id="1067142675">
          <w:marLeft w:val="480"/>
          <w:marRight w:val="0"/>
          <w:marTop w:val="0"/>
          <w:marBottom w:val="0"/>
          <w:divBdr>
            <w:top w:val="none" w:sz="0" w:space="0" w:color="auto"/>
            <w:left w:val="none" w:sz="0" w:space="0" w:color="auto"/>
            <w:bottom w:val="none" w:sz="0" w:space="0" w:color="auto"/>
            <w:right w:val="none" w:sz="0" w:space="0" w:color="auto"/>
          </w:divBdr>
        </w:div>
        <w:div w:id="1106582147">
          <w:marLeft w:val="480"/>
          <w:marRight w:val="0"/>
          <w:marTop w:val="0"/>
          <w:marBottom w:val="0"/>
          <w:divBdr>
            <w:top w:val="none" w:sz="0" w:space="0" w:color="auto"/>
            <w:left w:val="none" w:sz="0" w:space="0" w:color="auto"/>
            <w:bottom w:val="none" w:sz="0" w:space="0" w:color="auto"/>
            <w:right w:val="none" w:sz="0" w:space="0" w:color="auto"/>
          </w:divBdr>
        </w:div>
        <w:div w:id="1208760914">
          <w:marLeft w:val="240"/>
          <w:marRight w:val="0"/>
          <w:marTop w:val="0"/>
          <w:marBottom w:val="0"/>
          <w:divBdr>
            <w:top w:val="none" w:sz="0" w:space="0" w:color="auto"/>
            <w:left w:val="none" w:sz="0" w:space="0" w:color="auto"/>
            <w:bottom w:val="none" w:sz="0" w:space="0" w:color="auto"/>
            <w:right w:val="none" w:sz="0" w:space="0" w:color="auto"/>
          </w:divBdr>
        </w:div>
        <w:div w:id="1329669680">
          <w:marLeft w:val="480"/>
          <w:marRight w:val="0"/>
          <w:marTop w:val="0"/>
          <w:marBottom w:val="0"/>
          <w:divBdr>
            <w:top w:val="none" w:sz="0" w:space="0" w:color="auto"/>
            <w:left w:val="none" w:sz="0" w:space="0" w:color="auto"/>
            <w:bottom w:val="none" w:sz="0" w:space="0" w:color="auto"/>
            <w:right w:val="none" w:sz="0" w:space="0" w:color="auto"/>
          </w:divBdr>
        </w:div>
        <w:div w:id="1351563094">
          <w:marLeft w:val="480"/>
          <w:marRight w:val="0"/>
          <w:marTop w:val="0"/>
          <w:marBottom w:val="0"/>
          <w:divBdr>
            <w:top w:val="none" w:sz="0" w:space="0" w:color="auto"/>
            <w:left w:val="none" w:sz="0" w:space="0" w:color="auto"/>
            <w:bottom w:val="none" w:sz="0" w:space="0" w:color="auto"/>
            <w:right w:val="none" w:sz="0" w:space="0" w:color="auto"/>
          </w:divBdr>
        </w:div>
        <w:div w:id="1473670626">
          <w:marLeft w:val="240"/>
          <w:marRight w:val="0"/>
          <w:marTop w:val="0"/>
          <w:marBottom w:val="0"/>
          <w:divBdr>
            <w:top w:val="none" w:sz="0" w:space="0" w:color="auto"/>
            <w:left w:val="none" w:sz="0" w:space="0" w:color="auto"/>
            <w:bottom w:val="none" w:sz="0" w:space="0" w:color="auto"/>
            <w:right w:val="none" w:sz="0" w:space="0" w:color="auto"/>
          </w:divBdr>
        </w:div>
        <w:div w:id="1518541080">
          <w:marLeft w:val="720"/>
          <w:marRight w:val="0"/>
          <w:marTop w:val="0"/>
          <w:marBottom w:val="0"/>
          <w:divBdr>
            <w:top w:val="none" w:sz="0" w:space="0" w:color="auto"/>
            <w:left w:val="none" w:sz="0" w:space="0" w:color="auto"/>
            <w:bottom w:val="none" w:sz="0" w:space="0" w:color="auto"/>
            <w:right w:val="none" w:sz="0" w:space="0" w:color="auto"/>
          </w:divBdr>
        </w:div>
        <w:div w:id="1530490584">
          <w:marLeft w:val="480"/>
          <w:marRight w:val="0"/>
          <w:marTop w:val="0"/>
          <w:marBottom w:val="0"/>
          <w:divBdr>
            <w:top w:val="none" w:sz="0" w:space="0" w:color="auto"/>
            <w:left w:val="none" w:sz="0" w:space="0" w:color="auto"/>
            <w:bottom w:val="none" w:sz="0" w:space="0" w:color="auto"/>
            <w:right w:val="none" w:sz="0" w:space="0" w:color="auto"/>
          </w:divBdr>
        </w:div>
        <w:div w:id="1540043705">
          <w:marLeft w:val="480"/>
          <w:marRight w:val="0"/>
          <w:marTop w:val="0"/>
          <w:marBottom w:val="0"/>
          <w:divBdr>
            <w:top w:val="none" w:sz="0" w:space="0" w:color="auto"/>
            <w:left w:val="none" w:sz="0" w:space="0" w:color="auto"/>
            <w:bottom w:val="none" w:sz="0" w:space="0" w:color="auto"/>
            <w:right w:val="none" w:sz="0" w:space="0" w:color="auto"/>
          </w:divBdr>
        </w:div>
        <w:div w:id="1608349982">
          <w:marLeft w:val="480"/>
          <w:marRight w:val="0"/>
          <w:marTop w:val="0"/>
          <w:marBottom w:val="0"/>
          <w:divBdr>
            <w:top w:val="none" w:sz="0" w:space="0" w:color="auto"/>
            <w:left w:val="none" w:sz="0" w:space="0" w:color="auto"/>
            <w:bottom w:val="none" w:sz="0" w:space="0" w:color="auto"/>
            <w:right w:val="none" w:sz="0" w:space="0" w:color="auto"/>
          </w:divBdr>
        </w:div>
        <w:div w:id="1720862807">
          <w:marLeft w:val="480"/>
          <w:marRight w:val="0"/>
          <w:marTop w:val="0"/>
          <w:marBottom w:val="0"/>
          <w:divBdr>
            <w:top w:val="none" w:sz="0" w:space="0" w:color="auto"/>
            <w:left w:val="none" w:sz="0" w:space="0" w:color="auto"/>
            <w:bottom w:val="none" w:sz="0" w:space="0" w:color="auto"/>
            <w:right w:val="none" w:sz="0" w:space="0" w:color="auto"/>
          </w:divBdr>
        </w:div>
        <w:div w:id="1725638456">
          <w:marLeft w:val="240"/>
          <w:marRight w:val="0"/>
          <w:marTop w:val="0"/>
          <w:marBottom w:val="0"/>
          <w:divBdr>
            <w:top w:val="none" w:sz="0" w:space="0" w:color="auto"/>
            <w:left w:val="none" w:sz="0" w:space="0" w:color="auto"/>
            <w:bottom w:val="none" w:sz="0" w:space="0" w:color="auto"/>
            <w:right w:val="none" w:sz="0" w:space="0" w:color="auto"/>
          </w:divBdr>
        </w:div>
        <w:div w:id="1812021098">
          <w:marLeft w:val="480"/>
          <w:marRight w:val="0"/>
          <w:marTop w:val="0"/>
          <w:marBottom w:val="0"/>
          <w:divBdr>
            <w:top w:val="none" w:sz="0" w:space="0" w:color="auto"/>
            <w:left w:val="none" w:sz="0" w:space="0" w:color="auto"/>
            <w:bottom w:val="none" w:sz="0" w:space="0" w:color="auto"/>
            <w:right w:val="none" w:sz="0" w:space="0" w:color="auto"/>
          </w:divBdr>
        </w:div>
        <w:div w:id="1839612339">
          <w:marLeft w:val="480"/>
          <w:marRight w:val="0"/>
          <w:marTop w:val="0"/>
          <w:marBottom w:val="0"/>
          <w:divBdr>
            <w:top w:val="none" w:sz="0" w:space="0" w:color="auto"/>
            <w:left w:val="none" w:sz="0" w:space="0" w:color="auto"/>
            <w:bottom w:val="none" w:sz="0" w:space="0" w:color="auto"/>
            <w:right w:val="none" w:sz="0" w:space="0" w:color="auto"/>
          </w:divBdr>
        </w:div>
        <w:div w:id="1851988896">
          <w:marLeft w:val="480"/>
          <w:marRight w:val="0"/>
          <w:marTop w:val="0"/>
          <w:marBottom w:val="0"/>
          <w:divBdr>
            <w:top w:val="none" w:sz="0" w:space="0" w:color="auto"/>
            <w:left w:val="none" w:sz="0" w:space="0" w:color="auto"/>
            <w:bottom w:val="none" w:sz="0" w:space="0" w:color="auto"/>
            <w:right w:val="none" w:sz="0" w:space="0" w:color="auto"/>
          </w:divBdr>
        </w:div>
        <w:div w:id="1878278504">
          <w:marLeft w:val="0"/>
          <w:marRight w:val="0"/>
          <w:marTop w:val="0"/>
          <w:marBottom w:val="0"/>
          <w:divBdr>
            <w:top w:val="none" w:sz="0" w:space="0" w:color="auto"/>
            <w:left w:val="none" w:sz="0" w:space="0" w:color="auto"/>
            <w:bottom w:val="none" w:sz="0" w:space="0" w:color="auto"/>
            <w:right w:val="none" w:sz="0" w:space="0" w:color="auto"/>
          </w:divBdr>
        </w:div>
        <w:div w:id="1966160872">
          <w:marLeft w:val="480"/>
          <w:marRight w:val="0"/>
          <w:marTop w:val="0"/>
          <w:marBottom w:val="0"/>
          <w:divBdr>
            <w:top w:val="none" w:sz="0" w:space="0" w:color="auto"/>
            <w:left w:val="none" w:sz="0" w:space="0" w:color="auto"/>
            <w:bottom w:val="none" w:sz="0" w:space="0" w:color="auto"/>
            <w:right w:val="none" w:sz="0" w:space="0" w:color="auto"/>
          </w:divBdr>
        </w:div>
        <w:div w:id="2042629199">
          <w:marLeft w:val="240"/>
          <w:marRight w:val="0"/>
          <w:marTop w:val="0"/>
          <w:marBottom w:val="0"/>
          <w:divBdr>
            <w:top w:val="none" w:sz="0" w:space="0" w:color="auto"/>
            <w:left w:val="none" w:sz="0" w:space="0" w:color="auto"/>
            <w:bottom w:val="none" w:sz="0" w:space="0" w:color="auto"/>
            <w:right w:val="none" w:sz="0" w:space="0" w:color="auto"/>
          </w:divBdr>
        </w:div>
      </w:divsChild>
    </w:div>
    <w:div w:id="52850106">
      <w:bodyDiv w:val="1"/>
      <w:marLeft w:val="0"/>
      <w:marRight w:val="0"/>
      <w:marTop w:val="0"/>
      <w:marBottom w:val="0"/>
      <w:divBdr>
        <w:top w:val="none" w:sz="0" w:space="0" w:color="auto"/>
        <w:left w:val="none" w:sz="0" w:space="0" w:color="auto"/>
        <w:bottom w:val="none" w:sz="0" w:space="0" w:color="auto"/>
        <w:right w:val="none" w:sz="0" w:space="0" w:color="auto"/>
      </w:divBdr>
      <w:divsChild>
        <w:div w:id="57480260">
          <w:marLeft w:val="0"/>
          <w:marRight w:val="0"/>
          <w:marTop w:val="0"/>
          <w:marBottom w:val="0"/>
          <w:divBdr>
            <w:top w:val="none" w:sz="0" w:space="0" w:color="auto"/>
            <w:left w:val="none" w:sz="0" w:space="0" w:color="auto"/>
            <w:bottom w:val="none" w:sz="0" w:space="0" w:color="auto"/>
            <w:right w:val="none" w:sz="0" w:space="0" w:color="auto"/>
          </w:divBdr>
        </w:div>
        <w:div w:id="58015601">
          <w:marLeft w:val="480"/>
          <w:marRight w:val="0"/>
          <w:marTop w:val="0"/>
          <w:marBottom w:val="0"/>
          <w:divBdr>
            <w:top w:val="none" w:sz="0" w:space="0" w:color="auto"/>
            <w:left w:val="none" w:sz="0" w:space="0" w:color="auto"/>
            <w:bottom w:val="none" w:sz="0" w:space="0" w:color="auto"/>
            <w:right w:val="none" w:sz="0" w:space="0" w:color="auto"/>
          </w:divBdr>
          <w:divsChild>
            <w:div w:id="467168691">
              <w:marLeft w:val="0"/>
              <w:marRight w:val="0"/>
              <w:marTop w:val="0"/>
              <w:marBottom w:val="0"/>
              <w:divBdr>
                <w:top w:val="none" w:sz="0" w:space="0" w:color="auto"/>
                <w:left w:val="none" w:sz="0" w:space="0" w:color="auto"/>
                <w:bottom w:val="none" w:sz="0" w:space="0" w:color="auto"/>
                <w:right w:val="none" w:sz="0" w:space="0" w:color="auto"/>
              </w:divBdr>
            </w:div>
          </w:divsChild>
        </w:div>
        <w:div w:id="159082707">
          <w:marLeft w:val="240"/>
          <w:marRight w:val="0"/>
          <w:marTop w:val="0"/>
          <w:marBottom w:val="0"/>
          <w:divBdr>
            <w:top w:val="none" w:sz="0" w:space="0" w:color="auto"/>
            <w:left w:val="none" w:sz="0" w:space="0" w:color="auto"/>
            <w:bottom w:val="none" w:sz="0" w:space="0" w:color="auto"/>
            <w:right w:val="none" w:sz="0" w:space="0" w:color="auto"/>
          </w:divBdr>
        </w:div>
        <w:div w:id="180049011">
          <w:marLeft w:val="0"/>
          <w:marRight w:val="0"/>
          <w:marTop w:val="0"/>
          <w:marBottom w:val="0"/>
          <w:divBdr>
            <w:top w:val="none" w:sz="0" w:space="0" w:color="auto"/>
            <w:left w:val="none" w:sz="0" w:space="0" w:color="auto"/>
            <w:bottom w:val="none" w:sz="0" w:space="0" w:color="auto"/>
            <w:right w:val="none" w:sz="0" w:space="0" w:color="auto"/>
          </w:divBdr>
        </w:div>
        <w:div w:id="278680733">
          <w:marLeft w:val="240"/>
          <w:marRight w:val="0"/>
          <w:marTop w:val="0"/>
          <w:marBottom w:val="0"/>
          <w:divBdr>
            <w:top w:val="none" w:sz="0" w:space="0" w:color="auto"/>
            <w:left w:val="none" w:sz="0" w:space="0" w:color="auto"/>
            <w:bottom w:val="none" w:sz="0" w:space="0" w:color="auto"/>
            <w:right w:val="none" w:sz="0" w:space="0" w:color="auto"/>
          </w:divBdr>
          <w:divsChild>
            <w:div w:id="695426270">
              <w:marLeft w:val="0"/>
              <w:marRight w:val="0"/>
              <w:marTop w:val="0"/>
              <w:marBottom w:val="0"/>
              <w:divBdr>
                <w:top w:val="none" w:sz="0" w:space="0" w:color="auto"/>
                <w:left w:val="none" w:sz="0" w:space="0" w:color="auto"/>
                <w:bottom w:val="none" w:sz="0" w:space="0" w:color="auto"/>
                <w:right w:val="none" w:sz="0" w:space="0" w:color="auto"/>
              </w:divBdr>
            </w:div>
            <w:div w:id="1559125105">
              <w:marLeft w:val="0"/>
              <w:marRight w:val="0"/>
              <w:marTop w:val="0"/>
              <w:marBottom w:val="0"/>
              <w:divBdr>
                <w:top w:val="none" w:sz="0" w:space="0" w:color="auto"/>
                <w:left w:val="none" w:sz="0" w:space="0" w:color="auto"/>
                <w:bottom w:val="none" w:sz="0" w:space="0" w:color="auto"/>
                <w:right w:val="none" w:sz="0" w:space="0" w:color="auto"/>
              </w:divBdr>
            </w:div>
          </w:divsChild>
        </w:div>
        <w:div w:id="332994523">
          <w:marLeft w:val="480"/>
          <w:marRight w:val="0"/>
          <w:marTop w:val="0"/>
          <w:marBottom w:val="0"/>
          <w:divBdr>
            <w:top w:val="none" w:sz="0" w:space="0" w:color="auto"/>
            <w:left w:val="none" w:sz="0" w:space="0" w:color="auto"/>
            <w:bottom w:val="none" w:sz="0" w:space="0" w:color="auto"/>
            <w:right w:val="none" w:sz="0" w:space="0" w:color="auto"/>
          </w:divBdr>
        </w:div>
        <w:div w:id="340545903">
          <w:marLeft w:val="0"/>
          <w:marRight w:val="0"/>
          <w:marTop w:val="0"/>
          <w:marBottom w:val="0"/>
          <w:divBdr>
            <w:top w:val="none" w:sz="0" w:space="0" w:color="auto"/>
            <w:left w:val="none" w:sz="0" w:space="0" w:color="auto"/>
            <w:bottom w:val="none" w:sz="0" w:space="0" w:color="auto"/>
            <w:right w:val="none" w:sz="0" w:space="0" w:color="auto"/>
          </w:divBdr>
          <w:divsChild>
            <w:div w:id="954874631">
              <w:marLeft w:val="0"/>
              <w:marRight w:val="0"/>
              <w:marTop w:val="0"/>
              <w:marBottom w:val="0"/>
              <w:divBdr>
                <w:top w:val="none" w:sz="0" w:space="0" w:color="auto"/>
                <w:left w:val="none" w:sz="0" w:space="0" w:color="auto"/>
                <w:bottom w:val="none" w:sz="0" w:space="0" w:color="auto"/>
                <w:right w:val="none" w:sz="0" w:space="0" w:color="auto"/>
              </w:divBdr>
              <w:divsChild>
                <w:div w:id="3546959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52343242">
          <w:marLeft w:val="720"/>
          <w:marRight w:val="0"/>
          <w:marTop w:val="0"/>
          <w:marBottom w:val="0"/>
          <w:divBdr>
            <w:top w:val="none" w:sz="0" w:space="0" w:color="auto"/>
            <w:left w:val="none" w:sz="0" w:space="0" w:color="auto"/>
            <w:bottom w:val="none" w:sz="0" w:space="0" w:color="auto"/>
            <w:right w:val="none" w:sz="0" w:space="0" w:color="auto"/>
          </w:divBdr>
        </w:div>
        <w:div w:id="470945196">
          <w:marLeft w:val="720"/>
          <w:marRight w:val="0"/>
          <w:marTop w:val="0"/>
          <w:marBottom w:val="0"/>
          <w:divBdr>
            <w:top w:val="none" w:sz="0" w:space="0" w:color="auto"/>
            <w:left w:val="none" w:sz="0" w:space="0" w:color="auto"/>
            <w:bottom w:val="none" w:sz="0" w:space="0" w:color="auto"/>
            <w:right w:val="none" w:sz="0" w:space="0" w:color="auto"/>
          </w:divBdr>
        </w:div>
        <w:div w:id="512036599">
          <w:marLeft w:val="720"/>
          <w:marRight w:val="0"/>
          <w:marTop w:val="0"/>
          <w:marBottom w:val="0"/>
          <w:divBdr>
            <w:top w:val="none" w:sz="0" w:space="0" w:color="auto"/>
            <w:left w:val="none" w:sz="0" w:space="0" w:color="auto"/>
            <w:bottom w:val="none" w:sz="0" w:space="0" w:color="auto"/>
            <w:right w:val="none" w:sz="0" w:space="0" w:color="auto"/>
          </w:divBdr>
        </w:div>
        <w:div w:id="519245022">
          <w:marLeft w:val="480"/>
          <w:marRight w:val="0"/>
          <w:marTop w:val="0"/>
          <w:marBottom w:val="0"/>
          <w:divBdr>
            <w:top w:val="none" w:sz="0" w:space="0" w:color="auto"/>
            <w:left w:val="none" w:sz="0" w:space="0" w:color="auto"/>
            <w:bottom w:val="none" w:sz="0" w:space="0" w:color="auto"/>
            <w:right w:val="none" w:sz="0" w:space="0" w:color="auto"/>
          </w:divBdr>
        </w:div>
        <w:div w:id="524053137">
          <w:marLeft w:val="720"/>
          <w:marRight w:val="0"/>
          <w:marTop w:val="0"/>
          <w:marBottom w:val="0"/>
          <w:divBdr>
            <w:top w:val="none" w:sz="0" w:space="0" w:color="auto"/>
            <w:left w:val="none" w:sz="0" w:space="0" w:color="auto"/>
            <w:bottom w:val="none" w:sz="0" w:space="0" w:color="auto"/>
            <w:right w:val="none" w:sz="0" w:space="0" w:color="auto"/>
          </w:divBdr>
        </w:div>
        <w:div w:id="628560299">
          <w:marLeft w:val="480"/>
          <w:marRight w:val="0"/>
          <w:marTop w:val="0"/>
          <w:marBottom w:val="0"/>
          <w:divBdr>
            <w:top w:val="none" w:sz="0" w:space="0" w:color="auto"/>
            <w:left w:val="none" w:sz="0" w:space="0" w:color="auto"/>
            <w:bottom w:val="none" w:sz="0" w:space="0" w:color="auto"/>
            <w:right w:val="none" w:sz="0" w:space="0" w:color="auto"/>
          </w:divBdr>
        </w:div>
        <w:div w:id="636882788">
          <w:marLeft w:val="480"/>
          <w:marRight w:val="0"/>
          <w:marTop w:val="0"/>
          <w:marBottom w:val="0"/>
          <w:divBdr>
            <w:top w:val="none" w:sz="0" w:space="0" w:color="auto"/>
            <w:left w:val="none" w:sz="0" w:space="0" w:color="auto"/>
            <w:bottom w:val="none" w:sz="0" w:space="0" w:color="auto"/>
            <w:right w:val="none" w:sz="0" w:space="0" w:color="auto"/>
          </w:divBdr>
          <w:divsChild>
            <w:div w:id="574127533">
              <w:marLeft w:val="0"/>
              <w:marRight w:val="0"/>
              <w:marTop w:val="0"/>
              <w:marBottom w:val="0"/>
              <w:divBdr>
                <w:top w:val="none" w:sz="0" w:space="0" w:color="auto"/>
                <w:left w:val="none" w:sz="0" w:space="0" w:color="auto"/>
                <w:bottom w:val="none" w:sz="0" w:space="0" w:color="auto"/>
                <w:right w:val="none" w:sz="0" w:space="0" w:color="auto"/>
              </w:divBdr>
            </w:div>
            <w:div w:id="1760178357">
              <w:marLeft w:val="0"/>
              <w:marRight w:val="0"/>
              <w:marTop w:val="0"/>
              <w:marBottom w:val="0"/>
              <w:divBdr>
                <w:top w:val="none" w:sz="0" w:space="0" w:color="auto"/>
                <w:left w:val="none" w:sz="0" w:space="0" w:color="auto"/>
                <w:bottom w:val="none" w:sz="0" w:space="0" w:color="auto"/>
                <w:right w:val="none" w:sz="0" w:space="0" w:color="auto"/>
              </w:divBdr>
            </w:div>
            <w:div w:id="1954022354">
              <w:marLeft w:val="0"/>
              <w:marRight w:val="0"/>
              <w:marTop w:val="0"/>
              <w:marBottom w:val="0"/>
              <w:divBdr>
                <w:top w:val="none" w:sz="0" w:space="0" w:color="auto"/>
                <w:left w:val="none" w:sz="0" w:space="0" w:color="auto"/>
                <w:bottom w:val="none" w:sz="0" w:space="0" w:color="auto"/>
                <w:right w:val="none" w:sz="0" w:space="0" w:color="auto"/>
              </w:divBdr>
            </w:div>
          </w:divsChild>
        </w:div>
        <w:div w:id="651373998">
          <w:marLeft w:val="720"/>
          <w:marRight w:val="0"/>
          <w:marTop w:val="0"/>
          <w:marBottom w:val="0"/>
          <w:divBdr>
            <w:top w:val="none" w:sz="0" w:space="0" w:color="auto"/>
            <w:left w:val="none" w:sz="0" w:space="0" w:color="auto"/>
            <w:bottom w:val="none" w:sz="0" w:space="0" w:color="auto"/>
            <w:right w:val="none" w:sz="0" w:space="0" w:color="auto"/>
          </w:divBdr>
        </w:div>
        <w:div w:id="731125667">
          <w:marLeft w:val="240"/>
          <w:marRight w:val="0"/>
          <w:marTop w:val="0"/>
          <w:marBottom w:val="0"/>
          <w:divBdr>
            <w:top w:val="none" w:sz="0" w:space="0" w:color="auto"/>
            <w:left w:val="none" w:sz="0" w:space="0" w:color="auto"/>
            <w:bottom w:val="none" w:sz="0" w:space="0" w:color="auto"/>
            <w:right w:val="none" w:sz="0" w:space="0" w:color="auto"/>
          </w:divBdr>
        </w:div>
        <w:div w:id="809787751">
          <w:marLeft w:val="480"/>
          <w:marRight w:val="0"/>
          <w:marTop w:val="0"/>
          <w:marBottom w:val="0"/>
          <w:divBdr>
            <w:top w:val="none" w:sz="0" w:space="0" w:color="auto"/>
            <w:left w:val="none" w:sz="0" w:space="0" w:color="auto"/>
            <w:bottom w:val="none" w:sz="0" w:space="0" w:color="auto"/>
            <w:right w:val="none" w:sz="0" w:space="0" w:color="auto"/>
          </w:divBdr>
        </w:div>
        <w:div w:id="926579460">
          <w:marLeft w:val="0"/>
          <w:marRight w:val="0"/>
          <w:marTop w:val="0"/>
          <w:marBottom w:val="0"/>
          <w:divBdr>
            <w:top w:val="none" w:sz="0" w:space="0" w:color="auto"/>
            <w:left w:val="none" w:sz="0" w:space="0" w:color="auto"/>
            <w:bottom w:val="none" w:sz="0" w:space="0" w:color="auto"/>
            <w:right w:val="none" w:sz="0" w:space="0" w:color="auto"/>
          </w:divBdr>
          <w:divsChild>
            <w:div w:id="1270434322">
              <w:marLeft w:val="0"/>
              <w:marRight w:val="0"/>
              <w:marTop w:val="0"/>
              <w:marBottom w:val="0"/>
              <w:divBdr>
                <w:top w:val="none" w:sz="0" w:space="0" w:color="auto"/>
                <w:left w:val="none" w:sz="0" w:space="0" w:color="auto"/>
                <w:bottom w:val="none" w:sz="0" w:space="0" w:color="auto"/>
                <w:right w:val="none" w:sz="0" w:space="0" w:color="auto"/>
              </w:divBdr>
              <w:divsChild>
                <w:div w:id="11343298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42886010">
          <w:marLeft w:val="720"/>
          <w:marRight w:val="0"/>
          <w:marTop w:val="0"/>
          <w:marBottom w:val="0"/>
          <w:divBdr>
            <w:top w:val="none" w:sz="0" w:space="0" w:color="auto"/>
            <w:left w:val="none" w:sz="0" w:space="0" w:color="auto"/>
            <w:bottom w:val="none" w:sz="0" w:space="0" w:color="auto"/>
            <w:right w:val="none" w:sz="0" w:space="0" w:color="auto"/>
          </w:divBdr>
        </w:div>
        <w:div w:id="1210994771">
          <w:marLeft w:val="720"/>
          <w:marRight w:val="0"/>
          <w:marTop w:val="0"/>
          <w:marBottom w:val="0"/>
          <w:divBdr>
            <w:top w:val="none" w:sz="0" w:space="0" w:color="auto"/>
            <w:left w:val="none" w:sz="0" w:space="0" w:color="auto"/>
            <w:bottom w:val="none" w:sz="0" w:space="0" w:color="auto"/>
            <w:right w:val="none" w:sz="0" w:space="0" w:color="auto"/>
          </w:divBdr>
        </w:div>
        <w:div w:id="1282420054">
          <w:marLeft w:val="480"/>
          <w:marRight w:val="0"/>
          <w:marTop w:val="0"/>
          <w:marBottom w:val="0"/>
          <w:divBdr>
            <w:top w:val="none" w:sz="0" w:space="0" w:color="auto"/>
            <w:left w:val="none" w:sz="0" w:space="0" w:color="auto"/>
            <w:bottom w:val="none" w:sz="0" w:space="0" w:color="auto"/>
            <w:right w:val="none" w:sz="0" w:space="0" w:color="auto"/>
          </w:divBdr>
          <w:divsChild>
            <w:div w:id="467555179">
              <w:marLeft w:val="0"/>
              <w:marRight w:val="0"/>
              <w:marTop w:val="0"/>
              <w:marBottom w:val="0"/>
              <w:divBdr>
                <w:top w:val="none" w:sz="0" w:space="0" w:color="auto"/>
                <w:left w:val="none" w:sz="0" w:space="0" w:color="auto"/>
                <w:bottom w:val="none" w:sz="0" w:space="0" w:color="auto"/>
                <w:right w:val="none" w:sz="0" w:space="0" w:color="auto"/>
              </w:divBdr>
            </w:div>
          </w:divsChild>
        </w:div>
        <w:div w:id="1294553218">
          <w:marLeft w:val="240"/>
          <w:marRight w:val="0"/>
          <w:marTop w:val="0"/>
          <w:marBottom w:val="0"/>
          <w:divBdr>
            <w:top w:val="none" w:sz="0" w:space="0" w:color="auto"/>
            <w:left w:val="none" w:sz="0" w:space="0" w:color="auto"/>
            <w:bottom w:val="none" w:sz="0" w:space="0" w:color="auto"/>
            <w:right w:val="none" w:sz="0" w:space="0" w:color="auto"/>
          </w:divBdr>
          <w:divsChild>
            <w:div w:id="749159738">
              <w:marLeft w:val="0"/>
              <w:marRight w:val="0"/>
              <w:marTop w:val="0"/>
              <w:marBottom w:val="0"/>
              <w:divBdr>
                <w:top w:val="none" w:sz="0" w:space="0" w:color="auto"/>
                <w:left w:val="none" w:sz="0" w:space="0" w:color="auto"/>
                <w:bottom w:val="none" w:sz="0" w:space="0" w:color="auto"/>
                <w:right w:val="none" w:sz="0" w:space="0" w:color="auto"/>
              </w:divBdr>
            </w:div>
          </w:divsChild>
        </w:div>
        <w:div w:id="1314603010">
          <w:marLeft w:val="720"/>
          <w:marRight w:val="0"/>
          <w:marTop w:val="0"/>
          <w:marBottom w:val="0"/>
          <w:divBdr>
            <w:top w:val="none" w:sz="0" w:space="0" w:color="auto"/>
            <w:left w:val="none" w:sz="0" w:space="0" w:color="auto"/>
            <w:bottom w:val="none" w:sz="0" w:space="0" w:color="auto"/>
            <w:right w:val="none" w:sz="0" w:space="0" w:color="auto"/>
          </w:divBdr>
        </w:div>
        <w:div w:id="1442722003">
          <w:marLeft w:val="480"/>
          <w:marRight w:val="0"/>
          <w:marTop w:val="0"/>
          <w:marBottom w:val="0"/>
          <w:divBdr>
            <w:top w:val="none" w:sz="0" w:space="0" w:color="auto"/>
            <w:left w:val="none" w:sz="0" w:space="0" w:color="auto"/>
            <w:bottom w:val="none" w:sz="0" w:space="0" w:color="auto"/>
            <w:right w:val="none" w:sz="0" w:space="0" w:color="auto"/>
          </w:divBdr>
        </w:div>
        <w:div w:id="1442870613">
          <w:marLeft w:val="0"/>
          <w:marRight w:val="0"/>
          <w:marTop w:val="0"/>
          <w:marBottom w:val="0"/>
          <w:divBdr>
            <w:top w:val="none" w:sz="0" w:space="0" w:color="auto"/>
            <w:left w:val="none" w:sz="0" w:space="0" w:color="auto"/>
            <w:bottom w:val="none" w:sz="0" w:space="0" w:color="auto"/>
            <w:right w:val="none" w:sz="0" w:space="0" w:color="auto"/>
          </w:divBdr>
          <w:divsChild>
            <w:div w:id="720714228">
              <w:marLeft w:val="0"/>
              <w:marRight w:val="0"/>
              <w:marTop w:val="0"/>
              <w:marBottom w:val="0"/>
              <w:divBdr>
                <w:top w:val="none" w:sz="0" w:space="0" w:color="auto"/>
                <w:left w:val="none" w:sz="0" w:space="0" w:color="auto"/>
                <w:bottom w:val="none" w:sz="0" w:space="0" w:color="auto"/>
                <w:right w:val="none" w:sz="0" w:space="0" w:color="auto"/>
              </w:divBdr>
              <w:divsChild>
                <w:div w:id="812143910">
                  <w:marLeft w:val="240"/>
                  <w:marRight w:val="0"/>
                  <w:marTop w:val="0"/>
                  <w:marBottom w:val="0"/>
                  <w:divBdr>
                    <w:top w:val="none" w:sz="0" w:space="0" w:color="auto"/>
                    <w:left w:val="none" w:sz="0" w:space="0" w:color="auto"/>
                    <w:bottom w:val="none" w:sz="0" w:space="0" w:color="auto"/>
                    <w:right w:val="none" w:sz="0" w:space="0" w:color="auto"/>
                  </w:divBdr>
                </w:div>
                <w:div w:id="1058938212">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506168837">
          <w:marLeft w:val="480"/>
          <w:marRight w:val="0"/>
          <w:marTop w:val="0"/>
          <w:marBottom w:val="0"/>
          <w:divBdr>
            <w:top w:val="none" w:sz="0" w:space="0" w:color="auto"/>
            <w:left w:val="none" w:sz="0" w:space="0" w:color="auto"/>
            <w:bottom w:val="none" w:sz="0" w:space="0" w:color="auto"/>
            <w:right w:val="none" w:sz="0" w:space="0" w:color="auto"/>
          </w:divBdr>
        </w:div>
        <w:div w:id="1738363421">
          <w:marLeft w:val="480"/>
          <w:marRight w:val="0"/>
          <w:marTop w:val="0"/>
          <w:marBottom w:val="0"/>
          <w:divBdr>
            <w:top w:val="none" w:sz="0" w:space="0" w:color="auto"/>
            <w:left w:val="none" w:sz="0" w:space="0" w:color="auto"/>
            <w:bottom w:val="none" w:sz="0" w:space="0" w:color="auto"/>
            <w:right w:val="none" w:sz="0" w:space="0" w:color="auto"/>
          </w:divBdr>
        </w:div>
        <w:div w:id="1760326788">
          <w:marLeft w:val="240"/>
          <w:marRight w:val="0"/>
          <w:marTop w:val="0"/>
          <w:marBottom w:val="0"/>
          <w:divBdr>
            <w:top w:val="none" w:sz="0" w:space="0" w:color="auto"/>
            <w:left w:val="none" w:sz="0" w:space="0" w:color="auto"/>
            <w:bottom w:val="none" w:sz="0" w:space="0" w:color="auto"/>
            <w:right w:val="none" w:sz="0" w:space="0" w:color="auto"/>
          </w:divBdr>
        </w:div>
        <w:div w:id="1776897181">
          <w:marLeft w:val="240"/>
          <w:marRight w:val="0"/>
          <w:marTop w:val="0"/>
          <w:marBottom w:val="0"/>
          <w:divBdr>
            <w:top w:val="none" w:sz="0" w:space="0" w:color="auto"/>
            <w:left w:val="none" w:sz="0" w:space="0" w:color="auto"/>
            <w:bottom w:val="none" w:sz="0" w:space="0" w:color="auto"/>
            <w:right w:val="none" w:sz="0" w:space="0" w:color="auto"/>
          </w:divBdr>
        </w:div>
        <w:div w:id="1937324854">
          <w:marLeft w:val="720"/>
          <w:marRight w:val="0"/>
          <w:marTop w:val="0"/>
          <w:marBottom w:val="0"/>
          <w:divBdr>
            <w:top w:val="none" w:sz="0" w:space="0" w:color="auto"/>
            <w:left w:val="none" w:sz="0" w:space="0" w:color="auto"/>
            <w:bottom w:val="none" w:sz="0" w:space="0" w:color="auto"/>
            <w:right w:val="none" w:sz="0" w:space="0" w:color="auto"/>
          </w:divBdr>
        </w:div>
        <w:div w:id="1996685593">
          <w:marLeft w:val="0"/>
          <w:marRight w:val="0"/>
          <w:marTop w:val="0"/>
          <w:marBottom w:val="0"/>
          <w:divBdr>
            <w:top w:val="none" w:sz="0" w:space="0" w:color="auto"/>
            <w:left w:val="none" w:sz="0" w:space="0" w:color="auto"/>
            <w:bottom w:val="none" w:sz="0" w:space="0" w:color="auto"/>
            <w:right w:val="none" w:sz="0" w:space="0" w:color="auto"/>
          </w:divBdr>
        </w:div>
        <w:div w:id="1997152109">
          <w:marLeft w:val="720"/>
          <w:marRight w:val="0"/>
          <w:marTop w:val="0"/>
          <w:marBottom w:val="0"/>
          <w:divBdr>
            <w:top w:val="none" w:sz="0" w:space="0" w:color="auto"/>
            <w:left w:val="none" w:sz="0" w:space="0" w:color="auto"/>
            <w:bottom w:val="none" w:sz="0" w:space="0" w:color="auto"/>
            <w:right w:val="none" w:sz="0" w:space="0" w:color="auto"/>
          </w:divBdr>
        </w:div>
        <w:div w:id="2033455306">
          <w:marLeft w:val="720"/>
          <w:marRight w:val="0"/>
          <w:marTop w:val="0"/>
          <w:marBottom w:val="0"/>
          <w:divBdr>
            <w:top w:val="none" w:sz="0" w:space="0" w:color="auto"/>
            <w:left w:val="none" w:sz="0" w:space="0" w:color="auto"/>
            <w:bottom w:val="none" w:sz="0" w:space="0" w:color="auto"/>
            <w:right w:val="none" w:sz="0" w:space="0" w:color="auto"/>
          </w:divBdr>
        </w:div>
        <w:div w:id="2144882407">
          <w:marLeft w:val="0"/>
          <w:marRight w:val="0"/>
          <w:marTop w:val="0"/>
          <w:marBottom w:val="0"/>
          <w:divBdr>
            <w:top w:val="none" w:sz="0" w:space="0" w:color="auto"/>
            <w:left w:val="none" w:sz="0" w:space="0" w:color="auto"/>
            <w:bottom w:val="none" w:sz="0" w:space="0" w:color="auto"/>
            <w:right w:val="none" w:sz="0" w:space="0" w:color="auto"/>
          </w:divBdr>
          <w:divsChild>
            <w:div w:id="343214487">
              <w:marLeft w:val="0"/>
              <w:marRight w:val="0"/>
              <w:marTop w:val="0"/>
              <w:marBottom w:val="0"/>
              <w:divBdr>
                <w:top w:val="none" w:sz="0" w:space="0" w:color="auto"/>
                <w:left w:val="none" w:sz="0" w:space="0" w:color="auto"/>
                <w:bottom w:val="none" w:sz="0" w:space="0" w:color="auto"/>
                <w:right w:val="none" w:sz="0" w:space="0" w:color="auto"/>
              </w:divBdr>
              <w:divsChild>
                <w:div w:id="15405825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48985">
      <w:bodyDiv w:val="1"/>
      <w:marLeft w:val="0"/>
      <w:marRight w:val="0"/>
      <w:marTop w:val="0"/>
      <w:marBottom w:val="0"/>
      <w:divBdr>
        <w:top w:val="none" w:sz="0" w:space="0" w:color="auto"/>
        <w:left w:val="none" w:sz="0" w:space="0" w:color="auto"/>
        <w:bottom w:val="none" w:sz="0" w:space="0" w:color="auto"/>
        <w:right w:val="none" w:sz="0" w:space="0" w:color="auto"/>
      </w:divBdr>
      <w:divsChild>
        <w:div w:id="66658861">
          <w:marLeft w:val="720"/>
          <w:marRight w:val="0"/>
          <w:marTop w:val="0"/>
          <w:marBottom w:val="0"/>
          <w:divBdr>
            <w:top w:val="none" w:sz="0" w:space="0" w:color="auto"/>
            <w:left w:val="none" w:sz="0" w:space="0" w:color="auto"/>
            <w:bottom w:val="none" w:sz="0" w:space="0" w:color="auto"/>
            <w:right w:val="none" w:sz="0" w:space="0" w:color="auto"/>
          </w:divBdr>
        </w:div>
        <w:div w:id="97062169">
          <w:marLeft w:val="720"/>
          <w:marRight w:val="0"/>
          <w:marTop w:val="0"/>
          <w:marBottom w:val="0"/>
          <w:divBdr>
            <w:top w:val="none" w:sz="0" w:space="0" w:color="auto"/>
            <w:left w:val="none" w:sz="0" w:space="0" w:color="auto"/>
            <w:bottom w:val="none" w:sz="0" w:space="0" w:color="auto"/>
            <w:right w:val="none" w:sz="0" w:space="0" w:color="auto"/>
          </w:divBdr>
        </w:div>
        <w:div w:id="133329855">
          <w:marLeft w:val="480"/>
          <w:marRight w:val="0"/>
          <w:marTop w:val="0"/>
          <w:marBottom w:val="0"/>
          <w:divBdr>
            <w:top w:val="none" w:sz="0" w:space="0" w:color="auto"/>
            <w:left w:val="none" w:sz="0" w:space="0" w:color="auto"/>
            <w:bottom w:val="none" w:sz="0" w:space="0" w:color="auto"/>
            <w:right w:val="none" w:sz="0" w:space="0" w:color="auto"/>
          </w:divBdr>
          <w:divsChild>
            <w:div w:id="2140103016">
              <w:marLeft w:val="0"/>
              <w:marRight w:val="0"/>
              <w:marTop w:val="0"/>
              <w:marBottom w:val="0"/>
              <w:divBdr>
                <w:top w:val="none" w:sz="0" w:space="0" w:color="auto"/>
                <w:left w:val="none" w:sz="0" w:space="0" w:color="auto"/>
                <w:bottom w:val="none" w:sz="0" w:space="0" w:color="auto"/>
                <w:right w:val="none" w:sz="0" w:space="0" w:color="auto"/>
              </w:divBdr>
            </w:div>
          </w:divsChild>
        </w:div>
        <w:div w:id="162937084">
          <w:marLeft w:val="480"/>
          <w:marRight w:val="0"/>
          <w:marTop w:val="0"/>
          <w:marBottom w:val="0"/>
          <w:divBdr>
            <w:top w:val="none" w:sz="0" w:space="0" w:color="auto"/>
            <w:left w:val="none" w:sz="0" w:space="0" w:color="auto"/>
            <w:bottom w:val="none" w:sz="0" w:space="0" w:color="auto"/>
            <w:right w:val="none" w:sz="0" w:space="0" w:color="auto"/>
          </w:divBdr>
          <w:divsChild>
            <w:div w:id="191766847">
              <w:marLeft w:val="0"/>
              <w:marRight w:val="0"/>
              <w:marTop w:val="0"/>
              <w:marBottom w:val="0"/>
              <w:divBdr>
                <w:top w:val="none" w:sz="0" w:space="0" w:color="auto"/>
                <w:left w:val="none" w:sz="0" w:space="0" w:color="auto"/>
                <w:bottom w:val="none" w:sz="0" w:space="0" w:color="auto"/>
                <w:right w:val="none" w:sz="0" w:space="0" w:color="auto"/>
              </w:divBdr>
            </w:div>
          </w:divsChild>
        </w:div>
        <w:div w:id="349992938">
          <w:marLeft w:val="960"/>
          <w:marRight w:val="0"/>
          <w:marTop w:val="0"/>
          <w:marBottom w:val="0"/>
          <w:divBdr>
            <w:top w:val="none" w:sz="0" w:space="0" w:color="auto"/>
            <w:left w:val="none" w:sz="0" w:space="0" w:color="auto"/>
            <w:bottom w:val="none" w:sz="0" w:space="0" w:color="auto"/>
            <w:right w:val="none" w:sz="0" w:space="0" w:color="auto"/>
          </w:divBdr>
        </w:div>
        <w:div w:id="371223761">
          <w:marLeft w:val="0"/>
          <w:marRight w:val="0"/>
          <w:marTop w:val="0"/>
          <w:marBottom w:val="0"/>
          <w:divBdr>
            <w:top w:val="none" w:sz="0" w:space="0" w:color="auto"/>
            <w:left w:val="none" w:sz="0" w:space="0" w:color="auto"/>
            <w:bottom w:val="none" w:sz="0" w:space="0" w:color="auto"/>
            <w:right w:val="none" w:sz="0" w:space="0" w:color="auto"/>
          </w:divBdr>
        </w:div>
        <w:div w:id="383527667">
          <w:marLeft w:val="720"/>
          <w:marRight w:val="0"/>
          <w:marTop w:val="0"/>
          <w:marBottom w:val="0"/>
          <w:divBdr>
            <w:top w:val="none" w:sz="0" w:space="0" w:color="auto"/>
            <w:left w:val="none" w:sz="0" w:space="0" w:color="auto"/>
            <w:bottom w:val="none" w:sz="0" w:space="0" w:color="auto"/>
            <w:right w:val="none" w:sz="0" w:space="0" w:color="auto"/>
          </w:divBdr>
        </w:div>
        <w:div w:id="399794445">
          <w:marLeft w:val="960"/>
          <w:marRight w:val="0"/>
          <w:marTop w:val="0"/>
          <w:marBottom w:val="0"/>
          <w:divBdr>
            <w:top w:val="none" w:sz="0" w:space="0" w:color="auto"/>
            <w:left w:val="none" w:sz="0" w:space="0" w:color="auto"/>
            <w:bottom w:val="none" w:sz="0" w:space="0" w:color="auto"/>
            <w:right w:val="none" w:sz="0" w:space="0" w:color="auto"/>
          </w:divBdr>
        </w:div>
        <w:div w:id="415907711">
          <w:marLeft w:val="720"/>
          <w:marRight w:val="0"/>
          <w:marTop w:val="0"/>
          <w:marBottom w:val="0"/>
          <w:divBdr>
            <w:top w:val="none" w:sz="0" w:space="0" w:color="auto"/>
            <w:left w:val="none" w:sz="0" w:space="0" w:color="auto"/>
            <w:bottom w:val="none" w:sz="0" w:space="0" w:color="auto"/>
            <w:right w:val="none" w:sz="0" w:space="0" w:color="auto"/>
          </w:divBdr>
        </w:div>
        <w:div w:id="438573026">
          <w:marLeft w:val="480"/>
          <w:marRight w:val="0"/>
          <w:marTop w:val="0"/>
          <w:marBottom w:val="0"/>
          <w:divBdr>
            <w:top w:val="none" w:sz="0" w:space="0" w:color="auto"/>
            <w:left w:val="none" w:sz="0" w:space="0" w:color="auto"/>
            <w:bottom w:val="none" w:sz="0" w:space="0" w:color="auto"/>
            <w:right w:val="none" w:sz="0" w:space="0" w:color="auto"/>
          </w:divBdr>
        </w:div>
        <w:div w:id="447090707">
          <w:marLeft w:val="960"/>
          <w:marRight w:val="0"/>
          <w:marTop w:val="0"/>
          <w:marBottom w:val="0"/>
          <w:divBdr>
            <w:top w:val="none" w:sz="0" w:space="0" w:color="auto"/>
            <w:left w:val="none" w:sz="0" w:space="0" w:color="auto"/>
            <w:bottom w:val="none" w:sz="0" w:space="0" w:color="auto"/>
            <w:right w:val="none" w:sz="0" w:space="0" w:color="auto"/>
          </w:divBdr>
        </w:div>
        <w:div w:id="545915838">
          <w:marLeft w:val="720"/>
          <w:marRight w:val="0"/>
          <w:marTop w:val="0"/>
          <w:marBottom w:val="0"/>
          <w:divBdr>
            <w:top w:val="none" w:sz="0" w:space="0" w:color="auto"/>
            <w:left w:val="none" w:sz="0" w:space="0" w:color="auto"/>
            <w:bottom w:val="none" w:sz="0" w:space="0" w:color="auto"/>
            <w:right w:val="none" w:sz="0" w:space="0" w:color="auto"/>
          </w:divBdr>
        </w:div>
        <w:div w:id="676033018">
          <w:marLeft w:val="960"/>
          <w:marRight w:val="0"/>
          <w:marTop w:val="0"/>
          <w:marBottom w:val="0"/>
          <w:divBdr>
            <w:top w:val="none" w:sz="0" w:space="0" w:color="auto"/>
            <w:left w:val="none" w:sz="0" w:space="0" w:color="auto"/>
            <w:bottom w:val="none" w:sz="0" w:space="0" w:color="auto"/>
            <w:right w:val="none" w:sz="0" w:space="0" w:color="auto"/>
          </w:divBdr>
        </w:div>
        <w:div w:id="724523730">
          <w:marLeft w:val="480"/>
          <w:marRight w:val="0"/>
          <w:marTop w:val="0"/>
          <w:marBottom w:val="0"/>
          <w:divBdr>
            <w:top w:val="none" w:sz="0" w:space="0" w:color="auto"/>
            <w:left w:val="none" w:sz="0" w:space="0" w:color="auto"/>
            <w:bottom w:val="none" w:sz="0" w:space="0" w:color="auto"/>
            <w:right w:val="none" w:sz="0" w:space="0" w:color="auto"/>
          </w:divBdr>
        </w:div>
        <w:div w:id="817306669">
          <w:marLeft w:val="960"/>
          <w:marRight w:val="0"/>
          <w:marTop w:val="0"/>
          <w:marBottom w:val="0"/>
          <w:divBdr>
            <w:top w:val="none" w:sz="0" w:space="0" w:color="auto"/>
            <w:left w:val="none" w:sz="0" w:space="0" w:color="auto"/>
            <w:bottom w:val="none" w:sz="0" w:space="0" w:color="auto"/>
            <w:right w:val="none" w:sz="0" w:space="0" w:color="auto"/>
          </w:divBdr>
        </w:div>
        <w:div w:id="863597400">
          <w:marLeft w:val="960"/>
          <w:marRight w:val="0"/>
          <w:marTop w:val="0"/>
          <w:marBottom w:val="0"/>
          <w:divBdr>
            <w:top w:val="none" w:sz="0" w:space="0" w:color="auto"/>
            <w:left w:val="none" w:sz="0" w:space="0" w:color="auto"/>
            <w:bottom w:val="none" w:sz="0" w:space="0" w:color="auto"/>
            <w:right w:val="none" w:sz="0" w:space="0" w:color="auto"/>
          </w:divBdr>
        </w:div>
        <w:div w:id="869030402">
          <w:marLeft w:val="960"/>
          <w:marRight w:val="0"/>
          <w:marTop w:val="0"/>
          <w:marBottom w:val="0"/>
          <w:divBdr>
            <w:top w:val="none" w:sz="0" w:space="0" w:color="auto"/>
            <w:left w:val="none" w:sz="0" w:space="0" w:color="auto"/>
            <w:bottom w:val="none" w:sz="0" w:space="0" w:color="auto"/>
            <w:right w:val="none" w:sz="0" w:space="0" w:color="auto"/>
          </w:divBdr>
        </w:div>
        <w:div w:id="900596996">
          <w:marLeft w:val="240"/>
          <w:marRight w:val="0"/>
          <w:marTop w:val="0"/>
          <w:marBottom w:val="0"/>
          <w:divBdr>
            <w:top w:val="none" w:sz="0" w:space="0" w:color="auto"/>
            <w:left w:val="none" w:sz="0" w:space="0" w:color="auto"/>
            <w:bottom w:val="none" w:sz="0" w:space="0" w:color="auto"/>
            <w:right w:val="none" w:sz="0" w:space="0" w:color="auto"/>
          </w:divBdr>
        </w:div>
        <w:div w:id="909970375">
          <w:marLeft w:val="720"/>
          <w:marRight w:val="0"/>
          <w:marTop w:val="0"/>
          <w:marBottom w:val="0"/>
          <w:divBdr>
            <w:top w:val="none" w:sz="0" w:space="0" w:color="auto"/>
            <w:left w:val="none" w:sz="0" w:space="0" w:color="auto"/>
            <w:bottom w:val="none" w:sz="0" w:space="0" w:color="auto"/>
            <w:right w:val="none" w:sz="0" w:space="0" w:color="auto"/>
          </w:divBdr>
        </w:div>
        <w:div w:id="928349328">
          <w:marLeft w:val="720"/>
          <w:marRight w:val="0"/>
          <w:marTop w:val="0"/>
          <w:marBottom w:val="0"/>
          <w:divBdr>
            <w:top w:val="none" w:sz="0" w:space="0" w:color="auto"/>
            <w:left w:val="none" w:sz="0" w:space="0" w:color="auto"/>
            <w:bottom w:val="none" w:sz="0" w:space="0" w:color="auto"/>
            <w:right w:val="none" w:sz="0" w:space="0" w:color="auto"/>
          </w:divBdr>
        </w:div>
        <w:div w:id="976450526">
          <w:marLeft w:val="720"/>
          <w:marRight w:val="0"/>
          <w:marTop w:val="0"/>
          <w:marBottom w:val="0"/>
          <w:divBdr>
            <w:top w:val="none" w:sz="0" w:space="0" w:color="auto"/>
            <w:left w:val="none" w:sz="0" w:space="0" w:color="auto"/>
            <w:bottom w:val="none" w:sz="0" w:space="0" w:color="auto"/>
            <w:right w:val="none" w:sz="0" w:space="0" w:color="auto"/>
          </w:divBdr>
          <w:divsChild>
            <w:div w:id="1664842">
              <w:marLeft w:val="0"/>
              <w:marRight w:val="0"/>
              <w:marTop w:val="0"/>
              <w:marBottom w:val="0"/>
              <w:divBdr>
                <w:top w:val="none" w:sz="0" w:space="0" w:color="auto"/>
                <w:left w:val="none" w:sz="0" w:space="0" w:color="auto"/>
                <w:bottom w:val="none" w:sz="0" w:space="0" w:color="auto"/>
                <w:right w:val="none" w:sz="0" w:space="0" w:color="auto"/>
              </w:divBdr>
            </w:div>
          </w:divsChild>
        </w:div>
        <w:div w:id="997616577">
          <w:marLeft w:val="720"/>
          <w:marRight w:val="0"/>
          <w:marTop w:val="0"/>
          <w:marBottom w:val="0"/>
          <w:divBdr>
            <w:top w:val="none" w:sz="0" w:space="0" w:color="auto"/>
            <w:left w:val="none" w:sz="0" w:space="0" w:color="auto"/>
            <w:bottom w:val="none" w:sz="0" w:space="0" w:color="auto"/>
            <w:right w:val="none" w:sz="0" w:space="0" w:color="auto"/>
          </w:divBdr>
        </w:div>
        <w:div w:id="1256210844">
          <w:marLeft w:val="720"/>
          <w:marRight w:val="0"/>
          <w:marTop w:val="0"/>
          <w:marBottom w:val="0"/>
          <w:divBdr>
            <w:top w:val="none" w:sz="0" w:space="0" w:color="auto"/>
            <w:left w:val="none" w:sz="0" w:space="0" w:color="auto"/>
            <w:bottom w:val="none" w:sz="0" w:space="0" w:color="auto"/>
            <w:right w:val="none" w:sz="0" w:space="0" w:color="auto"/>
          </w:divBdr>
        </w:div>
        <w:div w:id="1429498014">
          <w:marLeft w:val="960"/>
          <w:marRight w:val="0"/>
          <w:marTop w:val="0"/>
          <w:marBottom w:val="0"/>
          <w:divBdr>
            <w:top w:val="none" w:sz="0" w:space="0" w:color="auto"/>
            <w:left w:val="none" w:sz="0" w:space="0" w:color="auto"/>
            <w:bottom w:val="none" w:sz="0" w:space="0" w:color="auto"/>
            <w:right w:val="none" w:sz="0" w:space="0" w:color="auto"/>
          </w:divBdr>
        </w:div>
        <w:div w:id="1439175011">
          <w:marLeft w:val="720"/>
          <w:marRight w:val="0"/>
          <w:marTop w:val="0"/>
          <w:marBottom w:val="0"/>
          <w:divBdr>
            <w:top w:val="none" w:sz="0" w:space="0" w:color="auto"/>
            <w:left w:val="none" w:sz="0" w:space="0" w:color="auto"/>
            <w:bottom w:val="none" w:sz="0" w:space="0" w:color="auto"/>
            <w:right w:val="none" w:sz="0" w:space="0" w:color="auto"/>
          </w:divBdr>
        </w:div>
        <w:div w:id="1446383355">
          <w:marLeft w:val="240"/>
          <w:marRight w:val="0"/>
          <w:marTop w:val="0"/>
          <w:marBottom w:val="0"/>
          <w:divBdr>
            <w:top w:val="none" w:sz="0" w:space="0" w:color="auto"/>
            <w:left w:val="none" w:sz="0" w:space="0" w:color="auto"/>
            <w:bottom w:val="none" w:sz="0" w:space="0" w:color="auto"/>
            <w:right w:val="none" w:sz="0" w:space="0" w:color="auto"/>
          </w:divBdr>
          <w:divsChild>
            <w:div w:id="850413328">
              <w:marLeft w:val="0"/>
              <w:marRight w:val="0"/>
              <w:marTop w:val="0"/>
              <w:marBottom w:val="0"/>
              <w:divBdr>
                <w:top w:val="none" w:sz="0" w:space="0" w:color="auto"/>
                <w:left w:val="none" w:sz="0" w:space="0" w:color="auto"/>
                <w:bottom w:val="none" w:sz="0" w:space="0" w:color="auto"/>
                <w:right w:val="none" w:sz="0" w:space="0" w:color="auto"/>
              </w:divBdr>
            </w:div>
          </w:divsChild>
        </w:div>
        <w:div w:id="1549798582">
          <w:marLeft w:val="720"/>
          <w:marRight w:val="0"/>
          <w:marTop w:val="0"/>
          <w:marBottom w:val="0"/>
          <w:divBdr>
            <w:top w:val="none" w:sz="0" w:space="0" w:color="auto"/>
            <w:left w:val="none" w:sz="0" w:space="0" w:color="auto"/>
            <w:bottom w:val="none" w:sz="0" w:space="0" w:color="auto"/>
            <w:right w:val="none" w:sz="0" w:space="0" w:color="auto"/>
          </w:divBdr>
        </w:div>
        <w:div w:id="1618833048">
          <w:marLeft w:val="720"/>
          <w:marRight w:val="0"/>
          <w:marTop w:val="0"/>
          <w:marBottom w:val="0"/>
          <w:divBdr>
            <w:top w:val="none" w:sz="0" w:space="0" w:color="auto"/>
            <w:left w:val="none" w:sz="0" w:space="0" w:color="auto"/>
            <w:bottom w:val="none" w:sz="0" w:space="0" w:color="auto"/>
            <w:right w:val="none" w:sz="0" w:space="0" w:color="auto"/>
          </w:divBdr>
        </w:div>
        <w:div w:id="1670675282">
          <w:marLeft w:val="720"/>
          <w:marRight w:val="0"/>
          <w:marTop w:val="0"/>
          <w:marBottom w:val="0"/>
          <w:divBdr>
            <w:top w:val="none" w:sz="0" w:space="0" w:color="auto"/>
            <w:left w:val="none" w:sz="0" w:space="0" w:color="auto"/>
            <w:bottom w:val="none" w:sz="0" w:space="0" w:color="auto"/>
            <w:right w:val="none" w:sz="0" w:space="0" w:color="auto"/>
          </w:divBdr>
        </w:div>
        <w:div w:id="1698578552">
          <w:marLeft w:val="720"/>
          <w:marRight w:val="0"/>
          <w:marTop w:val="0"/>
          <w:marBottom w:val="0"/>
          <w:divBdr>
            <w:top w:val="none" w:sz="0" w:space="0" w:color="auto"/>
            <w:left w:val="none" w:sz="0" w:space="0" w:color="auto"/>
            <w:bottom w:val="none" w:sz="0" w:space="0" w:color="auto"/>
            <w:right w:val="none" w:sz="0" w:space="0" w:color="auto"/>
          </w:divBdr>
        </w:div>
        <w:div w:id="1750613381">
          <w:marLeft w:val="960"/>
          <w:marRight w:val="0"/>
          <w:marTop w:val="0"/>
          <w:marBottom w:val="0"/>
          <w:divBdr>
            <w:top w:val="none" w:sz="0" w:space="0" w:color="auto"/>
            <w:left w:val="none" w:sz="0" w:space="0" w:color="auto"/>
            <w:bottom w:val="none" w:sz="0" w:space="0" w:color="auto"/>
            <w:right w:val="none" w:sz="0" w:space="0" w:color="auto"/>
          </w:divBdr>
        </w:div>
        <w:div w:id="1932741043">
          <w:marLeft w:val="480"/>
          <w:marRight w:val="0"/>
          <w:marTop w:val="0"/>
          <w:marBottom w:val="0"/>
          <w:divBdr>
            <w:top w:val="none" w:sz="0" w:space="0" w:color="auto"/>
            <w:left w:val="none" w:sz="0" w:space="0" w:color="auto"/>
            <w:bottom w:val="none" w:sz="0" w:space="0" w:color="auto"/>
            <w:right w:val="none" w:sz="0" w:space="0" w:color="auto"/>
          </w:divBdr>
          <w:divsChild>
            <w:div w:id="805776053">
              <w:marLeft w:val="0"/>
              <w:marRight w:val="0"/>
              <w:marTop w:val="0"/>
              <w:marBottom w:val="0"/>
              <w:divBdr>
                <w:top w:val="none" w:sz="0" w:space="0" w:color="auto"/>
                <w:left w:val="none" w:sz="0" w:space="0" w:color="auto"/>
                <w:bottom w:val="none" w:sz="0" w:space="0" w:color="auto"/>
                <w:right w:val="none" w:sz="0" w:space="0" w:color="auto"/>
              </w:divBdr>
            </w:div>
          </w:divsChild>
        </w:div>
        <w:div w:id="1958757678">
          <w:marLeft w:val="960"/>
          <w:marRight w:val="0"/>
          <w:marTop w:val="0"/>
          <w:marBottom w:val="0"/>
          <w:divBdr>
            <w:top w:val="none" w:sz="0" w:space="0" w:color="auto"/>
            <w:left w:val="none" w:sz="0" w:space="0" w:color="auto"/>
            <w:bottom w:val="none" w:sz="0" w:space="0" w:color="auto"/>
            <w:right w:val="none" w:sz="0" w:space="0" w:color="auto"/>
          </w:divBdr>
        </w:div>
        <w:div w:id="2056347678">
          <w:marLeft w:val="480"/>
          <w:marRight w:val="0"/>
          <w:marTop w:val="0"/>
          <w:marBottom w:val="0"/>
          <w:divBdr>
            <w:top w:val="none" w:sz="0" w:space="0" w:color="auto"/>
            <w:left w:val="none" w:sz="0" w:space="0" w:color="auto"/>
            <w:bottom w:val="none" w:sz="0" w:space="0" w:color="auto"/>
            <w:right w:val="none" w:sz="0" w:space="0" w:color="auto"/>
          </w:divBdr>
          <w:divsChild>
            <w:div w:id="1398482006">
              <w:marLeft w:val="0"/>
              <w:marRight w:val="0"/>
              <w:marTop w:val="0"/>
              <w:marBottom w:val="0"/>
              <w:divBdr>
                <w:top w:val="none" w:sz="0" w:space="0" w:color="auto"/>
                <w:left w:val="none" w:sz="0" w:space="0" w:color="auto"/>
                <w:bottom w:val="none" w:sz="0" w:space="0" w:color="auto"/>
                <w:right w:val="none" w:sz="0" w:space="0" w:color="auto"/>
              </w:divBdr>
            </w:div>
          </w:divsChild>
        </w:div>
        <w:div w:id="2125491006">
          <w:marLeft w:val="480"/>
          <w:marRight w:val="0"/>
          <w:marTop w:val="0"/>
          <w:marBottom w:val="0"/>
          <w:divBdr>
            <w:top w:val="none" w:sz="0" w:space="0" w:color="auto"/>
            <w:left w:val="none" w:sz="0" w:space="0" w:color="auto"/>
            <w:bottom w:val="none" w:sz="0" w:space="0" w:color="auto"/>
            <w:right w:val="none" w:sz="0" w:space="0" w:color="auto"/>
          </w:divBdr>
        </w:div>
      </w:divsChild>
    </w:div>
    <w:div w:id="238179703">
      <w:bodyDiv w:val="1"/>
      <w:marLeft w:val="0"/>
      <w:marRight w:val="0"/>
      <w:marTop w:val="0"/>
      <w:marBottom w:val="0"/>
      <w:divBdr>
        <w:top w:val="none" w:sz="0" w:space="0" w:color="auto"/>
        <w:left w:val="none" w:sz="0" w:space="0" w:color="auto"/>
        <w:bottom w:val="none" w:sz="0" w:space="0" w:color="auto"/>
        <w:right w:val="none" w:sz="0" w:space="0" w:color="auto"/>
      </w:divBdr>
    </w:div>
    <w:div w:id="352927131">
      <w:bodyDiv w:val="1"/>
      <w:marLeft w:val="0"/>
      <w:marRight w:val="0"/>
      <w:marTop w:val="0"/>
      <w:marBottom w:val="0"/>
      <w:divBdr>
        <w:top w:val="none" w:sz="0" w:space="0" w:color="auto"/>
        <w:left w:val="none" w:sz="0" w:space="0" w:color="auto"/>
        <w:bottom w:val="none" w:sz="0" w:space="0" w:color="auto"/>
        <w:right w:val="none" w:sz="0" w:space="0" w:color="auto"/>
      </w:divBdr>
      <w:divsChild>
        <w:div w:id="108739237">
          <w:marLeft w:val="480"/>
          <w:marRight w:val="0"/>
          <w:marTop w:val="0"/>
          <w:marBottom w:val="0"/>
          <w:divBdr>
            <w:top w:val="none" w:sz="0" w:space="0" w:color="auto"/>
            <w:left w:val="none" w:sz="0" w:space="0" w:color="auto"/>
            <w:bottom w:val="none" w:sz="0" w:space="0" w:color="auto"/>
            <w:right w:val="none" w:sz="0" w:space="0" w:color="auto"/>
          </w:divBdr>
        </w:div>
        <w:div w:id="113794465">
          <w:marLeft w:val="480"/>
          <w:marRight w:val="0"/>
          <w:marTop w:val="0"/>
          <w:marBottom w:val="0"/>
          <w:divBdr>
            <w:top w:val="none" w:sz="0" w:space="0" w:color="auto"/>
            <w:left w:val="none" w:sz="0" w:space="0" w:color="auto"/>
            <w:bottom w:val="none" w:sz="0" w:space="0" w:color="auto"/>
            <w:right w:val="none" w:sz="0" w:space="0" w:color="auto"/>
          </w:divBdr>
        </w:div>
        <w:div w:id="154029555">
          <w:marLeft w:val="480"/>
          <w:marRight w:val="0"/>
          <w:marTop w:val="0"/>
          <w:marBottom w:val="0"/>
          <w:divBdr>
            <w:top w:val="none" w:sz="0" w:space="0" w:color="auto"/>
            <w:left w:val="none" w:sz="0" w:space="0" w:color="auto"/>
            <w:bottom w:val="none" w:sz="0" w:space="0" w:color="auto"/>
            <w:right w:val="none" w:sz="0" w:space="0" w:color="auto"/>
          </w:divBdr>
        </w:div>
        <w:div w:id="394817214">
          <w:marLeft w:val="480"/>
          <w:marRight w:val="0"/>
          <w:marTop w:val="0"/>
          <w:marBottom w:val="0"/>
          <w:divBdr>
            <w:top w:val="none" w:sz="0" w:space="0" w:color="auto"/>
            <w:left w:val="none" w:sz="0" w:space="0" w:color="auto"/>
            <w:bottom w:val="none" w:sz="0" w:space="0" w:color="auto"/>
            <w:right w:val="none" w:sz="0" w:space="0" w:color="auto"/>
          </w:divBdr>
        </w:div>
        <w:div w:id="423766541">
          <w:marLeft w:val="240"/>
          <w:marRight w:val="0"/>
          <w:marTop w:val="0"/>
          <w:marBottom w:val="0"/>
          <w:divBdr>
            <w:top w:val="none" w:sz="0" w:space="0" w:color="auto"/>
            <w:left w:val="none" w:sz="0" w:space="0" w:color="auto"/>
            <w:bottom w:val="none" w:sz="0" w:space="0" w:color="auto"/>
            <w:right w:val="none" w:sz="0" w:space="0" w:color="auto"/>
          </w:divBdr>
        </w:div>
        <w:div w:id="737020505">
          <w:marLeft w:val="480"/>
          <w:marRight w:val="0"/>
          <w:marTop w:val="0"/>
          <w:marBottom w:val="0"/>
          <w:divBdr>
            <w:top w:val="none" w:sz="0" w:space="0" w:color="auto"/>
            <w:left w:val="none" w:sz="0" w:space="0" w:color="auto"/>
            <w:bottom w:val="none" w:sz="0" w:space="0" w:color="auto"/>
            <w:right w:val="none" w:sz="0" w:space="0" w:color="auto"/>
          </w:divBdr>
          <w:divsChild>
            <w:div w:id="952131242">
              <w:marLeft w:val="0"/>
              <w:marRight w:val="0"/>
              <w:marTop w:val="0"/>
              <w:marBottom w:val="0"/>
              <w:divBdr>
                <w:top w:val="none" w:sz="0" w:space="0" w:color="auto"/>
                <w:left w:val="none" w:sz="0" w:space="0" w:color="auto"/>
                <w:bottom w:val="none" w:sz="0" w:space="0" w:color="auto"/>
                <w:right w:val="none" w:sz="0" w:space="0" w:color="auto"/>
              </w:divBdr>
            </w:div>
            <w:div w:id="1019309598">
              <w:marLeft w:val="0"/>
              <w:marRight w:val="0"/>
              <w:marTop w:val="0"/>
              <w:marBottom w:val="0"/>
              <w:divBdr>
                <w:top w:val="none" w:sz="0" w:space="0" w:color="auto"/>
                <w:left w:val="none" w:sz="0" w:space="0" w:color="auto"/>
                <w:bottom w:val="none" w:sz="0" w:space="0" w:color="auto"/>
                <w:right w:val="none" w:sz="0" w:space="0" w:color="auto"/>
              </w:divBdr>
            </w:div>
          </w:divsChild>
        </w:div>
        <w:div w:id="769620679">
          <w:marLeft w:val="0"/>
          <w:marRight w:val="0"/>
          <w:marTop w:val="0"/>
          <w:marBottom w:val="0"/>
          <w:divBdr>
            <w:top w:val="none" w:sz="0" w:space="0" w:color="auto"/>
            <w:left w:val="none" w:sz="0" w:space="0" w:color="auto"/>
            <w:bottom w:val="none" w:sz="0" w:space="0" w:color="auto"/>
            <w:right w:val="none" w:sz="0" w:space="0" w:color="auto"/>
          </w:divBdr>
        </w:div>
        <w:div w:id="978806028">
          <w:marLeft w:val="480"/>
          <w:marRight w:val="0"/>
          <w:marTop w:val="0"/>
          <w:marBottom w:val="0"/>
          <w:divBdr>
            <w:top w:val="none" w:sz="0" w:space="0" w:color="auto"/>
            <w:left w:val="none" w:sz="0" w:space="0" w:color="auto"/>
            <w:bottom w:val="none" w:sz="0" w:space="0" w:color="auto"/>
            <w:right w:val="none" w:sz="0" w:space="0" w:color="auto"/>
          </w:divBdr>
        </w:div>
        <w:div w:id="1302079142">
          <w:marLeft w:val="720"/>
          <w:marRight w:val="0"/>
          <w:marTop w:val="0"/>
          <w:marBottom w:val="0"/>
          <w:divBdr>
            <w:top w:val="none" w:sz="0" w:space="0" w:color="auto"/>
            <w:left w:val="none" w:sz="0" w:space="0" w:color="auto"/>
            <w:bottom w:val="none" w:sz="0" w:space="0" w:color="auto"/>
            <w:right w:val="none" w:sz="0" w:space="0" w:color="auto"/>
          </w:divBdr>
        </w:div>
        <w:div w:id="1372416452">
          <w:marLeft w:val="240"/>
          <w:marRight w:val="0"/>
          <w:marTop w:val="0"/>
          <w:marBottom w:val="0"/>
          <w:divBdr>
            <w:top w:val="none" w:sz="0" w:space="0" w:color="auto"/>
            <w:left w:val="none" w:sz="0" w:space="0" w:color="auto"/>
            <w:bottom w:val="none" w:sz="0" w:space="0" w:color="auto"/>
            <w:right w:val="none" w:sz="0" w:space="0" w:color="auto"/>
          </w:divBdr>
          <w:divsChild>
            <w:div w:id="1366562002">
              <w:marLeft w:val="0"/>
              <w:marRight w:val="0"/>
              <w:marTop w:val="0"/>
              <w:marBottom w:val="0"/>
              <w:divBdr>
                <w:top w:val="none" w:sz="0" w:space="0" w:color="auto"/>
                <w:left w:val="none" w:sz="0" w:space="0" w:color="auto"/>
                <w:bottom w:val="none" w:sz="0" w:space="0" w:color="auto"/>
                <w:right w:val="none" w:sz="0" w:space="0" w:color="auto"/>
              </w:divBdr>
            </w:div>
          </w:divsChild>
        </w:div>
        <w:div w:id="1965429186">
          <w:marLeft w:val="240"/>
          <w:marRight w:val="0"/>
          <w:marTop w:val="0"/>
          <w:marBottom w:val="0"/>
          <w:divBdr>
            <w:top w:val="none" w:sz="0" w:space="0" w:color="auto"/>
            <w:left w:val="none" w:sz="0" w:space="0" w:color="auto"/>
            <w:bottom w:val="none" w:sz="0" w:space="0" w:color="auto"/>
            <w:right w:val="none" w:sz="0" w:space="0" w:color="auto"/>
          </w:divBdr>
          <w:divsChild>
            <w:div w:id="1941528639">
              <w:marLeft w:val="0"/>
              <w:marRight w:val="0"/>
              <w:marTop w:val="0"/>
              <w:marBottom w:val="0"/>
              <w:divBdr>
                <w:top w:val="none" w:sz="0" w:space="0" w:color="auto"/>
                <w:left w:val="none" w:sz="0" w:space="0" w:color="auto"/>
                <w:bottom w:val="none" w:sz="0" w:space="0" w:color="auto"/>
                <w:right w:val="none" w:sz="0" w:space="0" w:color="auto"/>
              </w:divBdr>
            </w:div>
          </w:divsChild>
        </w:div>
        <w:div w:id="1977835954">
          <w:marLeft w:val="0"/>
          <w:marRight w:val="0"/>
          <w:marTop w:val="0"/>
          <w:marBottom w:val="0"/>
          <w:divBdr>
            <w:top w:val="none" w:sz="0" w:space="0" w:color="auto"/>
            <w:left w:val="none" w:sz="0" w:space="0" w:color="auto"/>
            <w:bottom w:val="none" w:sz="0" w:space="0" w:color="auto"/>
            <w:right w:val="none" w:sz="0" w:space="0" w:color="auto"/>
          </w:divBdr>
        </w:div>
      </w:divsChild>
    </w:div>
    <w:div w:id="364599615">
      <w:bodyDiv w:val="1"/>
      <w:marLeft w:val="0"/>
      <w:marRight w:val="0"/>
      <w:marTop w:val="0"/>
      <w:marBottom w:val="0"/>
      <w:divBdr>
        <w:top w:val="none" w:sz="0" w:space="0" w:color="auto"/>
        <w:left w:val="none" w:sz="0" w:space="0" w:color="auto"/>
        <w:bottom w:val="none" w:sz="0" w:space="0" w:color="auto"/>
        <w:right w:val="none" w:sz="0" w:space="0" w:color="auto"/>
      </w:divBdr>
      <w:divsChild>
        <w:div w:id="297347907">
          <w:marLeft w:val="480"/>
          <w:marRight w:val="0"/>
          <w:marTop w:val="0"/>
          <w:marBottom w:val="0"/>
          <w:divBdr>
            <w:top w:val="none" w:sz="0" w:space="0" w:color="auto"/>
            <w:left w:val="none" w:sz="0" w:space="0" w:color="auto"/>
            <w:bottom w:val="none" w:sz="0" w:space="0" w:color="auto"/>
            <w:right w:val="none" w:sz="0" w:space="0" w:color="auto"/>
          </w:divBdr>
        </w:div>
        <w:div w:id="422068046">
          <w:marLeft w:val="480"/>
          <w:marRight w:val="0"/>
          <w:marTop w:val="0"/>
          <w:marBottom w:val="0"/>
          <w:divBdr>
            <w:top w:val="none" w:sz="0" w:space="0" w:color="auto"/>
            <w:left w:val="none" w:sz="0" w:space="0" w:color="auto"/>
            <w:bottom w:val="none" w:sz="0" w:space="0" w:color="auto"/>
            <w:right w:val="none" w:sz="0" w:space="0" w:color="auto"/>
          </w:divBdr>
        </w:div>
        <w:div w:id="482047528">
          <w:marLeft w:val="240"/>
          <w:marRight w:val="0"/>
          <w:marTop w:val="0"/>
          <w:marBottom w:val="0"/>
          <w:divBdr>
            <w:top w:val="none" w:sz="0" w:space="0" w:color="auto"/>
            <w:left w:val="none" w:sz="0" w:space="0" w:color="auto"/>
            <w:bottom w:val="none" w:sz="0" w:space="0" w:color="auto"/>
            <w:right w:val="none" w:sz="0" w:space="0" w:color="auto"/>
          </w:divBdr>
          <w:divsChild>
            <w:div w:id="1679849113">
              <w:marLeft w:val="0"/>
              <w:marRight w:val="0"/>
              <w:marTop w:val="0"/>
              <w:marBottom w:val="0"/>
              <w:divBdr>
                <w:top w:val="none" w:sz="0" w:space="0" w:color="auto"/>
                <w:left w:val="none" w:sz="0" w:space="0" w:color="auto"/>
                <w:bottom w:val="none" w:sz="0" w:space="0" w:color="auto"/>
                <w:right w:val="none" w:sz="0" w:space="0" w:color="auto"/>
              </w:divBdr>
            </w:div>
            <w:div w:id="1876892024">
              <w:marLeft w:val="0"/>
              <w:marRight w:val="0"/>
              <w:marTop w:val="0"/>
              <w:marBottom w:val="0"/>
              <w:divBdr>
                <w:top w:val="none" w:sz="0" w:space="0" w:color="auto"/>
                <w:left w:val="none" w:sz="0" w:space="0" w:color="auto"/>
                <w:bottom w:val="none" w:sz="0" w:space="0" w:color="auto"/>
                <w:right w:val="none" w:sz="0" w:space="0" w:color="auto"/>
              </w:divBdr>
            </w:div>
          </w:divsChild>
        </w:div>
        <w:div w:id="553931848">
          <w:marLeft w:val="720"/>
          <w:marRight w:val="0"/>
          <w:marTop w:val="0"/>
          <w:marBottom w:val="0"/>
          <w:divBdr>
            <w:top w:val="none" w:sz="0" w:space="0" w:color="auto"/>
            <w:left w:val="none" w:sz="0" w:space="0" w:color="auto"/>
            <w:bottom w:val="none" w:sz="0" w:space="0" w:color="auto"/>
            <w:right w:val="none" w:sz="0" w:space="0" w:color="auto"/>
          </w:divBdr>
        </w:div>
        <w:div w:id="866986334">
          <w:marLeft w:val="480"/>
          <w:marRight w:val="0"/>
          <w:marTop w:val="0"/>
          <w:marBottom w:val="0"/>
          <w:divBdr>
            <w:top w:val="none" w:sz="0" w:space="0" w:color="auto"/>
            <w:left w:val="none" w:sz="0" w:space="0" w:color="auto"/>
            <w:bottom w:val="none" w:sz="0" w:space="0" w:color="auto"/>
            <w:right w:val="none" w:sz="0" w:space="0" w:color="auto"/>
          </w:divBdr>
        </w:div>
        <w:div w:id="1209612375">
          <w:marLeft w:val="0"/>
          <w:marRight w:val="0"/>
          <w:marTop w:val="0"/>
          <w:marBottom w:val="0"/>
          <w:divBdr>
            <w:top w:val="none" w:sz="0" w:space="0" w:color="auto"/>
            <w:left w:val="none" w:sz="0" w:space="0" w:color="auto"/>
            <w:bottom w:val="none" w:sz="0" w:space="0" w:color="auto"/>
            <w:right w:val="none" w:sz="0" w:space="0" w:color="auto"/>
          </w:divBdr>
        </w:div>
        <w:div w:id="1460490436">
          <w:marLeft w:val="240"/>
          <w:marRight w:val="0"/>
          <w:marTop w:val="0"/>
          <w:marBottom w:val="0"/>
          <w:divBdr>
            <w:top w:val="none" w:sz="0" w:space="0" w:color="auto"/>
            <w:left w:val="none" w:sz="0" w:space="0" w:color="auto"/>
            <w:bottom w:val="none" w:sz="0" w:space="0" w:color="auto"/>
            <w:right w:val="none" w:sz="0" w:space="0" w:color="auto"/>
          </w:divBdr>
          <w:divsChild>
            <w:div w:id="1033381336">
              <w:marLeft w:val="0"/>
              <w:marRight w:val="0"/>
              <w:marTop w:val="0"/>
              <w:marBottom w:val="0"/>
              <w:divBdr>
                <w:top w:val="none" w:sz="0" w:space="0" w:color="auto"/>
                <w:left w:val="none" w:sz="0" w:space="0" w:color="auto"/>
                <w:bottom w:val="none" w:sz="0" w:space="0" w:color="auto"/>
                <w:right w:val="none" w:sz="0" w:space="0" w:color="auto"/>
              </w:divBdr>
            </w:div>
          </w:divsChild>
        </w:div>
        <w:div w:id="1648784248">
          <w:marLeft w:val="240"/>
          <w:marRight w:val="0"/>
          <w:marTop w:val="0"/>
          <w:marBottom w:val="0"/>
          <w:divBdr>
            <w:top w:val="none" w:sz="0" w:space="0" w:color="auto"/>
            <w:left w:val="none" w:sz="0" w:space="0" w:color="auto"/>
            <w:bottom w:val="none" w:sz="0" w:space="0" w:color="auto"/>
            <w:right w:val="none" w:sz="0" w:space="0" w:color="auto"/>
          </w:divBdr>
          <w:divsChild>
            <w:div w:id="802238797">
              <w:marLeft w:val="0"/>
              <w:marRight w:val="0"/>
              <w:marTop w:val="0"/>
              <w:marBottom w:val="0"/>
              <w:divBdr>
                <w:top w:val="none" w:sz="0" w:space="0" w:color="auto"/>
                <w:left w:val="none" w:sz="0" w:space="0" w:color="auto"/>
                <w:bottom w:val="none" w:sz="0" w:space="0" w:color="auto"/>
                <w:right w:val="none" w:sz="0" w:space="0" w:color="auto"/>
              </w:divBdr>
            </w:div>
            <w:div w:id="1727023665">
              <w:marLeft w:val="0"/>
              <w:marRight w:val="0"/>
              <w:marTop w:val="0"/>
              <w:marBottom w:val="0"/>
              <w:divBdr>
                <w:top w:val="none" w:sz="0" w:space="0" w:color="auto"/>
                <w:left w:val="none" w:sz="0" w:space="0" w:color="auto"/>
                <w:bottom w:val="none" w:sz="0" w:space="0" w:color="auto"/>
                <w:right w:val="none" w:sz="0" w:space="0" w:color="auto"/>
              </w:divBdr>
            </w:div>
          </w:divsChild>
        </w:div>
        <w:div w:id="1877618916">
          <w:marLeft w:val="240"/>
          <w:marRight w:val="0"/>
          <w:marTop w:val="0"/>
          <w:marBottom w:val="0"/>
          <w:divBdr>
            <w:top w:val="none" w:sz="0" w:space="0" w:color="auto"/>
            <w:left w:val="none" w:sz="0" w:space="0" w:color="auto"/>
            <w:bottom w:val="none" w:sz="0" w:space="0" w:color="auto"/>
            <w:right w:val="none" w:sz="0" w:space="0" w:color="auto"/>
          </w:divBdr>
        </w:div>
        <w:div w:id="2077392395">
          <w:marLeft w:val="480"/>
          <w:marRight w:val="0"/>
          <w:marTop w:val="0"/>
          <w:marBottom w:val="0"/>
          <w:divBdr>
            <w:top w:val="none" w:sz="0" w:space="0" w:color="auto"/>
            <w:left w:val="none" w:sz="0" w:space="0" w:color="auto"/>
            <w:bottom w:val="none" w:sz="0" w:space="0" w:color="auto"/>
            <w:right w:val="none" w:sz="0" w:space="0" w:color="auto"/>
          </w:divBdr>
        </w:div>
      </w:divsChild>
    </w:div>
    <w:div w:id="501823572">
      <w:bodyDiv w:val="1"/>
      <w:marLeft w:val="0"/>
      <w:marRight w:val="0"/>
      <w:marTop w:val="0"/>
      <w:marBottom w:val="0"/>
      <w:divBdr>
        <w:top w:val="none" w:sz="0" w:space="0" w:color="auto"/>
        <w:left w:val="none" w:sz="0" w:space="0" w:color="auto"/>
        <w:bottom w:val="none" w:sz="0" w:space="0" w:color="auto"/>
        <w:right w:val="none" w:sz="0" w:space="0" w:color="auto"/>
      </w:divBdr>
      <w:divsChild>
        <w:div w:id="11107213">
          <w:marLeft w:val="0"/>
          <w:marRight w:val="0"/>
          <w:marTop w:val="0"/>
          <w:marBottom w:val="0"/>
          <w:divBdr>
            <w:top w:val="none" w:sz="0" w:space="0" w:color="auto"/>
            <w:left w:val="none" w:sz="0" w:space="0" w:color="auto"/>
            <w:bottom w:val="none" w:sz="0" w:space="0" w:color="auto"/>
            <w:right w:val="none" w:sz="0" w:space="0" w:color="auto"/>
          </w:divBdr>
          <w:divsChild>
            <w:div w:id="1943415404">
              <w:marLeft w:val="0"/>
              <w:marRight w:val="0"/>
              <w:marTop w:val="0"/>
              <w:marBottom w:val="0"/>
              <w:divBdr>
                <w:top w:val="none" w:sz="0" w:space="0" w:color="auto"/>
                <w:left w:val="none" w:sz="0" w:space="0" w:color="auto"/>
                <w:bottom w:val="none" w:sz="0" w:space="0" w:color="auto"/>
                <w:right w:val="none" w:sz="0" w:space="0" w:color="auto"/>
              </w:divBdr>
              <w:divsChild>
                <w:div w:id="73971490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0123707">
          <w:marLeft w:val="720"/>
          <w:marRight w:val="0"/>
          <w:marTop w:val="0"/>
          <w:marBottom w:val="0"/>
          <w:divBdr>
            <w:top w:val="none" w:sz="0" w:space="0" w:color="auto"/>
            <w:left w:val="none" w:sz="0" w:space="0" w:color="auto"/>
            <w:bottom w:val="none" w:sz="0" w:space="0" w:color="auto"/>
            <w:right w:val="none" w:sz="0" w:space="0" w:color="auto"/>
          </w:divBdr>
          <w:divsChild>
            <w:div w:id="320088553">
              <w:marLeft w:val="0"/>
              <w:marRight w:val="0"/>
              <w:marTop w:val="0"/>
              <w:marBottom w:val="0"/>
              <w:divBdr>
                <w:top w:val="none" w:sz="0" w:space="0" w:color="auto"/>
                <w:left w:val="none" w:sz="0" w:space="0" w:color="auto"/>
                <w:bottom w:val="none" w:sz="0" w:space="0" w:color="auto"/>
                <w:right w:val="none" w:sz="0" w:space="0" w:color="auto"/>
              </w:divBdr>
            </w:div>
            <w:div w:id="796460068">
              <w:marLeft w:val="0"/>
              <w:marRight w:val="0"/>
              <w:marTop w:val="0"/>
              <w:marBottom w:val="0"/>
              <w:divBdr>
                <w:top w:val="none" w:sz="0" w:space="0" w:color="auto"/>
                <w:left w:val="none" w:sz="0" w:space="0" w:color="auto"/>
                <w:bottom w:val="none" w:sz="0" w:space="0" w:color="auto"/>
                <w:right w:val="none" w:sz="0" w:space="0" w:color="auto"/>
              </w:divBdr>
            </w:div>
            <w:div w:id="1621916635">
              <w:marLeft w:val="0"/>
              <w:marRight w:val="0"/>
              <w:marTop w:val="0"/>
              <w:marBottom w:val="0"/>
              <w:divBdr>
                <w:top w:val="none" w:sz="0" w:space="0" w:color="auto"/>
                <w:left w:val="none" w:sz="0" w:space="0" w:color="auto"/>
                <w:bottom w:val="none" w:sz="0" w:space="0" w:color="auto"/>
                <w:right w:val="none" w:sz="0" w:space="0" w:color="auto"/>
              </w:divBdr>
            </w:div>
            <w:div w:id="1920090864">
              <w:marLeft w:val="0"/>
              <w:marRight w:val="0"/>
              <w:marTop w:val="0"/>
              <w:marBottom w:val="0"/>
              <w:divBdr>
                <w:top w:val="none" w:sz="0" w:space="0" w:color="auto"/>
                <w:left w:val="none" w:sz="0" w:space="0" w:color="auto"/>
                <w:bottom w:val="none" w:sz="0" w:space="0" w:color="auto"/>
                <w:right w:val="none" w:sz="0" w:space="0" w:color="auto"/>
              </w:divBdr>
            </w:div>
          </w:divsChild>
        </w:div>
        <w:div w:id="119959572">
          <w:marLeft w:val="240"/>
          <w:marRight w:val="0"/>
          <w:marTop w:val="0"/>
          <w:marBottom w:val="0"/>
          <w:divBdr>
            <w:top w:val="none" w:sz="0" w:space="0" w:color="auto"/>
            <w:left w:val="none" w:sz="0" w:space="0" w:color="auto"/>
            <w:bottom w:val="none" w:sz="0" w:space="0" w:color="auto"/>
            <w:right w:val="none" w:sz="0" w:space="0" w:color="auto"/>
          </w:divBdr>
        </w:div>
        <w:div w:id="259069318">
          <w:marLeft w:val="240"/>
          <w:marRight w:val="0"/>
          <w:marTop w:val="0"/>
          <w:marBottom w:val="0"/>
          <w:divBdr>
            <w:top w:val="none" w:sz="0" w:space="0" w:color="auto"/>
            <w:left w:val="none" w:sz="0" w:space="0" w:color="auto"/>
            <w:bottom w:val="none" w:sz="0" w:space="0" w:color="auto"/>
            <w:right w:val="none" w:sz="0" w:space="0" w:color="auto"/>
          </w:divBdr>
        </w:div>
        <w:div w:id="277833682">
          <w:marLeft w:val="0"/>
          <w:marRight w:val="0"/>
          <w:marTop w:val="0"/>
          <w:marBottom w:val="0"/>
          <w:divBdr>
            <w:top w:val="none" w:sz="0" w:space="0" w:color="auto"/>
            <w:left w:val="none" w:sz="0" w:space="0" w:color="auto"/>
            <w:bottom w:val="none" w:sz="0" w:space="0" w:color="auto"/>
            <w:right w:val="none" w:sz="0" w:space="0" w:color="auto"/>
          </w:divBdr>
          <w:divsChild>
            <w:div w:id="1301883384">
              <w:marLeft w:val="0"/>
              <w:marRight w:val="0"/>
              <w:marTop w:val="0"/>
              <w:marBottom w:val="0"/>
              <w:divBdr>
                <w:top w:val="none" w:sz="0" w:space="0" w:color="auto"/>
                <w:left w:val="none" w:sz="0" w:space="0" w:color="auto"/>
                <w:bottom w:val="none" w:sz="0" w:space="0" w:color="auto"/>
                <w:right w:val="none" w:sz="0" w:space="0" w:color="auto"/>
              </w:divBdr>
              <w:divsChild>
                <w:div w:id="173110038">
                  <w:marLeft w:val="240"/>
                  <w:marRight w:val="0"/>
                  <w:marTop w:val="0"/>
                  <w:marBottom w:val="0"/>
                  <w:divBdr>
                    <w:top w:val="none" w:sz="0" w:space="0" w:color="auto"/>
                    <w:left w:val="none" w:sz="0" w:space="0" w:color="auto"/>
                    <w:bottom w:val="none" w:sz="0" w:space="0" w:color="auto"/>
                    <w:right w:val="none" w:sz="0" w:space="0" w:color="auto"/>
                  </w:divBdr>
                </w:div>
                <w:div w:id="1780487402">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295794938">
          <w:marLeft w:val="480"/>
          <w:marRight w:val="0"/>
          <w:marTop w:val="0"/>
          <w:marBottom w:val="0"/>
          <w:divBdr>
            <w:top w:val="none" w:sz="0" w:space="0" w:color="auto"/>
            <w:left w:val="none" w:sz="0" w:space="0" w:color="auto"/>
            <w:bottom w:val="none" w:sz="0" w:space="0" w:color="auto"/>
            <w:right w:val="none" w:sz="0" w:space="0" w:color="auto"/>
          </w:divBdr>
          <w:divsChild>
            <w:div w:id="388236092">
              <w:marLeft w:val="0"/>
              <w:marRight w:val="0"/>
              <w:marTop w:val="0"/>
              <w:marBottom w:val="0"/>
              <w:divBdr>
                <w:top w:val="none" w:sz="0" w:space="0" w:color="auto"/>
                <w:left w:val="none" w:sz="0" w:space="0" w:color="auto"/>
                <w:bottom w:val="none" w:sz="0" w:space="0" w:color="auto"/>
                <w:right w:val="none" w:sz="0" w:space="0" w:color="auto"/>
              </w:divBdr>
            </w:div>
          </w:divsChild>
        </w:div>
        <w:div w:id="322051740">
          <w:marLeft w:val="0"/>
          <w:marRight w:val="0"/>
          <w:marTop w:val="0"/>
          <w:marBottom w:val="0"/>
          <w:divBdr>
            <w:top w:val="none" w:sz="0" w:space="0" w:color="auto"/>
            <w:left w:val="none" w:sz="0" w:space="0" w:color="auto"/>
            <w:bottom w:val="none" w:sz="0" w:space="0" w:color="auto"/>
            <w:right w:val="none" w:sz="0" w:space="0" w:color="auto"/>
          </w:divBdr>
          <w:divsChild>
            <w:div w:id="261954582">
              <w:marLeft w:val="0"/>
              <w:marRight w:val="0"/>
              <w:marTop w:val="0"/>
              <w:marBottom w:val="0"/>
              <w:divBdr>
                <w:top w:val="none" w:sz="0" w:space="0" w:color="auto"/>
                <w:left w:val="none" w:sz="0" w:space="0" w:color="auto"/>
                <w:bottom w:val="none" w:sz="0" w:space="0" w:color="auto"/>
                <w:right w:val="none" w:sz="0" w:space="0" w:color="auto"/>
              </w:divBdr>
              <w:divsChild>
                <w:div w:id="44682456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49255995">
          <w:marLeft w:val="240"/>
          <w:marRight w:val="0"/>
          <w:marTop w:val="0"/>
          <w:marBottom w:val="0"/>
          <w:divBdr>
            <w:top w:val="none" w:sz="0" w:space="0" w:color="auto"/>
            <w:left w:val="none" w:sz="0" w:space="0" w:color="auto"/>
            <w:bottom w:val="none" w:sz="0" w:space="0" w:color="auto"/>
            <w:right w:val="none" w:sz="0" w:space="0" w:color="auto"/>
          </w:divBdr>
          <w:divsChild>
            <w:div w:id="326829701">
              <w:marLeft w:val="0"/>
              <w:marRight w:val="0"/>
              <w:marTop w:val="0"/>
              <w:marBottom w:val="0"/>
              <w:divBdr>
                <w:top w:val="none" w:sz="0" w:space="0" w:color="auto"/>
                <w:left w:val="none" w:sz="0" w:space="0" w:color="auto"/>
                <w:bottom w:val="none" w:sz="0" w:space="0" w:color="auto"/>
                <w:right w:val="none" w:sz="0" w:space="0" w:color="auto"/>
              </w:divBdr>
            </w:div>
            <w:div w:id="338043783">
              <w:marLeft w:val="0"/>
              <w:marRight w:val="0"/>
              <w:marTop w:val="0"/>
              <w:marBottom w:val="0"/>
              <w:divBdr>
                <w:top w:val="none" w:sz="0" w:space="0" w:color="auto"/>
                <w:left w:val="none" w:sz="0" w:space="0" w:color="auto"/>
                <w:bottom w:val="none" w:sz="0" w:space="0" w:color="auto"/>
                <w:right w:val="none" w:sz="0" w:space="0" w:color="auto"/>
              </w:divBdr>
            </w:div>
            <w:div w:id="771508043">
              <w:marLeft w:val="0"/>
              <w:marRight w:val="0"/>
              <w:marTop w:val="0"/>
              <w:marBottom w:val="0"/>
              <w:divBdr>
                <w:top w:val="none" w:sz="0" w:space="0" w:color="auto"/>
                <w:left w:val="none" w:sz="0" w:space="0" w:color="auto"/>
                <w:bottom w:val="none" w:sz="0" w:space="0" w:color="auto"/>
                <w:right w:val="none" w:sz="0" w:space="0" w:color="auto"/>
              </w:divBdr>
            </w:div>
            <w:div w:id="1315984667">
              <w:marLeft w:val="0"/>
              <w:marRight w:val="0"/>
              <w:marTop w:val="0"/>
              <w:marBottom w:val="0"/>
              <w:divBdr>
                <w:top w:val="none" w:sz="0" w:space="0" w:color="auto"/>
                <w:left w:val="none" w:sz="0" w:space="0" w:color="auto"/>
                <w:bottom w:val="none" w:sz="0" w:space="0" w:color="auto"/>
                <w:right w:val="none" w:sz="0" w:space="0" w:color="auto"/>
              </w:divBdr>
            </w:div>
          </w:divsChild>
        </w:div>
        <w:div w:id="352734742">
          <w:marLeft w:val="0"/>
          <w:marRight w:val="0"/>
          <w:marTop w:val="0"/>
          <w:marBottom w:val="0"/>
          <w:divBdr>
            <w:top w:val="none" w:sz="0" w:space="0" w:color="auto"/>
            <w:left w:val="none" w:sz="0" w:space="0" w:color="auto"/>
            <w:bottom w:val="none" w:sz="0" w:space="0" w:color="auto"/>
            <w:right w:val="none" w:sz="0" w:space="0" w:color="auto"/>
          </w:divBdr>
          <w:divsChild>
            <w:div w:id="1603688812">
              <w:marLeft w:val="0"/>
              <w:marRight w:val="0"/>
              <w:marTop w:val="0"/>
              <w:marBottom w:val="0"/>
              <w:divBdr>
                <w:top w:val="none" w:sz="0" w:space="0" w:color="auto"/>
                <w:left w:val="none" w:sz="0" w:space="0" w:color="auto"/>
                <w:bottom w:val="none" w:sz="0" w:space="0" w:color="auto"/>
                <w:right w:val="none" w:sz="0" w:space="0" w:color="auto"/>
              </w:divBdr>
              <w:divsChild>
                <w:div w:id="18117464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07307713">
          <w:marLeft w:val="480"/>
          <w:marRight w:val="0"/>
          <w:marTop w:val="0"/>
          <w:marBottom w:val="0"/>
          <w:divBdr>
            <w:top w:val="none" w:sz="0" w:space="0" w:color="auto"/>
            <w:left w:val="none" w:sz="0" w:space="0" w:color="auto"/>
            <w:bottom w:val="none" w:sz="0" w:space="0" w:color="auto"/>
            <w:right w:val="none" w:sz="0" w:space="0" w:color="auto"/>
          </w:divBdr>
        </w:div>
        <w:div w:id="472867787">
          <w:marLeft w:val="0"/>
          <w:marRight w:val="0"/>
          <w:marTop w:val="0"/>
          <w:marBottom w:val="0"/>
          <w:divBdr>
            <w:top w:val="none" w:sz="0" w:space="0" w:color="auto"/>
            <w:left w:val="none" w:sz="0" w:space="0" w:color="auto"/>
            <w:bottom w:val="none" w:sz="0" w:space="0" w:color="auto"/>
            <w:right w:val="none" w:sz="0" w:space="0" w:color="auto"/>
          </w:divBdr>
          <w:divsChild>
            <w:div w:id="1889220089">
              <w:marLeft w:val="0"/>
              <w:marRight w:val="0"/>
              <w:marTop w:val="0"/>
              <w:marBottom w:val="0"/>
              <w:divBdr>
                <w:top w:val="none" w:sz="0" w:space="0" w:color="auto"/>
                <w:left w:val="none" w:sz="0" w:space="0" w:color="auto"/>
                <w:bottom w:val="none" w:sz="0" w:space="0" w:color="auto"/>
                <w:right w:val="none" w:sz="0" w:space="0" w:color="auto"/>
              </w:divBdr>
              <w:divsChild>
                <w:div w:id="5290310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94181257">
          <w:marLeft w:val="720"/>
          <w:marRight w:val="0"/>
          <w:marTop w:val="0"/>
          <w:marBottom w:val="0"/>
          <w:divBdr>
            <w:top w:val="none" w:sz="0" w:space="0" w:color="auto"/>
            <w:left w:val="none" w:sz="0" w:space="0" w:color="auto"/>
            <w:bottom w:val="none" w:sz="0" w:space="0" w:color="auto"/>
            <w:right w:val="none" w:sz="0" w:space="0" w:color="auto"/>
          </w:divBdr>
        </w:div>
        <w:div w:id="843596482">
          <w:marLeft w:val="480"/>
          <w:marRight w:val="0"/>
          <w:marTop w:val="0"/>
          <w:marBottom w:val="0"/>
          <w:divBdr>
            <w:top w:val="none" w:sz="0" w:space="0" w:color="auto"/>
            <w:left w:val="none" w:sz="0" w:space="0" w:color="auto"/>
            <w:bottom w:val="none" w:sz="0" w:space="0" w:color="auto"/>
            <w:right w:val="none" w:sz="0" w:space="0" w:color="auto"/>
          </w:divBdr>
          <w:divsChild>
            <w:div w:id="287510985">
              <w:marLeft w:val="0"/>
              <w:marRight w:val="0"/>
              <w:marTop w:val="0"/>
              <w:marBottom w:val="0"/>
              <w:divBdr>
                <w:top w:val="none" w:sz="0" w:space="0" w:color="auto"/>
                <w:left w:val="none" w:sz="0" w:space="0" w:color="auto"/>
                <w:bottom w:val="none" w:sz="0" w:space="0" w:color="auto"/>
                <w:right w:val="none" w:sz="0" w:space="0" w:color="auto"/>
              </w:divBdr>
            </w:div>
            <w:div w:id="733429441">
              <w:marLeft w:val="0"/>
              <w:marRight w:val="0"/>
              <w:marTop w:val="0"/>
              <w:marBottom w:val="0"/>
              <w:divBdr>
                <w:top w:val="none" w:sz="0" w:space="0" w:color="auto"/>
                <w:left w:val="none" w:sz="0" w:space="0" w:color="auto"/>
                <w:bottom w:val="none" w:sz="0" w:space="0" w:color="auto"/>
                <w:right w:val="none" w:sz="0" w:space="0" w:color="auto"/>
              </w:divBdr>
            </w:div>
            <w:div w:id="1185293409">
              <w:marLeft w:val="0"/>
              <w:marRight w:val="0"/>
              <w:marTop w:val="0"/>
              <w:marBottom w:val="0"/>
              <w:divBdr>
                <w:top w:val="none" w:sz="0" w:space="0" w:color="auto"/>
                <w:left w:val="none" w:sz="0" w:space="0" w:color="auto"/>
                <w:bottom w:val="none" w:sz="0" w:space="0" w:color="auto"/>
                <w:right w:val="none" w:sz="0" w:space="0" w:color="auto"/>
              </w:divBdr>
            </w:div>
          </w:divsChild>
        </w:div>
        <w:div w:id="1191382953">
          <w:marLeft w:val="720"/>
          <w:marRight w:val="0"/>
          <w:marTop w:val="0"/>
          <w:marBottom w:val="0"/>
          <w:divBdr>
            <w:top w:val="none" w:sz="0" w:space="0" w:color="auto"/>
            <w:left w:val="none" w:sz="0" w:space="0" w:color="auto"/>
            <w:bottom w:val="none" w:sz="0" w:space="0" w:color="auto"/>
            <w:right w:val="none" w:sz="0" w:space="0" w:color="auto"/>
          </w:divBdr>
          <w:divsChild>
            <w:div w:id="305403063">
              <w:marLeft w:val="0"/>
              <w:marRight w:val="0"/>
              <w:marTop w:val="0"/>
              <w:marBottom w:val="0"/>
              <w:divBdr>
                <w:top w:val="none" w:sz="0" w:space="0" w:color="auto"/>
                <w:left w:val="none" w:sz="0" w:space="0" w:color="auto"/>
                <w:bottom w:val="none" w:sz="0" w:space="0" w:color="auto"/>
                <w:right w:val="none" w:sz="0" w:space="0" w:color="auto"/>
              </w:divBdr>
            </w:div>
          </w:divsChild>
        </w:div>
        <w:div w:id="1396854716">
          <w:marLeft w:val="0"/>
          <w:marRight w:val="0"/>
          <w:marTop w:val="0"/>
          <w:marBottom w:val="0"/>
          <w:divBdr>
            <w:top w:val="none" w:sz="0" w:space="0" w:color="auto"/>
            <w:left w:val="none" w:sz="0" w:space="0" w:color="auto"/>
            <w:bottom w:val="none" w:sz="0" w:space="0" w:color="auto"/>
            <w:right w:val="none" w:sz="0" w:space="0" w:color="auto"/>
          </w:divBdr>
          <w:divsChild>
            <w:div w:id="1253467432">
              <w:marLeft w:val="0"/>
              <w:marRight w:val="0"/>
              <w:marTop w:val="0"/>
              <w:marBottom w:val="0"/>
              <w:divBdr>
                <w:top w:val="none" w:sz="0" w:space="0" w:color="auto"/>
                <w:left w:val="none" w:sz="0" w:space="0" w:color="auto"/>
                <w:bottom w:val="none" w:sz="0" w:space="0" w:color="auto"/>
                <w:right w:val="none" w:sz="0" w:space="0" w:color="auto"/>
              </w:divBdr>
              <w:divsChild>
                <w:div w:id="1839029612">
                  <w:marLeft w:val="480"/>
                  <w:marRight w:val="0"/>
                  <w:marTop w:val="0"/>
                  <w:marBottom w:val="0"/>
                  <w:divBdr>
                    <w:top w:val="none" w:sz="0" w:space="0" w:color="auto"/>
                    <w:left w:val="none" w:sz="0" w:space="0" w:color="auto"/>
                    <w:bottom w:val="none" w:sz="0" w:space="0" w:color="auto"/>
                    <w:right w:val="none" w:sz="0" w:space="0" w:color="auto"/>
                  </w:divBdr>
                </w:div>
                <w:div w:id="19286904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05880731">
          <w:marLeft w:val="480"/>
          <w:marRight w:val="0"/>
          <w:marTop w:val="0"/>
          <w:marBottom w:val="0"/>
          <w:divBdr>
            <w:top w:val="none" w:sz="0" w:space="0" w:color="auto"/>
            <w:left w:val="none" w:sz="0" w:space="0" w:color="auto"/>
            <w:bottom w:val="none" w:sz="0" w:space="0" w:color="auto"/>
            <w:right w:val="none" w:sz="0" w:space="0" w:color="auto"/>
          </w:divBdr>
          <w:divsChild>
            <w:div w:id="1142388150">
              <w:marLeft w:val="0"/>
              <w:marRight w:val="0"/>
              <w:marTop w:val="0"/>
              <w:marBottom w:val="0"/>
              <w:divBdr>
                <w:top w:val="none" w:sz="0" w:space="0" w:color="auto"/>
                <w:left w:val="none" w:sz="0" w:space="0" w:color="auto"/>
                <w:bottom w:val="none" w:sz="0" w:space="0" w:color="auto"/>
                <w:right w:val="none" w:sz="0" w:space="0" w:color="auto"/>
              </w:divBdr>
            </w:div>
            <w:div w:id="1747455149">
              <w:marLeft w:val="0"/>
              <w:marRight w:val="0"/>
              <w:marTop w:val="0"/>
              <w:marBottom w:val="0"/>
              <w:divBdr>
                <w:top w:val="none" w:sz="0" w:space="0" w:color="auto"/>
                <w:left w:val="none" w:sz="0" w:space="0" w:color="auto"/>
                <w:bottom w:val="none" w:sz="0" w:space="0" w:color="auto"/>
                <w:right w:val="none" w:sz="0" w:space="0" w:color="auto"/>
              </w:divBdr>
            </w:div>
            <w:div w:id="1752776350">
              <w:marLeft w:val="0"/>
              <w:marRight w:val="0"/>
              <w:marTop w:val="0"/>
              <w:marBottom w:val="0"/>
              <w:divBdr>
                <w:top w:val="none" w:sz="0" w:space="0" w:color="auto"/>
                <w:left w:val="none" w:sz="0" w:space="0" w:color="auto"/>
                <w:bottom w:val="none" w:sz="0" w:space="0" w:color="auto"/>
                <w:right w:val="none" w:sz="0" w:space="0" w:color="auto"/>
              </w:divBdr>
            </w:div>
          </w:divsChild>
        </w:div>
        <w:div w:id="1525249853">
          <w:marLeft w:val="0"/>
          <w:marRight w:val="0"/>
          <w:marTop w:val="0"/>
          <w:marBottom w:val="0"/>
          <w:divBdr>
            <w:top w:val="none" w:sz="0" w:space="0" w:color="auto"/>
            <w:left w:val="none" w:sz="0" w:space="0" w:color="auto"/>
            <w:bottom w:val="none" w:sz="0" w:space="0" w:color="auto"/>
            <w:right w:val="none" w:sz="0" w:space="0" w:color="auto"/>
          </w:divBdr>
          <w:divsChild>
            <w:div w:id="1826126041">
              <w:marLeft w:val="0"/>
              <w:marRight w:val="0"/>
              <w:marTop w:val="0"/>
              <w:marBottom w:val="0"/>
              <w:divBdr>
                <w:top w:val="none" w:sz="0" w:space="0" w:color="auto"/>
                <w:left w:val="none" w:sz="0" w:space="0" w:color="auto"/>
                <w:bottom w:val="none" w:sz="0" w:space="0" w:color="auto"/>
                <w:right w:val="none" w:sz="0" w:space="0" w:color="auto"/>
              </w:divBdr>
              <w:divsChild>
                <w:div w:id="20292093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560943710">
          <w:marLeft w:val="720"/>
          <w:marRight w:val="0"/>
          <w:marTop w:val="0"/>
          <w:marBottom w:val="0"/>
          <w:divBdr>
            <w:top w:val="none" w:sz="0" w:space="0" w:color="auto"/>
            <w:left w:val="none" w:sz="0" w:space="0" w:color="auto"/>
            <w:bottom w:val="none" w:sz="0" w:space="0" w:color="auto"/>
            <w:right w:val="none" w:sz="0" w:space="0" w:color="auto"/>
          </w:divBdr>
          <w:divsChild>
            <w:div w:id="1010989761">
              <w:marLeft w:val="0"/>
              <w:marRight w:val="0"/>
              <w:marTop w:val="0"/>
              <w:marBottom w:val="0"/>
              <w:divBdr>
                <w:top w:val="none" w:sz="0" w:space="0" w:color="auto"/>
                <w:left w:val="none" w:sz="0" w:space="0" w:color="auto"/>
                <w:bottom w:val="none" w:sz="0" w:space="0" w:color="auto"/>
                <w:right w:val="none" w:sz="0" w:space="0" w:color="auto"/>
              </w:divBdr>
            </w:div>
          </w:divsChild>
        </w:div>
        <w:div w:id="1582444217">
          <w:marLeft w:val="240"/>
          <w:marRight w:val="0"/>
          <w:marTop w:val="0"/>
          <w:marBottom w:val="0"/>
          <w:divBdr>
            <w:top w:val="none" w:sz="0" w:space="0" w:color="auto"/>
            <w:left w:val="none" w:sz="0" w:space="0" w:color="auto"/>
            <w:bottom w:val="none" w:sz="0" w:space="0" w:color="auto"/>
            <w:right w:val="none" w:sz="0" w:space="0" w:color="auto"/>
          </w:divBdr>
          <w:divsChild>
            <w:div w:id="104809172">
              <w:marLeft w:val="0"/>
              <w:marRight w:val="0"/>
              <w:marTop w:val="0"/>
              <w:marBottom w:val="0"/>
              <w:divBdr>
                <w:top w:val="none" w:sz="0" w:space="0" w:color="auto"/>
                <w:left w:val="none" w:sz="0" w:space="0" w:color="auto"/>
                <w:bottom w:val="none" w:sz="0" w:space="0" w:color="auto"/>
                <w:right w:val="none" w:sz="0" w:space="0" w:color="auto"/>
              </w:divBdr>
            </w:div>
            <w:div w:id="746808105">
              <w:marLeft w:val="0"/>
              <w:marRight w:val="0"/>
              <w:marTop w:val="0"/>
              <w:marBottom w:val="0"/>
              <w:divBdr>
                <w:top w:val="none" w:sz="0" w:space="0" w:color="auto"/>
                <w:left w:val="none" w:sz="0" w:space="0" w:color="auto"/>
                <w:bottom w:val="none" w:sz="0" w:space="0" w:color="auto"/>
                <w:right w:val="none" w:sz="0" w:space="0" w:color="auto"/>
              </w:divBdr>
            </w:div>
            <w:div w:id="1091008671">
              <w:marLeft w:val="0"/>
              <w:marRight w:val="0"/>
              <w:marTop w:val="0"/>
              <w:marBottom w:val="0"/>
              <w:divBdr>
                <w:top w:val="none" w:sz="0" w:space="0" w:color="auto"/>
                <w:left w:val="none" w:sz="0" w:space="0" w:color="auto"/>
                <w:bottom w:val="none" w:sz="0" w:space="0" w:color="auto"/>
                <w:right w:val="none" w:sz="0" w:space="0" w:color="auto"/>
              </w:divBdr>
            </w:div>
            <w:div w:id="1338850944">
              <w:marLeft w:val="0"/>
              <w:marRight w:val="0"/>
              <w:marTop w:val="0"/>
              <w:marBottom w:val="0"/>
              <w:divBdr>
                <w:top w:val="none" w:sz="0" w:space="0" w:color="auto"/>
                <w:left w:val="none" w:sz="0" w:space="0" w:color="auto"/>
                <w:bottom w:val="none" w:sz="0" w:space="0" w:color="auto"/>
                <w:right w:val="none" w:sz="0" w:space="0" w:color="auto"/>
              </w:divBdr>
            </w:div>
            <w:div w:id="1384407864">
              <w:marLeft w:val="0"/>
              <w:marRight w:val="0"/>
              <w:marTop w:val="0"/>
              <w:marBottom w:val="0"/>
              <w:divBdr>
                <w:top w:val="none" w:sz="0" w:space="0" w:color="auto"/>
                <w:left w:val="none" w:sz="0" w:space="0" w:color="auto"/>
                <w:bottom w:val="none" w:sz="0" w:space="0" w:color="auto"/>
                <w:right w:val="none" w:sz="0" w:space="0" w:color="auto"/>
              </w:divBdr>
            </w:div>
            <w:div w:id="2130273983">
              <w:marLeft w:val="0"/>
              <w:marRight w:val="0"/>
              <w:marTop w:val="0"/>
              <w:marBottom w:val="0"/>
              <w:divBdr>
                <w:top w:val="none" w:sz="0" w:space="0" w:color="auto"/>
                <w:left w:val="none" w:sz="0" w:space="0" w:color="auto"/>
                <w:bottom w:val="none" w:sz="0" w:space="0" w:color="auto"/>
                <w:right w:val="none" w:sz="0" w:space="0" w:color="auto"/>
              </w:divBdr>
            </w:div>
          </w:divsChild>
        </w:div>
        <w:div w:id="1623222743">
          <w:marLeft w:val="0"/>
          <w:marRight w:val="0"/>
          <w:marTop w:val="0"/>
          <w:marBottom w:val="0"/>
          <w:divBdr>
            <w:top w:val="none" w:sz="0" w:space="0" w:color="auto"/>
            <w:left w:val="none" w:sz="0" w:space="0" w:color="auto"/>
            <w:bottom w:val="none" w:sz="0" w:space="0" w:color="auto"/>
            <w:right w:val="none" w:sz="0" w:space="0" w:color="auto"/>
          </w:divBdr>
          <w:divsChild>
            <w:div w:id="738481047">
              <w:marLeft w:val="0"/>
              <w:marRight w:val="0"/>
              <w:marTop w:val="0"/>
              <w:marBottom w:val="0"/>
              <w:divBdr>
                <w:top w:val="none" w:sz="0" w:space="0" w:color="auto"/>
                <w:left w:val="none" w:sz="0" w:space="0" w:color="auto"/>
                <w:bottom w:val="none" w:sz="0" w:space="0" w:color="auto"/>
                <w:right w:val="none" w:sz="0" w:space="0" w:color="auto"/>
              </w:divBdr>
              <w:divsChild>
                <w:div w:id="5467227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678773734">
          <w:marLeft w:val="0"/>
          <w:marRight w:val="0"/>
          <w:marTop w:val="0"/>
          <w:marBottom w:val="0"/>
          <w:divBdr>
            <w:top w:val="none" w:sz="0" w:space="0" w:color="auto"/>
            <w:left w:val="none" w:sz="0" w:space="0" w:color="auto"/>
            <w:bottom w:val="none" w:sz="0" w:space="0" w:color="auto"/>
            <w:right w:val="none" w:sz="0" w:space="0" w:color="auto"/>
          </w:divBdr>
          <w:divsChild>
            <w:div w:id="2134789431">
              <w:marLeft w:val="0"/>
              <w:marRight w:val="0"/>
              <w:marTop w:val="0"/>
              <w:marBottom w:val="0"/>
              <w:divBdr>
                <w:top w:val="none" w:sz="0" w:space="0" w:color="auto"/>
                <w:left w:val="none" w:sz="0" w:space="0" w:color="auto"/>
                <w:bottom w:val="none" w:sz="0" w:space="0" w:color="auto"/>
                <w:right w:val="none" w:sz="0" w:space="0" w:color="auto"/>
              </w:divBdr>
              <w:divsChild>
                <w:div w:id="1022903504">
                  <w:marLeft w:val="240"/>
                  <w:marRight w:val="0"/>
                  <w:marTop w:val="0"/>
                  <w:marBottom w:val="0"/>
                  <w:divBdr>
                    <w:top w:val="none" w:sz="0" w:space="0" w:color="auto"/>
                    <w:left w:val="none" w:sz="0" w:space="0" w:color="auto"/>
                    <w:bottom w:val="none" w:sz="0" w:space="0" w:color="auto"/>
                    <w:right w:val="none" w:sz="0" w:space="0" w:color="auto"/>
                  </w:divBdr>
                </w:div>
                <w:div w:id="2040424107">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689790977">
          <w:marLeft w:val="0"/>
          <w:marRight w:val="0"/>
          <w:marTop w:val="0"/>
          <w:marBottom w:val="0"/>
          <w:divBdr>
            <w:top w:val="none" w:sz="0" w:space="0" w:color="auto"/>
            <w:left w:val="none" w:sz="0" w:space="0" w:color="auto"/>
            <w:bottom w:val="none" w:sz="0" w:space="0" w:color="auto"/>
            <w:right w:val="none" w:sz="0" w:space="0" w:color="auto"/>
          </w:divBdr>
          <w:divsChild>
            <w:div w:id="1105807851">
              <w:marLeft w:val="0"/>
              <w:marRight w:val="0"/>
              <w:marTop w:val="0"/>
              <w:marBottom w:val="0"/>
              <w:divBdr>
                <w:top w:val="none" w:sz="0" w:space="0" w:color="auto"/>
                <w:left w:val="none" w:sz="0" w:space="0" w:color="auto"/>
                <w:bottom w:val="none" w:sz="0" w:space="0" w:color="auto"/>
                <w:right w:val="none" w:sz="0" w:space="0" w:color="auto"/>
              </w:divBdr>
              <w:divsChild>
                <w:div w:id="6803565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10761902">
          <w:marLeft w:val="0"/>
          <w:marRight w:val="0"/>
          <w:marTop w:val="0"/>
          <w:marBottom w:val="0"/>
          <w:divBdr>
            <w:top w:val="none" w:sz="0" w:space="0" w:color="auto"/>
            <w:left w:val="none" w:sz="0" w:space="0" w:color="auto"/>
            <w:bottom w:val="none" w:sz="0" w:space="0" w:color="auto"/>
            <w:right w:val="none" w:sz="0" w:space="0" w:color="auto"/>
          </w:divBdr>
          <w:divsChild>
            <w:div w:id="1002122689">
              <w:marLeft w:val="0"/>
              <w:marRight w:val="0"/>
              <w:marTop w:val="0"/>
              <w:marBottom w:val="0"/>
              <w:divBdr>
                <w:top w:val="none" w:sz="0" w:space="0" w:color="auto"/>
                <w:left w:val="none" w:sz="0" w:space="0" w:color="auto"/>
                <w:bottom w:val="none" w:sz="0" w:space="0" w:color="auto"/>
                <w:right w:val="none" w:sz="0" w:space="0" w:color="auto"/>
              </w:divBdr>
              <w:divsChild>
                <w:div w:id="16296275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29664665">
          <w:marLeft w:val="0"/>
          <w:marRight w:val="0"/>
          <w:marTop w:val="0"/>
          <w:marBottom w:val="0"/>
          <w:divBdr>
            <w:top w:val="none" w:sz="0" w:space="0" w:color="auto"/>
            <w:left w:val="none" w:sz="0" w:space="0" w:color="auto"/>
            <w:bottom w:val="none" w:sz="0" w:space="0" w:color="auto"/>
            <w:right w:val="none" w:sz="0" w:space="0" w:color="auto"/>
          </w:divBdr>
          <w:divsChild>
            <w:div w:id="397021275">
              <w:marLeft w:val="0"/>
              <w:marRight w:val="0"/>
              <w:marTop w:val="0"/>
              <w:marBottom w:val="0"/>
              <w:divBdr>
                <w:top w:val="none" w:sz="0" w:space="0" w:color="auto"/>
                <w:left w:val="none" w:sz="0" w:space="0" w:color="auto"/>
                <w:bottom w:val="none" w:sz="0" w:space="0" w:color="auto"/>
                <w:right w:val="none" w:sz="0" w:space="0" w:color="auto"/>
              </w:divBdr>
              <w:divsChild>
                <w:div w:id="12929773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68905059">
          <w:marLeft w:val="0"/>
          <w:marRight w:val="0"/>
          <w:marTop w:val="0"/>
          <w:marBottom w:val="0"/>
          <w:divBdr>
            <w:top w:val="none" w:sz="0" w:space="0" w:color="auto"/>
            <w:left w:val="none" w:sz="0" w:space="0" w:color="auto"/>
            <w:bottom w:val="none" w:sz="0" w:space="0" w:color="auto"/>
            <w:right w:val="none" w:sz="0" w:space="0" w:color="auto"/>
          </w:divBdr>
          <w:divsChild>
            <w:div w:id="843475194">
              <w:marLeft w:val="0"/>
              <w:marRight w:val="0"/>
              <w:marTop w:val="0"/>
              <w:marBottom w:val="0"/>
              <w:divBdr>
                <w:top w:val="none" w:sz="0" w:space="0" w:color="auto"/>
                <w:left w:val="none" w:sz="0" w:space="0" w:color="auto"/>
                <w:bottom w:val="none" w:sz="0" w:space="0" w:color="auto"/>
                <w:right w:val="none" w:sz="0" w:space="0" w:color="auto"/>
              </w:divBdr>
              <w:divsChild>
                <w:div w:id="30375532">
                  <w:marLeft w:val="480"/>
                  <w:marRight w:val="0"/>
                  <w:marTop w:val="0"/>
                  <w:marBottom w:val="0"/>
                  <w:divBdr>
                    <w:top w:val="none" w:sz="0" w:space="0" w:color="auto"/>
                    <w:left w:val="none" w:sz="0" w:space="0" w:color="auto"/>
                    <w:bottom w:val="none" w:sz="0" w:space="0" w:color="auto"/>
                    <w:right w:val="none" w:sz="0" w:space="0" w:color="auto"/>
                  </w:divBdr>
                </w:div>
                <w:div w:id="19449931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39482307">
          <w:marLeft w:val="0"/>
          <w:marRight w:val="0"/>
          <w:marTop w:val="0"/>
          <w:marBottom w:val="0"/>
          <w:divBdr>
            <w:top w:val="none" w:sz="0" w:space="0" w:color="auto"/>
            <w:left w:val="none" w:sz="0" w:space="0" w:color="auto"/>
            <w:bottom w:val="none" w:sz="0" w:space="0" w:color="auto"/>
            <w:right w:val="none" w:sz="0" w:space="0" w:color="auto"/>
          </w:divBdr>
          <w:divsChild>
            <w:div w:id="2141848212">
              <w:marLeft w:val="0"/>
              <w:marRight w:val="0"/>
              <w:marTop w:val="0"/>
              <w:marBottom w:val="0"/>
              <w:divBdr>
                <w:top w:val="none" w:sz="0" w:space="0" w:color="auto"/>
                <w:left w:val="none" w:sz="0" w:space="0" w:color="auto"/>
                <w:bottom w:val="none" w:sz="0" w:space="0" w:color="auto"/>
                <w:right w:val="none" w:sz="0" w:space="0" w:color="auto"/>
              </w:divBdr>
              <w:divsChild>
                <w:div w:id="3023940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360378">
      <w:bodyDiv w:val="1"/>
      <w:marLeft w:val="0"/>
      <w:marRight w:val="0"/>
      <w:marTop w:val="0"/>
      <w:marBottom w:val="0"/>
      <w:divBdr>
        <w:top w:val="none" w:sz="0" w:space="0" w:color="auto"/>
        <w:left w:val="none" w:sz="0" w:space="0" w:color="auto"/>
        <w:bottom w:val="none" w:sz="0" w:space="0" w:color="auto"/>
        <w:right w:val="none" w:sz="0" w:space="0" w:color="auto"/>
      </w:divBdr>
    </w:div>
    <w:div w:id="521481540">
      <w:bodyDiv w:val="1"/>
      <w:marLeft w:val="0"/>
      <w:marRight w:val="0"/>
      <w:marTop w:val="0"/>
      <w:marBottom w:val="0"/>
      <w:divBdr>
        <w:top w:val="none" w:sz="0" w:space="0" w:color="auto"/>
        <w:left w:val="none" w:sz="0" w:space="0" w:color="auto"/>
        <w:bottom w:val="none" w:sz="0" w:space="0" w:color="auto"/>
        <w:right w:val="none" w:sz="0" w:space="0" w:color="auto"/>
      </w:divBdr>
      <w:divsChild>
        <w:div w:id="488980404">
          <w:marLeft w:val="480"/>
          <w:marRight w:val="0"/>
          <w:marTop w:val="0"/>
          <w:marBottom w:val="0"/>
          <w:divBdr>
            <w:top w:val="none" w:sz="0" w:space="0" w:color="auto"/>
            <w:left w:val="none" w:sz="0" w:space="0" w:color="auto"/>
            <w:bottom w:val="none" w:sz="0" w:space="0" w:color="auto"/>
            <w:right w:val="none" w:sz="0" w:space="0" w:color="auto"/>
          </w:divBdr>
        </w:div>
        <w:div w:id="557323797">
          <w:marLeft w:val="480"/>
          <w:marRight w:val="0"/>
          <w:marTop w:val="0"/>
          <w:marBottom w:val="0"/>
          <w:divBdr>
            <w:top w:val="none" w:sz="0" w:space="0" w:color="auto"/>
            <w:left w:val="none" w:sz="0" w:space="0" w:color="auto"/>
            <w:bottom w:val="none" w:sz="0" w:space="0" w:color="auto"/>
            <w:right w:val="none" w:sz="0" w:space="0" w:color="auto"/>
          </w:divBdr>
        </w:div>
        <w:div w:id="810293667">
          <w:marLeft w:val="480"/>
          <w:marRight w:val="0"/>
          <w:marTop w:val="0"/>
          <w:marBottom w:val="0"/>
          <w:divBdr>
            <w:top w:val="none" w:sz="0" w:space="0" w:color="auto"/>
            <w:left w:val="none" w:sz="0" w:space="0" w:color="auto"/>
            <w:bottom w:val="none" w:sz="0" w:space="0" w:color="auto"/>
            <w:right w:val="none" w:sz="0" w:space="0" w:color="auto"/>
          </w:divBdr>
        </w:div>
        <w:div w:id="1008943331">
          <w:marLeft w:val="480"/>
          <w:marRight w:val="0"/>
          <w:marTop w:val="0"/>
          <w:marBottom w:val="0"/>
          <w:divBdr>
            <w:top w:val="none" w:sz="0" w:space="0" w:color="auto"/>
            <w:left w:val="none" w:sz="0" w:space="0" w:color="auto"/>
            <w:bottom w:val="none" w:sz="0" w:space="0" w:color="auto"/>
            <w:right w:val="none" w:sz="0" w:space="0" w:color="auto"/>
          </w:divBdr>
        </w:div>
        <w:div w:id="1057624358">
          <w:marLeft w:val="480"/>
          <w:marRight w:val="0"/>
          <w:marTop w:val="0"/>
          <w:marBottom w:val="0"/>
          <w:divBdr>
            <w:top w:val="none" w:sz="0" w:space="0" w:color="auto"/>
            <w:left w:val="none" w:sz="0" w:space="0" w:color="auto"/>
            <w:bottom w:val="none" w:sz="0" w:space="0" w:color="auto"/>
            <w:right w:val="none" w:sz="0" w:space="0" w:color="auto"/>
          </w:divBdr>
        </w:div>
        <w:div w:id="1171217103">
          <w:marLeft w:val="0"/>
          <w:marRight w:val="0"/>
          <w:marTop w:val="0"/>
          <w:marBottom w:val="0"/>
          <w:divBdr>
            <w:top w:val="none" w:sz="0" w:space="0" w:color="auto"/>
            <w:left w:val="none" w:sz="0" w:space="0" w:color="auto"/>
            <w:bottom w:val="none" w:sz="0" w:space="0" w:color="auto"/>
            <w:right w:val="none" w:sz="0" w:space="0" w:color="auto"/>
          </w:divBdr>
        </w:div>
        <w:div w:id="1426656972">
          <w:marLeft w:val="240"/>
          <w:marRight w:val="0"/>
          <w:marTop w:val="0"/>
          <w:marBottom w:val="0"/>
          <w:divBdr>
            <w:top w:val="none" w:sz="0" w:space="0" w:color="auto"/>
            <w:left w:val="none" w:sz="0" w:space="0" w:color="auto"/>
            <w:bottom w:val="none" w:sz="0" w:space="0" w:color="auto"/>
            <w:right w:val="none" w:sz="0" w:space="0" w:color="auto"/>
          </w:divBdr>
        </w:div>
        <w:div w:id="1531726481">
          <w:marLeft w:val="240"/>
          <w:marRight w:val="0"/>
          <w:marTop w:val="0"/>
          <w:marBottom w:val="0"/>
          <w:divBdr>
            <w:top w:val="none" w:sz="0" w:space="0" w:color="auto"/>
            <w:left w:val="none" w:sz="0" w:space="0" w:color="auto"/>
            <w:bottom w:val="none" w:sz="0" w:space="0" w:color="auto"/>
            <w:right w:val="none" w:sz="0" w:space="0" w:color="auto"/>
          </w:divBdr>
        </w:div>
        <w:div w:id="1629704762">
          <w:marLeft w:val="240"/>
          <w:marRight w:val="0"/>
          <w:marTop w:val="0"/>
          <w:marBottom w:val="0"/>
          <w:divBdr>
            <w:top w:val="none" w:sz="0" w:space="0" w:color="auto"/>
            <w:left w:val="none" w:sz="0" w:space="0" w:color="auto"/>
            <w:bottom w:val="none" w:sz="0" w:space="0" w:color="auto"/>
            <w:right w:val="none" w:sz="0" w:space="0" w:color="auto"/>
          </w:divBdr>
          <w:divsChild>
            <w:div w:id="1351949169">
              <w:marLeft w:val="0"/>
              <w:marRight w:val="0"/>
              <w:marTop w:val="0"/>
              <w:marBottom w:val="0"/>
              <w:divBdr>
                <w:top w:val="none" w:sz="0" w:space="0" w:color="auto"/>
                <w:left w:val="none" w:sz="0" w:space="0" w:color="auto"/>
                <w:bottom w:val="none" w:sz="0" w:space="0" w:color="auto"/>
                <w:right w:val="none" w:sz="0" w:space="0" w:color="auto"/>
              </w:divBdr>
            </w:div>
          </w:divsChild>
        </w:div>
        <w:div w:id="1652441090">
          <w:marLeft w:val="480"/>
          <w:marRight w:val="0"/>
          <w:marTop w:val="0"/>
          <w:marBottom w:val="0"/>
          <w:divBdr>
            <w:top w:val="none" w:sz="0" w:space="0" w:color="auto"/>
            <w:left w:val="none" w:sz="0" w:space="0" w:color="auto"/>
            <w:bottom w:val="none" w:sz="0" w:space="0" w:color="auto"/>
            <w:right w:val="none" w:sz="0" w:space="0" w:color="auto"/>
          </w:divBdr>
        </w:div>
        <w:div w:id="1773357689">
          <w:marLeft w:val="480"/>
          <w:marRight w:val="0"/>
          <w:marTop w:val="0"/>
          <w:marBottom w:val="0"/>
          <w:divBdr>
            <w:top w:val="none" w:sz="0" w:space="0" w:color="auto"/>
            <w:left w:val="none" w:sz="0" w:space="0" w:color="auto"/>
            <w:bottom w:val="none" w:sz="0" w:space="0" w:color="auto"/>
            <w:right w:val="none" w:sz="0" w:space="0" w:color="auto"/>
          </w:divBdr>
        </w:div>
        <w:div w:id="1777359220">
          <w:marLeft w:val="0"/>
          <w:marRight w:val="0"/>
          <w:marTop w:val="0"/>
          <w:marBottom w:val="0"/>
          <w:divBdr>
            <w:top w:val="none" w:sz="0" w:space="0" w:color="auto"/>
            <w:left w:val="none" w:sz="0" w:space="0" w:color="auto"/>
            <w:bottom w:val="none" w:sz="0" w:space="0" w:color="auto"/>
            <w:right w:val="none" w:sz="0" w:space="0" w:color="auto"/>
          </w:divBdr>
          <w:divsChild>
            <w:div w:id="857701230">
              <w:marLeft w:val="0"/>
              <w:marRight w:val="0"/>
              <w:marTop w:val="0"/>
              <w:marBottom w:val="0"/>
              <w:divBdr>
                <w:top w:val="none" w:sz="0" w:space="0" w:color="auto"/>
                <w:left w:val="none" w:sz="0" w:space="0" w:color="auto"/>
                <w:bottom w:val="none" w:sz="0" w:space="0" w:color="auto"/>
                <w:right w:val="none" w:sz="0" w:space="0" w:color="auto"/>
              </w:divBdr>
              <w:divsChild>
                <w:div w:id="10417045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75995831">
          <w:marLeft w:val="480"/>
          <w:marRight w:val="0"/>
          <w:marTop w:val="0"/>
          <w:marBottom w:val="0"/>
          <w:divBdr>
            <w:top w:val="none" w:sz="0" w:space="0" w:color="auto"/>
            <w:left w:val="none" w:sz="0" w:space="0" w:color="auto"/>
            <w:bottom w:val="none" w:sz="0" w:space="0" w:color="auto"/>
            <w:right w:val="none" w:sz="0" w:space="0" w:color="auto"/>
          </w:divBdr>
          <w:divsChild>
            <w:div w:id="735667435">
              <w:marLeft w:val="0"/>
              <w:marRight w:val="0"/>
              <w:marTop w:val="0"/>
              <w:marBottom w:val="0"/>
              <w:divBdr>
                <w:top w:val="none" w:sz="0" w:space="0" w:color="auto"/>
                <w:left w:val="none" w:sz="0" w:space="0" w:color="auto"/>
                <w:bottom w:val="none" w:sz="0" w:space="0" w:color="auto"/>
                <w:right w:val="none" w:sz="0" w:space="0" w:color="auto"/>
              </w:divBdr>
            </w:div>
            <w:div w:id="896629965">
              <w:marLeft w:val="0"/>
              <w:marRight w:val="0"/>
              <w:marTop w:val="0"/>
              <w:marBottom w:val="0"/>
              <w:divBdr>
                <w:top w:val="none" w:sz="0" w:space="0" w:color="auto"/>
                <w:left w:val="none" w:sz="0" w:space="0" w:color="auto"/>
                <w:bottom w:val="none" w:sz="0" w:space="0" w:color="auto"/>
                <w:right w:val="none" w:sz="0" w:space="0" w:color="auto"/>
              </w:divBdr>
            </w:div>
          </w:divsChild>
        </w:div>
        <w:div w:id="1877694719">
          <w:marLeft w:val="240"/>
          <w:marRight w:val="0"/>
          <w:marTop w:val="0"/>
          <w:marBottom w:val="0"/>
          <w:divBdr>
            <w:top w:val="none" w:sz="0" w:space="0" w:color="auto"/>
            <w:left w:val="none" w:sz="0" w:space="0" w:color="auto"/>
            <w:bottom w:val="none" w:sz="0" w:space="0" w:color="auto"/>
            <w:right w:val="none" w:sz="0" w:space="0" w:color="auto"/>
          </w:divBdr>
          <w:divsChild>
            <w:div w:id="603028124">
              <w:marLeft w:val="0"/>
              <w:marRight w:val="0"/>
              <w:marTop w:val="0"/>
              <w:marBottom w:val="0"/>
              <w:divBdr>
                <w:top w:val="none" w:sz="0" w:space="0" w:color="auto"/>
                <w:left w:val="none" w:sz="0" w:space="0" w:color="auto"/>
                <w:bottom w:val="none" w:sz="0" w:space="0" w:color="auto"/>
                <w:right w:val="none" w:sz="0" w:space="0" w:color="auto"/>
              </w:divBdr>
            </w:div>
          </w:divsChild>
        </w:div>
        <w:div w:id="1931809729">
          <w:marLeft w:val="240"/>
          <w:marRight w:val="0"/>
          <w:marTop w:val="0"/>
          <w:marBottom w:val="0"/>
          <w:divBdr>
            <w:top w:val="none" w:sz="0" w:space="0" w:color="auto"/>
            <w:left w:val="none" w:sz="0" w:space="0" w:color="auto"/>
            <w:bottom w:val="none" w:sz="0" w:space="0" w:color="auto"/>
            <w:right w:val="none" w:sz="0" w:space="0" w:color="auto"/>
          </w:divBdr>
          <w:divsChild>
            <w:div w:id="1600865444">
              <w:marLeft w:val="0"/>
              <w:marRight w:val="0"/>
              <w:marTop w:val="0"/>
              <w:marBottom w:val="0"/>
              <w:divBdr>
                <w:top w:val="none" w:sz="0" w:space="0" w:color="auto"/>
                <w:left w:val="none" w:sz="0" w:space="0" w:color="auto"/>
                <w:bottom w:val="none" w:sz="0" w:space="0" w:color="auto"/>
                <w:right w:val="none" w:sz="0" w:space="0" w:color="auto"/>
              </w:divBdr>
            </w:div>
          </w:divsChild>
        </w:div>
        <w:div w:id="1968270250">
          <w:marLeft w:val="0"/>
          <w:marRight w:val="0"/>
          <w:marTop w:val="0"/>
          <w:marBottom w:val="0"/>
          <w:divBdr>
            <w:top w:val="none" w:sz="0" w:space="0" w:color="auto"/>
            <w:left w:val="none" w:sz="0" w:space="0" w:color="auto"/>
            <w:bottom w:val="none" w:sz="0" w:space="0" w:color="auto"/>
            <w:right w:val="none" w:sz="0" w:space="0" w:color="auto"/>
          </w:divBdr>
          <w:divsChild>
            <w:div w:id="1206016903">
              <w:marLeft w:val="0"/>
              <w:marRight w:val="0"/>
              <w:marTop w:val="0"/>
              <w:marBottom w:val="0"/>
              <w:divBdr>
                <w:top w:val="none" w:sz="0" w:space="0" w:color="auto"/>
                <w:left w:val="none" w:sz="0" w:space="0" w:color="auto"/>
                <w:bottom w:val="none" w:sz="0" w:space="0" w:color="auto"/>
                <w:right w:val="none" w:sz="0" w:space="0" w:color="auto"/>
              </w:divBdr>
              <w:divsChild>
                <w:div w:id="18176420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65450465">
          <w:marLeft w:val="720"/>
          <w:marRight w:val="0"/>
          <w:marTop w:val="0"/>
          <w:marBottom w:val="0"/>
          <w:divBdr>
            <w:top w:val="none" w:sz="0" w:space="0" w:color="auto"/>
            <w:left w:val="none" w:sz="0" w:space="0" w:color="auto"/>
            <w:bottom w:val="none" w:sz="0" w:space="0" w:color="auto"/>
            <w:right w:val="none" w:sz="0" w:space="0" w:color="auto"/>
          </w:divBdr>
        </w:div>
        <w:div w:id="2111778817">
          <w:marLeft w:val="480"/>
          <w:marRight w:val="0"/>
          <w:marTop w:val="0"/>
          <w:marBottom w:val="0"/>
          <w:divBdr>
            <w:top w:val="none" w:sz="0" w:space="0" w:color="auto"/>
            <w:left w:val="none" w:sz="0" w:space="0" w:color="auto"/>
            <w:bottom w:val="none" w:sz="0" w:space="0" w:color="auto"/>
            <w:right w:val="none" w:sz="0" w:space="0" w:color="auto"/>
          </w:divBdr>
        </w:div>
        <w:div w:id="2123071009">
          <w:marLeft w:val="480"/>
          <w:marRight w:val="0"/>
          <w:marTop w:val="0"/>
          <w:marBottom w:val="0"/>
          <w:divBdr>
            <w:top w:val="none" w:sz="0" w:space="0" w:color="auto"/>
            <w:left w:val="none" w:sz="0" w:space="0" w:color="auto"/>
            <w:bottom w:val="none" w:sz="0" w:space="0" w:color="auto"/>
            <w:right w:val="none" w:sz="0" w:space="0" w:color="auto"/>
          </w:divBdr>
        </w:div>
        <w:div w:id="2146392819">
          <w:marLeft w:val="240"/>
          <w:marRight w:val="0"/>
          <w:marTop w:val="0"/>
          <w:marBottom w:val="0"/>
          <w:divBdr>
            <w:top w:val="none" w:sz="0" w:space="0" w:color="auto"/>
            <w:left w:val="none" w:sz="0" w:space="0" w:color="auto"/>
            <w:bottom w:val="none" w:sz="0" w:space="0" w:color="auto"/>
            <w:right w:val="none" w:sz="0" w:space="0" w:color="auto"/>
          </w:divBdr>
        </w:div>
      </w:divsChild>
    </w:div>
    <w:div w:id="540947551">
      <w:bodyDiv w:val="1"/>
      <w:marLeft w:val="0"/>
      <w:marRight w:val="0"/>
      <w:marTop w:val="0"/>
      <w:marBottom w:val="0"/>
      <w:divBdr>
        <w:top w:val="none" w:sz="0" w:space="0" w:color="auto"/>
        <w:left w:val="none" w:sz="0" w:space="0" w:color="auto"/>
        <w:bottom w:val="none" w:sz="0" w:space="0" w:color="auto"/>
        <w:right w:val="none" w:sz="0" w:space="0" w:color="auto"/>
      </w:divBdr>
      <w:divsChild>
        <w:div w:id="738791054">
          <w:marLeft w:val="720"/>
          <w:marRight w:val="0"/>
          <w:marTop w:val="0"/>
          <w:marBottom w:val="0"/>
          <w:divBdr>
            <w:top w:val="none" w:sz="0" w:space="0" w:color="auto"/>
            <w:left w:val="none" w:sz="0" w:space="0" w:color="auto"/>
            <w:bottom w:val="none" w:sz="0" w:space="0" w:color="auto"/>
            <w:right w:val="none" w:sz="0" w:space="0" w:color="auto"/>
          </w:divBdr>
        </w:div>
        <w:div w:id="904602641">
          <w:marLeft w:val="240"/>
          <w:marRight w:val="0"/>
          <w:marTop w:val="0"/>
          <w:marBottom w:val="0"/>
          <w:divBdr>
            <w:top w:val="none" w:sz="0" w:space="0" w:color="auto"/>
            <w:left w:val="none" w:sz="0" w:space="0" w:color="auto"/>
            <w:bottom w:val="none" w:sz="0" w:space="0" w:color="auto"/>
            <w:right w:val="none" w:sz="0" w:space="0" w:color="auto"/>
          </w:divBdr>
          <w:divsChild>
            <w:div w:id="166099651">
              <w:marLeft w:val="0"/>
              <w:marRight w:val="0"/>
              <w:marTop w:val="0"/>
              <w:marBottom w:val="0"/>
              <w:divBdr>
                <w:top w:val="none" w:sz="0" w:space="0" w:color="auto"/>
                <w:left w:val="none" w:sz="0" w:space="0" w:color="auto"/>
                <w:bottom w:val="none" w:sz="0" w:space="0" w:color="auto"/>
                <w:right w:val="none" w:sz="0" w:space="0" w:color="auto"/>
              </w:divBdr>
            </w:div>
            <w:div w:id="1898738326">
              <w:marLeft w:val="0"/>
              <w:marRight w:val="0"/>
              <w:marTop w:val="0"/>
              <w:marBottom w:val="0"/>
              <w:divBdr>
                <w:top w:val="none" w:sz="0" w:space="0" w:color="auto"/>
                <w:left w:val="none" w:sz="0" w:space="0" w:color="auto"/>
                <w:bottom w:val="none" w:sz="0" w:space="0" w:color="auto"/>
                <w:right w:val="none" w:sz="0" w:space="0" w:color="auto"/>
              </w:divBdr>
            </w:div>
            <w:div w:id="1972057818">
              <w:marLeft w:val="0"/>
              <w:marRight w:val="0"/>
              <w:marTop w:val="0"/>
              <w:marBottom w:val="0"/>
              <w:divBdr>
                <w:top w:val="none" w:sz="0" w:space="0" w:color="auto"/>
                <w:left w:val="none" w:sz="0" w:space="0" w:color="auto"/>
                <w:bottom w:val="none" w:sz="0" w:space="0" w:color="auto"/>
                <w:right w:val="none" w:sz="0" w:space="0" w:color="auto"/>
              </w:divBdr>
            </w:div>
          </w:divsChild>
        </w:div>
        <w:div w:id="980302778">
          <w:marLeft w:val="240"/>
          <w:marRight w:val="0"/>
          <w:marTop w:val="0"/>
          <w:marBottom w:val="0"/>
          <w:divBdr>
            <w:top w:val="none" w:sz="0" w:space="0" w:color="auto"/>
            <w:left w:val="none" w:sz="0" w:space="0" w:color="auto"/>
            <w:bottom w:val="none" w:sz="0" w:space="0" w:color="auto"/>
            <w:right w:val="none" w:sz="0" w:space="0" w:color="auto"/>
          </w:divBdr>
          <w:divsChild>
            <w:div w:id="1029452315">
              <w:marLeft w:val="0"/>
              <w:marRight w:val="0"/>
              <w:marTop w:val="0"/>
              <w:marBottom w:val="0"/>
              <w:divBdr>
                <w:top w:val="none" w:sz="0" w:space="0" w:color="auto"/>
                <w:left w:val="none" w:sz="0" w:space="0" w:color="auto"/>
                <w:bottom w:val="none" w:sz="0" w:space="0" w:color="auto"/>
                <w:right w:val="none" w:sz="0" w:space="0" w:color="auto"/>
              </w:divBdr>
            </w:div>
          </w:divsChild>
        </w:div>
        <w:div w:id="1141771899">
          <w:marLeft w:val="0"/>
          <w:marRight w:val="0"/>
          <w:marTop w:val="0"/>
          <w:marBottom w:val="0"/>
          <w:divBdr>
            <w:top w:val="none" w:sz="0" w:space="0" w:color="auto"/>
            <w:left w:val="none" w:sz="0" w:space="0" w:color="auto"/>
            <w:bottom w:val="none" w:sz="0" w:space="0" w:color="auto"/>
            <w:right w:val="none" w:sz="0" w:space="0" w:color="auto"/>
          </w:divBdr>
        </w:div>
        <w:div w:id="1498838810">
          <w:marLeft w:val="240"/>
          <w:marRight w:val="0"/>
          <w:marTop w:val="0"/>
          <w:marBottom w:val="0"/>
          <w:divBdr>
            <w:top w:val="none" w:sz="0" w:space="0" w:color="auto"/>
            <w:left w:val="none" w:sz="0" w:space="0" w:color="auto"/>
            <w:bottom w:val="none" w:sz="0" w:space="0" w:color="auto"/>
            <w:right w:val="none" w:sz="0" w:space="0" w:color="auto"/>
          </w:divBdr>
          <w:divsChild>
            <w:div w:id="228466853">
              <w:marLeft w:val="0"/>
              <w:marRight w:val="0"/>
              <w:marTop w:val="0"/>
              <w:marBottom w:val="0"/>
              <w:divBdr>
                <w:top w:val="none" w:sz="0" w:space="0" w:color="auto"/>
                <w:left w:val="none" w:sz="0" w:space="0" w:color="auto"/>
                <w:bottom w:val="none" w:sz="0" w:space="0" w:color="auto"/>
                <w:right w:val="none" w:sz="0" w:space="0" w:color="auto"/>
              </w:divBdr>
            </w:div>
          </w:divsChild>
        </w:div>
        <w:div w:id="1884558197">
          <w:marLeft w:val="240"/>
          <w:marRight w:val="0"/>
          <w:marTop w:val="0"/>
          <w:marBottom w:val="0"/>
          <w:divBdr>
            <w:top w:val="none" w:sz="0" w:space="0" w:color="auto"/>
            <w:left w:val="none" w:sz="0" w:space="0" w:color="auto"/>
            <w:bottom w:val="none" w:sz="0" w:space="0" w:color="auto"/>
            <w:right w:val="none" w:sz="0" w:space="0" w:color="auto"/>
          </w:divBdr>
          <w:divsChild>
            <w:div w:id="137835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466890">
      <w:bodyDiv w:val="1"/>
      <w:marLeft w:val="0"/>
      <w:marRight w:val="0"/>
      <w:marTop w:val="0"/>
      <w:marBottom w:val="0"/>
      <w:divBdr>
        <w:top w:val="none" w:sz="0" w:space="0" w:color="auto"/>
        <w:left w:val="none" w:sz="0" w:space="0" w:color="auto"/>
        <w:bottom w:val="none" w:sz="0" w:space="0" w:color="auto"/>
        <w:right w:val="none" w:sz="0" w:space="0" w:color="auto"/>
      </w:divBdr>
      <w:divsChild>
        <w:div w:id="43143540">
          <w:marLeft w:val="480"/>
          <w:marRight w:val="0"/>
          <w:marTop w:val="0"/>
          <w:marBottom w:val="0"/>
          <w:divBdr>
            <w:top w:val="none" w:sz="0" w:space="0" w:color="auto"/>
            <w:left w:val="none" w:sz="0" w:space="0" w:color="auto"/>
            <w:bottom w:val="none" w:sz="0" w:space="0" w:color="auto"/>
            <w:right w:val="none" w:sz="0" w:space="0" w:color="auto"/>
          </w:divBdr>
        </w:div>
        <w:div w:id="75640685">
          <w:marLeft w:val="480"/>
          <w:marRight w:val="0"/>
          <w:marTop w:val="0"/>
          <w:marBottom w:val="0"/>
          <w:divBdr>
            <w:top w:val="none" w:sz="0" w:space="0" w:color="auto"/>
            <w:left w:val="none" w:sz="0" w:space="0" w:color="auto"/>
            <w:bottom w:val="none" w:sz="0" w:space="0" w:color="auto"/>
            <w:right w:val="none" w:sz="0" w:space="0" w:color="auto"/>
          </w:divBdr>
        </w:div>
        <w:div w:id="85075821">
          <w:marLeft w:val="720"/>
          <w:marRight w:val="0"/>
          <w:marTop w:val="0"/>
          <w:marBottom w:val="0"/>
          <w:divBdr>
            <w:top w:val="none" w:sz="0" w:space="0" w:color="auto"/>
            <w:left w:val="none" w:sz="0" w:space="0" w:color="auto"/>
            <w:bottom w:val="none" w:sz="0" w:space="0" w:color="auto"/>
            <w:right w:val="none" w:sz="0" w:space="0" w:color="auto"/>
          </w:divBdr>
        </w:div>
        <w:div w:id="117797373">
          <w:marLeft w:val="240"/>
          <w:marRight w:val="0"/>
          <w:marTop w:val="0"/>
          <w:marBottom w:val="0"/>
          <w:divBdr>
            <w:top w:val="none" w:sz="0" w:space="0" w:color="auto"/>
            <w:left w:val="none" w:sz="0" w:space="0" w:color="auto"/>
            <w:bottom w:val="none" w:sz="0" w:space="0" w:color="auto"/>
            <w:right w:val="none" w:sz="0" w:space="0" w:color="auto"/>
          </w:divBdr>
        </w:div>
        <w:div w:id="129324143">
          <w:marLeft w:val="0"/>
          <w:marRight w:val="0"/>
          <w:marTop w:val="0"/>
          <w:marBottom w:val="0"/>
          <w:divBdr>
            <w:top w:val="none" w:sz="0" w:space="0" w:color="auto"/>
            <w:left w:val="none" w:sz="0" w:space="0" w:color="auto"/>
            <w:bottom w:val="none" w:sz="0" w:space="0" w:color="auto"/>
            <w:right w:val="none" w:sz="0" w:space="0" w:color="auto"/>
          </w:divBdr>
        </w:div>
        <w:div w:id="283318237">
          <w:marLeft w:val="480"/>
          <w:marRight w:val="0"/>
          <w:marTop w:val="0"/>
          <w:marBottom w:val="0"/>
          <w:divBdr>
            <w:top w:val="none" w:sz="0" w:space="0" w:color="auto"/>
            <w:left w:val="none" w:sz="0" w:space="0" w:color="auto"/>
            <w:bottom w:val="none" w:sz="0" w:space="0" w:color="auto"/>
            <w:right w:val="none" w:sz="0" w:space="0" w:color="auto"/>
          </w:divBdr>
        </w:div>
        <w:div w:id="474764303">
          <w:marLeft w:val="480"/>
          <w:marRight w:val="0"/>
          <w:marTop w:val="0"/>
          <w:marBottom w:val="0"/>
          <w:divBdr>
            <w:top w:val="none" w:sz="0" w:space="0" w:color="auto"/>
            <w:left w:val="none" w:sz="0" w:space="0" w:color="auto"/>
            <w:bottom w:val="none" w:sz="0" w:space="0" w:color="auto"/>
            <w:right w:val="none" w:sz="0" w:space="0" w:color="auto"/>
          </w:divBdr>
          <w:divsChild>
            <w:div w:id="799764485">
              <w:marLeft w:val="0"/>
              <w:marRight w:val="0"/>
              <w:marTop w:val="0"/>
              <w:marBottom w:val="0"/>
              <w:divBdr>
                <w:top w:val="none" w:sz="0" w:space="0" w:color="auto"/>
                <w:left w:val="none" w:sz="0" w:space="0" w:color="auto"/>
                <w:bottom w:val="none" w:sz="0" w:space="0" w:color="auto"/>
                <w:right w:val="none" w:sz="0" w:space="0" w:color="auto"/>
              </w:divBdr>
            </w:div>
          </w:divsChild>
        </w:div>
        <w:div w:id="587470819">
          <w:marLeft w:val="480"/>
          <w:marRight w:val="0"/>
          <w:marTop w:val="0"/>
          <w:marBottom w:val="0"/>
          <w:divBdr>
            <w:top w:val="none" w:sz="0" w:space="0" w:color="auto"/>
            <w:left w:val="none" w:sz="0" w:space="0" w:color="auto"/>
            <w:bottom w:val="none" w:sz="0" w:space="0" w:color="auto"/>
            <w:right w:val="none" w:sz="0" w:space="0" w:color="auto"/>
          </w:divBdr>
        </w:div>
        <w:div w:id="636911054">
          <w:marLeft w:val="480"/>
          <w:marRight w:val="0"/>
          <w:marTop w:val="0"/>
          <w:marBottom w:val="0"/>
          <w:divBdr>
            <w:top w:val="none" w:sz="0" w:space="0" w:color="auto"/>
            <w:left w:val="none" w:sz="0" w:space="0" w:color="auto"/>
            <w:bottom w:val="none" w:sz="0" w:space="0" w:color="auto"/>
            <w:right w:val="none" w:sz="0" w:space="0" w:color="auto"/>
          </w:divBdr>
        </w:div>
        <w:div w:id="644431661">
          <w:marLeft w:val="720"/>
          <w:marRight w:val="0"/>
          <w:marTop w:val="0"/>
          <w:marBottom w:val="0"/>
          <w:divBdr>
            <w:top w:val="none" w:sz="0" w:space="0" w:color="auto"/>
            <w:left w:val="none" w:sz="0" w:space="0" w:color="auto"/>
            <w:bottom w:val="none" w:sz="0" w:space="0" w:color="auto"/>
            <w:right w:val="none" w:sz="0" w:space="0" w:color="auto"/>
          </w:divBdr>
        </w:div>
        <w:div w:id="676348321">
          <w:marLeft w:val="240"/>
          <w:marRight w:val="0"/>
          <w:marTop w:val="0"/>
          <w:marBottom w:val="0"/>
          <w:divBdr>
            <w:top w:val="none" w:sz="0" w:space="0" w:color="auto"/>
            <w:left w:val="none" w:sz="0" w:space="0" w:color="auto"/>
            <w:bottom w:val="none" w:sz="0" w:space="0" w:color="auto"/>
            <w:right w:val="none" w:sz="0" w:space="0" w:color="auto"/>
          </w:divBdr>
        </w:div>
        <w:div w:id="713164892">
          <w:marLeft w:val="480"/>
          <w:marRight w:val="0"/>
          <w:marTop w:val="0"/>
          <w:marBottom w:val="0"/>
          <w:divBdr>
            <w:top w:val="none" w:sz="0" w:space="0" w:color="auto"/>
            <w:left w:val="none" w:sz="0" w:space="0" w:color="auto"/>
            <w:bottom w:val="none" w:sz="0" w:space="0" w:color="auto"/>
            <w:right w:val="none" w:sz="0" w:space="0" w:color="auto"/>
          </w:divBdr>
          <w:divsChild>
            <w:div w:id="314262897">
              <w:marLeft w:val="0"/>
              <w:marRight w:val="0"/>
              <w:marTop w:val="0"/>
              <w:marBottom w:val="0"/>
              <w:divBdr>
                <w:top w:val="none" w:sz="0" w:space="0" w:color="auto"/>
                <w:left w:val="none" w:sz="0" w:space="0" w:color="auto"/>
                <w:bottom w:val="none" w:sz="0" w:space="0" w:color="auto"/>
                <w:right w:val="none" w:sz="0" w:space="0" w:color="auto"/>
              </w:divBdr>
            </w:div>
          </w:divsChild>
        </w:div>
        <w:div w:id="737825660">
          <w:marLeft w:val="480"/>
          <w:marRight w:val="0"/>
          <w:marTop w:val="0"/>
          <w:marBottom w:val="0"/>
          <w:divBdr>
            <w:top w:val="none" w:sz="0" w:space="0" w:color="auto"/>
            <w:left w:val="none" w:sz="0" w:space="0" w:color="auto"/>
            <w:bottom w:val="none" w:sz="0" w:space="0" w:color="auto"/>
            <w:right w:val="none" w:sz="0" w:space="0" w:color="auto"/>
          </w:divBdr>
        </w:div>
        <w:div w:id="748231222">
          <w:marLeft w:val="240"/>
          <w:marRight w:val="0"/>
          <w:marTop w:val="0"/>
          <w:marBottom w:val="0"/>
          <w:divBdr>
            <w:top w:val="none" w:sz="0" w:space="0" w:color="auto"/>
            <w:left w:val="none" w:sz="0" w:space="0" w:color="auto"/>
            <w:bottom w:val="none" w:sz="0" w:space="0" w:color="auto"/>
            <w:right w:val="none" w:sz="0" w:space="0" w:color="auto"/>
          </w:divBdr>
        </w:div>
        <w:div w:id="821432327">
          <w:marLeft w:val="480"/>
          <w:marRight w:val="0"/>
          <w:marTop w:val="0"/>
          <w:marBottom w:val="0"/>
          <w:divBdr>
            <w:top w:val="none" w:sz="0" w:space="0" w:color="auto"/>
            <w:left w:val="none" w:sz="0" w:space="0" w:color="auto"/>
            <w:bottom w:val="none" w:sz="0" w:space="0" w:color="auto"/>
            <w:right w:val="none" w:sz="0" w:space="0" w:color="auto"/>
          </w:divBdr>
        </w:div>
        <w:div w:id="824006712">
          <w:marLeft w:val="480"/>
          <w:marRight w:val="0"/>
          <w:marTop w:val="0"/>
          <w:marBottom w:val="0"/>
          <w:divBdr>
            <w:top w:val="none" w:sz="0" w:space="0" w:color="auto"/>
            <w:left w:val="none" w:sz="0" w:space="0" w:color="auto"/>
            <w:bottom w:val="none" w:sz="0" w:space="0" w:color="auto"/>
            <w:right w:val="none" w:sz="0" w:space="0" w:color="auto"/>
          </w:divBdr>
        </w:div>
        <w:div w:id="918634875">
          <w:marLeft w:val="240"/>
          <w:marRight w:val="0"/>
          <w:marTop w:val="0"/>
          <w:marBottom w:val="0"/>
          <w:divBdr>
            <w:top w:val="none" w:sz="0" w:space="0" w:color="auto"/>
            <w:left w:val="none" w:sz="0" w:space="0" w:color="auto"/>
            <w:bottom w:val="none" w:sz="0" w:space="0" w:color="auto"/>
            <w:right w:val="none" w:sz="0" w:space="0" w:color="auto"/>
          </w:divBdr>
        </w:div>
        <w:div w:id="936257755">
          <w:marLeft w:val="480"/>
          <w:marRight w:val="0"/>
          <w:marTop w:val="0"/>
          <w:marBottom w:val="0"/>
          <w:divBdr>
            <w:top w:val="none" w:sz="0" w:space="0" w:color="auto"/>
            <w:left w:val="none" w:sz="0" w:space="0" w:color="auto"/>
            <w:bottom w:val="none" w:sz="0" w:space="0" w:color="auto"/>
            <w:right w:val="none" w:sz="0" w:space="0" w:color="auto"/>
          </w:divBdr>
        </w:div>
        <w:div w:id="1112436520">
          <w:marLeft w:val="480"/>
          <w:marRight w:val="0"/>
          <w:marTop w:val="0"/>
          <w:marBottom w:val="0"/>
          <w:divBdr>
            <w:top w:val="none" w:sz="0" w:space="0" w:color="auto"/>
            <w:left w:val="none" w:sz="0" w:space="0" w:color="auto"/>
            <w:bottom w:val="none" w:sz="0" w:space="0" w:color="auto"/>
            <w:right w:val="none" w:sz="0" w:space="0" w:color="auto"/>
          </w:divBdr>
        </w:div>
        <w:div w:id="1156527855">
          <w:marLeft w:val="720"/>
          <w:marRight w:val="0"/>
          <w:marTop w:val="0"/>
          <w:marBottom w:val="0"/>
          <w:divBdr>
            <w:top w:val="none" w:sz="0" w:space="0" w:color="auto"/>
            <w:left w:val="none" w:sz="0" w:space="0" w:color="auto"/>
            <w:bottom w:val="none" w:sz="0" w:space="0" w:color="auto"/>
            <w:right w:val="none" w:sz="0" w:space="0" w:color="auto"/>
          </w:divBdr>
        </w:div>
        <w:div w:id="1159922563">
          <w:marLeft w:val="720"/>
          <w:marRight w:val="0"/>
          <w:marTop w:val="0"/>
          <w:marBottom w:val="0"/>
          <w:divBdr>
            <w:top w:val="none" w:sz="0" w:space="0" w:color="auto"/>
            <w:left w:val="none" w:sz="0" w:space="0" w:color="auto"/>
            <w:bottom w:val="none" w:sz="0" w:space="0" w:color="auto"/>
            <w:right w:val="none" w:sz="0" w:space="0" w:color="auto"/>
          </w:divBdr>
        </w:div>
        <w:div w:id="1209879283">
          <w:marLeft w:val="720"/>
          <w:marRight w:val="0"/>
          <w:marTop w:val="0"/>
          <w:marBottom w:val="0"/>
          <w:divBdr>
            <w:top w:val="none" w:sz="0" w:space="0" w:color="auto"/>
            <w:left w:val="none" w:sz="0" w:space="0" w:color="auto"/>
            <w:bottom w:val="none" w:sz="0" w:space="0" w:color="auto"/>
            <w:right w:val="none" w:sz="0" w:space="0" w:color="auto"/>
          </w:divBdr>
        </w:div>
        <w:div w:id="1290741301">
          <w:marLeft w:val="480"/>
          <w:marRight w:val="0"/>
          <w:marTop w:val="0"/>
          <w:marBottom w:val="0"/>
          <w:divBdr>
            <w:top w:val="none" w:sz="0" w:space="0" w:color="auto"/>
            <w:left w:val="none" w:sz="0" w:space="0" w:color="auto"/>
            <w:bottom w:val="none" w:sz="0" w:space="0" w:color="auto"/>
            <w:right w:val="none" w:sz="0" w:space="0" w:color="auto"/>
          </w:divBdr>
        </w:div>
        <w:div w:id="1371302644">
          <w:marLeft w:val="480"/>
          <w:marRight w:val="0"/>
          <w:marTop w:val="0"/>
          <w:marBottom w:val="0"/>
          <w:divBdr>
            <w:top w:val="none" w:sz="0" w:space="0" w:color="auto"/>
            <w:left w:val="none" w:sz="0" w:space="0" w:color="auto"/>
            <w:bottom w:val="none" w:sz="0" w:space="0" w:color="auto"/>
            <w:right w:val="none" w:sz="0" w:space="0" w:color="auto"/>
          </w:divBdr>
          <w:divsChild>
            <w:div w:id="1920602122">
              <w:marLeft w:val="0"/>
              <w:marRight w:val="0"/>
              <w:marTop w:val="0"/>
              <w:marBottom w:val="0"/>
              <w:divBdr>
                <w:top w:val="none" w:sz="0" w:space="0" w:color="auto"/>
                <w:left w:val="none" w:sz="0" w:space="0" w:color="auto"/>
                <w:bottom w:val="none" w:sz="0" w:space="0" w:color="auto"/>
                <w:right w:val="none" w:sz="0" w:space="0" w:color="auto"/>
              </w:divBdr>
            </w:div>
          </w:divsChild>
        </w:div>
        <w:div w:id="1371540408">
          <w:marLeft w:val="480"/>
          <w:marRight w:val="0"/>
          <w:marTop w:val="0"/>
          <w:marBottom w:val="0"/>
          <w:divBdr>
            <w:top w:val="none" w:sz="0" w:space="0" w:color="auto"/>
            <w:left w:val="none" w:sz="0" w:space="0" w:color="auto"/>
            <w:bottom w:val="none" w:sz="0" w:space="0" w:color="auto"/>
            <w:right w:val="none" w:sz="0" w:space="0" w:color="auto"/>
          </w:divBdr>
        </w:div>
        <w:div w:id="1647540477">
          <w:marLeft w:val="480"/>
          <w:marRight w:val="0"/>
          <w:marTop w:val="0"/>
          <w:marBottom w:val="0"/>
          <w:divBdr>
            <w:top w:val="none" w:sz="0" w:space="0" w:color="auto"/>
            <w:left w:val="none" w:sz="0" w:space="0" w:color="auto"/>
            <w:bottom w:val="none" w:sz="0" w:space="0" w:color="auto"/>
            <w:right w:val="none" w:sz="0" w:space="0" w:color="auto"/>
          </w:divBdr>
        </w:div>
        <w:div w:id="1665157436">
          <w:marLeft w:val="720"/>
          <w:marRight w:val="0"/>
          <w:marTop w:val="0"/>
          <w:marBottom w:val="0"/>
          <w:divBdr>
            <w:top w:val="none" w:sz="0" w:space="0" w:color="auto"/>
            <w:left w:val="none" w:sz="0" w:space="0" w:color="auto"/>
            <w:bottom w:val="none" w:sz="0" w:space="0" w:color="auto"/>
            <w:right w:val="none" w:sz="0" w:space="0" w:color="auto"/>
          </w:divBdr>
        </w:div>
        <w:div w:id="1666863560">
          <w:marLeft w:val="480"/>
          <w:marRight w:val="0"/>
          <w:marTop w:val="0"/>
          <w:marBottom w:val="0"/>
          <w:divBdr>
            <w:top w:val="none" w:sz="0" w:space="0" w:color="auto"/>
            <w:left w:val="none" w:sz="0" w:space="0" w:color="auto"/>
            <w:bottom w:val="none" w:sz="0" w:space="0" w:color="auto"/>
            <w:right w:val="none" w:sz="0" w:space="0" w:color="auto"/>
          </w:divBdr>
        </w:div>
        <w:div w:id="1794126963">
          <w:marLeft w:val="720"/>
          <w:marRight w:val="0"/>
          <w:marTop w:val="0"/>
          <w:marBottom w:val="0"/>
          <w:divBdr>
            <w:top w:val="none" w:sz="0" w:space="0" w:color="auto"/>
            <w:left w:val="none" w:sz="0" w:space="0" w:color="auto"/>
            <w:bottom w:val="none" w:sz="0" w:space="0" w:color="auto"/>
            <w:right w:val="none" w:sz="0" w:space="0" w:color="auto"/>
          </w:divBdr>
        </w:div>
        <w:div w:id="1799177182">
          <w:marLeft w:val="480"/>
          <w:marRight w:val="0"/>
          <w:marTop w:val="0"/>
          <w:marBottom w:val="0"/>
          <w:divBdr>
            <w:top w:val="none" w:sz="0" w:space="0" w:color="auto"/>
            <w:left w:val="none" w:sz="0" w:space="0" w:color="auto"/>
            <w:bottom w:val="none" w:sz="0" w:space="0" w:color="auto"/>
            <w:right w:val="none" w:sz="0" w:space="0" w:color="auto"/>
          </w:divBdr>
        </w:div>
        <w:div w:id="1845128525">
          <w:marLeft w:val="480"/>
          <w:marRight w:val="0"/>
          <w:marTop w:val="0"/>
          <w:marBottom w:val="0"/>
          <w:divBdr>
            <w:top w:val="none" w:sz="0" w:space="0" w:color="auto"/>
            <w:left w:val="none" w:sz="0" w:space="0" w:color="auto"/>
            <w:bottom w:val="none" w:sz="0" w:space="0" w:color="auto"/>
            <w:right w:val="none" w:sz="0" w:space="0" w:color="auto"/>
          </w:divBdr>
        </w:div>
        <w:div w:id="1946420168">
          <w:marLeft w:val="480"/>
          <w:marRight w:val="0"/>
          <w:marTop w:val="0"/>
          <w:marBottom w:val="0"/>
          <w:divBdr>
            <w:top w:val="none" w:sz="0" w:space="0" w:color="auto"/>
            <w:left w:val="none" w:sz="0" w:space="0" w:color="auto"/>
            <w:bottom w:val="none" w:sz="0" w:space="0" w:color="auto"/>
            <w:right w:val="none" w:sz="0" w:space="0" w:color="auto"/>
          </w:divBdr>
        </w:div>
        <w:div w:id="1980526562">
          <w:marLeft w:val="480"/>
          <w:marRight w:val="0"/>
          <w:marTop w:val="0"/>
          <w:marBottom w:val="0"/>
          <w:divBdr>
            <w:top w:val="none" w:sz="0" w:space="0" w:color="auto"/>
            <w:left w:val="none" w:sz="0" w:space="0" w:color="auto"/>
            <w:bottom w:val="none" w:sz="0" w:space="0" w:color="auto"/>
            <w:right w:val="none" w:sz="0" w:space="0" w:color="auto"/>
          </w:divBdr>
        </w:div>
        <w:div w:id="2021732493">
          <w:marLeft w:val="480"/>
          <w:marRight w:val="0"/>
          <w:marTop w:val="0"/>
          <w:marBottom w:val="0"/>
          <w:divBdr>
            <w:top w:val="none" w:sz="0" w:space="0" w:color="auto"/>
            <w:left w:val="none" w:sz="0" w:space="0" w:color="auto"/>
            <w:bottom w:val="none" w:sz="0" w:space="0" w:color="auto"/>
            <w:right w:val="none" w:sz="0" w:space="0" w:color="auto"/>
          </w:divBdr>
        </w:div>
        <w:div w:id="2051951377">
          <w:marLeft w:val="480"/>
          <w:marRight w:val="0"/>
          <w:marTop w:val="0"/>
          <w:marBottom w:val="0"/>
          <w:divBdr>
            <w:top w:val="none" w:sz="0" w:space="0" w:color="auto"/>
            <w:left w:val="none" w:sz="0" w:space="0" w:color="auto"/>
            <w:bottom w:val="none" w:sz="0" w:space="0" w:color="auto"/>
            <w:right w:val="none" w:sz="0" w:space="0" w:color="auto"/>
          </w:divBdr>
        </w:div>
        <w:div w:id="2112192494">
          <w:marLeft w:val="480"/>
          <w:marRight w:val="0"/>
          <w:marTop w:val="0"/>
          <w:marBottom w:val="0"/>
          <w:divBdr>
            <w:top w:val="none" w:sz="0" w:space="0" w:color="auto"/>
            <w:left w:val="none" w:sz="0" w:space="0" w:color="auto"/>
            <w:bottom w:val="none" w:sz="0" w:space="0" w:color="auto"/>
            <w:right w:val="none" w:sz="0" w:space="0" w:color="auto"/>
          </w:divBdr>
          <w:divsChild>
            <w:div w:id="1575239791">
              <w:marLeft w:val="0"/>
              <w:marRight w:val="0"/>
              <w:marTop w:val="0"/>
              <w:marBottom w:val="0"/>
              <w:divBdr>
                <w:top w:val="none" w:sz="0" w:space="0" w:color="auto"/>
                <w:left w:val="none" w:sz="0" w:space="0" w:color="auto"/>
                <w:bottom w:val="none" w:sz="0" w:space="0" w:color="auto"/>
                <w:right w:val="none" w:sz="0" w:space="0" w:color="auto"/>
              </w:divBdr>
            </w:div>
          </w:divsChild>
        </w:div>
        <w:div w:id="2120293467">
          <w:marLeft w:val="480"/>
          <w:marRight w:val="0"/>
          <w:marTop w:val="0"/>
          <w:marBottom w:val="0"/>
          <w:divBdr>
            <w:top w:val="none" w:sz="0" w:space="0" w:color="auto"/>
            <w:left w:val="none" w:sz="0" w:space="0" w:color="auto"/>
            <w:bottom w:val="none" w:sz="0" w:space="0" w:color="auto"/>
            <w:right w:val="none" w:sz="0" w:space="0" w:color="auto"/>
          </w:divBdr>
        </w:div>
      </w:divsChild>
    </w:div>
    <w:div w:id="677391252">
      <w:bodyDiv w:val="1"/>
      <w:marLeft w:val="0"/>
      <w:marRight w:val="0"/>
      <w:marTop w:val="0"/>
      <w:marBottom w:val="0"/>
      <w:divBdr>
        <w:top w:val="none" w:sz="0" w:space="0" w:color="auto"/>
        <w:left w:val="none" w:sz="0" w:space="0" w:color="auto"/>
        <w:bottom w:val="none" w:sz="0" w:space="0" w:color="auto"/>
        <w:right w:val="none" w:sz="0" w:space="0" w:color="auto"/>
      </w:divBdr>
      <w:divsChild>
        <w:div w:id="121579707">
          <w:marLeft w:val="480"/>
          <w:marRight w:val="0"/>
          <w:marTop w:val="0"/>
          <w:marBottom w:val="0"/>
          <w:divBdr>
            <w:top w:val="none" w:sz="0" w:space="0" w:color="auto"/>
            <w:left w:val="none" w:sz="0" w:space="0" w:color="auto"/>
            <w:bottom w:val="none" w:sz="0" w:space="0" w:color="auto"/>
            <w:right w:val="none" w:sz="0" w:space="0" w:color="auto"/>
          </w:divBdr>
        </w:div>
        <w:div w:id="566574195">
          <w:marLeft w:val="0"/>
          <w:marRight w:val="0"/>
          <w:marTop w:val="0"/>
          <w:marBottom w:val="0"/>
          <w:divBdr>
            <w:top w:val="none" w:sz="0" w:space="0" w:color="auto"/>
            <w:left w:val="none" w:sz="0" w:space="0" w:color="auto"/>
            <w:bottom w:val="none" w:sz="0" w:space="0" w:color="auto"/>
            <w:right w:val="none" w:sz="0" w:space="0" w:color="auto"/>
          </w:divBdr>
        </w:div>
        <w:div w:id="628391253">
          <w:marLeft w:val="480"/>
          <w:marRight w:val="0"/>
          <w:marTop w:val="0"/>
          <w:marBottom w:val="0"/>
          <w:divBdr>
            <w:top w:val="none" w:sz="0" w:space="0" w:color="auto"/>
            <w:left w:val="none" w:sz="0" w:space="0" w:color="auto"/>
            <w:bottom w:val="none" w:sz="0" w:space="0" w:color="auto"/>
            <w:right w:val="none" w:sz="0" w:space="0" w:color="auto"/>
          </w:divBdr>
          <w:divsChild>
            <w:div w:id="1460950436">
              <w:marLeft w:val="0"/>
              <w:marRight w:val="0"/>
              <w:marTop w:val="0"/>
              <w:marBottom w:val="0"/>
              <w:divBdr>
                <w:top w:val="none" w:sz="0" w:space="0" w:color="auto"/>
                <w:left w:val="none" w:sz="0" w:space="0" w:color="auto"/>
                <w:bottom w:val="none" w:sz="0" w:space="0" w:color="auto"/>
                <w:right w:val="none" w:sz="0" w:space="0" w:color="auto"/>
              </w:divBdr>
            </w:div>
          </w:divsChild>
        </w:div>
        <w:div w:id="650256411">
          <w:marLeft w:val="720"/>
          <w:marRight w:val="0"/>
          <w:marTop w:val="0"/>
          <w:marBottom w:val="0"/>
          <w:divBdr>
            <w:top w:val="none" w:sz="0" w:space="0" w:color="auto"/>
            <w:left w:val="none" w:sz="0" w:space="0" w:color="auto"/>
            <w:bottom w:val="none" w:sz="0" w:space="0" w:color="auto"/>
            <w:right w:val="none" w:sz="0" w:space="0" w:color="auto"/>
          </w:divBdr>
        </w:div>
        <w:div w:id="675689010">
          <w:marLeft w:val="240"/>
          <w:marRight w:val="0"/>
          <w:marTop w:val="0"/>
          <w:marBottom w:val="0"/>
          <w:divBdr>
            <w:top w:val="none" w:sz="0" w:space="0" w:color="auto"/>
            <w:left w:val="none" w:sz="0" w:space="0" w:color="auto"/>
            <w:bottom w:val="none" w:sz="0" w:space="0" w:color="auto"/>
            <w:right w:val="none" w:sz="0" w:space="0" w:color="auto"/>
          </w:divBdr>
        </w:div>
        <w:div w:id="1063717148">
          <w:marLeft w:val="480"/>
          <w:marRight w:val="0"/>
          <w:marTop w:val="0"/>
          <w:marBottom w:val="0"/>
          <w:divBdr>
            <w:top w:val="none" w:sz="0" w:space="0" w:color="auto"/>
            <w:left w:val="none" w:sz="0" w:space="0" w:color="auto"/>
            <w:bottom w:val="none" w:sz="0" w:space="0" w:color="auto"/>
            <w:right w:val="none" w:sz="0" w:space="0" w:color="auto"/>
          </w:divBdr>
        </w:div>
        <w:div w:id="1279681838">
          <w:marLeft w:val="480"/>
          <w:marRight w:val="0"/>
          <w:marTop w:val="0"/>
          <w:marBottom w:val="0"/>
          <w:divBdr>
            <w:top w:val="none" w:sz="0" w:space="0" w:color="auto"/>
            <w:left w:val="none" w:sz="0" w:space="0" w:color="auto"/>
            <w:bottom w:val="none" w:sz="0" w:space="0" w:color="auto"/>
            <w:right w:val="none" w:sz="0" w:space="0" w:color="auto"/>
          </w:divBdr>
        </w:div>
        <w:div w:id="1313942840">
          <w:marLeft w:val="240"/>
          <w:marRight w:val="0"/>
          <w:marTop w:val="0"/>
          <w:marBottom w:val="0"/>
          <w:divBdr>
            <w:top w:val="none" w:sz="0" w:space="0" w:color="auto"/>
            <w:left w:val="none" w:sz="0" w:space="0" w:color="auto"/>
            <w:bottom w:val="none" w:sz="0" w:space="0" w:color="auto"/>
            <w:right w:val="none" w:sz="0" w:space="0" w:color="auto"/>
          </w:divBdr>
          <w:divsChild>
            <w:div w:id="130681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771873">
      <w:bodyDiv w:val="1"/>
      <w:marLeft w:val="0"/>
      <w:marRight w:val="0"/>
      <w:marTop w:val="0"/>
      <w:marBottom w:val="0"/>
      <w:divBdr>
        <w:top w:val="none" w:sz="0" w:space="0" w:color="auto"/>
        <w:left w:val="none" w:sz="0" w:space="0" w:color="auto"/>
        <w:bottom w:val="none" w:sz="0" w:space="0" w:color="auto"/>
        <w:right w:val="none" w:sz="0" w:space="0" w:color="auto"/>
      </w:divBdr>
    </w:div>
    <w:div w:id="720640377">
      <w:bodyDiv w:val="1"/>
      <w:marLeft w:val="0"/>
      <w:marRight w:val="0"/>
      <w:marTop w:val="0"/>
      <w:marBottom w:val="0"/>
      <w:divBdr>
        <w:top w:val="none" w:sz="0" w:space="0" w:color="auto"/>
        <w:left w:val="none" w:sz="0" w:space="0" w:color="auto"/>
        <w:bottom w:val="none" w:sz="0" w:space="0" w:color="auto"/>
        <w:right w:val="none" w:sz="0" w:space="0" w:color="auto"/>
      </w:divBdr>
      <w:divsChild>
        <w:div w:id="32853078">
          <w:marLeft w:val="720"/>
          <w:marRight w:val="0"/>
          <w:marTop w:val="0"/>
          <w:marBottom w:val="0"/>
          <w:divBdr>
            <w:top w:val="none" w:sz="0" w:space="0" w:color="auto"/>
            <w:left w:val="none" w:sz="0" w:space="0" w:color="auto"/>
            <w:bottom w:val="none" w:sz="0" w:space="0" w:color="auto"/>
            <w:right w:val="none" w:sz="0" w:space="0" w:color="auto"/>
          </w:divBdr>
        </w:div>
        <w:div w:id="50232541">
          <w:marLeft w:val="480"/>
          <w:marRight w:val="0"/>
          <w:marTop w:val="0"/>
          <w:marBottom w:val="0"/>
          <w:divBdr>
            <w:top w:val="none" w:sz="0" w:space="0" w:color="auto"/>
            <w:left w:val="none" w:sz="0" w:space="0" w:color="auto"/>
            <w:bottom w:val="none" w:sz="0" w:space="0" w:color="auto"/>
            <w:right w:val="none" w:sz="0" w:space="0" w:color="auto"/>
          </w:divBdr>
        </w:div>
        <w:div w:id="71507907">
          <w:marLeft w:val="240"/>
          <w:marRight w:val="0"/>
          <w:marTop w:val="0"/>
          <w:marBottom w:val="0"/>
          <w:divBdr>
            <w:top w:val="none" w:sz="0" w:space="0" w:color="auto"/>
            <w:left w:val="none" w:sz="0" w:space="0" w:color="auto"/>
            <w:bottom w:val="none" w:sz="0" w:space="0" w:color="auto"/>
            <w:right w:val="none" w:sz="0" w:space="0" w:color="auto"/>
          </w:divBdr>
          <w:divsChild>
            <w:div w:id="419527011">
              <w:marLeft w:val="0"/>
              <w:marRight w:val="0"/>
              <w:marTop w:val="0"/>
              <w:marBottom w:val="0"/>
              <w:divBdr>
                <w:top w:val="none" w:sz="0" w:space="0" w:color="auto"/>
                <w:left w:val="none" w:sz="0" w:space="0" w:color="auto"/>
                <w:bottom w:val="none" w:sz="0" w:space="0" w:color="auto"/>
                <w:right w:val="none" w:sz="0" w:space="0" w:color="auto"/>
              </w:divBdr>
            </w:div>
          </w:divsChild>
        </w:div>
        <w:div w:id="120420398">
          <w:marLeft w:val="0"/>
          <w:marRight w:val="0"/>
          <w:marTop w:val="0"/>
          <w:marBottom w:val="0"/>
          <w:divBdr>
            <w:top w:val="none" w:sz="0" w:space="0" w:color="auto"/>
            <w:left w:val="none" w:sz="0" w:space="0" w:color="auto"/>
            <w:bottom w:val="none" w:sz="0" w:space="0" w:color="auto"/>
            <w:right w:val="none" w:sz="0" w:space="0" w:color="auto"/>
          </w:divBdr>
        </w:div>
        <w:div w:id="197426748">
          <w:marLeft w:val="480"/>
          <w:marRight w:val="0"/>
          <w:marTop w:val="0"/>
          <w:marBottom w:val="0"/>
          <w:divBdr>
            <w:top w:val="none" w:sz="0" w:space="0" w:color="auto"/>
            <w:left w:val="none" w:sz="0" w:space="0" w:color="auto"/>
            <w:bottom w:val="none" w:sz="0" w:space="0" w:color="auto"/>
            <w:right w:val="none" w:sz="0" w:space="0" w:color="auto"/>
          </w:divBdr>
        </w:div>
        <w:div w:id="203104570">
          <w:marLeft w:val="240"/>
          <w:marRight w:val="0"/>
          <w:marTop w:val="0"/>
          <w:marBottom w:val="0"/>
          <w:divBdr>
            <w:top w:val="none" w:sz="0" w:space="0" w:color="auto"/>
            <w:left w:val="none" w:sz="0" w:space="0" w:color="auto"/>
            <w:bottom w:val="none" w:sz="0" w:space="0" w:color="auto"/>
            <w:right w:val="none" w:sz="0" w:space="0" w:color="auto"/>
          </w:divBdr>
          <w:divsChild>
            <w:div w:id="2129619419">
              <w:marLeft w:val="0"/>
              <w:marRight w:val="0"/>
              <w:marTop w:val="0"/>
              <w:marBottom w:val="0"/>
              <w:divBdr>
                <w:top w:val="none" w:sz="0" w:space="0" w:color="auto"/>
                <w:left w:val="none" w:sz="0" w:space="0" w:color="auto"/>
                <w:bottom w:val="none" w:sz="0" w:space="0" w:color="auto"/>
                <w:right w:val="none" w:sz="0" w:space="0" w:color="auto"/>
              </w:divBdr>
            </w:div>
          </w:divsChild>
        </w:div>
        <w:div w:id="288241184">
          <w:marLeft w:val="720"/>
          <w:marRight w:val="0"/>
          <w:marTop w:val="0"/>
          <w:marBottom w:val="0"/>
          <w:divBdr>
            <w:top w:val="none" w:sz="0" w:space="0" w:color="auto"/>
            <w:left w:val="none" w:sz="0" w:space="0" w:color="auto"/>
            <w:bottom w:val="none" w:sz="0" w:space="0" w:color="auto"/>
            <w:right w:val="none" w:sz="0" w:space="0" w:color="auto"/>
          </w:divBdr>
        </w:div>
        <w:div w:id="315843835">
          <w:marLeft w:val="480"/>
          <w:marRight w:val="0"/>
          <w:marTop w:val="0"/>
          <w:marBottom w:val="0"/>
          <w:divBdr>
            <w:top w:val="none" w:sz="0" w:space="0" w:color="auto"/>
            <w:left w:val="none" w:sz="0" w:space="0" w:color="auto"/>
            <w:bottom w:val="none" w:sz="0" w:space="0" w:color="auto"/>
            <w:right w:val="none" w:sz="0" w:space="0" w:color="auto"/>
          </w:divBdr>
          <w:divsChild>
            <w:div w:id="255405787">
              <w:marLeft w:val="0"/>
              <w:marRight w:val="0"/>
              <w:marTop w:val="0"/>
              <w:marBottom w:val="0"/>
              <w:divBdr>
                <w:top w:val="none" w:sz="0" w:space="0" w:color="auto"/>
                <w:left w:val="none" w:sz="0" w:space="0" w:color="auto"/>
                <w:bottom w:val="none" w:sz="0" w:space="0" w:color="auto"/>
                <w:right w:val="none" w:sz="0" w:space="0" w:color="auto"/>
              </w:divBdr>
            </w:div>
          </w:divsChild>
        </w:div>
        <w:div w:id="337773377">
          <w:marLeft w:val="480"/>
          <w:marRight w:val="0"/>
          <w:marTop w:val="0"/>
          <w:marBottom w:val="0"/>
          <w:divBdr>
            <w:top w:val="none" w:sz="0" w:space="0" w:color="auto"/>
            <w:left w:val="none" w:sz="0" w:space="0" w:color="auto"/>
            <w:bottom w:val="none" w:sz="0" w:space="0" w:color="auto"/>
            <w:right w:val="none" w:sz="0" w:space="0" w:color="auto"/>
          </w:divBdr>
          <w:divsChild>
            <w:div w:id="2016178952">
              <w:marLeft w:val="0"/>
              <w:marRight w:val="0"/>
              <w:marTop w:val="0"/>
              <w:marBottom w:val="0"/>
              <w:divBdr>
                <w:top w:val="none" w:sz="0" w:space="0" w:color="auto"/>
                <w:left w:val="none" w:sz="0" w:space="0" w:color="auto"/>
                <w:bottom w:val="none" w:sz="0" w:space="0" w:color="auto"/>
                <w:right w:val="none" w:sz="0" w:space="0" w:color="auto"/>
              </w:divBdr>
            </w:div>
          </w:divsChild>
        </w:div>
        <w:div w:id="399862468">
          <w:marLeft w:val="0"/>
          <w:marRight w:val="0"/>
          <w:marTop w:val="0"/>
          <w:marBottom w:val="0"/>
          <w:divBdr>
            <w:top w:val="none" w:sz="0" w:space="0" w:color="auto"/>
            <w:left w:val="none" w:sz="0" w:space="0" w:color="auto"/>
            <w:bottom w:val="none" w:sz="0" w:space="0" w:color="auto"/>
            <w:right w:val="none" w:sz="0" w:space="0" w:color="auto"/>
          </w:divBdr>
        </w:div>
        <w:div w:id="471680244">
          <w:marLeft w:val="240"/>
          <w:marRight w:val="0"/>
          <w:marTop w:val="0"/>
          <w:marBottom w:val="0"/>
          <w:divBdr>
            <w:top w:val="none" w:sz="0" w:space="0" w:color="auto"/>
            <w:left w:val="none" w:sz="0" w:space="0" w:color="auto"/>
            <w:bottom w:val="none" w:sz="0" w:space="0" w:color="auto"/>
            <w:right w:val="none" w:sz="0" w:space="0" w:color="auto"/>
          </w:divBdr>
          <w:divsChild>
            <w:div w:id="2128236183">
              <w:marLeft w:val="0"/>
              <w:marRight w:val="0"/>
              <w:marTop w:val="0"/>
              <w:marBottom w:val="0"/>
              <w:divBdr>
                <w:top w:val="none" w:sz="0" w:space="0" w:color="auto"/>
                <w:left w:val="none" w:sz="0" w:space="0" w:color="auto"/>
                <w:bottom w:val="none" w:sz="0" w:space="0" w:color="auto"/>
                <w:right w:val="none" w:sz="0" w:space="0" w:color="auto"/>
              </w:divBdr>
            </w:div>
          </w:divsChild>
        </w:div>
        <w:div w:id="509101828">
          <w:marLeft w:val="240"/>
          <w:marRight w:val="0"/>
          <w:marTop w:val="0"/>
          <w:marBottom w:val="0"/>
          <w:divBdr>
            <w:top w:val="none" w:sz="0" w:space="0" w:color="auto"/>
            <w:left w:val="none" w:sz="0" w:space="0" w:color="auto"/>
            <w:bottom w:val="none" w:sz="0" w:space="0" w:color="auto"/>
            <w:right w:val="none" w:sz="0" w:space="0" w:color="auto"/>
          </w:divBdr>
        </w:div>
        <w:div w:id="533463373">
          <w:marLeft w:val="720"/>
          <w:marRight w:val="0"/>
          <w:marTop w:val="0"/>
          <w:marBottom w:val="0"/>
          <w:divBdr>
            <w:top w:val="none" w:sz="0" w:space="0" w:color="auto"/>
            <w:left w:val="none" w:sz="0" w:space="0" w:color="auto"/>
            <w:bottom w:val="none" w:sz="0" w:space="0" w:color="auto"/>
            <w:right w:val="none" w:sz="0" w:space="0" w:color="auto"/>
          </w:divBdr>
        </w:div>
        <w:div w:id="588537040">
          <w:marLeft w:val="480"/>
          <w:marRight w:val="0"/>
          <w:marTop w:val="0"/>
          <w:marBottom w:val="0"/>
          <w:divBdr>
            <w:top w:val="none" w:sz="0" w:space="0" w:color="auto"/>
            <w:left w:val="none" w:sz="0" w:space="0" w:color="auto"/>
            <w:bottom w:val="none" w:sz="0" w:space="0" w:color="auto"/>
            <w:right w:val="none" w:sz="0" w:space="0" w:color="auto"/>
          </w:divBdr>
          <w:divsChild>
            <w:div w:id="1338728979">
              <w:marLeft w:val="0"/>
              <w:marRight w:val="0"/>
              <w:marTop w:val="0"/>
              <w:marBottom w:val="0"/>
              <w:divBdr>
                <w:top w:val="none" w:sz="0" w:space="0" w:color="auto"/>
                <w:left w:val="none" w:sz="0" w:space="0" w:color="auto"/>
                <w:bottom w:val="none" w:sz="0" w:space="0" w:color="auto"/>
                <w:right w:val="none" w:sz="0" w:space="0" w:color="auto"/>
              </w:divBdr>
            </w:div>
          </w:divsChild>
        </w:div>
        <w:div w:id="596793365">
          <w:marLeft w:val="720"/>
          <w:marRight w:val="0"/>
          <w:marTop w:val="0"/>
          <w:marBottom w:val="0"/>
          <w:divBdr>
            <w:top w:val="none" w:sz="0" w:space="0" w:color="auto"/>
            <w:left w:val="none" w:sz="0" w:space="0" w:color="auto"/>
            <w:bottom w:val="none" w:sz="0" w:space="0" w:color="auto"/>
            <w:right w:val="none" w:sz="0" w:space="0" w:color="auto"/>
          </w:divBdr>
        </w:div>
        <w:div w:id="660276124">
          <w:marLeft w:val="480"/>
          <w:marRight w:val="0"/>
          <w:marTop w:val="0"/>
          <w:marBottom w:val="0"/>
          <w:divBdr>
            <w:top w:val="none" w:sz="0" w:space="0" w:color="auto"/>
            <w:left w:val="none" w:sz="0" w:space="0" w:color="auto"/>
            <w:bottom w:val="none" w:sz="0" w:space="0" w:color="auto"/>
            <w:right w:val="none" w:sz="0" w:space="0" w:color="auto"/>
          </w:divBdr>
          <w:divsChild>
            <w:div w:id="1561212886">
              <w:marLeft w:val="0"/>
              <w:marRight w:val="0"/>
              <w:marTop w:val="0"/>
              <w:marBottom w:val="0"/>
              <w:divBdr>
                <w:top w:val="none" w:sz="0" w:space="0" w:color="auto"/>
                <w:left w:val="none" w:sz="0" w:space="0" w:color="auto"/>
                <w:bottom w:val="none" w:sz="0" w:space="0" w:color="auto"/>
                <w:right w:val="none" w:sz="0" w:space="0" w:color="auto"/>
              </w:divBdr>
            </w:div>
          </w:divsChild>
        </w:div>
        <w:div w:id="713845466">
          <w:marLeft w:val="720"/>
          <w:marRight w:val="0"/>
          <w:marTop w:val="0"/>
          <w:marBottom w:val="0"/>
          <w:divBdr>
            <w:top w:val="none" w:sz="0" w:space="0" w:color="auto"/>
            <w:left w:val="none" w:sz="0" w:space="0" w:color="auto"/>
            <w:bottom w:val="none" w:sz="0" w:space="0" w:color="auto"/>
            <w:right w:val="none" w:sz="0" w:space="0" w:color="auto"/>
          </w:divBdr>
        </w:div>
        <w:div w:id="738137711">
          <w:marLeft w:val="0"/>
          <w:marRight w:val="0"/>
          <w:marTop w:val="0"/>
          <w:marBottom w:val="0"/>
          <w:divBdr>
            <w:top w:val="none" w:sz="0" w:space="0" w:color="auto"/>
            <w:left w:val="none" w:sz="0" w:space="0" w:color="auto"/>
            <w:bottom w:val="none" w:sz="0" w:space="0" w:color="auto"/>
            <w:right w:val="none" w:sz="0" w:space="0" w:color="auto"/>
          </w:divBdr>
        </w:div>
        <w:div w:id="761921714">
          <w:marLeft w:val="480"/>
          <w:marRight w:val="0"/>
          <w:marTop w:val="0"/>
          <w:marBottom w:val="0"/>
          <w:divBdr>
            <w:top w:val="none" w:sz="0" w:space="0" w:color="auto"/>
            <w:left w:val="none" w:sz="0" w:space="0" w:color="auto"/>
            <w:bottom w:val="none" w:sz="0" w:space="0" w:color="auto"/>
            <w:right w:val="none" w:sz="0" w:space="0" w:color="auto"/>
          </w:divBdr>
          <w:divsChild>
            <w:div w:id="629939160">
              <w:marLeft w:val="0"/>
              <w:marRight w:val="0"/>
              <w:marTop w:val="0"/>
              <w:marBottom w:val="0"/>
              <w:divBdr>
                <w:top w:val="none" w:sz="0" w:space="0" w:color="auto"/>
                <w:left w:val="none" w:sz="0" w:space="0" w:color="auto"/>
                <w:bottom w:val="none" w:sz="0" w:space="0" w:color="auto"/>
                <w:right w:val="none" w:sz="0" w:space="0" w:color="auto"/>
              </w:divBdr>
            </w:div>
          </w:divsChild>
        </w:div>
        <w:div w:id="804198797">
          <w:marLeft w:val="720"/>
          <w:marRight w:val="0"/>
          <w:marTop w:val="0"/>
          <w:marBottom w:val="0"/>
          <w:divBdr>
            <w:top w:val="none" w:sz="0" w:space="0" w:color="auto"/>
            <w:left w:val="none" w:sz="0" w:space="0" w:color="auto"/>
            <w:bottom w:val="none" w:sz="0" w:space="0" w:color="auto"/>
            <w:right w:val="none" w:sz="0" w:space="0" w:color="auto"/>
          </w:divBdr>
        </w:div>
        <w:div w:id="816146939">
          <w:marLeft w:val="720"/>
          <w:marRight w:val="0"/>
          <w:marTop w:val="0"/>
          <w:marBottom w:val="0"/>
          <w:divBdr>
            <w:top w:val="none" w:sz="0" w:space="0" w:color="auto"/>
            <w:left w:val="none" w:sz="0" w:space="0" w:color="auto"/>
            <w:bottom w:val="none" w:sz="0" w:space="0" w:color="auto"/>
            <w:right w:val="none" w:sz="0" w:space="0" w:color="auto"/>
          </w:divBdr>
        </w:div>
        <w:div w:id="842165317">
          <w:marLeft w:val="720"/>
          <w:marRight w:val="0"/>
          <w:marTop w:val="0"/>
          <w:marBottom w:val="0"/>
          <w:divBdr>
            <w:top w:val="none" w:sz="0" w:space="0" w:color="auto"/>
            <w:left w:val="none" w:sz="0" w:space="0" w:color="auto"/>
            <w:bottom w:val="none" w:sz="0" w:space="0" w:color="auto"/>
            <w:right w:val="none" w:sz="0" w:space="0" w:color="auto"/>
          </w:divBdr>
        </w:div>
        <w:div w:id="845244897">
          <w:marLeft w:val="0"/>
          <w:marRight w:val="0"/>
          <w:marTop w:val="0"/>
          <w:marBottom w:val="0"/>
          <w:divBdr>
            <w:top w:val="none" w:sz="0" w:space="0" w:color="auto"/>
            <w:left w:val="none" w:sz="0" w:space="0" w:color="auto"/>
            <w:bottom w:val="none" w:sz="0" w:space="0" w:color="auto"/>
            <w:right w:val="none" w:sz="0" w:space="0" w:color="auto"/>
          </w:divBdr>
        </w:div>
        <w:div w:id="913079438">
          <w:marLeft w:val="720"/>
          <w:marRight w:val="0"/>
          <w:marTop w:val="0"/>
          <w:marBottom w:val="0"/>
          <w:divBdr>
            <w:top w:val="none" w:sz="0" w:space="0" w:color="auto"/>
            <w:left w:val="none" w:sz="0" w:space="0" w:color="auto"/>
            <w:bottom w:val="none" w:sz="0" w:space="0" w:color="auto"/>
            <w:right w:val="none" w:sz="0" w:space="0" w:color="auto"/>
          </w:divBdr>
        </w:div>
        <w:div w:id="929239211">
          <w:marLeft w:val="720"/>
          <w:marRight w:val="0"/>
          <w:marTop w:val="0"/>
          <w:marBottom w:val="0"/>
          <w:divBdr>
            <w:top w:val="none" w:sz="0" w:space="0" w:color="auto"/>
            <w:left w:val="none" w:sz="0" w:space="0" w:color="auto"/>
            <w:bottom w:val="none" w:sz="0" w:space="0" w:color="auto"/>
            <w:right w:val="none" w:sz="0" w:space="0" w:color="auto"/>
          </w:divBdr>
        </w:div>
        <w:div w:id="944535211">
          <w:marLeft w:val="480"/>
          <w:marRight w:val="0"/>
          <w:marTop w:val="0"/>
          <w:marBottom w:val="0"/>
          <w:divBdr>
            <w:top w:val="none" w:sz="0" w:space="0" w:color="auto"/>
            <w:left w:val="none" w:sz="0" w:space="0" w:color="auto"/>
            <w:bottom w:val="none" w:sz="0" w:space="0" w:color="auto"/>
            <w:right w:val="none" w:sz="0" w:space="0" w:color="auto"/>
          </w:divBdr>
          <w:divsChild>
            <w:div w:id="1114834776">
              <w:marLeft w:val="0"/>
              <w:marRight w:val="0"/>
              <w:marTop w:val="0"/>
              <w:marBottom w:val="0"/>
              <w:divBdr>
                <w:top w:val="none" w:sz="0" w:space="0" w:color="auto"/>
                <w:left w:val="none" w:sz="0" w:space="0" w:color="auto"/>
                <w:bottom w:val="none" w:sz="0" w:space="0" w:color="auto"/>
                <w:right w:val="none" w:sz="0" w:space="0" w:color="auto"/>
              </w:divBdr>
            </w:div>
          </w:divsChild>
        </w:div>
        <w:div w:id="966011936">
          <w:marLeft w:val="720"/>
          <w:marRight w:val="0"/>
          <w:marTop w:val="0"/>
          <w:marBottom w:val="0"/>
          <w:divBdr>
            <w:top w:val="none" w:sz="0" w:space="0" w:color="auto"/>
            <w:left w:val="none" w:sz="0" w:space="0" w:color="auto"/>
            <w:bottom w:val="none" w:sz="0" w:space="0" w:color="auto"/>
            <w:right w:val="none" w:sz="0" w:space="0" w:color="auto"/>
          </w:divBdr>
        </w:div>
        <w:div w:id="980424403">
          <w:marLeft w:val="240"/>
          <w:marRight w:val="0"/>
          <w:marTop w:val="0"/>
          <w:marBottom w:val="0"/>
          <w:divBdr>
            <w:top w:val="none" w:sz="0" w:space="0" w:color="auto"/>
            <w:left w:val="none" w:sz="0" w:space="0" w:color="auto"/>
            <w:bottom w:val="none" w:sz="0" w:space="0" w:color="auto"/>
            <w:right w:val="none" w:sz="0" w:space="0" w:color="auto"/>
          </w:divBdr>
        </w:div>
        <w:div w:id="1014838848">
          <w:marLeft w:val="720"/>
          <w:marRight w:val="0"/>
          <w:marTop w:val="0"/>
          <w:marBottom w:val="0"/>
          <w:divBdr>
            <w:top w:val="none" w:sz="0" w:space="0" w:color="auto"/>
            <w:left w:val="none" w:sz="0" w:space="0" w:color="auto"/>
            <w:bottom w:val="none" w:sz="0" w:space="0" w:color="auto"/>
            <w:right w:val="none" w:sz="0" w:space="0" w:color="auto"/>
          </w:divBdr>
        </w:div>
        <w:div w:id="1052657182">
          <w:marLeft w:val="480"/>
          <w:marRight w:val="0"/>
          <w:marTop w:val="0"/>
          <w:marBottom w:val="0"/>
          <w:divBdr>
            <w:top w:val="none" w:sz="0" w:space="0" w:color="auto"/>
            <w:left w:val="none" w:sz="0" w:space="0" w:color="auto"/>
            <w:bottom w:val="none" w:sz="0" w:space="0" w:color="auto"/>
            <w:right w:val="none" w:sz="0" w:space="0" w:color="auto"/>
          </w:divBdr>
        </w:div>
        <w:div w:id="1062408043">
          <w:marLeft w:val="480"/>
          <w:marRight w:val="0"/>
          <w:marTop w:val="0"/>
          <w:marBottom w:val="0"/>
          <w:divBdr>
            <w:top w:val="none" w:sz="0" w:space="0" w:color="auto"/>
            <w:left w:val="none" w:sz="0" w:space="0" w:color="auto"/>
            <w:bottom w:val="none" w:sz="0" w:space="0" w:color="auto"/>
            <w:right w:val="none" w:sz="0" w:space="0" w:color="auto"/>
          </w:divBdr>
        </w:div>
        <w:div w:id="1151291858">
          <w:marLeft w:val="720"/>
          <w:marRight w:val="0"/>
          <w:marTop w:val="0"/>
          <w:marBottom w:val="0"/>
          <w:divBdr>
            <w:top w:val="none" w:sz="0" w:space="0" w:color="auto"/>
            <w:left w:val="none" w:sz="0" w:space="0" w:color="auto"/>
            <w:bottom w:val="none" w:sz="0" w:space="0" w:color="auto"/>
            <w:right w:val="none" w:sz="0" w:space="0" w:color="auto"/>
          </w:divBdr>
        </w:div>
        <w:div w:id="1187674749">
          <w:marLeft w:val="720"/>
          <w:marRight w:val="0"/>
          <w:marTop w:val="0"/>
          <w:marBottom w:val="0"/>
          <w:divBdr>
            <w:top w:val="none" w:sz="0" w:space="0" w:color="auto"/>
            <w:left w:val="none" w:sz="0" w:space="0" w:color="auto"/>
            <w:bottom w:val="none" w:sz="0" w:space="0" w:color="auto"/>
            <w:right w:val="none" w:sz="0" w:space="0" w:color="auto"/>
          </w:divBdr>
        </w:div>
        <w:div w:id="1204053522">
          <w:marLeft w:val="720"/>
          <w:marRight w:val="0"/>
          <w:marTop w:val="0"/>
          <w:marBottom w:val="0"/>
          <w:divBdr>
            <w:top w:val="none" w:sz="0" w:space="0" w:color="auto"/>
            <w:left w:val="none" w:sz="0" w:space="0" w:color="auto"/>
            <w:bottom w:val="none" w:sz="0" w:space="0" w:color="auto"/>
            <w:right w:val="none" w:sz="0" w:space="0" w:color="auto"/>
          </w:divBdr>
        </w:div>
        <w:div w:id="1223709737">
          <w:marLeft w:val="240"/>
          <w:marRight w:val="0"/>
          <w:marTop w:val="0"/>
          <w:marBottom w:val="0"/>
          <w:divBdr>
            <w:top w:val="none" w:sz="0" w:space="0" w:color="auto"/>
            <w:left w:val="none" w:sz="0" w:space="0" w:color="auto"/>
            <w:bottom w:val="none" w:sz="0" w:space="0" w:color="auto"/>
            <w:right w:val="none" w:sz="0" w:space="0" w:color="auto"/>
          </w:divBdr>
          <w:divsChild>
            <w:div w:id="760880849">
              <w:marLeft w:val="0"/>
              <w:marRight w:val="0"/>
              <w:marTop w:val="0"/>
              <w:marBottom w:val="0"/>
              <w:divBdr>
                <w:top w:val="none" w:sz="0" w:space="0" w:color="auto"/>
                <w:left w:val="none" w:sz="0" w:space="0" w:color="auto"/>
                <w:bottom w:val="none" w:sz="0" w:space="0" w:color="auto"/>
                <w:right w:val="none" w:sz="0" w:space="0" w:color="auto"/>
              </w:divBdr>
            </w:div>
          </w:divsChild>
        </w:div>
        <w:div w:id="1239942876">
          <w:marLeft w:val="0"/>
          <w:marRight w:val="0"/>
          <w:marTop w:val="0"/>
          <w:marBottom w:val="0"/>
          <w:divBdr>
            <w:top w:val="none" w:sz="0" w:space="0" w:color="auto"/>
            <w:left w:val="none" w:sz="0" w:space="0" w:color="auto"/>
            <w:bottom w:val="none" w:sz="0" w:space="0" w:color="auto"/>
            <w:right w:val="none" w:sz="0" w:space="0" w:color="auto"/>
          </w:divBdr>
          <w:divsChild>
            <w:div w:id="1245914610">
              <w:marLeft w:val="0"/>
              <w:marRight w:val="0"/>
              <w:marTop w:val="0"/>
              <w:marBottom w:val="0"/>
              <w:divBdr>
                <w:top w:val="none" w:sz="0" w:space="0" w:color="auto"/>
                <w:left w:val="none" w:sz="0" w:space="0" w:color="auto"/>
                <w:bottom w:val="none" w:sz="0" w:space="0" w:color="auto"/>
                <w:right w:val="none" w:sz="0" w:space="0" w:color="auto"/>
              </w:divBdr>
              <w:divsChild>
                <w:div w:id="203407007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65266113">
          <w:marLeft w:val="480"/>
          <w:marRight w:val="0"/>
          <w:marTop w:val="0"/>
          <w:marBottom w:val="0"/>
          <w:divBdr>
            <w:top w:val="none" w:sz="0" w:space="0" w:color="auto"/>
            <w:left w:val="none" w:sz="0" w:space="0" w:color="auto"/>
            <w:bottom w:val="none" w:sz="0" w:space="0" w:color="auto"/>
            <w:right w:val="none" w:sz="0" w:space="0" w:color="auto"/>
          </w:divBdr>
          <w:divsChild>
            <w:div w:id="312687489">
              <w:marLeft w:val="0"/>
              <w:marRight w:val="0"/>
              <w:marTop w:val="0"/>
              <w:marBottom w:val="0"/>
              <w:divBdr>
                <w:top w:val="none" w:sz="0" w:space="0" w:color="auto"/>
                <w:left w:val="none" w:sz="0" w:space="0" w:color="auto"/>
                <w:bottom w:val="none" w:sz="0" w:space="0" w:color="auto"/>
                <w:right w:val="none" w:sz="0" w:space="0" w:color="auto"/>
              </w:divBdr>
            </w:div>
          </w:divsChild>
        </w:div>
        <w:div w:id="1368799404">
          <w:marLeft w:val="720"/>
          <w:marRight w:val="0"/>
          <w:marTop w:val="0"/>
          <w:marBottom w:val="0"/>
          <w:divBdr>
            <w:top w:val="none" w:sz="0" w:space="0" w:color="auto"/>
            <w:left w:val="none" w:sz="0" w:space="0" w:color="auto"/>
            <w:bottom w:val="none" w:sz="0" w:space="0" w:color="auto"/>
            <w:right w:val="none" w:sz="0" w:space="0" w:color="auto"/>
          </w:divBdr>
        </w:div>
        <w:div w:id="1383214167">
          <w:marLeft w:val="480"/>
          <w:marRight w:val="0"/>
          <w:marTop w:val="0"/>
          <w:marBottom w:val="0"/>
          <w:divBdr>
            <w:top w:val="none" w:sz="0" w:space="0" w:color="auto"/>
            <w:left w:val="none" w:sz="0" w:space="0" w:color="auto"/>
            <w:bottom w:val="none" w:sz="0" w:space="0" w:color="auto"/>
            <w:right w:val="none" w:sz="0" w:space="0" w:color="auto"/>
          </w:divBdr>
        </w:div>
        <w:div w:id="1504317266">
          <w:marLeft w:val="720"/>
          <w:marRight w:val="0"/>
          <w:marTop w:val="0"/>
          <w:marBottom w:val="0"/>
          <w:divBdr>
            <w:top w:val="none" w:sz="0" w:space="0" w:color="auto"/>
            <w:left w:val="none" w:sz="0" w:space="0" w:color="auto"/>
            <w:bottom w:val="none" w:sz="0" w:space="0" w:color="auto"/>
            <w:right w:val="none" w:sz="0" w:space="0" w:color="auto"/>
          </w:divBdr>
        </w:div>
        <w:div w:id="1511142186">
          <w:marLeft w:val="0"/>
          <w:marRight w:val="0"/>
          <w:marTop w:val="0"/>
          <w:marBottom w:val="0"/>
          <w:divBdr>
            <w:top w:val="none" w:sz="0" w:space="0" w:color="auto"/>
            <w:left w:val="none" w:sz="0" w:space="0" w:color="auto"/>
            <w:bottom w:val="none" w:sz="0" w:space="0" w:color="auto"/>
            <w:right w:val="none" w:sz="0" w:space="0" w:color="auto"/>
          </w:divBdr>
        </w:div>
        <w:div w:id="1606037188">
          <w:marLeft w:val="720"/>
          <w:marRight w:val="0"/>
          <w:marTop w:val="0"/>
          <w:marBottom w:val="0"/>
          <w:divBdr>
            <w:top w:val="none" w:sz="0" w:space="0" w:color="auto"/>
            <w:left w:val="none" w:sz="0" w:space="0" w:color="auto"/>
            <w:bottom w:val="none" w:sz="0" w:space="0" w:color="auto"/>
            <w:right w:val="none" w:sz="0" w:space="0" w:color="auto"/>
          </w:divBdr>
        </w:div>
        <w:div w:id="1607232529">
          <w:marLeft w:val="720"/>
          <w:marRight w:val="0"/>
          <w:marTop w:val="0"/>
          <w:marBottom w:val="0"/>
          <w:divBdr>
            <w:top w:val="none" w:sz="0" w:space="0" w:color="auto"/>
            <w:left w:val="none" w:sz="0" w:space="0" w:color="auto"/>
            <w:bottom w:val="none" w:sz="0" w:space="0" w:color="auto"/>
            <w:right w:val="none" w:sz="0" w:space="0" w:color="auto"/>
          </w:divBdr>
        </w:div>
        <w:div w:id="1705713631">
          <w:marLeft w:val="480"/>
          <w:marRight w:val="0"/>
          <w:marTop w:val="0"/>
          <w:marBottom w:val="0"/>
          <w:divBdr>
            <w:top w:val="none" w:sz="0" w:space="0" w:color="auto"/>
            <w:left w:val="none" w:sz="0" w:space="0" w:color="auto"/>
            <w:bottom w:val="none" w:sz="0" w:space="0" w:color="auto"/>
            <w:right w:val="none" w:sz="0" w:space="0" w:color="auto"/>
          </w:divBdr>
        </w:div>
        <w:div w:id="1755589239">
          <w:marLeft w:val="480"/>
          <w:marRight w:val="0"/>
          <w:marTop w:val="0"/>
          <w:marBottom w:val="0"/>
          <w:divBdr>
            <w:top w:val="none" w:sz="0" w:space="0" w:color="auto"/>
            <w:left w:val="none" w:sz="0" w:space="0" w:color="auto"/>
            <w:bottom w:val="none" w:sz="0" w:space="0" w:color="auto"/>
            <w:right w:val="none" w:sz="0" w:space="0" w:color="auto"/>
          </w:divBdr>
          <w:divsChild>
            <w:div w:id="1707171372">
              <w:marLeft w:val="0"/>
              <w:marRight w:val="0"/>
              <w:marTop w:val="0"/>
              <w:marBottom w:val="0"/>
              <w:divBdr>
                <w:top w:val="none" w:sz="0" w:space="0" w:color="auto"/>
                <w:left w:val="none" w:sz="0" w:space="0" w:color="auto"/>
                <w:bottom w:val="none" w:sz="0" w:space="0" w:color="auto"/>
                <w:right w:val="none" w:sz="0" w:space="0" w:color="auto"/>
              </w:divBdr>
            </w:div>
            <w:div w:id="1885099040">
              <w:marLeft w:val="0"/>
              <w:marRight w:val="0"/>
              <w:marTop w:val="0"/>
              <w:marBottom w:val="0"/>
              <w:divBdr>
                <w:top w:val="none" w:sz="0" w:space="0" w:color="auto"/>
                <w:left w:val="none" w:sz="0" w:space="0" w:color="auto"/>
                <w:bottom w:val="none" w:sz="0" w:space="0" w:color="auto"/>
                <w:right w:val="none" w:sz="0" w:space="0" w:color="auto"/>
              </w:divBdr>
            </w:div>
          </w:divsChild>
        </w:div>
        <w:div w:id="1798333019">
          <w:marLeft w:val="720"/>
          <w:marRight w:val="0"/>
          <w:marTop w:val="0"/>
          <w:marBottom w:val="0"/>
          <w:divBdr>
            <w:top w:val="none" w:sz="0" w:space="0" w:color="auto"/>
            <w:left w:val="none" w:sz="0" w:space="0" w:color="auto"/>
            <w:bottom w:val="none" w:sz="0" w:space="0" w:color="auto"/>
            <w:right w:val="none" w:sz="0" w:space="0" w:color="auto"/>
          </w:divBdr>
        </w:div>
        <w:div w:id="1832061619">
          <w:marLeft w:val="720"/>
          <w:marRight w:val="0"/>
          <w:marTop w:val="0"/>
          <w:marBottom w:val="0"/>
          <w:divBdr>
            <w:top w:val="none" w:sz="0" w:space="0" w:color="auto"/>
            <w:left w:val="none" w:sz="0" w:space="0" w:color="auto"/>
            <w:bottom w:val="none" w:sz="0" w:space="0" w:color="auto"/>
            <w:right w:val="none" w:sz="0" w:space="0" w:color="auto"/>
          </w:divBdr>
        </w:div>
        <w:div w:id="1837841077">
          <w:marLeft w:val="720"/>
          <w:marRight w:val="0"/>
          <w:marTop w:val="0"/>
          <w:marBottom w:val="0"/>
          <w:divBdr>
            <w:top w:val="none" w:sz="0" w:space="0" w:color="auto"/>
            <w:left w:val="none" w:sz="0" w:space="0" w:color="auto"/>
            <w:bottom w:val="none" w:sz="0" w:space="0" w:color="auto"/>
            <w:right w:val="none" w:sz="0" w:space="0" w:color="auto"/>
          </w:divBdr>
        </w:div>
        <w:div w:id="1838963596">
          <w:marLeft w:val="720"/>
          <w:marRight w:val="0"/>
          <w:marTop w:val="0"/>
          <w:marBottom w:val="0"/>
          <w:divBdr>
            <w:top w:val="none" w:sz="0" w:space="0" w:color="auto"/>
            <w:left w:val="none" w:sz="0" w:space="0" w:color="auto"/>
            <w:bottom w:val="none" w:sz="0" w:space="0" w:color="auto"/>
            <w:right w:val="none" w:sz="0" w:space="0" w:color="auto"/>
          </w:divBdr>
        </w:div>
        <w:div w:id="1965307252">
          <w:marLeft w:val="720"/>
          <w:marRight w:val="0"/>
          <w:marTop w:val="0"/>
          <w:marBottom w:val="0"/>
          <w:divBdr>
            <w:top w:val="none" w:sz="0" w:space="0" w:color="auto"/>
            <w:left w:val="none" w:sz="0" w:space="0" w:color="auto"/>
            <w:bottom w:val="none" w:sz="0" w:space="0" w:color="auto"/>
            <w:right w:val="none" w:sz="0" w:space="0" w:color="auto"/>
          </w:divBdr>
        </w:div>
        <w:div w:id="1996953242">
          <w:marLeft w:val="0"/>
          <w:marRight w:val="0"/>
          <w:marTop w:val="0"/>
          <w:marBottom w:val="0"/>
          <w:divBdr>
            <w:top w:val="none" w:sz="0" w:space="0" w:color="auto"/>
            <w:left w:val="none" w:sz="0" w:space="0" w:color="auto"/>
            <w:bottom w:val="none" w:sz="0" w:space="0" w:color="auto"/>
            <w:right w:val="none" w:sz="0" w:space="0" w:color="auto"/>
          </w:divBdr>
          <w:divsChild>
            <w:div w:id="722362835">
              <w:marLeft w:val="0"/>
              <w:marRight w:val="0"/>
              <w:marTop w:val="0"/>
              <w:marBottom w:val="0"/>
              <w:divBdr>
                <w:top w:val="none" w:sz="0" w:space="0" w:color="auto"/>
                <w:left w:val="none" w:sz="0" w:space="0" w:color="auto"/>
                <w:bottom w:val="none" w:sz="0" w:space="0" w:color="auto"/>
                <w:right w:val="none" w:sz="0" w:space="0" w:color="auto"/>
              </w:divBdr>
              <w:divsChild>
                <w:div w:id="12886620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16296218">
          <w:marLeft w:val="0"/>
          <w:marRight w:val="0"/>
          <w:marTop w:val="0"/>
          <w:marBottom w:val="0"/>
          <w:divBdr>
            <w:top w:val="none" w:sz="0" w:space="0" w:color="auto"/>
            <w:left w:val="none" w:sz="0" w:space="0" w:color="auto"/>
            <w:bottom w:val="none" w:sz="0" w:space="0" w:color="auto"/>
            <w:right w:val="none" w:sz="0" w:space="0" w:color="auto"/>
          </w:divBdr>
          <w:divsChild>
            <w:div w:id="1952202396">
              <w:marLeft w:val="0"/>
              <w:marRight w:val="0"/>
              <w:marTop w:val="0"/>
              <w:marBottom w:val="0"/>
              <w:divBdr>
                <w:top w:val="none" w:sz="0" w:space="0" w:color="auto"/>
                <w:left w:val="none" w:sz="0" w:space="0" w:color="auto"/>
                <w:bottom w:val="none" w:sz="0" w:space="0" w:color="auto"/>
                <w:right w:val="none" w:sz="0" w:space="0" w:color="auto"/>
              </w:divBdr>
              <w:divsChild>
                <w:div w:id="4562650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2633840">
          <w:marLeft w:val="720"/>
          <w:marRight w:val="0"/>
          <w:marTop w:val="0"/>
          <w:marBottom w:val="0"/>
          <w:divBdr>
            <w:top w:val="none" w:sz="0" w:space="0" w:color="auto"/>
            <w:left w:val="none" w:sz="0" w:space="0" w:color="auto"/>
            <w:bottom w:val="none" w:sz="0" w:space="0" w:color="auto"/>
            <w:right w:val="none" w:sz="0" w:space="0" w:color="auto"/>
          </w:divBdr>
        </w:div>
        <w:div w:id="2093577133">
          <w:marLeft w:val="480"/>
          <w:marRight w:val="0"/>
          <w:marTop w:val="0"/>
          <w:marBottom w:val="0"/>
          <w:divBdr>
            <w:top w:val="none" w:sz="0" w:space="0" w:color="auto"/>
            <w:left w:val="none" w:sz="0" w:space="0" w:color="auto"/>
            <w:bottom w:val="none" w:sz="0" w:space="0" w:color="auto"/>
            <w:right w:val="none" w:sz="0" w:space="0" w:color="auto"/>
          </w:divBdr>
        </w:div>
        <w:div w:id="2111117762">
          <w:marLeft w:val="480"/>
          <w:marRight w:val="0"/>
          <w:marTop w:val="0"/>
          <w:marBottom w:val="0"/>
          <w:divBdr>
            <w:top w:val="none" w:sz="0" w:space="0" w:color="auto"/>
            <w:left w:val="none" w:sz="0" w:space="0" w:color="auto"/>
            <w:bottom w:val="none" w:sz="0" w:space="0" w:color="auto"/>
            <w:right w:val="none" w:sz="0" w:space="0" w:color="auto"/>
          </w:divBdr>
        </w:div>
      </w:divsChild>
    </w:div>
    <w:div w:id="739794179">
      <w:bodyDiv w:val="1"/>
      <w:marLeft w:val="0"/>
      <w:marRight w:val="0"/>
      <w:marTop w:val="0"/>
      <w:marBottom w:val="0"/>
      <w:divBdr>
        <w:top w:val="none" w:sz="0" w:space="0" w:color="auto"/>
        <w:left w:val="none" w:sz="0" w:space="0" w:color="auto"/>
        <w:bottom w:val="none" w:sz="0" w:space="0" w:color="auto"/>
        <w:right w:val="none" w:sz="0" w:space="0" w:color="auto"/>
      </w:divBdr>
    </w:div>
    <w:div w:id="756445533">
      <w:bodyDiv w:val="1"/>
      <w:marLeft w:val="0"/>
      <w:marRight w:val="0"/>
      <w:marTop w:val="0"/>
      <w:marBottom w:val="0"/>
      <w:divBdr>
        <w:top w:val="none" w:sz="0" w:space="0" w:color="auto"/>
        <w:left w:val="none" w:sz="0" w:space="0" w:color="auto"/>
        <w:bottom w:val="none" w:sz="0" w:space="0" w:color="auto"/>
        <w:right w:val="none" w:sz="0" w:space="0" w:color="auto"/>
      </w:divBdr>
      <w:divsChild>
        <w:div w:id="460539106">
          <w:marLeft w:val="720"/>
          <w:marRight w:val="0"/>
          <w:marTop w:val="0"/>
          <w:marBottom w:val="0"/>
          <w:divBdr>
            <w:top w:val="none" w:sz="0" w:space="0" w:color="auto"/>
            <w:left w:val="none" w:sz="0" w:space="0" w:color="auto"/>
            <w:bottom w:val="none" w:sz="0" w:space="0" w:color="auto"/>
            <w:right w:val="none" w:sz="0" w:space="0" w:color="auto"/>
          </w:divBdr>
          <w:divsChild>
            <w:div w:id="1754008714">
              <w:marLeft w:val="0"/>
              <w:marRight w:val="0"/>
              <w:marTop w:val="0"/>
              <w:marBottom w:val="0"/>
              <w:divBdr>
                <w:top w:val="none" w:sz="0" w:space="0" w:color="auto"/>
                <w:left w:val="none" w:sz="0" w:space="0" w:color="auto"/>
                <w:bottom w:val="none" w:sz="0" w:space="0" w:color="auto"/>
                <w:right w:val="none" w:sz="0" w:space="0" w:color="auto"/>
              </w:divBdr>
            </w:div>
          </w:divsChild>
        </w:div>
        <w:div w:id="492262942">
          <w:marLeft w:val="720"/>
          <w:marRight w:val="0"/>
          <w:marTop w:val="0"/>
          <w:marBottom w:val="0"/>
          <w:divBdr>
            <w:top w:val="none" w:sz="0" w:space="0" w:color="auto"/>
            <w:left w:val="none" w:sz="0" w:space="0" w:color="auto"/>
            <w:bottom w:val="none" w:sz="0" w:space="0" w:color="auto"/>
            <w:right w:val="none" w:sz="0" w:space="0" w:color="auto"/>
          </w:divBdr>
          <w:divsChild>
            <w:div w:id="329717572">
              <w:marLeft w:val="0"/>
              <w:marRight w:val="0"/>
              <w:marTop w:val="0"/>
              <w:marBottom w:val="0"/>
              <w:divBdr>
                <w:top w:val="none" w:sz="0" w:space="0" w:color="auto"/>
                <w:left w:val="none" w:sz="0" w:space="0" w:color="auto"/>
                <w:bottom w:val="none" w:sz="0" w:space="0" w:color="auto"/>
                <w:right w:val="none" w:sz="0" w:space="0" w:color="auto"/>
              </w:divBdr>
            </w:div>
          </w:divsChild>
        </w:div>
        <w:div w:id="611523410">
          <w:marLeft w:val="480"/>
          <w:marRight w:val="0"/>
          <w:marTop w:val="0"/>
          <w:marBottom w:val="0"/>
          <w:divBdr>
            <w:top w:val="none" w:sz="0" w:space="0" w:color="auto"/>
            <w:left w:val="none" w:sz="0" w:space="0" w:color="auto"/>
            <w:bottom w:val="none" w:sz="0" w:space="0" w:color="auto"/>
            <w:right w:val="none" w:sz="0" w:space="0" w:color="auto"/>
          </w:divBdr>
          <w:divsChild>
            <w:div w:id="1966884519">
              <w:marLeft w:val="0"/>
              <w:marRight w:val="0"/>
              <w:marTop w:val="0"/>
              <w:marBottom w:val="0"/>
              <w:divBdr>
                <w:top w:val="none" w:sz="0" w:space="0" w:color="auto"/>
                <w:left w:val="none" w:sz="0" w:space="0" w:color="auto"/>
                <w:bottom w:val="none" w:sz="0" w:space="0" w:color="auto"/>
                <w:right w:val="none" w:sz="0" w:space="0" w:color="auto"/>
              </w:divBdr>
            </w:div>
          </w:divsChild>
        </w:div>
        <w:div w:id="771048581">
          <w:marLeft w:val="480"/>
          <w:marRight w:val="0"/>
          <w:marTop w:val="0"/>
          <w:marBottom w:val="0"/>
          <w:divBdr>
            <w:top w:val="none" w:sz="0" w:space="0" w:color="auto"/>
            <w:left w:val="none" w:sz="0" w:space="0" w:color="auto"/>
            <w:bottom w:val="none" w:sz="0" w:space="0" w:color="auto"/>
            <w:right w:val="none" w:sz="0" w:space="0" w:color="auto"/>
          </w:divBdr>
        </w:div>
        <w:div w:id="1215773952">
          <w:marLeft w:val="240"/>
          <w:marRight w:val="0"/>
          <w:marTop w:val="0"/>
          <w:marBottom w:val="0"/>
          <w:divBdr>
            <w:top w:val="none" w:sz="0" w:space="0" w:color="auto"/>
            <w:left w:val="none" w:sz="0" w:space="0" w:color="auto"/>
            <w:bottom w:val="none" w:sz="0" w:space="0" w:color="auto"/>
            <w:right w:val="none" w:sz="0" w:space="0" w:color="auto"/>
          </w:divBdr>
          <w:divsChild>
            <w:div w:id="175581445">
              <w:marLeft w:val="0"/>
              <w:marRight w:val="0"/>
              <w:marTop w:val="0"/>
              <w:marBottom w:val="0"/>
              <w:divBdr>
                <w:top w:val="none" w:sz="0" w:space="0" w:color="auto"/>
                <w:left w:val="none" w:sz="0" w:space="0" w:color="auto"/>
                <w:bottom w:val="none" w:sz="0" w:space="0" w:color="auto"/>
                <w:right w:val="none" w:sz="0" w:space="0" w:color="auto"/>
              </w:divBdr>
            </w:div>
            <w:div w:id="1271477302">
              <w:marLeft w:val="0"/>
              <w:marRight w:val="0"/>
              <w:marTop w:val="0"/>
              <w:marBottom w:val="0"/>
              <w:divBdr>
                <w:top w:val="none" w:sz="0" w:space="0" w:color="auto"/>
                <w:left w:val="none" w:sz="0" w:space="0" w:color="auto"/>
                <w:bottom w:val="none" w:sz="0" w:space="0" w:color="auto"/>
                <w:right w:val="none" w:sz="0" w:space="0" w:color="auto"/>
              </w:divBdr>
            </w:div>
          </w:divsChild>
        </w:div>
        <w:div w:id="1220363145">
          <w:marLeft w:val="480"/>
          <w:marRight w:val="0"/>
          <w:marTop w:val="0"/>
          <w:marBottom w:val="0"/>
          <w:divBdr>
            <w:top w:val="none" w:sz="0" w:space="0" w:color="auto"/>
            <w:left w:val="none" w:sz="0" w:space="0" w:color="auto"/>
            <w:bottom w:val="none" w:sz="0" w:space="0" w:color="auto"/>
            <w:right w:val="none" w:sz="0" w:space="0" w:color="auto"/>
          </w:divBdr>
          <w:divsChild>
            <w:div w:id="1310553939">
              <w:marLeft w:val="0"/>
              <w:marRight w:val="0"/>
              <w:marTop w:val="0"/>
              <w:marBottom w:val="0"/>
              <w:divBdr>
                <w:top w:val="none" w:sz="0" w:space="0" w:color="auto"/>
                <w:left w:val="none" w:sz="0" w:space="0" w:color="auto"/>
                <w:bottom w:val="none" w:sz="0" w:space="0" w:color="auto"/>
                <w:right w:val="none" w:sz="0" w:space="0" w:color="auto"/>
              </w:divBdr>
            </w:div>
          </w:divsChild>
        </w:div>
        <w:div w:id="1265726905">
          <w:marLeft w:val="720"/>
          <w:marRight w:val="0"/>
          <w:marTop w:val="0"/>
          <w:marBottom w:val="0"/>
          <w:divBdr>
            <w:top w:val="none" w:sz="0" w:space="0" w:color="auto"/>
            <w:left w:val="none" w:sz="0" w:space="0" w:color="auto"/>
            <w:bottom w:val="none" w:sz="0" w:space="0" w:color="auto"/>
            <w:right w:val="none" w:sz="0" w:space="0" w:color="auto"/>
          </w:divBdr>
          <w:divsChild>
            <w:div w:id="2072927460">
              <w:marLeft w:val="0"/>
              <w:marRight w:val="0"/>
              <w:marTop w:val="0"/>
              <w:marBottom w:val="0"/>
              <w:divBdr>
                <w:top w:val="none" w:sz="0" w:space="0" w:color="auto"/>
                <w:left w:val="none" w:sz="0" w:space="0" w:color="auto"/>
                <w:bottom w:val="none" w:sz="0" w:space="0" w:color="auto"/>
                <w:right w:val="none" w:sz="0" w:space="0" w:color="auto"/>
              </w:divBdr>
            </w:div>
          </w:divsChild>
        </w:div>
        <w:div w:id="1282802447">
          <w:marLeft w:val="720"/>
          <w:marRight w:val="0"/>
          <w:marTop w:val="0"/>
          <w:marBottom w:val="0"/>
          <w:divBdr>
            <w:top w:val="none" w:sz="0" w:space="0" w:color="auto"/>
            <w:left w:val="none" w:sz="0" w:space="0" w:color="auto"/>
            <w:bottom w:val="none" w:sz="0" w:space="0" w:color="auto"/>
            <w:right w:val="none" w:sz="0" w:space="0" w:color="auto"/>
          </w:divBdr>
          <w:divsChild>
            <w:div w:id="262424142">
              <w:marLeft w:val="0"/>
              <w:marRight w:val="0"/>
              <w:marTop w:val="0"/>
              <w:marBottom w:val="0"/>
              <w:divBdr>
                <w:top w:val="none" w:sz="0" w:space="0" w:color="auto"/>
                <w:left w:val="none" w:sz="0" w:space="0" w:color="auto"/>
                <w:bottom w:val="none" w:sz="0" w:space="0" w:color="auto"/>
                <w:right w:val="none" w:sz="0" w:space="0" w:color="auto"/>
              </w:divBdr>
            </w:div>
          </w:divsChild>
        </w:div>
        <w:div w:id="1379469573">
          <w:marLeft w:val="720"/>
          <w:marRight w:val="0"/>
          <w:marTop w:val="0"/>
          <w:marBottom w:val="0"/>
          <w:divBdr>
            <w:top w:val="none" w:sz="0" w:space="0" w:color="auto"/>
            <w:left w:val="none" w:sz="0" w:space="0" w:color="auto"/>
            <w:bottom w:val="none" w:sz="0" w:space="0" w:color="auto"/>
            <w:right w:val="none" w:sz="0" w:space="0" w:color="auto"/>
          </w:divBdr>
          <w:divsChild>
            <w:div w:id="118645379">
              <w:marLeft w:val="0"/>
              <w:marRight w:val="0"/>
              <w:marTop w:val="0"/>
              <w:marBottom w:val="0"/>
              <w:divBdr>
                <w:top w:val="none" w:sz="0" w:space="0" w:color="auto"/>
                <w:left w:val="none" w:sz="0" w:space="0" w:color="auto"/>
                <w:bottom w:val="none" w:sz="0" w:space="0" w:color="auto"/>
                <w:right w:val="none" w:sz="0" w:space="0" w:color="auto"/>
              </w:divBdr>
            </w:div>
          </w:divsChild>
        </w:div>
        <w:div w:id="1381633770">
          <w:marLeft w:val="720"/>
          <w:marRight w:val="0"/>
          <w:marTop w:val="0"/>
          <w:marBottom w:val="0"/>
          <w:divBdr>
            <w:top w:val="none" w:sz="0" w:space="0" w:color="auto"/>
            <w:left w:val="none" w:sz="0" w:space="0" w:color="auto"/>
            <w:bottom w:val="none" w:sz="0" w:space="0" w:color="auto"/>
            <w:right w:val="none" w:sz="0" w:space="0" w:color="auto"/>
          </w:divBdr>
          <w:divsChild>
            <w:div w:id="1553885363">
              <w:marLeft w:val="0"/>
              <w:marRight w:val="0"/>
              <w:marTop w:val="0"/>
              <w:marBottom w:val="0"/>
              <w:divBdr>
                <w:top w:val="none" w:sz="0" w:space="0" w:color="auto"/>
                <w:left w:val="none" w:sz="0" w:space="0" w:color="auto"/>
                <w:bottom w:val="none" w:sz="0" w:space="0" w:color="auto"/>
                <w:right w:val="none" w:sz="0" w:space="0" w:color="auto"/>
              </w:divBdr>
            </w:div>
          </w:divsChild>
        </w:div>
        <w:div w:id="1412043237">
          <w:marLeft w:val="480"/>
          <w:marRight w:val="0"/>
          <w:marTop w:val="0"/>
          <w:marBottom w:val="0"/>
          <w:divBdr>
            <w:top w:val="none" w:sz="0" w:space="0" w:color="auto"/>
            <w:left w:val="none" w:sz="0" w:space="0" w:color="auto"/>
            <w:bottom w:val="none" w:sz="0" w:space="0" w:color="auto"/>
            <w:right w:val="none" w:sz="0" w:space="0" w:color="auto"/>
          </w:divBdr>
        </w:div>
        <w:div w:id="1544631587">
          <w:marLeft w:val="480"/>
          <w:marRight w:val="0"/>
          <w:marTop w:val="0"/>
          <w:marBottom w:val="0"/>
          <w:divBdr>
            <w:top w:val="none" w:sz="0" w:space="0" w:color="auto"/>
            <w:left w:val="none" w:sz="0" w:space="0" w:color="auto"/>
            <w:bottom w:val="none" w:sz="0" w:space="0" w:color="auto"/>
            <w:right w:val="none" w:sz="0" w:space="0" w:color="auto"/>
          </w:divBdr>
        </w:div>
        <w:div w:id="1598555862">
          <w:marLeft w:val="240"/>
          <w:marRight w:val="0"/>
          <w:marTop w:val="0"/>
          <w:marBottom w:val="0"/>
          <w:divBdr>
            <w:top w:val="none" w:sz="0" w:space="0" w:color="auto"/>
            <w:left w:val="none" w:sz="0" w:space="0" w:color="auto"/>
            <w:bottom w:val="none" w:sz="0" w:space="0" w:color="auto"/>
            <w:right w:val="none" w:sz="0" w:space="0" w:color="auto"/>
          </w:divBdr>
        </w:div>
        <w:div w:id="1631276668">
          <w:marLeft w:val="720"/>
          <w:marRight w:val="0"/>
          <w:marTop w:val="0"/>
          <w:marBottom w:val="0"/>
          <w:divBdr>
            <w:top w:val="none" w:sz="0" w:space="0" w:color="auto"/>
            <w:left w:val="none" w:sz="0" w:space="0" w:color="auto"/>
            <w:bottom w:val="none" w:sz="0" w:space="0" w:color="auto"/>
            <w:right w:val="none" w:sz="0" w:space="0" w:color="auto"/>
          </w:divBdr>
          <w:divsChild>
            <w:div w:id="670646132">
              <w:marLeft w:val="0"/>
              <w:marRight w:val="0"/>
              <w:marTop w:val="0"/>
              <w:marBottom w:val="0"/>
              <w:divBdr>
                <w:top w:val="none" w:sz="0" w:space="0" w:color="auto"/>
                <w:left w:val="none" w:sz="0" w:space="0" w:color="auto"/>
                <w:bottom w:val="none" w:sz="0" w:space="0" w:color="auto"/>
                <w:right w:val="none" w:sz="0" w:space="0" w:color="auto"/>
              </w:divBdr>
            </w:div>
          </w:divsChild>
        </w:div>
        <w:div w:id="1795059370">
          <w:marLeft w:val="720"/>
          <w:marRight w:val="0"/>
          <w:marTop w:val="0"/>
          <w:marBottom w:val="0"/>
          <w:divBdr>
            <w:top w:val="none" w:sz="0" w:space="0" w:color="auto"/>
            <w:left w:val="none" w:sz="0" w:space="0" w:color="auto"/>
            <w:bottom w:val="none" w:sz="0" w:space="0" w:color="auto"/>
            <w:right w:val="none" w:sz="0" w:space="0" w:color="auto"/>
          </w:divBdr>
        </w:div>
        <w:div w:id="1903633346">
          <w:marLeft w:val="480"/>
          <w:marRight w:val="0"/>
          <w:marTop w:val="0"/>
          <w:marBottom w:val="0"/>
          <w:divBdr>
            <w:top w:val="none" w:sz="0" w:space="0" w:color="auto"/>
            <w:left w:val="none" w:sz="0" w:space="0" w:color="auto"/>
            <w:bottom w:val="none" w:sz="0" w:space="0" w:color="auto"/>
            <w:right w:val="none" w:sz="0" w:space="0" w:color="auto"/>
          </w:divBdr>
          <w:divsChild>
            <w:div w:id="1549994144">
              <w:marLeft w:val="0"/>
              <w:marRight w:val="0"/>
              <w:marTop w:val="0"/>
              <w:marBottom w:val="0"/>
              <w:divBdr>
                <w:top w:val="none" w:sz="0" w:space="0" w:color="auto"/>
                <w:left w:val="none" w:sz="0" w:space="0" w:color="auto"/>
                <w:bottom w:val="none" w:sz="0" w:space="0" w:color="auto"/>
                <w:right w:val="none" w:sz="0" w:space="0" w:color="auto"/>
              </w:divBdr>
            </w:div>
          </w:divsChild>
        </w:div>
        <w:div w:id="1950503309">
          <w:marLeft w:val="720"/>
          <w:marRight w:val="0"/>
          <w:marTop w:val="0"/>
          <w:marBottom w:val="0"/>
          <w:divBdr>
            <w:top w:val="none" w:sz="0" w:space="0" w:color="auto"/>
            <w:left w:val="none" w:sz="0" w:space="0" w:color="auto"/>
            <w:bottom w:val="none" w:sz="0" w:space="0" w:color="auto"/>
            <w:right w:val="none" w:sz="0" w:space="0" w:color="auto"/>
          </w:divBdr>
          <w:divsChild>
            <w:div w:id="1214344459">
              <w:marLeft w:val="0"/>
              <w:marRight w:val="0"/>
              <w:marTop w:val="0"/>
              <w:marBottom w:val="0"/>
              <w:divBdr>
                <w:top w:val="none" w:sz="0" w:space="0" w:color="auto"/>
                <w:left w:val="none" w:sz="0" w:space="0" w:color="auto"/>
                <w:bottom w:val="none" w:sz="0" w:space="0" w:color="auto"/>
                <w:right w:val="none" w:sz="0" w:space="0" w:color="auto"/>
              </w:divBdr>
            </w:div>
          </w:divsChild>
        </w:div>
        <w:div w:id="2011639617">
          <w:marLeft w:val="720"/>
          <w:marRight w:val="0"/>
          <w:marTop w:val="0"/>
          <w:marBottom w:val="0"/>
          <w:divBdr>
            <w:top w:val="none" w:sz="0" w:space="0" w:color="auto"/>
            <w:left w:val="none" w:sz="0" w:space="0" w:color="auto"/>
            <w:bottom w:val="none" w:sz="0" w:space="0" w:color="auto"/>
            <w:right w:val="none" w:sz="0" w:space="0" w:color="auto"/>
          </w:divBdr>
          <w:divsChild>
            <w:div w:id="59448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800355">
      <w:bodyDiv w:val="1"/>
      <w:marLeft w:val="0"/>
      <w:marRight w:val="0"/>
      <w:marTop w:val="0"/>
      <w:marBottom w:val="0"/>
      <w:divBdr>
        <w:top w:val="none" w:sz="0" w:space="0" w:color="auto"/>
        <w:left w:val="none" w:sz="0" w:space="0" w:color="auto"/>
        <w:bottom w:val="none" w:sz="0" w:space="0" w:color="auto"/>
        <w:right w:val="none" w:sz="0" w:space="0" w:color="auto"/>
      </w:divBdr>
      <w:divsChild>
        <w:div w:id="17708259">
          <w:marLeft w:val="0"/>
          <w:marRight w:val="0"/>
          <w:marTop w:val="0"/>
          <w:marBottom w:val="0"/>
          <w:divBdr>
            <w:top w:val="none" w:sz="0" w:space="0" w:color="auto"/>
            <w:left w:val="none" w:sz="0" w:space="0" w:color="auto"/>
            <w:bottom w:val="none" w:sz="0" w:space="0" w:color="auto"/>
            <w:right w:val="none" w:sz="0" w:space="0" w:color="auto"/>
          </w:divBdr>
          <w:divsChild>
            <w:div w:id="919602153">
              <w:marLeft w:val="0"/>
              <w:marRight w:val="0"/>
              <w:marTop w:val="0"/>
              <w:marBottom w:val="0"/>
              <w:divBdr>
                <w:top w:val="none" w:sz="0" w:space="0" w:color="auto"/>
                <w:left w:val="none" w:sz="0" w:space="0" w:color="auto"/>
                <w:bottom w:val="none" w:sz="0" w:space="0" w:color="auto"/>
                <w:right w:val="none" w:sz="0" w:space="0" w:color="auto"/>
              </w:divBdr>
              <w:divsChild>
                <w:div w:id="759375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25275">
          <w:marLeft w:val="720"/>
          <w:marRight w:val="0"/>
          <w:marTop w:val="0"/>
          <w:marBottom w:val="0"/>
          <w:divBdr>
            <w:top w:val="none" w:sz="0" w:space="0" w:color="auto"/>
            <w:left w:val="none" w:sz="0" w:space="0" w:color="auto"/>
            <w:bottom w:val="none" w:sz="0" w:space="0" w:color="auto"/>
            <w:right w:val="none" w:sz="0" w:space="0" w:color="auto"/>
          </w:divBdr>
        </w:div>
        <w:div w:id="54395624">
          <w:marLeft w:val="240"/>
          <w:marRight w:val="0"/>
          <w:marTop w:val="0"/>
          <w:marBottom w:val="0"/>
          <w:divBdr>
            <w:top w:val="none" w:sz="0" w:space="0" w:color="auto"/>
            <w:left w:val="none" w:sz="0" w:space="0" w:color="auto"/>
            <w:bottom w:val="none" w:sz="0" w:space="0" w:color="auto"/>
            <w:right w:val="none" w:sz="0" w:space="0" w:color="auto"/>
          </w:divBdr>
        </w:div>
        <w:div w:id="68891066">
          <w:marLeft w:val="240"/>
          <w:marRight w:val="0"/>
          <w:marTop w:val="0"/>
          <w:marBottom w:val="0"/>
          <w:divBdr>
            <w:top w:val="none" w:sz="0" w:space="0" w:color="auto"/>
            <w:left w:val="none" w:sz="0" w:space="0" w:color="auto"/>
            <w:bottom w:val="none" w:sz="0" w:space="0" w:color="auto"/>
            <w:right w:val="none" w:sz="0" w:space="0" w:color="auto"/>
          </w:divBdr>
          <w:divsChild>
            <w:div w:id="246381703">
              <w:marLeft w:val="0"/>
              <w:marRight w:val="0"/>
              <w:marTop w:val="0"/>
              <w:marBottom w:val="0"/>
              <w:divBdr>
                <w:top w:val="none" w:sz="0" w:space="0" w:color="auto"/>
                <w:left w:val="none" w:sz="0" w:space="0" w:color="auto"/>
                <w:bottom w:val="none" w:sz="0" w:space="0" w:color="auto"/>
                <w:right w:val="none" w:sz="0" w:space="0" w:color="auto"/>
              </w:divBdr>
            </w:div>
          </w:divsChild>
        </w:div>
        <w:div w:id="70785233">
          <w:marLeft w:val="960"/>
          <w:marRight w:val="0"/>
          <w:marTop w:val="0"/>
          <w:marBottom w:val="0"/>
          <w:divBdr>
            <w:top w:val="none" w:sz="0" w:space="0" w:color="auto"/>
            <w:left w:val="none" w:sz="0" w:space="0" w:color="auto"/>
            <w:bottom w:val="none" w:sz="0" w:space="0" w:color="auto"/>
            <w:right w:val="none" w:sz="0" w:space="0" w:color="auto"/>
          </w:divBdr>
        </w:div>
        <w:div w:id="75135345">
          <w:marLeft w:val="720"/>
          <w:marRight w:val="0"/>
          <w:marTop w:val="0"/>
          <w:marBottom w:val="0"/>
          <w:divBdr>
            <w:top w:val="none" w:sz="0" w:space="0" w:color="auto"/>
            <w:left w:val="none" w:sz="0" w:space="0" w:color="auto"/>
            <w:bottom w:val="none" w:sz="0" w:space="0" w:color="auto"/>
            <w:right w:val="none" w:sz="0" w:space="0" w:color="auto"/>
          </w:divBdr>
        </w:div>
        <w:div w:id="81227493">
          <w:marLeft w:val="720"/>
          <w:marRight w:val="0"/>
          <w:marTop w:val="0"/>
          <w:marBottom w:val="0"/>
          <w:divBdr>
            <w:top w:val="none" w:sz="0" w:space="0" w:color="auto"/>
            <w:left w:val="none" w:sz="0" w:space="0" w:color="auto"/>
            <w:bottom w:val="none" w:sz="0" w:space="0" w:color="auto"/>
            <w:right w:val="none" w:sz="0" w:space="0" w:color="auto"/>
          </w:divBdr>
        </w:div>
        <w:div w:id="103766047">
          <w:marLeft w:val="720"/>
          <w:marRight w:val="0"/>
          <w:marTop w:val="0"/>
          <w:marBottom w:val="0"/>
          <w:divBdr>
            <w:top w:val="none" w:sz="0" w:space="0" w:color="auto"/>
            <w:left w:val="none" w:sz="0" w:space="0" w:color="auto"/>
            <w:bottom w:val="none" w:sz="0" w:space="0" w:color="auto"/>
            <w:right w:val="none" w:sz="0" w:space="0" w:color="auto"/>
          </w:divBdr>
        </w:div>
        <w:div w:id="108352671">
          <w:marLeft w:val="720"/>
          <w:marRight w:val="0"/>
          <w:marTop w:val="0"/>
          <w:marBottom w:val="0"/>
          <w:divBdr>
            <w:top w:val="none" w:sz="0" w:space="0" w:color="auto"/>
            <w:left w:val="none" w:sz="0" w:space="0" w:color="auto"/>
            <w:bottom w:val="none" w:sz="0" w:space="0" w:color="auto"/>
            <w:right w:val="none" w:sz="0" w:space="0" w:color="auto"/>
          </w:divBdr>
        </w:div>
        <w:div w:id="116413911">
          <w:marLeft w:val="960"/>
          <w:marRight w:val="0"/>
          <w:marTop w:val="0"/>
          <w:marBottom w:val="0"/>
          <w:divBdr>
            <w:top w:val="none" w:sz="0" w:space="0" w:color="auto"/>
            <w:left w:val="none" w:sz="0" w:space="0" w:color="auto"/>
            <w:bottom w:val="none" w:sz="0" w:space="0" w:color="auto"/>
            <w:right w:val="none" w:sz="0" w:space="0" w:color="auto"/>
          </w:divBdr>
        </w:div>
        <w:div w:id="125438250">
          <w:marLeft w:val="480"/>
          <w:marRight w:val="0"/>
          <w:marTop w:val="0"/>
          <w:marBottom w:val="0"/>
          <w:divBdr>
            <w:top w:val="none" w:sz="0" w:space="0" w:color="auto"/>
            <w:left w:val="none" w:sz="0" w:space="0" w:color="auto"/>
            <w:bottom w:val="none" w:sz="0" w:space="0" w:color="auto"/>
            <w:right w:val="none" w:sz="0" w:space="0" w:color="auto"/>
          </w:divBdr>
        </w:div>
        <w:div w:id="129440720">
          <w:marLeft w:val="720"/>
          <w:marRight w:val="0"/>
          <w:marTop w:val="0"/>
          <w:marBottom w:val="0"/>
          <w:divBdr>
            <w:top w:val="none" w:sz="0" w:space="0" w:color="auto"/>
            <w:left w:val="none" w:sz="0" w:space="0" w:color="auto"/>
            <w:bottom w:val="none" w:sz="0" w:space="0" w:color="auto"/>
            <w:right w:val="none" w:sz="0" w:space="0" w:color="auto"/>
          </w:divBdr>
        </w:div>
        <w:div w:id="134497235">
          <w:marLeft w:val="480"/>
          <w:marRight w:val="0"/>
          <w:marTop w:val="0"/>
          <w:marBottom w:val="0"/>
          <w:divBdr>
            <w:top w:val="none" w:sz="0" w:space="0" w:color="auto"/>
            <w:left w:val="none" w:sz="0" w:space="0" w:color="auto"/>
            <w:bottom w:val="none" w:sz="0" w:space="0" w:color="auto"/>
            <w:right w:val="none" w:sz="0" w:space="0" w:color="auto"/>
          </w:divBdr>
          <w:divsChild>
            <w:div w:id="1610550029">
              <w:marLeft w:val="0"/>
              <w:marRight w:val="0"/>
              <w:marTop w:val="0"/>
              <w:marBottom w:val="0"/>
              <w:divBdr>
                <w:top w:val="none" w:sz="0" w:space="0" w:color="auto"/>
                <w:left w:val="none" w:sz="0" w:space="0" w:color="auto"/>
                <w:bottom w:val="none" w:sz="0" w:space="0" w:color="auto"/>
                <w:right w:val="none" w:sz="0" w:space="0" w:color="auto"/>
              </w:divBdr>
            </w:div>
          </w:divsChild>
        </w:div>
        <w:div w:id="150946042">
          <w:marLeft w:val="720"/>
          <w:marRight w:val="0"/>
          <w:marTop w:val="0"/>
          <w:marBottom w:val="0"/>
          <w:divBdr>
            <w:top w:val="none" w:sz="0" w:space="0" w:color="auto"/>
            <w:left w:val="none" w:sz="0" w:space="0" w:color="auto"/>
            <w:bottom w:val="none" w:sz="0" w:space="0" w:color="auto"/>
            <w:right w:val="none" w:sz="0" w:space="0" w:color="auto"/>
          </w:divBdr>
        </w:div>
        <w:div w:id="152646095">
          <w:marLeft w:val="240"/>
          <w:marRight w:val="0"/>
          <w:marTop w:val="0"/>
          <w:marBottom w:val="0"/>
          <w:divBdr>
            <w:top w:val="none" w:sz="0" w:space="0" w:color="auto"/>
            <w:left w:val="none" w:sz="0" w:space="0" w:color="auto"/>
            <w:bottom w:val="none" w:sz="0" w:space="0" w:color="auto"/>
            <w:right w:val="none" w:sz="0" w:space="0" w:color="auto"/>
          </w:divBdr>
          <w:divsChild>
            <w:div w:id="38094713">
              <w:marLeft w:val="0"/>
              <w:marRight w:val="0"/>
              <w:marTop w:val="0"/>
              <w:marBottom w:val="0"/>
              <w:divBdr>
                <w:top w:val="none" w:sz="0" w:space="0" w:color="auto"/>
                <w:left w:val="none" w:sz="0" w:space="0" w:color="auto"/>
                <w:bottom w:val="none" w:sz="0" w:space="0" w:color="auto"/>
                <w:right w:val="none" w:sz="0" w:space="0" w:color="auto"/>
              </w:divBdr>
            </w:div>
            <w:div w:id="252515570">
              <w:marLeft w:val="0"/>
              <w:marRight w:val="0"/>
              <w:marTop w:val="0"/>
              <w:marBottom w:val="0"/>
              <w:divBdr>
                <w:top w:val="none" w:sz="0" w:space="0" w:color="auto"/>
                <w:left w:val="none" w:sz="0" w:space="0" w:color="auto"/>
                <w:bottom w:val="none" w:sz="0" w:space="0" w:color="auto"/>
                <w:right w:val="none" w:sz="0" w:space="0" w:color="auto"/>
              </w:divBdr>
            </w:div>
          </w:divsChild>
        </w:div>
        <w:div w:id="165485481">
          <w:marLeft w:val="0"/>
          <w:marRight w:val="0"/>
          <w:marTop w:val="0"/>
          <w:marBottom w:val="0"/>
          <w:divBdr>
            <w:top w:val="none" w:sz="0" w:space="0" w:color="auto"/>
            <w:left w:val="none" w:sz="0" w:space="0" w:color="auto"/>
            <w:bottom w:val="none" w:sz="0" w:space="0" w:color="auto"/>
            <w:right w:val="none" w:sz="0" w:space="0" w:color="auto"/>
          </w:divBdr>
          <w:divsChild>
            <w:div w:id="1800296661">
              <w:marLeft w:val="0"/>
              <w:marRight w:val="0"/>
              <w:marTop w:val="0"/>
              <w:marBottom w:val="0"/>
              <w:divBdr>
                <w:top w:val="none" w:sz="0" w:space="0" w:color="auto"/>
                <w:left w:val="none" w:sz="0" w:space="0" w:color="auto"/>
                <w:bottom w:val="none" w:sz="0" w:space="0" w:color="auto"/>
                <w:right w:val="none" w:sz="0" w:space="0" w:color="auto"/>
              </w:divBdr>
              <w:divsChild>
                <w:div w:id="9609206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9591342">
          <w:marLeft w:val="720"/>
          <w:marRight w:val="0"/>
          <w:marTop w:val="0"/>
          <w:marBottom w:val="0"/>
          <w:divBdr>
            <w:top w:val="none" w:sz="0" w:space="0" w:color="auto"/>
            <w:left w:val="none" w:sz="0" w:space="0" w:color="auto"/>
            <w:bottom w:val="none" w:sz="0" w:space="0" w:color="auto"/>
            <w:right w:val="none" w:sz="0" w:space="0" w:color="auto"/>
          </w:divBdr>
        </w:div>
        <w:div w:id="202252461">
          <w:marLeft w:val="960"/>
          <w:marRight w:val="0"/>
          <w:marTop w:val="0"/>
          <w:marBottom w:val="0"/>
          <w:divBdr>
            <w:top w:val="none" w:sz="0" w:space="0" w:color="auto"/>
            <w:left w:val="none" w:sz="0" w:space="0" w:color="auto"/>
            <w:bottom w:val="none" w:sz="0" w:space="0" w:color="auto"/>
            <w:right w:val="none" w:sz="0" w:space="0" w:color="auto"/>
          </w:divBdr>
        </w:div>
        <w:div w:id="232083792">
          <w:marLeft w:val="0"/>
          <w:marRight w:val="0"/>
          <w:marTop w:val="0"/>
          <w:marBottom w:val="0"/>
          <w:divBdr>
            <w:top w:val="none" w:sz="0" w:space="0" w:color="auto"/>
            <w:left w:val="none" w:sz="0" w:space="0" w:color="auto"/>
            <w:bottom w:val="none" w:sz="0" w:space="0" w:color="auto"/>
            <w:right w:val="none" w:sz="0" w:space="0" w:color="auto"/>
          </w:divBdr>
          <w:divsChild>
            <w:div w:id="1951858958">
              <w:marLeft w:val="0"/>
              <w:marRight w:val="0"/>
              <w:marTop w:val="0"/>
              <w:marBottom w:val="0"/>
              <w:divBdr>
                <w:top w:val="none" w:sz="0" w:space="0" w:color="auto"/>
                <w:left w:val="none" w:sz="0" w:space="0" w:color="auto"/>
                <w:bottom w:val="none" w:sz="0" w:space="0" w:color="auto"/>
                <w:right w:val="none" w:sz="0" w:space="0" w:color="auto"/>
              </w:divBdr>
              <w:divsChild>
                <w:div w:id="104648683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33398183">
          <w:marLeft w:val="480"/>
          <w:marRight w:val="0"/>
          <w:marTop w:val="0"/>
          <w:marBottom w:val="0"/>
          <w:divBdr>
            <w:top w:val="none" w:sz="0" w:space="0" w:color="auto"/>
            <w:left w:val="none" w:sz="0" w:space="0" w:color="auto"/>
            <w:bottom w:val="none" w:sz="0" w:space="0" w:color="auto"/>
            <w:right w:val="none" w:sz="0" w:space="0" w:color="auto"/>
          </w:divBdr>
        </w:div>
        <w:div w:id="235241099">
          <w:marLeft w:val="720"/>
          <w:marRight w:val="0"/>
          <w:marTop w:val="0"/>
          <w:marBottom w:val="0"/>
          <w:divBdr>
            <w:top w:val="none" w:sz="0" w:space="0" w:color="auto"/>
            <w:left w:val="none" w:sz="0" w:space="0" w:color="auto"/>
            <w:bottom w:val="none" w:sz="0" w:space="0" w:color="auto"/>
            <w:right w:val="none" w:sz="0" w:space="0" w:color="auto"/>
          </w:divBdr>
        </w:div>
        <w:div w:id="269092768">
          <w:marLeft w:val="480"/>
          <w:marRight w:val="0"/>
          <w:marTop w:val="0"/>
          <w:marBottom w:val="0"/>
          <w:divBdr>
            <w:top w:val="none" w:sz="0" w:space="0" w:color="auto"/>
            <w:left w:val="none" w:sz="0" w:space="0" w:color="auto"/>
            <w:bottom w:val="none" w:sz="0" w:space="0" w:color="auto"/>
            <w:right w:val="none" w:sz="0" w:space="0" w:color="auto"/>
          </w:divBdr>
          <w:divsChild>
            <w:div w:id="423721129">
              <w:marLeft w:val="0"/>
              <w:marRight w:val="0"/>
              <w:marTop w:val="0"/>
              <w:marBottom w:val="0"/>
              <w:divBdr>
                <w:top w:val="none" w:sz="0" w:space="0" w:color="auto"/>
                <w:left w:val="none" w:sz="0" w:space="0" w:color="auto"/>
                <w:bottom w:val="none" w:sz="0" w:space="0" w:color="auto"/>
                <w:right w:val="none" w:sz="0" w:space="0" w:color="auto"/>
              </w:divBdr>
            </w:div>
          </w:divsChild>
        </w:div>
        <w:div w:id="316886880">
          <w:marLeft w:val="480"/>
          <w:marRight w:val="0"/>
          <w:marTop w:val="0"/>
          <w:marBottom w:val="0"/>
          <w:divBdr>
            <w:top w:val="none" w:sz="0" w:space="0" w:color="auto"/>
            <w:left w:val="none" w:sz="0" w:space="0" w:color="auto"/>
            <w:bottom w:val="none" w:sz="0" w:space="0" w:color="auto"/>
            <w:right w:val="none" w:sz="0" w:space="0" w:color="auto"/>
          </w:divBdr>
        </w:div>
        <w:div w:id="324674321">
          <w:marLeft w:val="720"/>
          <w:marRight w:val="0"/>
          <w:marTop w:val="0"/>
          <w:marBottom w:val="0"/>
          <w:divBdr>
            <w:top w:val="none" w:sz="0" w:space="0" w:color="auto"/>
            <w:left w:val="none" w:sz="0" w:space="0" w:color="auto"/>
            <w:bottom w:val="none" w:sz="0" w:space="0" w:color="auto"/>
            <w:right w:val="none" w:sz="0" w:space="0" w:color="auto"/>
          </w:divBdr>
          <w:divsChild>
            <w:div w:id="55051685">
              <w:marLeft w:val="0"/>
              <w:marRight w:val="0"/>
              <w:marTop w:val="0"/>
              <w:marBottom w:val="0"/>
              <w:divBdr>
                <w:top w:val="none" w:sz="0" w:space="0" w:color="auto"/>
                <w:left w:val="none" w:sz="0" w:space="0" w:color="auto"/>
                <w:bottom w:val="none" w:sz="0" w:space="0" w:color="auto"/>
                <w:right w:val="none" w:sz="0" w:space="0" w:color="auto"/>
              </w:divBdr>
            </w:div>
          </w:divsChild>
        </w:div>
        <w:div w:id="325863360">
          <w:marLeft w:val="480"/>
          <w:marRight w:val="0"/>
          <w:marTop w:val="0"/>
          <w:marBottom w:val="0"/>
          <w:divBdr>
            <w:top w:val="none" w:sz="0" w:space="0" w:color="auto"/>
            <w:left w:val="none" w:sz="0" w:space="0" w:color="auto"/>
            <w:bottom w:val="none" w:sz="0" w:space="0" w:color="auto"/>
            <w:right w:val="none" w:sz="0" w:space="0" w:color="auto"/>
          </w:divBdr>
        </w:div>
        <w:div w:id="348525085">
          <w:marLeft w:val="720"/>
          <w:marRight w:val="0"/>
          <w:marTop w:val="0"/>
          <w:marBottom w:val="0"/>
          <w:divBdr>
            <w:top w:val="none" w:sz="0" w:space="0" w:color="auto"/>
            <w:left w:val="none" w:sz="0" w:space="0" w:color="auto"/>
            <w:bottom w:val="none" w:sz="0" w:space="0" w:color="auto"/>
            <w:right w:val="none" w:sz="0" w:space="0" w:color="auto"/>
          </w:divBdr>
        </w:div>
        <w:div w:id="363797382">
          <w:marLeft w:val="480"/>
          <w:marRight w:val="0"/>
          <w:marTop w:val="0"/>
          <w:marBottom w:val="0"/>
          <w:divBdr>
            <w:top w:val="none" w:sz="0" w:space="0" w:color="auto"/>
            <w:left w:val="none" w:sz="0" w:space="0" w:color="auto"/>
            <w:bottom w:val="none" w:sz="0" w:space="0" w:color="auto"/>
            <w:right w:val="none" w:sz="0" w:space="0" w:color="auto"/>
          </w:divBdr>
        </w:div>
        <w:div w:id="366489687">
          <w:marLeft w:val="0"/>
          <w:marRight w:val="0"/>
          <w:marTop w:val="0"/>
          <w:marBottom w:val="0"/>
          <w:divBdr>
            <w:top w:val="none" w:sz="0" w:space="0" w:color="auto"/>
            <w:left w:val="none" w:sz="0" w:space="0" w:color="auto"/>
            <w:bottom w:val="none" w:sz="0" w:space="0" w:color="auto"/>
            <w:right w:val="none" w:sz="0" w:space="0" w:color="auto"/>
          </w:divBdr>
          <w:divsChild>
            <w:div w:id="2012903383">
              <w:marLeft w:val="0"/>
              <w:marRight w:val="0"/>
              <w:marTop w:val="0"/>
              <w:marBottom w:val="0"/>
              <w:divBdr>
                <w:top w:val="none" w:sz="0" w:space="0" w:color="auto"/>
                <w:left w:val="none" w:sz="0" w:space="0" w:color="auto"/>
                <w:bottom w:val="none" w:sz="0" w:space="0" w:color="auto"/>
                <w:right w:val="none" w:sz="0" w:space="0" w:color="auto"/>
              </w:divBdr>
              <w:divsChild>
                <w:div w:id="128754592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95318744">
          <w:marLeft w:val="960"/>
          <w:marRight w:val="0"/>
          <w:marTop w:val="0"/>
          <w:marBottom w:val="0"/>
          <w:divBdr>
            <w:top w:val="none" w:sz="0" w:space="0" w:color="auto"/>
            <w:left w:val="none" w:sz="0" w:space="0" w:color="auto"/>
            <w:bottom w:val="none" w:sz="0" w:space="0" w:color="auto"/>
            <w:right w:val="none" w:sz="0" w:space="0" w:color="auto"/>
          </w:divBdr>
        </w:div>
        <w:div w:id="405886486">
          <w:marLeft w:val="960"/>
          <w:marRight w:val="0"/>
          <w:marTop w:val="0"/>
          <w:marBottom w:val="0"/>
          <w:divBdr>
            <w:top w:val="none" w:sz="0" w:space="0" w:color="auto"/>
            <w:left w:val="none" w:sz="0" w:space="0" w:color="auto"/>
            <w:bottom w:val="none" w:sz="0" w:space="0" w:color="auto"/>
            <w:right w:val="none" w:sz="0" w:space="0" w:color="auto"/>
          </w:divBdr>
        </w:div>
        <w:div w:id="409540883">
          <w:marLeft w:val="960"/>
          <w:marRight w:val="0"/>
          <w:marTop w:val="0"/>
          <w:marBottom w:val="0"/>
          <w:divBdr>
            <w:top w:val="none" w:sz="0" w:space="0" w:color="auto"/>
            <w:left w:val="none" w:sz="0" w:space="0" w:color="auto"/>
            <w:bottom w:val="none" w:sz="0" w:space="0" w:color="auto"/>
            <w:right w:val="none" w:sz="0" w:space="0" w:color="auto"/>
          </w:divBdr>
        </w:div>
        <w:div w:id="435835185">
          <w:marLeft w:val="480"/>
          <w:marRight w:val="0"/>
          <w:marTop w:val="0"/>
          <w:marBottom w:val="0"/>
          <w:divBdr>
            <w:top w:val="none" w:sz="0" w:space="0" w:color="auto"/>
            <w:left w:val="none" w:sz="0" w:space="0" w:color="auto"/>
            <w:bottom w:val="none" w:sz="0" w:space="0" w:color="auto"/>
            <w:right w:val="none" w:sz="0" w:space="0" w:color="auto"/>
          </w:divBdr>
        </w:div>
        <w:div w:id="460347963">
          <w:marLeft w:val="480"/>
          <w:marRight w:val="0"/>
          <w:marTop w:val="0"/>
          <w:marBottom w:val="0"/>
          <w:divBdr>
            <w:top w:val="none" w:sz="0" w:space="0" w:color="auto"/>
            <w:left w:val="none" w:sz="0" w:space="0" w:color="auto"/>
            <w:bottom w:val="none" w:sz="0" w:space="0" w:color="auto"/>
            <w:right w:val="none" w:sz="0" w:space="0" w:color="auto"/>
          </w:divBdr>
        </w:div>
        <w:div w:id="464588251">
          <w:marLeft w:val="0"/>
          <w:marRight w:val="0"/>
          <w:marTop w:val="0"/>
          <w:marBottom w:val="0"/>
          <w:divBdr>
            <w:top w:val="none" w:sz="0" w:space="0" w:color="auto"/>
            <w:left w:val="none" w:sz="0" w:space="0" w:color="auto"/>
            <w:bottom w:val="none" w:sz="0" w:space="0" w:color="auto"/>
            <w:right w:val="none" w:sz="0" w:space="0" w:color="auto"/>
          </w:divBdr>
          <w:divsChild>
            <w:div w:id="1457214454">
              <w:marLeft w:val="0"/>
              <w:marRight w:val="0"/>
              <w:marTop w:val="0"/>
              <w:marBottom w:val="0"/>
              <w:divBdr>
                <w:top w:val="none" w:sz="0" w:space="0" w:color="auto"/>
                <w:left w:val="none" w:sz="0" w:space="0" w:color="auto"/>
                <w:bottom w:val="none" w:sz="0" w:space="0" w:color="auto"/>
                <w:right w:val="none" w:sz="0" w:space="0" w:color="auto"/>
              </w:divBdr>
              <w:divsChild>
                <w:div w:id="11672075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65852998">
          <w:marLeft w:val="480"/>
          <w:marRight w:val="0"/>
          <w:marTop w:val="0"/>
          <w:marBottom w:val="0"/>
          <w:divBdr>
            <w:top w:val="none" w:sz="0" w:space="0" w:color="auto"/>
            <w:left w:val="none" w:sz="0" w:space="0" w:color="auto"/>
            <w:bottom w:val="none" w:sz="0" w:space="0" w:color="auto"/>
            <w:right w:val="none" w:sz="0" w:space="0" w:color="auto"/>
          </w:divBdr>
          <w:divsChild>
            <w:div w:id="580018780">
              <w:marLeft w:val="0"/>
              <w:marRight w:val="0"/>
              <w:marTop w:val="0"/>
              <w:marBottom w:val="0"/>
              <w:divBdr>
                <w:top w:val="none" w:sz="0" w:space="0" w:color="auto"/>
                <w:left w:val="none" w:sz="0" w:space="0" w:color="auto"/>
                <w:bottom w:val="none" w:sz="0" w:space="0" w:color="auto"/>
                <w:right w:val="none" w:sz="0" w:space="0" w:color="auto"/>
              </w:divBdr>
            </w:div>
          </w:divsChild>
        </w:div>
        <w:div w:id="467747051">
          <w:marLeft w:val="480"/>
          <w:marRight w:val="0"/>
          <w:marTop w:val="0"/>
          <w:marBottom w:val="0"/>
          <w:divBdr>
            <w:top w:val="none" w:sz="0" w:space="0" w:color="auto"/>
            <w:left w:val="none" w:sz="0" w:space="0" w:color="auto"/>
            <w:bottom w:val="none" w:sz="0" w:space="0" w:color="auto"/>
            <w:right w:val="none" w:sz="0" w:space="0" w:color="auto"/>
          </w:divBdr>
        </w:div>
        <w:div w:id="474687394">
          <w:marLeft w:val="720"/>
          <w:marRight w:val="0"/>
          <w:marTop w:val="0"/>
          <w:marBottom w:val="0"/>
          <w:divBdr>
            <w:top w:val="none" w:sz="0" w:space="0" w:color="auto"/>
            <w:left w:val="none" w:sz="0" w:space="0" w:color="auto"/>
            <w:bottom w:val="none" w:sz="0" w:space="0" w:color="auto"/>
            <w:right w:val="none" w:sz="0" w:space="0" w:color="auto"/>
          </w:divBdr>
        </w:div>
        <w:div w:id="570308044">
          <w:marLeft w:val="480"/>
          <w:marRight w:val="0"/>
          <w:marTop w:val="0"/>
          <w:marBottom w:val="0"/>
          <w:divBdr>
            <w:top w:val="none" w:sz="0" w:space="0" w:color="auto"/>
            <w:left w:val="none" w:sz="0" w:space="0" w:color="auto"/>
            <w:bottom w:val="none" w:sz="0" w:space="0" w:color="auto"/>
            <w:right w:val="none" w:sz="0" w:space="0" w:color="auto"/>
          </w:divBdr>
          <w:divsChild>
            <w:div w:id="408819217">
              <w:marLeft w:val="0"/>
              <w:marRight w:val="0"/>
              <w:marTop w:val="0"/>
              <w:marBottom w:val="0"/>
              <w:divBdr>
                <w:top w:val="none" w:sz="0" w:space="0" w:color="auto"/>
                <w:left w:val="none" w:sz="0" w:space="0" w:color="auto"/>
                <w:bottom w:val="none" w:sz="0" w:space="0" w:color="auto"/>
                <w:right w:val="none" w:sz="0" w:space="0" w:color="auto"/>
              </w:divBdr>
            </w:div>
          </w:divsChild>
        </w:div>
        <w:div w:id="581377424">
          <w:marLeft w:val="720"/>
          <w:marRight w:val="0"/>
          <w:marTop w:val="0"/>
          <w:marBottom w:val="0"/>
          <w:divBdr>
            <w:top w:val="none" w:sz="0" w:space="0" w:color="auto"/>
            <w:left w:val="none" w:sz="0" w:space="0" w:color="auto"/>
            <w:bottom w:val="none" w:sz="0" w:space="0" w:color="auto"/>
            <w:right w:val="none" w:sz="0" w:space="0" w:color="auto"/>
          </w:divBdr>
        </w:div>
        <w:div w:id="607272304">
          <w:marLeft w:val="240"/>
          <w:marRight w:val="0"/>
          <w:marTop w:val="0"/>
          <w:marBottom w:val="0"/>
          <w:divBdr>
            <w:top w:val="none" w:sz="0" w:space="0" w:color="auto"/>
            <w:left w:val="none" w:sz="0" w:space="0" w:color="auto"/>
            <w:bottom w:val="none" w:sz="0" w:space="0" w:color="auto"/>
            <w:right w:val="none" w:sz="0" w:space="0" w:color="auto"/>
          </w:divBdr>
          <w:divsChild>
            <w:div w:id="437531699">
              <w:marLeft w:val="0"/>
              <w:marRight w:val="0"/>
              <w:marTop w:val="0"/>
              <w:marBottom w:val="0"/>
              <w:divBdr>
                <w:top w:val="none" w:sz="0" w:space="0" w:color="auto"/>
                <w:left w:val="none" w:sz="0" w:space="0" w:color="auto"/>
                <w:bottom w:val="none" w:sz="0" w:space="0" w:color="auto"/>
                <w:right w:val="none" w:sz="0" w:space="0" w:color="auto"/>
              </w:divBdr>
            </w:div>
            <w:div w:id="1441339154">
              <w:marLeft w:val="0"/>
              <w:marRight w:val="0"/>
              <w:marTop w:val="0"/>
              <w:marBottom w:val="0"/>
              <w:divBdr>
                <w:top w:val="none" w:sz="0" w:space="0" w:color="auto"/>
                <w:left w:val="none" w:sz="0" w:space="0" w:color="auto"/>
                <w:bottom w:val="none" w:sz="0" w:space="0" w:color="auto"/>
                <w:right w:val="none" w:sz="0" w:space="0" w:color="auto"/>
              </w:divBdr>
            </w:div>
          </w:divsChild>
        </w:div>
        <w:div w:id="622267894">
          <w:marLeft w:val="240"/>
          <w:marRight w:val="0"/>
          <w:marTop w:val="0"/>
          <w:marBottom w:val="0"/>
          <w:divBdr>
            <w:top w:val="none" w:sz="0" w:space="0" w:color="auto"/>
            <w:left w:val="none" w:sz="0" w:space="0" w:color="auto"/>
            <w:bottom w:val="none" w:sz="0" w:space="0" w:color="auto"/>
            <w:right w:val="none" w:sz="0" w:space="0" w:color="auto"/>
          </w:divBdr>
        </w:div>
        <w:div w:id="636029759">
          <w:marLeft w:val="960"/>
          <w:marRight w:val="0"/>
          <w:marTop w:val="0"/>
          <w:marBottom w:val="0"/>
          <w:divBdr>
            <w:top w:val="none" w:sz="0" w:space="0" w:color="auto"/>
            <w:left w:val="none" w:sz="0" w:space="0" w:color="auto"/>
            <w:bottom w:val="none" w:sz="0" w:space="0" w:color="auto"/>
            <w:right w:val="none" w:sz="0" w:space="0" w:color="auto"/>
          </w:divBdr>
        </w:div>
        <w:div w:id="665208867">
          <w:marLeft w:val="480"/>
          <w:marRight w:val="0"/>
          <w:marTop w:val="0"/>
          <w:marBottom w:val="0"/>
          <w:divBdr>
            <w:top w:val="none" w:sz="0" w:space="0" w:color="auto"/>
            <w:left w:val="none" w:sz="0" w:space="0" w:color="auto"/>
            <w:bottom w:val="none" w:sz="0" w:space="0" w:color="auto"/>
            <w:right w:val="none" w:sz="0" w:space="0" w:color="auto"/>
          </w:divBdr>
        </w:div>
        <w:div w:id="677731352">
          <w:marLeft w:val="0"/>
          <w:marRight w:val="0"/>
          <w:marTop w:val="0"/>
          <w:marBottom w:val="0"/>
          <w:divBdr>
            <w:top w:val="none" w:sz="0" w:space="0" w:color="auto"/>
            <w:left w:val="none" w:sz="0" w:space="0" w:color="auto"/>
            <w:bottom w:val="none" w:sz="0" w:space="0" w:color="auto"/>
            <w:right w:val="none" w:sz="0" w:space="0" w:color="auto"/>
          </w:divBdr>
        </w:div>
        <w:div w:id="703822315">
          <w:marLeft w:val="960"/>
          <w:marRight w:val="0"/>
          <w:marTop w:val="0"/>
          <w:marBottom w:val="0"/>
          <w:divBdr>
            <w:top w:val="none" w:sz="0" w:space="0" w:color="auto"/>
            <w:left w:val="none" w:sz="0" w:space="0" w:color="auto"/>
            <w:bottom w:val="none" w:sz="0" w:space="0" w:color="auto"/>
            <w:right w:val="none" w:sz="0" w:space="0" w:color="auto"/>
          </w:divBdr>
        </w:div>
        <w:div w:id="728303321">
          <w:marLeft w:val="480"/>
          <w:marRight w:val="0"/>
          <w:marTop w:val="0"/>
          <w:marBottom w:val="0"/>
          <w:divBdr>
            <w:top w:val="none" w:sz="0" w:space="0" w:color="auto"/>
            <w:left w:val="none" w:sz="0" w:space="0" w:color="auto"/>
            <w:bottom w:val="none" w:sz="0" w:space="0" w:color="auto"/>
            <w:right w:val="none" w:sz="0" w:space="0" w:color="auto"/>
          </w:divBdr>
        </w:div>
        <w:div w:id="742333594">
          <w:marLeft w:val="240"/>
          <w:marRight w:val="0"/>
          <w:marTop w:val="0"/>
          <w:marBottom w:val="0"/>
          <w:divBdr>
            <w:top w:val="none" w:sz="0" w:space="0" w:color="auto"/>
            <w:left w:val="none" w:sz="0" w:space="0" w:color="auto"/>
            <w:bottom w:val="none" w:sz="0" w:space="0" w:color="auto"/>
            <w:right w:val="none" w:sz="0" w:space="0" w:color="auto"/>
          </w:divBdr>
        </w:div>
        <w:div w:id="744649987">
          <w:marLeft w:val="720"/>
          <w:marRight w:val="0"/>
          <w:marTop w:val="0"/>
          <w:marBottom w:val="0"/>
          <w:divBdr>
            <w:top w:val="none" w:sz="0" w:space="0" w:color="auto"/>
            <w:left w:val="none" w:sz="0" w:space="0" w:color="auto"/>
            <w:bottom w:val="none" w:sz="0" w:space="0" w:color="auto"/>
            <w:right w:val="none" w:sz="0" w:space="0" w:color="auto"/>
          </w:divBdr>
        </w:div>
        <w:div w:id="756246930">
          <w:marLeft w:val="960"/>
          <w:marRight w:val="0"/>
          <w:marTop w:val="0"/>
          <w:marBottom w:val="0"/>
          <w:divBdr>
            <w:top w:val="none" w:sz="0" w:space="0" w:color="auto"/>
            <w:left w:val="none" w:sz="0" w:space="0" w:color="auto"/>
            <w:bottom w:val="none" w:sz="0" w:space="0" w:color="auto"/>
            <w:right w:val="none" w:sz="0" w:space="0" w:color="auto"/>
          </w:divBdr>
        </w:div>
        <w:div w:id="759376818">
          <w:marLeft w:val="720"/>
          <w:marRight w:val="0"/>
          <w:marTop w:val="0"/>
          <w:marBottom w:val="0"/>
          <w:divBdr>
            <w:top w:val="none" w:sz="0" w:space="0" w:color="auto"/>
            <w:left w:val="none" w:sz="0" w:space="0" w:color="auto"/>
            <w:bottom w:val="none" w:sz="0" w:space="0" w:color="auto"/>
            <w:right w:val="none" w:sz="0" w:space="0" w:color="auto"/>
          </w:divBdr>
        </w:div>
        <w:div w:id="799305658">
          <w:marLeft w:val="960"/>
          <w:marRight w:val="0"/>
          <w:marTop w:val="0"/>
          <w:marBottom w:val="0"/>
          <w:divBdr>
            <w:top w:val="none" w:sz="0" w:space="0" w:color="auto"/>
            <w:left w:val="none" w:sz="0" w:space="0" w:color="auto"/>
            <w:bottom w:val="none" w:sz="0" w:space="0" w:color="auto"/>
            <w:right w:val="none" w:sz="0" w:space="0" w:color="auto"/>
          </w:divBdr>
        </w:div>
        <w:div w:id="810253234">
          <w:marLeft w:val="720"/>
          <w:marRight w:val="0"/>
          <w:marTop w:val="0"/>
          <w:marBottom w:val="0"/>
          <w:divBdr>
            <w:top w:val="none" w:sz="0" w:space="0" w:color="auto"/>
            <w:left w:val="none" w:sz="0" w:space="0" w:color="auto"/>
            <w:bottom w:val="none" w:sz="0" w:space="0" w:color="auto"/>
            <w:right w:val="none" w:sz="0" w:space="0" w:color="auto"/>
          </w:divBdr>
        </w:div>
        <w:div w:id="814950285">
          <w:marLeft w:val="720"/>
          <w:marRight w:val="0"/>
          <w:marTop w:val="0"/>
          <w:marBottom w:val="0"/>
          <w:divBdr>
            <w:top w:val="none" w:sz="0" w:space="0" w:color="auto"/>
            <w:left w:val="none" w:sz="0" w:space="0" w:color="auto"/>
            <w:bottom w:val="none" w:sz="0" w:space="0" w:color="auto"/>
            <w:right w:val="none" w:sz="0" w:space="0" w:color="auto"/>
          </w:divBdr>
        </w:div>
        <w:div w:id="822432720">
          <w:marLeft w:val="0"/>
          <w:marRight w:val="0"/>
          <w:marTop w:val="0"/>
          <w:marBottom w:val="0"/>
          <w:divBdr>
            <w:top w:val="none" w:sz="0" w:space="0" w:color="auto"/>
            <w:left w:val="none" w:sz="0" w:space="0" w:color="auto"/>
            <w:bottom w:val="none" w:sz="0" w:space="0" w:color="auto"/>
            <w:right w:val="none" w:sz="0" w:space="0" w:color="auto"/>
          </w:divBdr>
          <w:divsChild>
            <w:div w:id="1574076082">
              <w:marLeft w:val="0"/>
              <w:marRight w:val="0"/>
              <w:marTop w:val="0"/>
              <w:marBottom w:val="0"/>
              <w:divBdr>
                <w:top w:val="none" w:sz="0" w:space="0" w:color="auto"/>
                <w:left w:val="none" w:sz="0" w:space="0" w:color="auto"/>
                <w:bottom w:val="none" w:sz="0" w:space="0" w:color="auto"/>
                <w:right w:val="none" w:sz="0" w:space="0" w:color="auto"/>
              </w:divBdr>
              <w:divsChild>
                <w:div w:id="48640948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32718603">
          <w:marLeft w:val="720"/>
          <w:marRight w:val="0"/>
          <w:marTop w:val="0"/>
          <w:marBottom w:val="0"/>
          <w:divBdr>
            <w:top w:val="none" w:sz="0" w:space="0" w:color="auto"/>
            <w:left w:val="none" w:sz="0" w:space="0" w:color="auto"/>
            <w:bottom w:val="none" w:sz="0" w:space="0" w:color="auto"/>
            <w:right w:val="none" w:sz="0" w:space="0" w:color="auto"/>
          </w:divBdr>
        </w:div>
        <w:div w:id="858934290">
          <w:marLeft w:val="0"/>
          <w:marRight w:val="0"/>
          <w:marTop w:val="0"/>
          <w:marBottom w:val="0"/>
          <w:divBdr>
            <w:top w:val="none" w:sz="0" w:space="0" w:color="auto"/>
            <w:left w:val="none" w:sz="0" w:space="0" w:color="auto"/>
            <w:bottom w:val="none" w:sz="0" w:space="0" w:color="auto"/>
            <w:right w:val="none" w:sz="0" w:space="0" w:color="auto"/>
          </w:divBdr>
          <w:divsChild>
            <w:div w:id="42095546">
              <w:marLeft w:val="0"/>
              <w:marRight w:val="0"/>
              <w:marTop w:val="0"/>
              <w:marBottom w:val="0"/>
              <w:divBdr>
                <w:top w:val="none" w:sz="0" w:space="0" w:color="auto"/>
                <w:left w:val="none" w:sz="0" w:space="0" w:color="auto"/>
                <w:bottom w:val="none" w:sz="0" w:space="0" w:color="auto"/>
                <w:right w:val="none" w:sz="0" w:space="0" w:color="auto"/>
              </w:divBdr>
              <w:divsChild>
                <w:div w:id="100848271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64947102">
          <w:marLeft w:val="480"/>
          <w:marRight w:val="0"/>
          <w:marTop w:val="0"/>
          <w:marBottom w:val="0"/>
          <w:divBdr>
            <w:top w:val="none" w:sz="0" w:space="0" w:color="auto"/>
            <w:left w:val="none" w:sz="0" w:space="0" w:color="auto"/>
            <w:bottom w:val="none" w:sz="0" w:space="0" w:color="auto"/>
            <w:right w:val="none" w:sz="0" w:space="0" w:color="auto"/>
          </w:divBdr>
        </w:div>
        <w:div w:id="883129696">
          <w:marLeft w:val="960"/>
          <w:marRight w:val="0"/>
          <w:marTop w:val="0"/>
          <w:marBottom w:val="0"/>
          <w:divBdr>
            <w:top w:val="none" w:sz="0" w:space="0" w:color="auto"/>
            <w:left w:val="none" w:sz="0" w:space="0" w:color="auto"/>
            <w:bottom w:val="none" w:sz="0" w:space="0" w:color="auto"/>
            <w:right w:val="none" w:sz="0" w:space="0" w:color="auto"/>
          </w:divBdr>
        </w:div>
        <w:div w:id="884872617">
          <w:marLeft w:val="720"/>
          <w:marRight w:val="0"/>
          <w:marTop w:val="0"/>
          <w:marBottom w:val="0"/>
          <w:divBdr>
            <w:top w:val="none" w:sz="0" w:space="0" w:color="auto"/>
            <w:left w:val="none" w:sz="0" w:space="0" w:color="auto"/>
            <w:bottom w:val="none" w:sz="0" w:space="0" w:color="auto"/>
            <w:right w:val="none" w:sz="0" w:space="0" w:color="auto"/>
          </w:divBdr>
        </w:div>
        <w:div w:id="894391174">
          <w:marLeft w:val="0"/>
          <w:marRight w:val="0"/>
          <w:marTop w:val="0"/>
          <w:marBottom w:val="0"/>
          <w:divBdr>
            <w:top w:val="none" w:sz="0" w:space="0" w:color="auto"/>
            <w:left w:val="none" w:sz="0" w:space="0" w:color="auto"/>
            <w:bottom w:val="none" w:sz="0" w:space="0" w:color="auto"/>
            <w:right w:val="none" w:sz="0" w:space="0" w:color="auto"/>
          </w:divBdr>
          <w:divsChild>
            <w:div w:id="1437284604">
              <w:marLeft w:val="0"/>
              <w:marRight w:val="0"/>
              <w:marTop w:val="0"/>
              <w:marBottom w:val="0"/>
              <w:divBdr>
                <w:top w:val="none" w:sz="0" w:space="0" w:color="auto"/>
                <w:left w:val="none" w:sz="0" w:space="0" w:color="auto"/>
                <w:bottom w:val="none" w:sz="0" w:space="0" w:color="auto"/>
                <w:right w:val="none" w:sz="0" w:space="0" w:color="auto"/>
              </w:divBdr>
              <w:divsChild>
                <w:div w:id="42712365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23226662">
          <w:marLeft w:val="720"/>
          <w:marRight w:val="0"/>
          <w:marTop w:val="0"/>
          <w:marBottom w:val="0"/>
          <w:divBdr>
            <w:top w:val="none" w:sz="0" w:space="0" w:color="auto"/>
            <w:left w:val="none" w:sz="0" w:space="0" w:color="auto"/>
            <w:bottom w:val="none" w:sz="0" w:space="0" w:color="auto"/>
            <w:right w:val="none" w:sz="0" w:space="0" w:color="auto"/>
          </w:divBdr>
        </w:div>
        <w:div w:id="942961793">
          <w:marLeft w:val="720"/>
          <w:marRight w:val="0"/>
          <w:marTop w:val="0"/>
          <w:marBottom w:val="0"/>
          <w:divBdr>
            <w:top w:val="none" w:sz="0" w:space="0" w:color="auto"/>
            <w:left w:val="none" w:sz="0" w:space="0" w:color="auto"/>
            <w:bottom w:val="none" w:sz="0" w:space="0" w:color="auto"/>
            <w:right w:val="none" w:sz="0" w:space="0" w:color="auto"/>
          </w:divBdr>
          <w:divsChild>
            <w:div w:id="711080962">
              <w:marLeft w:val="0"/>
              <w:marRight w:val="0"/>
              <w:marTop w:val="0"/>
              <w:marBottom w:val="0"/>
              <w:divBdr>
                <w:top w:val="none" w:sz="0" w:space="0" w:color="auto"/>
                <w:left w:val="none" w:sz="0" w:space="0" w:color="auto"/>
                <w:bottom w:val="none" w:sz="0" w:space="0" w:color="auto"/>
                <w:right w:val="none" w:sz="0" w:space="0" w:color="auto"/>
              </w:divBdr>
            </w:div>
            <w:div w:id="735398428">
              <w:marLeft w:val="0"/>
              <w:marRight w:val="0"/>
              <w:marTop w:val="0"/>
              <w:marBottom w:val="0"/>
              <w:divBdr>
                <w:top w:val="none" w:sz="0" w:space="0" w:color="auto"/>
                <w:left w:val="none" w:sz="0" w:space="0" w:color="auto"/>
                <w:bottom w:val="none" w:sz="0" w:space="0" w:color="auto"/>
                <w:right w:val="none" w:sz="0" w:space="0" w:color="auto"/>
              </w:divBdr>
            </w:div>
          </w:divsChild>
        </w:div>
        <w:div w:id="955720616">
          <w:marLeft w:val="240"/>
          <w:marRight w:val="0"/>
          <w:marTop w:val="0"/>
          <w:marBottom w:val="0"/>
          <w:divBdr>
            <w:top w:val="none" w:sz="0" w:space="0" w:color="auto"/>
            <w:left w:val="none" w:sz="0" w:space="0" w:color="auto"/>
            <w:bottom w:val="none" w:sz="0" w:space="0" w:color="auto"/>
            <w:right w:val="none" w:sz="0" w:space="0" w:color="auto"/>
          </w:divBdr>
        </w:div>
        <w:div w:id="969553744">
          <w:marLeft w:val="960"/>
          <w:marRight w:val="0"/>
          <w:marTop w:val="0"/>
          <w:marBottom w:val="0"/>
          <w:divBdr>
            <w:top w:val="none" w:sz="0" w:space="0" w:color="auto"/>
            <w:left w:val="none" w:sz="0" w:space="0" w:color="auto"/>
            <w:bottom w:val="none" w:sz="0" w:space="0" w:color="auto"/>
            <w:right w:val="none" w:sz="0" w:space="0" w:color="auto"/>
          </w:divBdr>
        </w:div>
        <w:div w:id="970860142">
          <w:marLeft w:val="720"/>
          <w:marRight w:val="0"/>
          <w:marTop w:val="0"/>
          <w:marBottom w:val="0"/>
          <w:divBdr>
            <w:top w:val="none" w:sz="0" w:space="0" w:color="auto"/>
            <w:left w:val="none" w:sz="0" w:space="0" w:color="auto"/>
            <w:bottom w:val="none" w:sz="0" w:space="0" w:color="auto"/>
            <w:right w:val="none" w:sz="0" w:space="0" w:color="auto"/>
          </w:divBdr>
        </w:div>
        <w:div w:id="987201416">
          <w:marLeft w:val="960"/>
          <w:marRight w:val="0"/>
          <w:marTop w:val="0"/>
          <w:marBottom w:val="0"/>
          <w:divBdr>
            <w:top w:val="none" w:sz="0" w:space="0" w:color="auto"/>
            <w:left w:val="none" w:sz="0" w:space="0" w:color="auto"/>
            <w:bottom w:val="none" w:sz="0" w:space="0" w:color="auto"/>
            <w:right w:val="none" w:sz="0" w:space="0" w:color="auto"/>
          </w:divBdr>
        </w:div>
        <w:div w:id="1019507555">
          <w:marLeft w:val="960"/>
          <w:marRight w:val="0"/>
          <w:marTop w:val="0"/>
          <w:marBottom w:val="0"/>
          <w:divBdr>
            <w:top w:val="none" w:sz="0" w:space="0" w:color="auto"/>
            <w:left w:val="none" w:sz="0" w:space="0" w:color="auto"/>
            <w:bottom w:val="none" w:sz="0" w:space="0" w:color="auto"/>
            <w:right w:val="none" w:sz="0" w:space="0" w:color="auto"/>
          </w:divBdr>
        </w:div>
        <w:div w:id="1020006674">
          <w:marLeft w:val="480"/>
          <w:marRight w:val="0"/>
          <w:marTop w:val="0"/>
          <w:marBottom w:val="0"/>
          <w:divBdr>
            <w:top w:val="none" w:sz="0" w:space="0" w:color="auto"/>
            <w:left w:val="none" w:sz="0" w:space="0" w:color="auto"/>
            <w:bottom w:val="none" w:sz="0" w:space="0" w:color="auto"/>
            <w:right w:val="none" w:sz="0" w:space="0" w:color="auto"/>
          </w:divBdr>
        </w:div>
        <w:div w:id="1021710862">
          <w:marLeft w:val="240"/>
          <w:marRight w:val="0"/>
          <w:marTop w:val="0"/>
          <w:marBottom w:val="0"/>
          <w:divBdr>
            <w:top w:val="none" w:sz="0" w:space="0" w:color="auto"/>
            <w:left w:val="none" w:sz="0" w:space="0" w:color="auto"/>
            <w:bottom w:val="none" w:sz="0" w:space="0" w:color="auto"/>
            <w:right w:val="none" w:sz="0" w:space="0" w:color="auto"/>
          </w:divBdr>
          <w:divsChild>
            <w:div w:id="474226408">
              <w:marLeft w:val="0"/>
              <w:marRight w:val="0"/>
              <w:marTop w:val="0"/>
              <w:marBottom w:val="0"/>
              <w:divBdr>
                <w:top w:val="none" w:sz="0" w:space="0" w:color="auto"/>
                <w:left w:val="none" w:sz="0" w:space="0" w:color="auto"/>
                <w:bottom w:val="none" w:sz="0" w:space="0" w:color="auto"/>
                <w:right w:val="none" w:sz="0" w:space="0" w:color="auto"/>
              </w:divBdr>
            </w:div>
          </w:divsChild>
        </w:div>
        <w:div w:id="1036584461">
          <w:marLeft w:val="480"/>
          <w:marRight w:val="0"/>
          <w:marTop w:val="0"/>
          <w:marBottom w:val="0"/>
          <w:divBdr>
            <w:top w:val="none" w:sz="0" w:space="0" w:color="auto"/>
            <w:left w:val="none" w:sz="0" w:space="0" w:color="auto"/>
            <w:bottom w:val="none" w:sz="0" w:space="0" w:color="auto"/>
            <w:right w:val="none" w:sz="0" w:space="0" w:color="auto"/>
          </w:divBdr>
        </w:div>
        <w:div w:id="1077901439">
          <w:marLeft w:val="720"/>
          <w:marRight w:val="0"/>
          <w:marTop w:val="0"/>
          <w:marBottom w:val="0"/>
          <w:divBdr>
            <w:top w:val="none" w:sz="0" w:space="0" w:color="auto"/>
            <w:left w:val="none" w:sz="0" w:space="0" w:color="auto"/>
            <w:bottom w:val="none" w:sz="0" w:space="0" w:color="auto"/>
            <w:right w:val="none" w:sz="0" w:space="0" w:color="auto"/>
          </w:divBdr>
        </w:div>
        <w:div w:id="1097216831">
          <w:marLeft w:val="720"/>
          <w:marRight w:val="0"/>
          <w:marTop w:val="0"/>
          <w:marBottom w:val="0"/>
          <w:divBdr>
            <w:top w:val="none" w:sz="0" w:space="0" w:color="auto"/>
            <w:left w:val="none" w:sz="0" w:space="0" w:color="auto"/>
            <w:bottom w:val="none" w:sz="0" w:space="0" w:color="auto"/>
            <w:right w:val="none" w:sz="0" w:space="0" w:color="auto"/>
          </w:divBdr>
        </w:div>
        <w:div w:id="1139566083">
          <w:marLeft w:val="960"/>
          <w:marRight w:val="0"/>
          <w:marTop w:val="0"/>
          <w:marBottom w:val="0"/>
          <w:divBdr>
            <w:top w:val="none" w:sz="0" w:space="0" w:color="auto"/>
            <w:left w:val="none" w:sz="0" w:space="0" w:color="auto"/>
            <w:bottom w:val="none" w:sz="0" w:space="0" w:color="auto"/>
            <w:right w:val="none" w:sz="0" w:space="0" w:color="auto"/>
          </w:divBdr>
        </w:div>
        <w:div w:id="1160729720">
          <w:marLeft w:val="480"/>
          <w:marRight w:val="0"/>
          <w:marTop w:val="0"/>
          <w:marBottom w:val="0"/>
          <w:divBdr>
            <w:top w:val="none" w:sz="0" w:space="0" w:color="auto"/>
            <w:left w:val="none" w:sz="0" w:space="0" w:color="auto"/>
            <w:bottom w:val="none" w:sz="0" w:space="0" w:color="auto"/>
            <w:right w:val="none" w:sz="0" w:space="0" w:color="auto"/>
          </w:divBdr>
        </w:div>
        <w:div w:id="1169364141">
          <w:marLeft w:val="720"/>
          <w:marRight w:val="0"/>
          <w:marTop w:val="0"/>
          <w:marBottom w:val="0"/>
          <w:divBdr>
            <w:top w:val="none" w:sz="0" w:space="0" w:color="auto"/>
            <w:left w:val="none" w:sz="0" w:space="0" w:color="auto"/>
            <w:bottom w:val="none" w:sz="0" w:space="0" w:color="auto"/>
            <w:right w:val="none" w:sz="0" w:space="0" w:color="auto"/>
          </w:divBdr>
        </w:div>
        <w:div w:id="1262452643">
          <w:marLeft w:val="720"/>
          <w:marRight w:val="0"/>
          <w:marTop w:val="0"/>
          <w:marBottom w:val="0"/>
          <w:divBdr>
            <w:top w:val="none" w:sz="0" w:space="0" w:color="auto"/>
            <w:left w:val="none" w:sz="0" w:space="0" w:color="auto"/>
            <w:bottom w:val="none" w:sz="0" w:space="0" w:color="auto"/>
            <w:right w:val="none" w:sz="0" w:space="0" w:color="auto"/>
          </w:divBdr>
        </w:div>
        <w:div w:id="1287589155">
          <w:marLeft w:val="960"/>
          <w:marRight w:val="0"/>
          <w:marTop w:val="0"/>
          <w:marBottom w:val="0"/>
          <w:divBdr>
            <w:top w:val="none" w:sz="0" w:space="0" w:color="auto"/>
            <w:left w:val="none" w:sz="0" w:space="0" w:color="auto"/>
            <w:bottom w:val="none" w:sz="0" w:space="0" w:color="auto"/>
            <w:right w:val="none" w:sz="0" w:space="0" w:color="auto"/>
          </w:divBdr>
        </w:div>
        <w:div w:id="1292592413">
          <w:marLeft w:val="960"/>
          <w:marRight w:val="0"/>
          <w:marTop w:val="0"/>
          <w:marBottom w:val="0"/>
          <w:divBdr>
            <w:top w:val="none" w:sz="0" w:space="0" w:color="auto"/>
            <w:left w:val="none" w:sz="0" w:space="0" w:color="auto"/>
            <w:bottom w:val="none" w:sz="0" w:space="0" w:color="auto"/>
            <w:right w:val="none" w:sz="0" w:space="0" w:color="auto"/>
          </w:divBdr>
        </w:div>
        <w:div w:id="1303272809">
          <w:marLeft w:val="960"/>
          <w:marRight w:val="0"/>
          <w:marTop w:val="0"/>
          <w:marBottom w:val="0"/>
          <w:divBdr>
            <w:top w:val="none" w:sz="0" w:space="0" w:color="auto"/>
            <w:left w:val="none" w:sz="0" w:space="0" w:color="auto"/>
            <w:bottom w:val="none" w:sz="0" w:space="0" w:color="auto"/>
            <w:right w:val="none" w:sz="0" w:space="0" w:color="auto"/>
          </w:divBdr>
        </w:div>
        <w:div w:id="1310358490">
          <w:marLeft w:val="0"/>
          <w:marRight w:val="0"/>
          <w:marTop w:val="0"/>
          <w:marBottom w:val="0"/>
          <w:divBdr>
            <w:top w:val="none" w:sz="0" w:space="0" w:color="auto"/>
            <w:left w:val="none" w:sz="0" w:space="0" w:color="auto"/>
            <w:bottom w:val="none" w:sz="0" w:space="0" w:color="auto"/>
            <w:right w:val="none" w:sz="0" w:space="0" w:color="auto"/>
          </w:divBdr>
        </w:div>
        <w:div w:id="1340888157">
          <w:marLeft w:val="480"/>
          <w:marRight w:val="0"/>
          <w:marTop w:val="0"/>
          <w:marBottom w:val="0"/>
          <w:divBdr>
            <w:top w:val="none" w:sz="0" w:space="0" w:color="auto"/>
            <w:left w:val="none" w:sz="0" w:space="0" w:color="auto"/>
            <w:bottom w:val="none" w:sz="0" w:space="0" w:color="auto"/>
            <w:right w:val="none" w:sz="0" w:space="0" w:color="auto"/>
          </w:divBdr>
          <w:divsChild>
            <w:div w:id="1735396221">
              <w:marLeft w:val="0"/>
              <w:marRight w:val="0"/>
              <w:marTop w:val="0"/>
              <w:marBottom w:val="0"/>
              <w:divBdr>
                <w:top w:val="none" w:sz="0" w:space="0" w:color="auto"/>
                <w:left w:val="none" w:sz="0" w:space="0" w:color="auto"/>
                <w:bottom w:val="none" w:sz="0" w:space="0" w:color="auto"/>
                <w:right w:val="none" w:sz="0" w:space="0" w:color="auto"/>
              </w:divBdr>
            </w:div>
          </w:divsChild>
        </w:div>
        <w:div w:id="1345551657">
          <w:marLeft w:val="0"/>
          <w:marRight w:val="0"/>
          <w:marTop w:val="0"/>
          <w:marBottom w:val="0"/>
          <w:divBdr>
            <w:top w:val="none" w:sz="0" w:space="0" w:color="auto"/>
            <w:left w:val="none" w:sz="0" w:space="0" w:color="auto"/>
            <w:bottom w:val="none" w:sz="0" w:space="0" w:color="auto"/>
            <w:right w:val="none" w:sz="0" w:space="0" w:color="auto"/>
          </w:divBdr>
          <w:divsChild>
            <w:div w:id="1310356607">
              <w:marLeft w:val="0"/>
              <w:marRight w:val="0"/>
              <w:marTop w:val="0"/>
              <w:marBottom w:val="0"/>
              <w:divBdr>
                <w:top w:val="none" w:sz="0" w:space="0" w:color="auto"/>
                <w:left w:val="none" w:sz="0" w:space="0" w:color="auto"/>
                <w:bottom w:val="none" w:sz="0" w:space="0" w:color="auto"/>
                <w:right w:val="none" w:sz="0" w:space="0" w:color="auto"/>
              </w:divBdr>
              <w:divsChild>
                <w:div w:id="21069925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51227214">
          <w:marLeft w:val="960"/>
          <w:marRight w:val="0"/>
          <w:marTop w:val="0"/>
          <w:marBottom w:val="0"/>
          <w:divBdr>
            <w:top w:val="none" w:sz="0" w:space="0" w:color="auto"/>
            <w:left w:val="none" w:sz="0" w:space="0" w:color="auto"/>
            <w:bottom w:val="none" w:sz="0" w:space="0" w:color="auto"/>
            <w:right w:val="none" w:sz="0" w:space="0" w:color="auto"/>
          </w:divBdr>
        </w:div>
        <w:div w:id="1353606584">
          <w:marLeft w:val="720"/>
          <w:marRight w:val="0"/>
          <w:marTop w:val="0"/>
          <w:marBottom w:val="0"/>
          <w:divBdr>
            <w:top w:val="none" w:sz="0" w:space="0" w:color="auto"/>
            <w:left w:val="none" w:sz="0" w:space="0" w:color="auto"/>
            <w:bottom w:val="none" w:sz="0" w:space="0" w:color="auto"/>
            <w:right w:val="none" w:sz="0" w:space="0" w:color="auto"/>
          </w:divBdr>
        </w:div>
        <w:div w:id="1365865881">
          <w:marLeft w:val="720"/>
          <w:marRight w:val="0"/>
          <w:marTop w:val="0"/>
          <w:marBottom w:val="0"/>
          <w:divBdr>
            <w:top w:val="none" w:sz="0" w:space="0" w:color="auto"/>
            <w:left w:val="none" w:sz="0" w:space="0" w:color="auto"/>
            <w:bottom w:val="none" w:sz="0" w:space="0" w:color="auto"/>
            <w:right w:val="none" w:sz="0" w:space="0" w:color="auto"/>
          </w:divBdr>
          <w:divsChild>
            <w:div w:id="934019194">
              <w:marLeft w:val="0"/>
              <w:marRight w:val="0"/>
              <w:marTop w:val="0"/>
              <w:marBottom w:val="0"/>
              <w:divBdr>
                <w:top w:val="none" w:sz="0" w:space="0" w:color="auto"/>
                <w:left w:val="none" w:sz="0" w:space="0" w:color="auto"/>
                <w:bottom w:val="none" w:sz="0" w:space="0" w:color="auto"/>
                <w:right w:val="none" w:sz="0" w:space="0" w:color="auto"/>
              </w:divBdr>
            </w:div>
          </w:divsChild>
        </w:div>
        <w:div w:id="1373190544">
          <w:marLeft w:val="960"/>
          <w:marRight w:val="0"/>
          <w:marTop w:val="0"/>
          <w:marBottom w:val="0"/>
          <w:divBdr>
            <w:top w:val="none" w:sz="0" w:space="0" w:color="auto"/>
            <w:left w:val="none" w:sz="0" w:space="0" w:color="auto"/>
            <w:bottom w:val="none" w:sz="0" w:space="0" w:color="auto"/>
            <w:right w:val="none" w:sz="0" w:space="0" w:color="auto"/>
          </w:divBdr>
        </w:div>
        <w:div w:id="1391883116">
          <w:marLeft w:val="720"/>
          <w:marRight w:val="0"/>
          <w:marTop w:val="0"/>
          <w:marBottom w:val="0"/>
          <w:divBdr>
            <w:top w:val="none" w:sz="0" w:space="0" w:color="auto"/>
            <w:left w:val="none" w:sz="0" w:space="0" w:color="auto"/>
            <w:bottom w:val="none" w:sz="0" w:space="0" w:color="auto"/>
            <w:right w:val="none" w:sz="0" w:space="0" w:color="auto"/>
          </w:divBdr>
        </w:div>
        <w:div w:id="1433671067">
          <w:marLeft w:val="720"/>
          <w:marRight w:val="0"/>
          <w:marTop w:val="0"/>
          <w:marBottom w:val="0"/>
          <w:divBdr>
            <w:top w:val="none" w:sz="0" w:space="0" w:color="auto"/>
            <w:left w:val="none" w:sz="0" w:space="0" w:color="auto"/>
            <w:bottom w:val="none" w:sz="0" w:space="0" w:color="auto"/>
            <w:right w:val="none" w:sz="0" w:space="0" w:color="auto"/>
          </w:divBdr>
        </w:div>
        <w:div w:id="1452477749">
          <w:marLeft w:val="480"/>
          <w:marRight w:val="0"/>
          <w:marTop w:val="0"/>
          <w:marBottom w:val="0"/>
          <w:divBdr>
            <w:top w:val="none" w:sz="0" w:space="0" w:color="auto"/>
            <w:left w:val="none" w:sz="0" w:space="0" w:color="auto"/>
            <w:bottom w:val="none" w:sz="0" w:space="0" w:color="auto"/>
            <w:right w:val="none" w:sz="0" w:space="0" w:color="auto"/>
          </w:divBdr>
        </w:div>
        <w:div w:id="1509322701">
          <w:marLeft w:val="960"/>
          <w:marRight w:val="0"/>
          <w:marTop w:val="0"/>
          <w:marBottom w:val="0"/>
          <w:divBdr>
            <w:top w:val="none" w:sz="0" w:space="0" w:color="auto"/>
            <w:left w:val="none" w:sz="0" w:space="0" w:color="auto"/>
            <w:bottom w:val="none" w:sz="0" w:space="0" w:color="auto"/>
            <w:right w:val="none" w:sz="0" w:space="0" w:color="auto"/>
          </w:divBdr>
        </w:div>
        <w:div w:id="1517890133">
          <w:marLeft w:val="240"/>
          <w:marRight w:val="0"/>
          <w:marTop w:val="0"/>
          <w:marBottom w:val="0"/>
          <w:divBdr>
            <w:top w:val="none" w:sz="0" w:space="0" w:color="auto"/>
            <w:left w:val="none" w:sz="0" w:space="0" w:color="auto"/>
            <w:bottom w:val="none" w:sz="0" w:space="0" w:color="auto"/>
            <w:right w:val="none" w:sz="0" w:space="0" w:color="auto"/>
          </w:divBdr>
        </w:div>
        <w:div w:id="1535845271">
          <w:marLeft w:val="0"/>
          <w:marRight w:val="0"/>
          <w:marTop w:val="0"/>
          <w:marBottom w:val="0"/>
          <w:divBdr>
            <w:top w:val="none" w:sz="0" w:space="0" w:color="auto"/>
            <w:left w:val="none" w:sz="0" w:space="0" w:color="auto"/>
            <w:bottom w:val="none" w:sz="0" w:space="0" w:color="auto"/>
            <w:right w:val="none" w:sz="0" w:space="0" w:color="auto"/>
          </w:divBdr>
          <w:divsChild>
            <w:div w:id="784546569">
              <w:marLeft w:val="0"/>
              <w:marRight w:val="0"/>
              <w:marTop w:val="0"/>
              <w:marBottom w:val="0"/>
              <w:divBdr>
                <w:top w:val="none" w:sz="0" w:space="0" w:color="auto"/>
                <w:left w:val="none" w:sz="0" w:space="0" w:color="auto"/>
                <w:bottom w:val="none" w:sz="0" w:space="0" w:color="auto"/>
                <w:right w:val="none" w:sz="0" w:space="0" w:color="auto"/>
              </w:divBdr>
              <w:divsChild>
                <w:div w:id="17333124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579362038">
          <w:marLeft w:val="240"/>
          <w:marRight w:val="0"/>
          <w:marTop w:val="0"/>
          <w:marBottom w:val="0"/>
          <w:divBdr>
            <w:top w:val="none" w:sz="0" w:space="0" w:color="auto"/>
            <w:left w:val="none" w:sz="0" w:space="0" w:color="auto"/>
            <w:bottom w:val="none" w:sz="0" w:space="0" w:color="auto"/>
            <w:right w:val="none" w:sz="0" w:space="0" w:color="auto"/>
          </w:divBdr>
          <w:divsChild>
            <w:div w:id="643200454">
              <w:marLeft w:val="0"/>
              <w:marRight w:val="0"/>
              <w:marTop w:val="0"/>
              <w:marBottom w:val="0"/>
              <w:divBdr>
                <w:top w:val="none" w:sz="0" w:space="0" w:color="auto"/>
                <w:left w:val="none" w:sz="0" w:space="0" w:color="auto"/>
                <w:bottom w:val="none" w:sz="0" w:space="0" w:color="auto"/>
                <w:right w:val="none" w:sz="0" w:space="0" w:color="auto"/>
              </w:divBdr>
            </w:div>
          </w:divsChild>
        </w:div>
        <w:div w:id="1585458077">
          <w:marLeft w:val="240"/>
          <w:marRight w:val="0"/>
          <w:marTop w:val="0"/>
          <w:marBottom w:val="0"/>
          <w:divBdr>
            <w:top w:val="none" w:sz="0" w:space="0" w:color="auto"/>
            <w:left w:val="none" w:sz="0" w:space="0" w:color="auto"/>
            <w:bottom w:val="none" w:sz="0" w:space="0" w:color="auto"/>
            <w:right w:val="none" w:sz="0" w:space="0" w:color="auto"/>
          </w:divBdr>
          <w:divsChild>
            <w:div w:id="342098222">
              <w:marLeft w:val="0"/>
              <w:marRight w:val="0"/>
              <w:marTop w:val="0"/>
              <w:marBottom w:val="0"/>
              <w:divBdr>
                <w:top w:val="none" w:sz="0" w:space="0" w:color="auto"/>
                <w:left w:val="none" w:sz="0" w:space="0" w:color="auto"/>
                <w:bottom w:val="none" w:sz="0" w:space="0" w:color="auto"/>
                <w:right w:val="none" w:sz="0" w:space="0" w:color="auto"/>
              </w:divBdr>
            </w:div>
            <w:div w:id="1445078118">
              <w:marLeft w:val="0"/>
              <w:marRight w:val="0"/>
              <w:marTop w:val="0"/>
              <w:marBottom w:val="0"/>
              <w:divBdr>
                <w:top w:val="none" w:sz="0" w:space="0" w:color="auto"/>
                <w:left w:val="none" w:sz="0" w:space="0" w:color="auto"/>
                <w:bottom w:val="none" w:sz="0" w:space="0" w:color="auto"/>
                <w:right w:val="none" w:sz="0" w:space="0" w:color="auto"/>
              </w:divBdr>
            </w:div>
          </w:divsChild>
        </w:div>
        <w:div w:id="1595552874">
          <w:marLeft w:val="240"/>
          <w:marRight w:val="0"/>
          <w:marTop w:val="0"/>
          <w:marBottom w:val="0"/>
          <w:divBdr>
            <w:top w:val="none" w:sz="0" w:space="0" w:color="auto"/>
            <w:left w:val="none" w:sz="0" w:space="0" w:color="auto"/>
            <w:bottom w:val="none" w:sz="0" w:space="0" w:color="auto"/>
            <w:right w:val="none" w:sz="0" w:space="0" w:color="auto"/>
          </w:divBdr>
          <w:divsChild>
            <w:div w:id="317348075">
              <w:marLeft w:val="0"/>
              <w:marRight w:val="0"/>
              <w:marTop w:val="0"/>
              <w:marBottom w:val="0"/>
              <w:divBdr>
                <w:top w:val="none" w:sz="0" w:space="0" w:color="auto"/>
                <w:left w:val="none" w:sz="0" w:space="0" w:color="auto"/>
                <w:bottom w:val="none" w:sz="0" w:space="0" w:color="auto"/>
                <w:right w:val="none" w:sz="0" w:space="0" w:color="auto"/>
              </w:divBdr>
            </w:div>
          </w:divsChild>
        </w:div>
        <w:div w:id="1632444918">
          <w:marLeft w:val="240"/>
          <w:marRight w:val="0"/>
          <w:marTop w:val="0"/>
          <w:marBottom w:val="0"/>
          <w:divBdr>
            <w:top w:val="none" w:sz="0" w:space="0" w:color="auto"/>
            <w:left w:val="none" w:sz="0" w:space="0" w:color="auto"/>
            <w:bottom w:val="none" w:sz="0" w:space="0" w:color="auto"/>
            <w:right w:val="none" w:sz="0" w:space="0" w:color="auto"/>
          </w:divBdr>
        </w:div>
        <w:div w:id="1667437006">
          <w:marLeft w:val="480"/>
          <w:marRight w:val="0"/>
          <w:marTop w:val="0"/>
          <w:marBottom w:val="0"/>
          <w:divBdr>
            <w:top w:val="none" w:sz="0" w:space="0" w:color="auto"/>
            <w:left w:val="none" w:sz="0" w:space="0" w:color="auto"/>
            <w:bottom w:val="none" w:sz="0" w:space="0" w:color="auto"/>
            <w:right w:val="none" w:sz="0" w:space="0" w:color="auto"/>
          </w:divBdr>
        </w:div>
        <w:div w:id="1668943675">
          <w:marLeft w:val="720"/>
          <w:marRight w:val="0"/>
          <w:marTop w:val="0"/>
          <w:marBottom w:val="0"/>
          <w:divBdr>
            <w:top w:val="none" w:sz="0" w:space="0" w:color="auto"/>
            <w:left w:val="none" w:sz="0" w:space="0" w:color="auto"/>
            <w:bottom w:val="none" w:sz="0" w:space="0" w:color="auto"/>
            <w:right w:val="none" w:sz="0" w:space="0" w:color="auto"/>
          </w:divBdr>
        </w:div>
        <w:div w:id="1680231521">
          <w:marLeft w:val="720"/>
          <w:marRight w:val="0"/>
          <w:marTop w:val="0"/>
          <w:marBottom w:val="0"/>
          <w:divBdr>
            <w:top w:val="none" w:sz="0" w:space="0" w:color="auto"/>
            <w:left w:val="none" w:sz="0" w:space="0" w:color="auto"/>
            <w:bottom w:val="none" w:sz="0" w:space="0" w:color="auto"/>
            <w:right w:val="none" w:sz="0" w:space="0" w:color="auto"/>
          </w:divBdr>
        </w:div>
        <w:div w:id="1693728506">
          <w:marLeft w:val="720"/>
          <w:marRight w:val="0"/>
          <w:marTop w:val="0"/>
          <w:marBottom w:val="0"/>
          <w:divBdr>
            <w:top w:val="none" w:sz="0" w:space="0" w:color="auto"/>
            <w:left w:val="none" w:sz="0" w:space="0" w:color="auto"/>
            <w:bottom w:val="none" w:sz="0" w:space="0" w:color="auto"/>
            <w:right w:val="none" w:sz="0" w:space="0" w:color="auto"/>
          </w:divBdr>
        </w:div>
        <w:div w:id="1714495704">
          <w:marLeft w:val="720"/>
          <w:marRight w:val="0"/>
          <w:marTop w:val="0"/>
          <w:marBottom w:val="0"/>
          <w:divBdr>
            <w:top w:val="none" w:sz="0" w:space="0" w:color="auto"/>
            <w:left w:val="none" w:sz="0" w:space="0" w:color="auto"/>
            <w:bottom w:val="none" w:sz="0" w:space="0" w:color="auto"/>
            <w:right w:val="none" w:sz="0" w:space="0" w:color="auto"/>
          </w:divBdr>
          <w:divsChild>
            <w:div w:id="958612527">
              <w:marLeft w:val="0"/>
              <w:marRight w:val="0"/>
              <w:marTop w:val="0"/>
              <w:marBottom w:val="0"/>
              <w:divBdr>
                <w:top w:val="none" w:sz="0" w:space="0" w:color="auto"/>
                <w:left w:val="none" w:sz="0" w:space="0" w:color="auto"/>
                <w:bottom w:val="none" w:sz="0" w:space="0" w:color="auto"/>
                <w:right w:val="none" w:sz="0" w:space="0" w:color="auto"/>
              </w:divBdr>
            </w:div>
          </w:divsChild>
        </w:div>
        <w:div w:id="1740639532">
          <w:marLeft w:val="720"/>
          <w:marRight w:val="0"/>
          <w:marTop w:val="0"/>
          <w:marBottom w:val="0"/>
          <w:divBdr>
            <w:top w:val="none" w:sz="0" w:space="0" w:color="auto"/>
            <w:left w:val="none" w:sz="0" w:space="0" w:color="auto"/>
            <w:bottom w:val="none" w:sz="0" w:space="0" w:color="auto"/>
            <w:right w:val="none" w:sz="0" w:space="0" w:color="auto"/>
          </w:divBdr>
        </w:div>
        <w:div w:id="1756440778">
          <w:marLeft w:val="720"/>
          <w:marRight w:val="0"/>
          <w:marTop w:val="0"/>
          <w:marBottom w:val="0"/>
          <w:divBdr>
            <w:top w:val="none" w:sz="0" w:space="0" w:color="auto"/>
            <w:left w:val="none" w:sz="0" w:space="0" w:color="auto"/>
            <w:bottom w:val="none" w:sz="0" w:space="0" w:color="auto"/>
            <w:right w:val="none" w:sz="0" w:space="0" w:color="auto"/>
          </w:divBdr>
        </w:div>
        <w:div w:id="1764569375">
          <w:marLeft w:val="480"/>
          <w:marRight w:val="0"/>
          <w:marTop w:val="0"/>
          <w:marBottom w:val="0"/>
          <w:divBdr>
            <w:top w:val="none" w:sz="0" w:space="0" w:color="auto"/>
            <w:left w:val="none" w:sz="0" w:space="0" w:color="auto"/>
            <w:bottom w:val="none" w:sz="0" w:space="0" w:color="auto"/>
            <w:right w:val="none" w:sz="0" w:space="0" w:color="auto"/>
          </w:divBdr>
        </w:div>
        <w:div w:id="1784763165">
          <w:marLeft w:val="0"/>
          <w:marRight w:val="0"/>
          <w:marTop w:val="0"/>
          <w:marBottom w:val="0"/>
          <w:divBdr>
            <w:top w:val="none" w:sz="0" w:space="0" w:color="auto"/>
            <w:left w:val="none" w:sz="0" w:space="0" w:color="auto"/>
            <w:bottom w:val="none" w:sz="0" w:space="0" w:color="auto"/>
            <w:right w:val="none" w:sz="0" w:space="0" w:color="auto"/>
          </w:divBdr>
          <w:divsChild>
            <w:div w:id="138494963">
              <w:marLeft w:val="0"/>
              <w:marRight w:val="0"/>
              <w:marTop w:val="0"/>
              <w:marBottom w:val="0"/>
              <w:divBdr>
                <w:top w:val="none" w:sz="0" w:space="0" w:color="auto"/>
                <w:left w:val="none" w:sz="0" w:space="0" w:color="auto"/>
                <w:bottom w:val="none" w:sz="0" w:space="0" w:color="auto"/>
                <w:right w:val="none" w:sz="0" w:space="0" w:color="auto"/>
              </w:divBdr>
              <w:divsChild>
                <w:div w:id="12508473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84878303">
          <w:marLeft w:val="720"/>
          <w:marRight w:val="0"/>
          <w:marTop w:val="0"/>
          <w:marBottom w:val="0"/>
          <w:divBdr>
            <w:top w:val="none" w:sz="0" w:space="0" w:color="auto"/>
            <w:left w:val="none" w:sz="0" w:space="0" w:color="auto"/>
            <w:bottom w:val="none" w:sz="0" w:space="0" w:color="auto"/>
            <w:right w:val="none" w:sz="0" w:space="0" w:color="auto"/>
          </w:divBdr>
        </w:div>
        <w:div w:id="1803187289">
          <w:marLeft w:val="480"/>
          <w:marRight w:val="0"/>
          <w:marTop w:val="0"/>
          <w:marBottom w:val="0"/>
          <w:divBdr>
            <w:top w:val="none" w:sz="0" w:space="0" w:color="auto"/>
            <w:left w:val="none" w:sz="0" w:space="0" w:color="auto"/>
            <w:bottom w:val="none" w:sz="0" w:space="0" w:color="auto"/>
            <w:right w:val="none" w:sz="0" w:space="0" w:color="auto"/>
          </w:divBdr>
        </w:div>
        <w:div w:id="1816485157">
          <w:marLeft w:val="720"/>
          <w:marRight w:val="0"/>
          <w:marTop w:val="0"/>
          <w:marBottom w:val="0"/>
          <w:divBdr>
            <w:top w:val="none" w:sz="0" w:space="0" w:color="auto"/>
            <w:left w:val="none" w:sz="0" w:space="0" w:color="auto"/>
            <w:bottom w:val="none" w:sz="0" w:space="0" w:color="auto"/>
            <w:right w:val="none" w:sz="0" w:space="0" w:color="auto"/>
          </w:divBdr>
        </w:div>
        <w:div w:id="1820490762">
          <w:marLeft w:val="720"/>
          <w:marRight w:val="0"/>
          <w:marTop w:val="0"/>
          <w:marBottom w:val="0"/>
          <w:divBdr>
            <w:top w:val="none" w:sz="0" w:space="0" w:color="auto"/>
            <w:left w:val="none" w:sz="0" w:space="0" w:color="auto"/>
            <w:bottom w:val="none" w:sz="0" w:space="0" w:color="auto"/>
            <w:right w:val="none" w:sz="0" w:space="0" w:color="auto"/>
          </w:divBdr>
        </w:div>
        <w:div w:id="1857112557">
          <w:marLeft w:val="240"/>
          <w:marRight w:val="0"/>
          <w:marTop w:val="0"/>
          <w:marBottom w:val="0"/>
          <w:divBdr>
            <w:top w:val="none" w:sz="0" w:space="0" w:color="auto"/>
            <w:left w:val="none" w:sz="0" w:space="0" w:color="auto"/>
            <w:bottom w:val="none" w:sz="0" w:space="0" w:color="auto"/>
            <w:right w:val="none" w:sz="0" w:space="0" w:color="auto"/>
          </w:divBdr>
          <w:divsChild>
            <w:div w:id="1946616738">
              <w:marLeft w:val="0"/>
              <w:marRight w:val="0"/>
              <w:marTop w:val="0"/>
              <w:marBottom w:val="0"/>
              <w:divBdr>
                <w:top w:val="none" w:sz="0" w:space="0" w:color="auto"/>
                <w:left w:val="none" w:sz="0" w:space="0" w:color="auto"/>
                <w:bottom w:val="none" w:sz="0" w:space="0" w:color="auto"/>
                <w:right w:val="none" w:sz="0" w:space="0" w:color="auto"/>
              </w:divBdr>
            </w:div>
            <w:div w:id="2073770721">
              <w:marLeft w:val="0"/>
              <w:marRight w:val="0"/>
              <w:marTop w:val="0"/>
              <w:marBottom w:val="0"/>
              <w:divBdr>
                <w:top w:val="none" w:sz="0" w:space="0" w:color="auto"/>
                <w:left w:val="none" w:sz="0" w:space="0" w:color="auto"/>
                <w:bottom w:val="none" w:sz="0" w:space="0" w:color="auto"/>
                <w:right w:val="none" w:sz="0" w:space="0" w:color="auto"/>
              </w:divBdr>
            </w:div>
          </w:divsChild>
        </w:div>
        <w:div w:id="1871259844">
          <w:marLeft w:val="480"/>
          <w:marRight w:val="0"/>
          <w:marTop w:val="0"/>
          <w:marBottom w:val="0"/>
          <w:divBdr>
            <w:top w:val="none" w:sz="0" w:space="0" w:color="auto"/>
            <w:left w:val="none" w:sz="0" w:space="0" w:color="auto"/>
            <w:bottom w:val="none" w:sz="0" w:space="0" w:color="auto"/>
            <w:right w:val="none" w:sz="0" w:space="0" w:color="auto"/>
          </w:divBdr>
        </w:div>
        <w:div w:id="1894543026">
          <w:marLeft w:val="480"/>
          <w:marRight w:val="0"/>
          <w:marTop w:val="0"/>
          <w:marBottom w:val="0"/>
          <w:divBdr>
            <w:top w:val="none" w:sz="0" w:space="0" w:color="auto"/>
            <w:left w:val="none" w:sz="0" w:space="0" w:color="auto"/>
            <w:bottom w:val="none" w:sz="0" w:space="0" w:color="auto"/>
            <w:right w:val="none" w:sz="0" w:space="0" w:color="auto"/>
          </w:divBdr>
        </w:div>
        <w:div w:id="1897013464">
          <w:marLeft w:val="960"/>
          <w:marRight w:val="0"/>
          <w:marTop w:val="0"/>
          <w:marBottom w:val="0"/>
          <w:divBdr>
            <w:top w:val="none" w:sz="0" w:space="0" w:color="auto"/>
            <w:left w:val="none" w:sz="0" w:space="0" w:color="auto"/>
            <w:bottom w:val="none" w:sz="0" w:space="0" w:color="auto"/>
            <w:right w:val="none" w:sz="0" w:space="0" w:color="auto"/>
          </w:divBdr>
        </w:div>
        <w:div w:id="1898977267">
          <w:marLeft w:val="720"/>
          <w:marRight w:val="0"/>
          <w:marTop w:val="0"/>
          <w:marBottom w:val="0"/>
          <w:divBdr>
            <w:top w:val="none" w:sz="0" w:space="0" w:color="auto"/>
            <w:left w:val="none" w:sz="0" w:space="0" w:color="auto"/>
            <w:bottom w:val="none" w:sz="0" w:space="0" w:color="auto"/>
            <w:right w:val="none" w:sz="0" w:space="0" w:color="auto"/>
          </w:divBdr>
        </w:div>
        <w:div w:id="1964580655">
          <w:marLeft w:val="480"/>
          <w:marRight w:val="0"/>
          <w:marTop w:val="0"/>
          <w:marBottom w:val="0"/>
          <w:divBdr>
            <w:top w:val="none" w:sz="0" w:space="0" w:color="auto"/>
            <w:left w:val="none" w:sz="0" w:space="0" w:color="auto"/>
            <w:bottom w:val="none" w:sz="0" w:space="0" w:color="auto"/>
            <w:right w:val="none" w:sz="0" w:space="0" w:color="auto"/>
          </w:divBdr>
        </w:div>
        <w:div w:id="1976519677">
          <w:marLeft w:val="720"/>
          <w:marRight w:val="0"/>
          <w:marTop w:val="0"/>
          <w:marBottom w:val="0"/>
          <w:divBdr>
            <w:top w:val="none" w:sz="0" w:space="0" w:color="auto"/>
            <w:left w:val="none" w:sz="0" w:space="0" w:color="auto"/>
            <w:bottom w:val="none" w:sz="0" w:space="0" w:color="auto"/>
            <w:right w:val="none" w:sz="0" w:space="0" w:color="auto"/>
          </w:divBdr>
        </w:div>
        <w:div w:id="1984894648">
          <w:marLeft w:val="480"/>
          <w:marRight w:val="0"/>
          <w:marTop w:val="0"/>
          <w:marBottom w:val="0"/>
          <w:divBdr>
            <w:top w:val="none" w:sz="0" w:space="0" w:color="auto"/>
            <w:left w:val="none" w:sz="0" w:space="0" w:color="auto"/>
            <w:bottom w:val="none" w:sz="0" w:space="0" w:color="auto"/>
            <w:right w:val="none" w:sz="0" w:space="0" w:color="auto"/>
          </w:divBdr>
        </w:div>
        <w:div w:id="2006547184">
          <w:marLeft w:val="960"/>
          <w:marRight w:val="0"/>
          <w:marTop w:val="0"/>
          <w:marBottom w:val="0"/>
          <w:divBdr>
            <w:top w:val="none" w:sz="0" w:space="0" w:color="auto"/>
            <w:left w:val="none" w:sz="0" w:space="0" w:color="auto"/>
            <w:bottom w:val="none" w:sz="0" w:space="0" w:color="auto"/>
            <w:right w:val="none" w:sz="0" w:space="0" w:color="auto"/>
          </w:divBdr>
        </w:div>
        <w:div w:id="2009208489">
          <w:marLeft w:val="0"/>
          <w:marRight w:val="0"/>
          <w:marTop w:val="0"/>
          <w:marBottom w:val="0"/>
          <w:divBdr>
            <w:top w:val="none" w:sz="0" w:space="0" w:color="auto"/>
            <w:left w:val="none" w:sz="0" w:space="0" w:color="auto"/>
            <w:bottom w:val="none" w:sz="0" w:space="0" w:color="auto"/>
            <w:right w:val="none" w:sz="0" w:space="0" w:color="auto"/>
          </w:divBdr>
          <w:divsChild>
            <w:div w:id="1606186863">
              <w:marLeft w:val="0"/>
              <w:marRight w:val="0"/>
              <w:marTop w:val="0"/>
              <w:marBottom w:val="0"/>
              <w:divBdr>
                <w:top w:val="none" w:sz="0" w:space="0" w:color="auto"/>
                <w:left w:val="none" w:sz="0" w:space="0" w:color="auto"/>
                <w:bottom w:val="none" w:sz="0" w:space="0" w:color="auto"/>
                <w:right w:val="none" w:sz="0" w:space="0" w:color="auto"/>
              </w:divBdr>
              <w:divsChild>
                <w:div w:id="5614790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28555739">
          <w:marLeft w:val="240"/>
          <w:marRight w:val="0"/>
          <w:marTop w:val="0"/>
          <w:marBottom w:val="0"/>
          <w:divBdr>
            <w:top w:val="none" w:sz="0" w:space="0" w:color="auto"/>
            <w:left w:val="none" w:sz="0" w:space="0" w:color="auto"/>
            <w:bottom w:val="none" w:sz="0" w:space="0" w:color="auto"/>
            <w:right w:val="none" w:sz="0" w:space="0" w:color="auto"/>
          </w:divBdr>
          <w:divsChild>
            <w:div w:id="856121841">
              <w:marLeft w:val="0"/>
              <w:marRight w:val="0"/>
              <w:marTop w:val="0"/>
              <w:marBottom w:val="0"/>
              <w:divBdr>
                <w:top w:val="none" w:sz="0" w:space="0" w:color="auto"/>
                <w:left w:val="none" w:sz="0" w:space="0" w:color="auto"/>
                <w:bottom w:val="none" w:sz="0" w:space="0" w:color="auto"/>
                <w:right w:val="none" w:sz="0" w:space="0" w:color="auto"/>
              </w:divBdr>
            </w:div>
          </w:divsChild>
        </w:div>
        <w:div w:id="2032993990">
          <w:marLeft w:val="480"/>
          <w:marRight w:val="0"/>
          <w:marTop w:val="0"/>
          <w:marBottom w:val="0"/>
          <w:divBdr>
            <w:top w:val="none" w:sz="0" w:space="0" w:color="auto"/>
            <w:left w:val="none" w:sz="0" w:space="0" w:color="auto"/>
            <w:bottom w:val="none" w:sz="0" w:space="0" w:color="auto"/>
            <w:right w:val="none" w:sz="0" w:space="0" w:color="auto"/>
          </w:divBdr>
        </w:div>
        <w:div w:id="2051566593">
          <w:marLeft w:val="720"/>
          <w:marRight w:val="0"/>
          <w:marTop w:val="0"/>
          <w:marBottom w:val="0"/>
          <w:divBdr>
            <w:top w:val="none" w:sz="0" w:space="0" w:color="auto"/>
            <w:left w:val="none" w:sz="0" w:space="0" w:color="auto"/>
            <w:bottom w:val="none" w:sz="0" w:space="0" w:color="auto"/>
            <w:right w:val="none" w:sz="0" w:space="0" w:color="auto"/>
          </w:divBdr>
        </w:div>
        <w:div w:id="2072539827">
          <w:marLeft w:val="720"/>
          <w:marRight w:val="0"/>
          <w:marTop w:val="0"/>
          <w:marBottom w:val="0"/>
          <w:divBdr>
            <w:top w:val="none" w:sz="0" w:space="0" w:color="auto"/>
            <w:left w:val="none" w:sz="0" w:space="0" w:color="auto"/>
            <w:bottom w:val="none" w:sz="0" w:space="0" w:color="auto"/>
            <w:right w:val="none" w:sz="0" w:space="0" w:color="auto"/>
          </w:divBdr>
        </w:div>
        <w:div w:id="2130119775">
          <w:marLeft w:val="960"/>
          <w:marRight w:val="0"/>
          <w:marTop w:val="0"/>
          <w:marBottom w:val="0"/>
          <w:divBdr>
            <w:top w:val="none" w:sz="0" w:space="0" w:color="auto"/>
            <w:left w:val="none" w:sz="0" w:space="0" w:color="auto"/>
            <w:bottom w:val="none" w:sz="0" w:space="0" w:color="auto"/>
            <w:right w:val="none" w:sz="0" w:space="0" w:color="auto"/>
          </w:divBdr>
        </w:div>
        <w:div w:id="2134665653">
          <w:marLeft w:val="720"/>
          <w:marRight w:val="0"/>
          <w:marTop w:val="0"/>
          <w:marBottom w:val="0"/>
          <w:divBdr>
            <w:top w:val="none" w:sz="0" w:space="0" w:color="auto"/>
            <w:left w:val="none" w:sz="0" w:space="0" w:color="auto"/>
            <w:bottom w:val="none" w:sz="0" w:space="0" w:color="auto"/>
            <w:right w:val="none" w:sz="0" w:space="0" w:color="auto"/>
          </w:divBdr>
        </w:div>
      </w:divsChild>
    </w:div>
    <w:div w:id="846479630">
      <w:bodyDiv w:val="1"/>
      <w:marLeft w:val="0"/>
      <w:marRight w:val="0"/>
      <w:marTop w:val="0"/>
      <w:marBottom w:val="0"/>
      <w:divBdr>
        <w:top w:val="none" w:sz="0" w:space="0" w:color="auto"/>
        <w:left w:val="none" w:sz="0" w:space="0" w:color="auto"/>
        <w:bottom w:val="none" w:sz="0" w:space="0" w:color="auto"/>
        <w:right w:val="none" w:sz="0" w:space="0" w:color="auto"/>
      </w:divBdr>
      <w:divsChild>
        <w:div w:id="34895069">
          <w:marLeft w:val="0"/>
          <w:marRight w:val="0"/>
          <w:marTop w:val="0"/>
          <w:marBottom w:val="0"/>
          <w:divBdr>
            <w:top w:val="none" w:sz="0" w:space="0" w:color="auto"/>
            <w:left w:val="none" w:sz="0" w:space="0" w:color="auto"/>
            <w:bottom w:val="none" w:sz="0" w:space="0" w:color="auto"/>
            <w:right w:val="none" w:sz="0" w:space="0" w:color="auto"/>
          </w:divBdr>
        </w:div>
        <w:div w:id="84616660">
          <w:marLeft w:val="720"/>
          <w:marRight w:val="0"/>
          <w:marTop w:val="0"/>
          <w:marBottom w:val="0"/>
          <w:divBdr>
            <w:top w:val="none" w:sz="0" w:space="0" w:color="auto"/>
            <w:left w:val="none" w:sz="0" w:space="0" w:color="auto"/>
            <w:bottom w:val="none" w:sz="0" w:space="0" w:color="auto"/>
            <w:right w:val="none" w:sz="0" w:space="0" w:color="auto"/>
          </w:divBdr>
          <w:divsChild>
            <w:div w:id="852379433">
              <w:marLeft w:val="0"/>
              <w:marRight w:val="0"/>
              <w:marTop w:val="0"/>
              <w:marBottom w:val="0"/>
              <w:divBdr>
                <w:top w:val="none" w:sz="0" w:space="0" w:color="auto"/>
                <w:left w:val="none" w:sz="0" w:space="0" w:color="auto"/>
                <w:bottom w:val="none" w:sz="0" w:space="0" w:color="auto"/>
                <w:right w:val="none" w:sz="0" w:space="0" w:color="auto"/>
              </w:divBdr>
            </w:div>
          </w:divsChild>
        </w:div>
        <w:div w:id="286664529">
          <w:marLeft w:val="240"/>
          <w:marRight w:val="0"/>
          <w:marTop w:val="0"/>
          <w:marBottom w:val="0"/>
          <w:divBdr>
            <w:top w:val="none" w:sz="0" w:space="0" w:color="auto"/>
            <w:left w:val="none" w:sz="0" w:space="0" w:color="auto"/>
            <w:bottom w:val="none" w:sz="0" w:space="0" w:color="auto"/>
            <w:right w:val="none" w:sz="0" w:space="0" w:color="auto"/>
          </w:divBdr>
          <w:divsChild>
            <w:div w:id="971592417">
              <w:marLeft w:val="0"/>
              <w:marRight w:val="0"/>
              <w:marTop w:val="0"/>
              <w:marBottom w:val="0"/>
              <w:divBdr>
                <w:top w:val="none" w:sz="0" w:space="0" w:color="auto"/>
                <w:left w:val="none" w:sz="0" w:space="0" w:color="auto"/>
                <w:bottom w:val="none" w:sz="0" w:space="0" w:color="auto"/>
                <w:right w:val="none" w:sz="0" w:space="0" w:color="auto"/>
              </w:divBdr>
            </w:div>
            <w:div w:id="1918007453">
              <w:marLeft w:val="0"/>
              <w:marRight w:val="0"/>
              <w:marTop w:val="0"/>
              <w:marBottom w:val="0"/>
              <w:divBdr>
                <w:top w:val="none" w:sz="0" w:space="0" w:color="auto"/>
                <w:left w:val="none" w:sz="0" w:space="0" w:color="auto"/>
                <w:bottom w:val="none" w:sz="0" w:space="0" w:color="auto"/>
                <w:right w:val="none" w:sz="0" w:space="0" w:color="auto"/>
              </w:divBdr>
            </w:div>
          </w:divsChild>
        </w:div>
        <w:div w:id="595359350">
          <w:marLeft w:val="0"/>
          <w:marRight w:val="0"/>
          <w:marTop w:val="0"/>
          <w:marBottom w:val="0"/>
          <w:divBdr>
            <w:top w:val="none" w:sz="0" w:space="0" w:color="auto"/>
            <w:left w:val="none" w:sz="0" w:space="0" w:color="auto"/>
            <w:bottom w:val="none" w:sz="0" w:space="0" w:color="auto"/>
            <w:right w:val="none" w:sz="0" w:space="0" w:color="auto"/>
          </w:divBdr>
        </w:div>
        <w:div w:id="734814758">
          <w:marLeft w:val="0"/>
          <w:marRight w:val="0"/>
          <w:marTop w:val="0"/>
          <w:marBottom w:val="0"/>
          <w:divBdr>
            <w:top w:val="none" w:sz="0" w:space="0" w:color="auto"/>
            <w:left w:val="none" w:sz="0" w:space="0" w:color="auto"/>
            <w:bottom w:val="none" w:sz="0" w:space="0" w:color="auto"/>
            <w:right w:val="none" w:sz="0" w:space="0" w:color="auto"/>
          </w:divBdr>
        </w:div>
        <w:div w:id="735084019">
          <w:marLeft w:val="240"/>
          <w:marRight w:val="0"/>
          <w:marTop w:val="0"/>
          <w:marBottom w:val="0"/>
          <w:divBdr>
            <w:top w:val="none" w:sz="0" w:space="0" w:color="auto"/>
            <w:left w:val="none" w:sz="0" w:space="0" w:color="auto"/>
            <w:bottom w:val="none" w:sz="0" w:space="0" w:color="auto"/>
            <w:right w:val="none" w:sz="0" w:space="0" w:color="auto"/>
          </w:divBdr>
          <w:divsChild>
            <w:div w:id="1738549839">
              <w:marLeft w:val="0"/>
              <w:marRight w:val="0"/>
              <w:marTop w:val="0"/>
              <w:marBottom w:val="0"/>
              <w:divBdr>
                <w:top w:val="none" w:sz="0" w:space="0" w:color="auto"/>
                <w:left w:val="none" w:sz="0" w:space="0" w:color="auto"/>
                <w:bottom w:val="none" w:sz="0" w:space="0" w:color="auto"/>
                <w:right w:val="none" w:sz="0" w:space="0" w:color="auto"/>
              </w:divBdr>
            </w:div>
          </w:divsChild>
        </w:div>
        <w:div w:id="749928474">
          <w:marLeft w:val="0"/>
          <w:marRight w:val="0"/>
          <w:marTop w:val="0"/>
          <w:marBottom w:val="0"/>
          <w:divBdr>
            <w:top w:val="none" w:sz="0" w:space="0" w:color="auto"/>
            <w:left w:val="none" w:sz="0" w:space="0" w:color="auto"/>
            <w:bottom w:val="none" w:sz="0" w:space="0" w:color="auto"/>
            <w:right w:val="none" w:sz="0" w:space="0" w:color="auto"/>
          </w:divBdr>
        </w:div>
        <w:div w:id="786781451">
          <w:marLeft w:val="720"/>
          <w:marRight w:val="0"/>
          <w:marTop w:val="0"/>
          <w:marBottom w:val="0"/>
          <w:divBdr>
            <w:top w:val="none" w:sz="0" w:space="0" w:color="auto"/>
            <w:left w:val="none" w:sz="0" w:space="0" w:color="auto"/>
            <w:bottom w:val="none" w:sz="0" w:space="0" w:color="auto"/>
            <w:right w:val="none" w:sz="0" w:space="0" w:color="auto"/>
          </w:divBdr>
        </w:div>
        <w:div w:id="824706880">
          <w:marLeft w:val="0"/>
          <w:marRight w:val="0"/>
          <w:marTop w:val="0"/>
          <w:marBottom w:val="0"/>
          <w:divBdr>
            <w:top w:val="none" w:sz="0" w:space="0" w:color="auto"/>
            <w:left w:val="none" w:sz="0" w:space="0" w:color="auto"/>
            <w:bottom w:val="none" w:sz="0" w:space="0" w:color="auto"/>
            <w:right w:val="none" w:sz="0" w:space="0" w:color="auto"/>
          </w:divBdr>
        </w:div>
        <w:div w:id="839083967">
          <w:marLeft w:val="0"/>
          <w:marRight w:val="0"/>
          <w:marTop w:val="0"/>
          <w:marBottom w:val="0"/>
          <w:divBdr>
            <w:top w:val="none" w:sz="0" w:space="0" w:color="auto"/>
            <w:left w:val="none" w:sz="0" w:space="0" w:color="auto"/>
            <w:bottom w:val="none" w:sz="0" w:space="0" w:color="auto"/>
            <w:right w:val="none" w:sz="0" w:space="0" w:color="auto"/>
          </w:divBdr>
        </w:div>
        <w:div w:id="1084641026">
          <w:marLeft w:val="240"/>
          <w:marRight w:val="0"/>
          <w:marTop w:val="0"/>
          <w:marBottom w:val="0"/>
          <w:divBdr>
            <w:top w:val="none" w:sz="0" w:space="0" w:color="auto"/>
            <w:left w:val="none" w:sz="0" w:space="0" w:color="auto"/>
            <w:bottom w:val="none" w:sz="0" w:space="0" w:color="auto"/>
            <w:right w:val="none" w:sz="0" w:space="0" w:color="auto"/>
          </w:divBdr>
          <w:divsChild>
            <w:div w:id="1185172300">
              <w:marLeft w:val="0"/>
              <w:marRight w:val="0"/>
              <w:marTop w:val="0"/>
              <w:marBottom w:val="0"/>
              <w:divBdr>
                <w:top w:val="none" w:sz="0" w:space="0" w:color="auto"/>
                <w:left w:val="none" w:sz="0" w:space="0" w:color="auto"/>
                <w:bottom w:val="none" w:sz="0" w:space="0" w:color="auto"/>
                <w:right w:val="none" w:sz="0" w:space="0" w:color="auto"/>
              </w:divBdr>
            </w:div>
          </w:divsChild>
        </w:div>
        <w:div w:id="1092168448">
          <w:marLeft w:val="480"/>
          <w:marRight w:val="0"/>
          <w:marTop w:val="0"/>
          <w:marBottom w:val="0"/>
          <w:divBdr>
            <w:top w:val="none" w:sz="0" w:space="0" w:color="auto"/>
            <w:left w:val="none" w:sz="0" w:space="0" w:color="auto"/>
            <w:bottom w:val="none" w:sz="0" w:space="0" w:color="auto"/>
            <w:right w:val="none" w:sz="0" w:space="0" w:color="auto"/>
          </w:divBdr>
        </w:div>
        <w:div w:id="1207910219">
          <w:marLeft w:val="720"/>
          <w:marRight w:val="0"/>
          <w:marTop w:val="0"/>
          <w:marBottom w:val="0"/>
          <w:divBdr>
            <w:top w:val="none" w:sz="0" w:space="0" w:color="auto"/>
            <w:left w:val="none" w:sz="0" w:space="0" w:color="auto"/>
            <w:bottom w:val="none" w:sz="0" w:space="0" w:color="auto"/>
            <w:right w:val="none" w:sz="0" w:space="0" w:color="auto"/>
          </w:divBdr>
          <w:divsChild>
            <w:div w:id="1932081425">
              <w:marLeft w:val="0"/>
              <w:marRight w:val="0"/>
              <w:marTop w:val="0"/>
              <w:marBottom w:val="0"/>
              <w:divBdr>
                <w:top w:val="none" w:sz="0" w:space="0" w:color="auto"/>
                <w:left w:val="none" w:sz="0" w:space="0" w:color="auto"/>
                <w:bottom w:val="none" w:sz="0" w:space="0" w:color="auto"/>
                <w:right w:val="none" w:sz="0" w:space="0" w:color="auto"/>
              </w:divBdr>
            </w:div>
          </w:divsChild>
        </w:div>
        <w:div w:id="1243484877">
          <w:marLeft w:val="720"/>
          <w:marRight w:val="0"/>
          <w:marTop w:val="0"/>
          <w:marBottom w:val="0"/>
          <w:divBdr>
            <w:top w:val="none" w:sz="0" w:space="0" w:color="auto"/>
            <w:left w:val="none" w:sz="0" w:space="0" w:color="auto"/>
            <w:bottom w:val="none" w:sz="0" w:space="0" w:color="auto"/>
            <w:right w:val="none" w:sz="0" w:space="0" w:color="auto"/>
          </w:divBdr>
        </w:div>
        <w:div w:id="1248999496">
          <w:marLeft w:val="480"/>
          <w:marRight w:val="0"/>
          <w:marTop w:val="0"/>
          <w:marBottom w:val="0"/>
          <w:divBdr>
            <w:top w:val="none" w:sz="0" w:space="0" w:color="auto"/>
            <w:left w:val="none" w:sz="0" w:space="0" w:color="auto"/>
            <w:bottom w:val="none" w:sz="0" w:space="0" w:color="auto"/>
            <w:right w:val="none" w:sz="0" w:space="0" w:color="auto"/>
          </w:divBdr>
          <w:divsChild>
            <w:div w:id="1489901134">
              <w:marLeft w:val="0"/>
              <w:marRight w:val="0"/>
              <w:marTop w:val="0"/>
              <w:marBottom w:val="0"/>
              <w:divBdr>
                <w:top w:val="none" w:sz="0" w:space="0" w:color="auto"/>
                <w:left w:val="none" w:sz="0" w:space="0" w:color="auto"/>
                <w:bottom w:val="none" w:sz="0" w:space="0" w:color="auto"/>
                <w:right w:val="none" w:sz="0" w:space="0" w:color="auto"/>
              </w:divBdr>
            </w:div>
          </w:divsChild>
        </w:div>
        <w:div w:id="1288202279">
          <w:marLeft w:val="240"/>
          <w:marRight w:val="0"/>
          <w:marTop w:val="0"/>
          <w:marBottom w:val="0"/>
          <w:divBdr>
            <w:top w:val="none" w:sz="0" w:space="0" w:color="auto"/>
            <w:left w:val="none" w:sz="0" w:space="0" w:color="auto"/>
            <w:bottom w:val="none" w:sz="0" w:space="0" w:color="auto"/>
            <w:right w:val="none" w:sz="0" w:space="0" w:color="auto"/>
          </w:divBdr>
          <w:divsChild>
            <w:div w:id="630331719">
              <w:marLeft w:val="0"/>
              <w:marRight w:val="0"/>
              <w:marTop w:val="0"/>
              <w:marBottom w:val="0"/>
              <w:divBdr>
                <w:top w:val="none" w:sz="0" w:space="0" w:color="auto"/>
                <w:left w:val="none" w:sz="0" w:space="0" w:color="auto"/>
                <w:bottom w:val="none" w:sz="0" w:space="0" w:color="auto"/>
                <w:right w:val="none" w:sz="0" w:space="0" w:color="auto"/>
              </w:divBdr>
            </w:div>
          </w:divsChild>
        </w:div>
        <w:div w:id="1374887106">
          <w:marLeft w:val="0"/>
          <w:marRight w:val="0"/>
          <w:marTop w:val="0"/>
          <w:marBottom w:val="0"/>
          <w:divBdr>
            <w:top w:val="none" w:sz="0" w:space="0" w:color="auto"/>
            <w:left w:val="none" w:sz="0" w:space="0" w:color="auto"/>
            <w:bottom w:val="none" w:sz="0" w:space="0" w:color="auto"/>
            <w:right w:val="none" w:sz="0" w:space="0" w:color="auto"/>
          </w:divBdr>
        </w:div>
        <w:div w:id="1417362829">
          <w:marLeft w:val="0"/>
          <w:marRight w:val="0"/>
          <w:marTop w:val="0"/>
          <w:marBottom w:val="0"/>
          <w:divBdr>
            <w:top w:val="none" w:sz="0" w:space="0" w:color="auto"/>
            <w:left w:val="none" w:sz="0" w:space="0" w:color="auto"/>
            <w:bottom w:val="none" w:sz="0" w:space="0" w:color="auto"/>
            <w:right w:val="none" w:sz="0" w:space="0" w:color="auto"/>
          </w:divBdr>
        </w:div>
        <w:div w:id="1542937899">
          <w:marLeft w:val="720"/>
          <w:marRight w:val="0"/>
          <w:marTop w:val="0"/>
          <w:marBottom w:val="0"/>
          <w:divBdr>
            <w:top w:val="none" w:sz="0" w:space="0" w:color="auto"/>
            <w:left w:val="none" w:sz="0" w:space="0" w:color="auto"/>
            <w:bottom w:val="none" w:sz="0" w:space="0" w:color="auto"/>
            <w:right w:val="none" w:sz="0" w:space="0" w:color="auto"/>
          </w:divBdr>
        </w:div>
        <w:div w:id="1551839112">
          <w:marLeft w:val="240"/>
          <w:marRight w:val="0"/>
          <w:marTop w:val="0"/>
          <w:marBottom w:val="0"/>
          <w:divBdr>
            <w:top w:val="none" w:sz="0" w:space="0" w:color="auto"/>
            <w:left w:val="none" w:sz="0" w:space="0" w:color="auto"/>
            <w:bottom w:val="none" w:sz="0" w:space="0" w:color="auto"/>
            <w:right w:val="none" w:sz="0" w:space="0" w:color="auto"/>
          </w:divBdr>
        </w:div>
        <w:div w:id="1561358115">
          <w:marLeft w:val="720"/>
          <w:marRight w:val="0"/>
          <w:marTop w:val="0"/>
          <w:marBottom w:val="0"/>
          <w:divBdr>
            <w:top w:val="none" w:sz="0" w:space="0" w:color="auto"/>
            <w:left w:val="none" w:sz="0" w:space="0" w:color="auto"/>
            <w:bottom w:val="none" w:sz="0" w:space="0" w:color="auto"/>
            <w:right w:val="none" w:sz="0" w:space="0" w:color="auto"/>
          </w:divBdr>
          <w:divsChild>
            <w:div w:id="596401107">
              <w:marLeft w:val="0"/>
              <w:marRight w:val="0"/>
              <w:marTop w:val="0"/>
              <w:marBottom w:val="0"/>
              <w:divBdr>
                <w:top w:val="none" w:sz="0" w:space="0" w:color="auto"/>
                <w:left w:val="none" w:sz="0" w:space="0" w:color="auto"/>
                <w:bottom w:val="none" w:sz="0" w:space="0" w:color="auto"/>
                <w:right w:val="none" w:sz="0" w:space="0" w:color="auto"/>
              </w:divBdr>
            </w:div>
            <w:div w:id="1134173340">
              <w:marLeft w:val="0"/>
              <w:marRight w:val="0"/>
              <w:marTop w:val="0"/>
              <w:marBottom w:val="0"/>
              <w:divBdr>
                <w:top w:val="none" w:sz="0" w:space="0" w:color="auto"/>
                <w:left w:val="none" w:sz="0" w:space="0" w:color="auto"/>
                <w:bottom w:val="none" w:sz="0" w:space="0" w:color="auto"/>
                <w:right w:val="none" w:sz="0" w:space="0" w:color="auto"/>
              </w:divBdr>
            </w:div>
          </w:divsChild>
        </w:div>
        <w:div w:id="1575898789">
          <w:marLeft w:val="240"/>
          <w:marRight w:val="0"/>
          <w:marTop w:val="0"/>
          <w:marBottom w:val="0"/>
          <w:divBdr>
            <w:top w:val="none" w:sz="0" w:space="0" w:color="auto"/>
            <w:left w:val="none" w:sz="0" w:space="0" w:color="auto"/>
            <w:bottom w:val="none" w:sz="0" w:space="0" w:color="auto"/>
            <w:right w:val="none" w:sz="0" w:space="0" w:color="auto"/>
          </w:divBdr>
          <w:divsChild>
            <w:div w:id="2005082260">
              <w:marLeft w:val="0"/>
              <w:marRight w:val="0"/>
              <w:marTop w:val="0"/>
              <w:marBottom w:val="0"/>
              <w:divBdr>
                <w:top w:val="none" w:sz="0" w:space="0" w:color="auto"/>
                <w:left w:val="none" w:sz="0" w:space="0" w:color="auto"/>
                <w:bottom w:val="none" w:sz="0" w:space="0" w:color="auto"/>
                <w:right w:val="none" w:sz="0" w:space="0" w:color="auto"/>
              </w:divBdr>
            </w:div>
          </w:divsChild>
        </w:div>
        <w:div w:id="1804420752">
          <w:marLeft w:val="720"/>
          <w:marRight w:val="0"/>
          <w:marTop w:val="0"/>
          <w:marBottom w:val="0"/>
          <w:divBdr>
            <w:top w:val="none" w:sz="0" w:space="0" w:color="auto"/>
            <w:left w:val="none" w:sz="0" w:space="0" w:color="auto"/>
            <w:bottom w:val="none" w:sz="0" w:space="0" w:color="auto"/>
            <w:right w:val="none" w:sz="0" w:space="0" w:color="auto"/>
          </w:divBdr>
          <w:divsChild>
            <w:div w:id="943028345">
              <w:marLeft w:val="0"/>
              <w:marRight w:val="0"/>
              <w:marTop w:val="0"/>
              <w:marBottom w:val="0"/>
              <w:divBdr>
                <w:top w:val="none" w:sz="0" w:space="0" w:color="auto"/>
                <w:left w:val="none" w:sz="0" w:space="0" w:color="auto"/>
                <w:bottom w:val="none" w:sz="0" w:space="0" w:color="auto"/>
                <w:right w:val="none" w:sz="0" w:space="0" w:color="auto"/>
              </w:divBdr>
            </w:div>
            <w:div w:id="1596981998">
              <w:marLeft w:val="0"/>
              <w:marRight w:val="0"/>
              <w:marTop w:val="0"/>
              <w:marBottom w:val="0"/>
              <w:divBdr>
                <w:top w:val="none" w:sz="0" w:space="0" w:color="auto"/>
                <w:left w:val="none" w:sz="0" w:space="0" w:color="auto"/>
                <w:bottom w:val="none" w:sz="0" w:space="0" w:color="auto"/>
                <w:right w:val="none" w:sz="0" w:space="0" w:color="auto"/>
              </w:divBdr>
            </w:div>
          </w:divsChild>
        </w:div>
        <w:div w:id="1834762657">
          <w:marLeft w:val="480"/>
          <w:marRight w:val="0"/>
          <w:marTop w:val="0"/>
          <w:marBottom w:val="0"/>
          <w:divBdr>
            <w:top w:val="none" w:sz="0" w:space="0" w:color="auto"/>
            <w:left w:val="none" w:sz="0" w:space="0" w:color="auto"/>
            <w:bottom w:val="none" w:sz="0" w:space="0" w:color="auto"/>
            <w:right w:val="none" w:sz="0" w:space="0" w:color="auto"/>
          </w:divBdr>
          <w:divsChild>
            <w:div w:id="99570660">
              <w:marLeft w:val="0"/>
              <w:marRight w:val="0"/>
              <w:marTop w:val="0"/>
              <w:marBottom w:val="0"/>
              <w:divBdr>
                <w:top w:val="none" w:sz="0" w:space="0" w:color="auto"/>
                <w:left w:val="none" w:sz="0" w:space="0" w:color="auto"/>
                <w:bottom w:val="none" w:sz="0" w:space="0" w:color="auto"/>
                <w:right w:val="none" w:sz="0" w:space="0" w:color="auto"/>
              </w:divBdr>
            </w:div>
          </w:divsChild>
        </w:div>
        <w:div w:id="1874345813">
          <w:marLeft w:val="720"/>
          <w:marRight w:val="0"/>
          <w:marTop w:val="0"/>
          <w:marBottom w:val="0"/>
          <w:divBdr>
            <w:top w:val="none" w:sz="0" w:space="0" w:color="auto"/>
            <w:left w:val="none" w:sz="0" w:space="0" w:color="auto"/>
            <w:bottom w:val="none" w:sz="0" w:space="0" w:color="auto"/>
            <w:right w:val="none" w:sz="0" w:space="0" w:color="auto"/>
          </w:divBdr>
          <w:divsChild>
            <w:div w:id="105233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933687">
      <w:bodyDiv w:val="1"/>
      <w:marLeft w:val="0"/>
      <w:marRight w:val="0"/>
      <w:marTop w:val="0"/>
      <w:marBottom w:val="0"/>
      <w:divBdr>
        <w:top w:val="none" w:sz="0" w:space="0" w:color="auto"/>
        <w:left w:val="none" w:sz="0" w:space="0" w:color="auto"/>
        <w:bottom w:val="none" w:sz="0" w:space="0" w:color="auto"/>
        <w:right w:val="none" w:sz="0" w:space="0" w:color="auto"/>
      </w:divBdr>
      <w:divsChild>
        <w:div w:id="71054132">
          <w:marLeft w:val="720"/>
          <w:marRight w:val="0"/>
          <w:marTop w:val="0"/>
          <w:marBottom w:val="0"/>
          <w:divBdr>
            <w:top w:val="none" w:sz="0" w:space="0" w:color="auto"/>
            <w:left w:val="none" w:sz="0" w:space="0" w:color="auto"/>
            <w:bottom w:val="none" w:sz="0" w:space="0" w:color="auto"/>
            <w:right w:val="none" w:sz="0" w:space="0" w:color="auto"/>
          </w:divBdr>
          <w:divsChild>
            <w:div w:id="306473951">
              <w:marLeft w:val="0"/>
              <w:marRight w:val="0"/>
              <w:marTop w:val="0"/>
              <w:marBottom w:val="0"/>
              <w:divBdr>
                <w:top w:val="none" w:sz="0" w:space="0" w:color="auto"/>
                <w:left w:val="none" w:sz="0" w:space="0" w:color="auto"/>
                <w:bottom w:val="none" w:sz="0" w:space="0" w:color="auto"/>
                <w:right w:val="none" w:sz="0" w:space="0" w:color="auto"/>
              </w:divBdr>
            </w:div>
          </w:divsChild>
        </w:div>
        <w:div w:id="114837888">
          <w:marLeft w:val="720"/>
          <w:marRight w:val="0"/>
          <w:marTop w:val="0"/>
          <w:marBottom w:val="0"/>
          <w:divBdr>
            <w:top w:val="none" w:sz="0" w:space="0" w:color="auto"/>
            <w:left w:val="none" w:sz="0" w:space="0" w:color="auto"/>
            <w:bottom w:val="none" w:sz="0" w:space="0" w:color="auto"/>
            <w:right w:val="none" w:sz="0" w:space="0" w:color="auto"/>
          </w:divBdr>
        </w:div>
        <w:div w:id="180557676">
          <w:marLeft w:val="960"/>
          <w:marRight w:val="0"/>
          <w:marTop w:val="0"/>
          <w:marBottom w:val="0"/>
          <w:divBdr>
            <w:top w:val="none" w:sz="0" w:space="0" w:color="auto"/>
            <w:left w:val="none" w:sz="0" w:space="0" w:color="auto"/>
            <w:bottom w:val="none" w:sz="0" w:space="0" w:color="auto"/>
            <w:right w:val="none" w:sz="0" w:space="0" w:color="auto"/>
          </w:divBdr>
        </w:div>
        <w:div w:id="193541944">
          <w:marLeft w:val="960"/>
          <w:marRight w:val="0"/>
          <w:marTop w:val="0"/>
          <w:marBottom w:val="0"/>
          <w:divBdr>
            <w:top w:val="none" w:sz="0" w:space="0" w:color="auto"/>
            <w:left w:val="none" w:sz="0" w:space="0" w:color="auto"/>
            <w:bottom w:val="none" w:sz="0" w:space="0" w:color="auto"/>
            <w:right w:val="none" w:sz="0" w:space="0" w:color="auto"/>
          </w:divBdr>
        </w:div>
        <w:div w:id="259483963">
          <w:marLeft w:val="720"/>
          <w:marRight w:val="0"/>
          <w:marTop w:val="0"/>
          <w:marBottom w:val="0"/>
          <w:divBdr>
            <w:top w:val="none" w:sz="0" w:space="0" w:color="auto"/>
            <w:left w:val="none" w:sz="0" w:space="0" w:color="auto"/>
            <w:bottom w:val="none" w:sz="0" w:space="0" w:color="auto"/>
            <w:right w:val="none" w:sz="0" w:space="0" w:color="auto"/>
          </w:divBdr>
        </w:div>
        <w:div w:id="322708020">
          <w:marLeft w:val="240"/>
          <w:marRight w:val="0"/>
          <w:marTop w:val="0"/>
          <w:marBottom w:val="0"/>
          <w:divBdr>
            <w:top w:val="none" w:sz="0" w:space="0" w:color="auto"/>
            <w:left w:val="none" w:sz="0" w:space="0" w:color="auto"/>
            <w:bottom w:val="none" w:sz="0" w:space="0" w:color="auto"/>
            <w:right w:val="none" w:sz="0" w:space="0" w:color="auto"/>
          </w:divBdr>
        </w:div>
        <w:div w:id="369839321">
          <w:marLeft w:val="720"/>
          <w:marRight w:val="0"/>
          <w:marTop w:val="0"/>
          <w:marBottom w:val="0"/>
          <w:divBdr>
            <w:top w:val="none" w:sz="0" w:space="0" w:color="auto"/>
            <w:left w:val="none" w:sz="0" w:space="0" w:color="auto"/>
            <w:bottom w:val="none" w:sz="0" w:space="0" w:color="auto"/>
            <w:right w:val="none" w:sz="0" w:space="0" w:color="auto"/>
          </w:divBdr>
        </w:div>
        <w:div w:id="381901825">
          <w:marLeft w:val="720"/>
          <w:marRight w:val="0"/>
          <w:marTop w:val="0"/>
          <w:marBottom w:val="0"/>
          <w:divBdr>
            <w:top w:val="none" w:sz="0" w:space="0" w:color="auto"/>
            <w:left w:val="none" w:sz="0" w:space="0" w:color="auto"/>
            <w:bottom w:val="none" w:sz="0" w:space="0" w:color="auto"/>
            <w:right w:val="none" w:sz="0" w:space="0" w:color="auto"/>
          </w:divBdr>
          <w:divsChild>
            <w:div w:id="2120446000">
              <w:marLeft w:val="0"/>
              <w:marRight w:val="0"/>
              <w:marTop w:val="0"/>
              <w:marBottom w:val="0"/>
              <w:divBdr>
                <w:top w:val="none" w:sz="0" w:space="0" w:color="auto"/>
                <w:left w:val="none" w:sz="0" w:space="0" w:color="auto"/>
                <w:bottom w:val="none" w:sz="0" w:space="0" w:color="auto"/>
                <w:right w:val="none" w:sz="0" w:space="0" w:color="auto"/>
              </w:divBdr>
            </w:div>
          </w:divsChild>
        </w:div>
        <w:div w:id="393311581">
          <w:marLeft w:val="960"/>
          <w:marRight w:val="0"/>
          <w:marTop w:val="0"/>
          <w:marBottom w:val="0"/>
          <w:divBdr>
            <w:top w:val="none" w:sz="0" w:space="0" w:color="auto"/>
            <w:left w:val="none" w:sz="0" w:space="0" w:color="auto"/>
            <w:bottom w:val="none" w:sz="0" w:space="0" w:color="auto"/>
            <w:right w:val="none" w:sz="0" w:space="0" w:color="auto"/>
          </w:divBdr>
        </w:div>
        <w:div w:id="402988658">
          <w:marLeft w:val="960"/>
          <w:marRight w:val="0"/>
          <w:marTop w:val="0"/>
          <w:marBottom w:val="0"/>
          <w:divBdr>
            <w:top w:val="none" w:sz="0" w:space="0" w:color="auto"/>
            <w:left w:val="none" w:sz="0" w:space="0" w:color="auto"/>
            <w:bottom w:val="none" w:sz="0" w:space="0" w:color="auto"/>
            <w:right w:val="none" w:sz="0" w:space="0" w:color="auto"/>
          </w:divBdr>
        </w:div>
        <w:div w:id="504200455">
          <w:marLeft w:val="0"/>
          <w:marRight w:val="0"/>
          <w:marTop w:val="0"/>
          <w:marBottom w:val="0"/>
          <w:divBdr>
            <w:top w:val="none" w:sz="0" w:space="0" w:color="auto"/>
            <w:left w:val="none" w:sz="0" w:space="0" w:color="auto"/>
            <w:bottom w:val="none" w:sz="0" w:space="0" w:color="auto"/>
            <w:right w:val="none" w:sz="0" w:space="0" w:color="auto"/>
          </w:divBdr>
          <w:divsChild>
            <w:div w:id="1967082742">
              <w:marLeft w:val="0"/>
              <w:marRight w:val="0"/>
              <w:marTop w:val="0"/>
              <w:marBottom w:val="0"/>
              <w:divBdr>
                <w:top w:val="none" w:sz="0" w:space="0" w:color="auto"/>
                <w:left w:val="none" w:sz="0" w:space="0" w:color="auto"/>
                <w:bottom w:val="none" w:sz="0" w:space="0" w:color="auto"/>
                <w:right w:val="none" w:sz="0" w:space="0" w:color="auto"/>
              </w:divBdr>
              <w:divsChild>
                <w:div w:id="1673356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534000947">
          <w:marLeft w:val="960"/>
          <w:marRight w:val="0"/>
          <w:marTop w:val="0"/>
          <w:marBottom w:val="0"/>
          <w:divBdr>
            <w:top w:val="none" w:sz="0" w:space="0" w:color="auto"/>
            <w:left w:val="none" w:sz="0" w:space="0" w:color="auto"/>
            <w:bottom w:val="none" w:sz="0" w:space="0" w:color="auto"/>
            <w:right w:val="none" w:sz="0" w:space="0" w:color="auto"/>
          </w:divBdr>
          <w:divsChild>
            <w:div w:id="502550891">
              <w:marLeft w:val="0"/>
              <w:marRight w:val="0"/>
              <w:marTop w:val="0"/>
              <w:marBottom w:val="0"/>
              <w:divBdr>
                <w:top w:val="none" w:sz="0" w:space="0" w:color="auto"/>
                <w:left w:val="none" w:sz="0" w:space="0" w:color="auto"/>
                <w:bottom w:val="none" w:sz="0" w:space="0" w:color="auto"/>
                <w:right w:val="none" w:sz="0" w:space="0" w:color="auto"/>
              </w:divBdr>
            </w:div>
          </w:divsChild>
        </w:div>
        <w:div w:id="567300346">
          <w:marLeft w:val="0"/>
          <w:marRight w:val="0"/>
          <w:marTop w:val="0"/>
          <w:marBottom w:val="0"/>
          <w:divBdr>
            <w:top w:val="none" w:sz="0" w:space="0" w:color="auto"/>
            <w:left w:val="none" w:sz="0" w:space="0" w:color="auto"/>
            <w:bottom w:val="none" w:sz="0" w:space="0" w:color="auto"/>
            <w:right w:val="none" w:sz="0" w:space="0" w:color="auto"/>
          </w:divBdr>
        </w:div>
        <w:div w:id="613486772">
          <w:marLeft w:val="720"/>
          <w:marRight w:val="0"/>
          <w:marTop w:val="0"/>
          <w:marBottom w:val="0"/>
          <w:divBdr>
            <w:top w:val="none" w:sz="0" w:space="0" w:color="auto"/>
            <w:left w:val="none" w:sz="0" w:space="0" w:color="auto"/>
            <w:bottom w:val="none" w:sz="0" w:space="0" w:color="auto"/>
            <w:right w:val="none" w:sz="0" w:space="0" w:color="auto"/>
          </w:divBdr>
        </w:div>
        <w:div w:id="621837707">
          <w:marLeft w:val="480"/>
          <w:marRight w:val="0"/>
          <w:marTop w:val="0"/>
          <w:marBottom w:val="0"/>
          <w:divBdr>
            <w:top w:val="none" w:sz="0" w:space="0" w:color="auto"/>
            <w:left w:val="none" w:sz="0" w:space="0" w:color="auto"/>
            <w:bottom w:val="none" w:sz="0" w:space="0" w:color="auto"/>
            <w:right w:val="none" w:sz="0" w:space="0" w:color="auto"/>
          </w:divBdr>
        </w:div>
        <w:div w:id="689767451">
          <w:marLeft w:val="960"/>
          <w:marRight w:val="0"/>
          <w:marTop w:val="0"/>
          <w:marBottom w:val="0"/>
          <w:divBdr>
            <w:top w:val="none" w:sz="0" w:space="0" w:color="auto"/>
            <w:left w:val="none" w:sz="0" w:space="0" w:color="auto"/>
            <w:bottom w:val="none" w:sz="0" w:space="0" w:color="auto"/>
            <w:right w:val="none" w:sz="0" w:space="0" w:color="auto"/>
          </w:divBdr>
        </w:div>
        <w:div w:id="826018780">
          <w:marLeft w:val="0"/>
          <w:marRight w:val="0"/>
          <w:marTop w:val="0"/>
          <w:marBottom w:val="0"/>
          <w:divBdr>
            <w:top w:val="none" w:sz="0" w:space="0" w:color="auto"/>
            <w:left w:val="none" w:sz="0" w:space="0" w:color="auto"/>
            <w:bottom w:val="none" w:sz="0" w:space="0" w:color="auto"/>
            <w:right w:val="none" w:sz="0" w:space="0" w:color="auto"/>
          </w:divBdr>
        </w:div>
        <w:div w:id="840006979">
          <w:marLeft w:val="240"/>
          <w:marRight w:val="0"/>
          <w:marTop w:val="0"/>
          <w:marBottom w:val="0"/>
          <w:divBdr>
            <w:top w:val="none" w:sz="0" w:space="0" w:color="auto"/>
            <w:left w:val="none" w:sz="0" w:space="0" w:color="auto"/>
            <w:bottom w:val="none" w:sz="0" w:space="0" w:color="auto"/>
            <w:right w:val="none" w:sz="0" w:space="0" w:color="auto"/>
          </w:divBdr>
          <w:divsChild>
            <w:div w:id="1290085647">
              <w:marLeft w:val="0"/>
              <w:marRight w:val="0"/>
              <w:marTop w:val="0"/>
              <w:marBottom w:val="0"/>
              <w:divBdr>
                <w:top w:val="none" w:sz="0" w:space="0" w:color="auto"/>
                <w:left w:val="none" w:sz="0" w:space="0" w:color="auto"/>
                <w:bottom w:val="none" w:sz="0" w:space="0" w:color="auto"/>
                <w:right w:val="none" w:sz="0" w:space="0" w:color="auto"/>
              </w:divBdr>
            </w:div>
            <w:div w:id="1437671070">
              <w:marLeft w:val="0"/>
              <w:marRight w:val="0"/>
              <w:marTop w:val="0"/>
              <w:marBottom w:val="0"/>
              <w:divBdr>
                <w:top w:val="none" w:sz="0" w:space="0" w:color="auto"/>
                <w:left w:val="none" w:sz="0" w:space="0" w:color="auto"/>
                <w:bottom w:val="none" w:sz="0" w:space="0" w:color="auto"/>
                <w:right w:val="none" w:sz="0" w:space="0" w:color="auto"/>
              </w:divBdr>
            </w:div>
          </w:divsChild>
        </w:div>
        <w:div w:id="976645078">
          <w:marLeft w:val="960"/>
          <w:marRight w:val="0"/>
          <w:marTop w:val="0"/>
          <w:marBottom w:val="0"/>
          <w:divBdr>
            <w:top w:val="none" w:sz="0" w:space="0" w:color="auto"/>
            <w:left w:val="none" w:sz="0" w:space="0" w:color="auto"/>
            <w:bottom w:val="none" w:sz="0" w:space="0" w:color="auto"/>
            <w:right w:val="none" w:sz="0" w:space="0" w:color="auto"/>
          </w:divBdr>
        </w:div>
        <w:div w:id="987245127">
          <w:marLeft w:val="720"/>
          <w:marRight w:val="0"/>
          <w:marTop w:val="0"/>
          <w:marBottom w:val="0"/>
          <w:divBdr>
            <w:top w:val="none" w:sz="0" w:space="0" w:color="auto"/>
            <w:left w:val="none" w:sz="0" w:space="0" w:color="auto"/>
            <w:bottom w:val="none" w:sz="0" w:space="0" w:color="auto"/>
            <w:right w:val="none" w:sz="0" w:space="0" w:color="auto"/>
          </w:divBdr>
        </w:div>
        <w:div w:id="1024014672">
          <w:marLeft w:val="480"/>
          <w:marRight w:val="0"/>
          <w:marTop w:val="0"/>
          <w:marBottom w:val="0"/>
          <w:divBdr>
            <w:top w:val="none" w:sz="0" w:space="0" w:color="auto"/>
            <w:left w:val="none" w:sz="0" w:space="0" w:color="auto"/>
            <w:bottom w:val="none" w:sz="0" w:space="0" w:color="auto"/>
            <w:right w:val="none" w:sz="0" w:space="0" w:color="auto"/>
          </w:divBdr>
        </w:div>
        <w:div w:id="1151867360">
          <w:marLeft w:val="960"/>
          <w:marRight w:val="0"/>
          <w:marTop w:val="0"/>
          <w:marBottom w:val="0"/>
          <w:divBdr>
            <w:top w:val="none" w:sz="0" w:space="0" w:color="auto"/>
            <w:left w:val="none" w:sz="0" w:space="0" w:color="auto"/>
            <w:bottom w:val="none" w:sz="0" w:space="0" w:color="auto"/>
            <w:right w:val="none" w:sz="0" w:space="0" w:color="auto"/>
          </w:divBdr>
        </w:div>
        <w:div w:id="1153911259">
          <w:marLeft w:val="480"/>
          <w:marRight w:val="0"/>
          <w:marTop w:val="0"/>
          <w:marBottom w:val="0"/>
          <w:divBdr>
            <w:top w:val="none" w:sz="0" w:space="0" w:color="auto"/>
            <w:left w:val="none" w:sz="0" w:space="0" w:color="auto"/>
            <w:bottom w:val="none" w:sz="0" w:space="0" w:color="auto"/>
            <w:right w:val="none" w:sz="0" w:space="0" w:color="auto"/>
          </w:divBdr>
        </w:div>
        <w:div w:id="1203178660">
          <w:marLeft w:val="240"/>
          <w:marRight w:val="0"/>
          <w:marTop w:val="0"/>
          <w:marBottom w:val="0"/>
          <w:divBdr>
            <w:top w:val="none" w:sz="0" w:space="0" w:color="auto"/>
            <w:left w:val="none" w:sz="0" w:space="0" w:color="auto"/>
            <w:bottom w:val="none" w:sz="0" w:space="0" w:color="auto"/>
            <w:right w:val="none" w:sz="0" w:space="0" w:color="auto"/>
          </w:divBdr>
          <w:divsChild>
            <w:div w:id="1198661082">
              <w:marLeft w:val="0"/>
              <w:marRight w:val="0"/>
              <w:marTop w:val="0"/>
              <w:marBottom w:val="0"/>
              <w:divBdr>
                <w:top w:val="none" w:sz="0" w:space="0" w:color="auto"/>
                <w:left w:val="none" w:sz="0" w:space="0" w:color="auto"/>
                <w:bottom w:val="none" w:sz="0" w:space="0" w:color="auto"/>
                <w:right w:val="none" w:sz="0" w:space="0" w:color="auto"/>
              </w:divBdr>
            </w:div>
          </w:divsChild>
        </w:div>
        <w:div w:id="1216697543">
          <w:marLeft w:val="0"/>
          <w:marRight w:val="0"/>
          <w:marTop w:val="0"/>
          <w:marBottom w:val="0"/>
          <w:divBdr>
            <w:top w:val="none" w:sz="0" w:space="0" w:color="auto"/>
            <w:left w:val="none" w:sz="0" w:space="0" w:color="auto"/>
            <w:bottom w:val="none" w:sz="0" w:space="0" w:color="auto"/>
            <w:right w:val="none" w:sz="0" w:space="0" w:color="auto"/>
          </w:divBdr>
          <w:divsChild>
            <w:div w:id="1391266892">
              <w:marLeft w:val="0"/>
              <w:marRight w:val="0"/>
              <w:marTop w:val="0"/>
              <w:marBottom w:val="0"/>
              <w:divBdr>
                <w:top w:val="none" w:sz="0" w:space="0" w:color="auto"/>
                <w:left w:val="none" w:sz="0" w:space="0" w:color="auto"/>
                <w:bottom w:val="none" w:sz="0" w:space="0" w:color="auto"/>
                <w:right w:val="none" w:sz="0" w:space="0" w:color="auto"/>
              </w:divBdr>
              <w:divsChild>
                <w:div w:id="5590524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77389709">
          <w:marLeft w:val="480"/>
          <w:marRight w:val="0"/>
          <w:marTop w:val="0"/>
          <w:marBottom w:val="0"/>
          <w:divBdr>
            <w:top w:val="none" w:sz="0" w:space="0" w:color="auto"/>
            <w:left w:val="none" w:sz="0" w:space="0" w:color="auto"/>
            <w:bottom w:val="none" w:sz="0" w:space="0" w:color="auto"/>
            <w:right w:val="none" w:sz="0" w:space="0" w:color="auto"/>
          </w:divBdr>
          <w:divsChild>
            <w:div w:id="609050025">
              <w:marLeft w:val="0"/>
              <w:marRight w:val="0"/>
              <w:marTop w:val="0"/>
              <w:marBottom w:val="0"/>
              <w:divBdr>
                <w:top w:val="none" w:sz="0" w:space="0" w:color="auto"/>
                <w:left w:val="none" w:sz="0" w:space="0" w:color="auto"/>
                <w:bottom w:val="none" w:sz="0" w:space="0" w:color="auto"/>
                <w:right w:val="none" w:sz="0" w:space="0" w:color="auto"/>
              </w:divBdr>
            </w:div>
          </w:divsChild>
        </w:div>
        <w:div w:id="1435511869">
          <w:marLeft w:val="480"/>
          <w:marRight w:val="0"/>
          <w:marTop w:val="0"/>
          <w:marBottom w:val="0"/>
          <w:divBdr>
            <w:top w:val="none" w:sz="0" w:space="0" w:color="auto"/>
            <w:left w:val="none" w:sz="0" w:space="0" w:color="auto"/>
            <w:bottom w:val="none" w:sz="0" w:space="0" w:color="auto"/>
            <w:right w:val="none" w:sz="0" w:space="0" w:color="auto"/>
          </w:divBdr>
        </w:div>
        <w:div w:id="1445690707">
          <w:marLeft w:val="720"/>
          <w:marRight w:val="0"/>
          <w:marTop w:val="0"/>
          <w:marBottom w:val="0"/>
          <w:divBdr>
            <w:top w:val="none" w:sz="0" w:space="0" w:color="auto"/>
            <w:left w:val="none" w:sz="0" w:space="0" w:color="auto"/>
            <w:bottom w:val="none" w:sz="0" w:space="0" w:color="auto"/>
            <w:right w:val="none" w:sz="0" w:space="0" w:color="auto"/>
          </w:divBdr>
        </w:div>
        <w:div w:id="1552880162">
          <w:marLeft w:val="480"/>
          <w:marRight w:val="0"/>
          <w:marTop w:val="0"/>
          <w:marBottom w:val="0"/>
          <w:divBdr>
            <w:top w:val="none" w:sz="0" w:space="0" w:color="auto"/>
            <w:left w:val="none" w:sz="0" w:space="0" w:color="auto"/>
            <w:bottom w:val="none" w:sz="0" w:space="0" w:color="auto"/>
            <w:right w:val="none" w:sz="0" w:space="0" w:color="auto"/>
          </w:divBdr>
          <w:divsChild>
            <w:div w:id="231812945">
              <w:marLeft w:val="0"/>
              <w:marRight w:val="0"/>
              <w:marTop w:val="0"/>
              <w:marBottom w:val="0"/>
              <w:divBdr>
                <w:top w:val="none" w:sz="0" w:space="0" w:color="auto"/>
                <w:left w:val="none" w:sz="0" w:space="0" w:color="auto"/>
                <w:bottom w:val="none" w:sz="0" w:space="0" w:color="auto"/>
                <w:right w:val="none" w:sz="0" w:space="0" w:color="auto"/>
              </w:divBdr>
            </w:div>
          </w:divsChild>
        </w:div>
        <w:div w:id="1601063493">
          <w:marLeft w:val="0"/>
          <w:marRight w:val="0"/>
          <w:marTop w:val="0"/>
          <w:marBottom w:val="0"/>
          <w:divBdr>
            <w:top w:val="none" w:sz="0" w:space="0" w:color="auto"/>
            <w:left w:val="none" w:sz="0" w:space="0" w:color="auto"/>
            <w:bottom w:val="none" w:sz="0" w:space="0" w:color="auto"/>
            <w:right w:val="none" w:sz="0" w:space="0" w:color="auto"/>
          </w:divBdr>
          <w:divsChild>
            <w:div w:id="580989040">
              <w:marLeft w:val="0"/>
              <w:marRight w:val="0"/>
              <w:marTop w:val="0"/>
              <w:marBottom w:val="0"/>
              <w:divBdr>
                <w:top w:val="none" w:sz="0" w:space="0" w:color="auto"/>
                <w:left w:val="none" w:sz="0" w:space="0" w:color="auto"/>
                <w:bottom w:val="none" w:sz="0" w:space="0" w:color="auto"/>
                <w:right w:val="none" w:sz="0" w:space="0" w:color="auto"/>
              </w:divBdr>
              <w:divsChild>
                <w:div w:id="9829280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690638642">
          <w:marLeft w:val="0"/>
          <w:marRight w:val="0"/>
          <w:marTop w:val="0"/>
          <w:marBottom w:val="0"/>
          <w:divBdr>
            <w:top w:val="none" w:sz="0" w:space="0" w:color="auto"/>
            <w:left w:val="none" w:sz="0" w:space="0" w:color="auto"/>
            <w:bottom w:val="none" w:sz="0" w:space="0" w:color="auto"/>
            <w:right w:val="none" w:sz="0" w:space="0" w:color="auto"/>
          </w:divBdr>
          <w:divsChild>
            <w:div w:id="289091063">
              <w:marLeft w:val="0"/>
              <w:marRight w:val="0"/>
              <w:marTop w:val="0"/>
              <w:marBottom w:val="0"/>
              <w:divBdr>
                <w:top w:val="none" w:sz="0" w:space="0" w:color="auto"/>
                <w:left w:val="none" w:sz="0" w:space="0" w:color="auto"/>
                <w:bottom w:val="none" w:sz="0" w:space="0" w:color="auto"/>
                <w:right w:val="none" w:sz="0" w:space="0" w:color="auto"/>
              </w:divBdr>
              <w:divsChild>
                <w:div w:id="12905508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59518320">
          <w:marLeft w:val="240"/>
          <w:marRight w:val="0"/>
          <w:marTop w:val="0"/>
          <w:marBottom w:val="0"/>
          <w:divBdr>
            <w:top w:val="none" w:sz="0" w:space="0" w:color="auto"/>
            <w:left w:val="none" w:sz="0" w:space="0" w:color="auto"/>
            <w:bottom w:val="none" w:sz="0" w:space="0" w:color="auto"/>
            <w:right w:val="none" w:sz="0" w:space="0" w:color="auto"/>
          </w:divBdr>
          <w:divsChild>
            <w:div w:id="2008946946">
              <w:marLeft w:val="0"/>
              <w:marRight w:val="0"/>
              <w:marTop w:val="0"/>
              <w:marBottom w:val="0"/>
              <w:divBdr>
                <w:top w:val="none" w:sz="0" w:space="0" w:color="auto"/>
                <w:left w:val="none" w:sz="0" w:space="0" w:color="auto"/>
                <w:bottom w:val="none" w:sz="0" w:space="0" w:color="auto"/>
                <w:right w:val="none" w:sz="0" w:space="0" w:color="auto"/>
              </w:divBdr>
            </w:div>
          </w:divsChild>
        </w:div>
        <w:div w:id="1792239667">
          <w:marLeft w:val="720"/>
          <w:marRight w:val="0"/>
          <w:marTop w:val="0"/>
          <w:marBottom w:val="0"/>
          <w:divBdr>
            <w:top w:val="none" w:sz="0" w:space="0" w:color="auto"/>
            <w:left w:val="none" w:sz="0" w:space="0" w:color="auto"/>
            <w:bottom w:val="none" w:sz="0" w:space="0" w:color="auto"/>
            <w:right w:val="none" w:sz="0" w:space="0" w:color="auto"/>
          </w:divBdr>
        </w:div>
        <w:div w:id="1822193520">
          <w:marLeft w:val="720"/>
          <w:marRight w:val="0"/>
          <w:marTop w:val="0"/>
          <w:marBottom w:val="0"/>
          <w:divBdr>
            <w:top w:val="none" w:sz="0" w:space="0" w:color="auto"/>
            <w:left w:val="none" w:sz="0" w:space="0" w:color="auto"/>
            <w:bottom w:val="none" w:sz="0" w:space="0" w:color="auto"/>
            <w:right w:val="none" w:sz="0" w:space="0" w:color="auto"/>
          </w:divBdr>
        </w:div>
        <w:div w:id="1850756105">
          <w:marLeft w:val="480"/>
          <w:marRight w:val="0"/>
          <w:marTop w:val="0"/>
          <w:marBottom w:val="0"/>
          <w:divBdr>
            <w:top w:val="none" w:sz="0" w:space="0" w:color="auto"/>
            <w:left w:val="none" w:sz="0" w:space="0" w:color="auto"/>
            <w:bottom w:val="none" w:sz="0" w:space="0" w:color="auto"/>
            <w:right w:val="none" w:sz="0" w:space="0" w:color="auto"/>
          </w:divBdr>
        </w:div>
        <w:div w:id="1873223163">
          <w:marLeft w:val="960"/>
          <w:marRight w:val="0"/>
          <w:marTop w:val="0"/>
          <w:marBottom w:val="0"/>
          <w:divBdr>
            <w:top w:val="none" w:sz="0" w:space="0" w:color="auto"/>
            <w:left w:val="none" w:sz="0" w:space="0" w:color="auto"/>
            <w:bottom w:val="none" w:sz="0" w:space="0" w:color="auto"/>
            <w:right w:val="none" w:sz="0" w:space="0" w:color="auto"/>
          </w:divBdr>
        </w:div>
        <w:div w:id="2044667336">
          <w:marLeft w:val="720"/>
          <w:marRight w:val="0"/>
          <w:marTop w:val="0"/>
          <w:marBottom w:val="0"/>
          <w:divBdr>
            <w:top w:val="none" w:sz="0" w:space="0" w:color="auto"/>
            <w:left w:val="none" w:sz="0" w:space="0" w:color="auto"/>
            <w:bottom w:val="none" w:sz="0" w:space="0" w:color="auto"/>
            <w:right w:val="none" w:sz="0" w:space="0" w:color="auto"/>
          </w:divBdr>
          <w:divsChild>
            <w:div w:id="835002383">
              <w:marLeft w:val="0"/>
              <w:marRight w:val="0"/>
              <w:marTop w:val="0"/>
              <w:marBottom w:val="0"/>
              <w:divBdr>
                <w:top w:val="none" w:sz="0" w:space="0" w:color="auto"/>
                <w:left w:val="none" w:sz="0" w:space="0" w:color="auto"/>
                <w:bottom w:val="none" w:sz="0" w:space="0" w:color="auto"/>
                <w:right w:val="none" w:sz="0" w:space="0" w:color="auto"/>
              </w:divBdr>
            </w:div>
          </w:divsChild>
        </w:div>
        <w:div w:id="2142335456">
          <w:marLeft w:val="720"/>
          <w:marRight w:val="0"/>
          <w:marTop w:val="0"/>
          <w:marBottom w:val="0"/>
          <w:divBdr>
            <w:top w:val="none" w:sz="0" w:space="0" w:color="auto"/>
            <w:left w:val="none" w:sz="0" w:space="0" w:color="auto"/>
            <w:bottom w:val="none" w:sz="0" w:space="0" w:color="auto"/>
            <w:right w:val="none" w:sz="0" w:space="0" w:color="auto"/>
          </w:divBdr>
          <w:divsChild>
            <w:div w:id="162676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974498">
      <w:bodyDiv w:val="1"/>
      <w:marLeft w:val="0"/>
      <w:marRight w:val="0"/>
      <w:marTop w:val="0"/>
      <w:marBottom w:val="0"/>
      <w:divBdr>
        <w:top w:val="none" w:sz="0" w:space="0" w:color="auto"/>
        <w:left w:val="none" w:sz="0" w:space="0" w:color="auto"/>
        <w:bottom w:val="none" w:sz="0" w:space="0" w:color="auto"/>
        <w:right w:val="none" w:sz="0" w:space="0" w:color="auto"/>
      </w:divBdr>
      <w:divsChild>
        <w:div w:id="18817737">
          <w:marLeft w:val="720"/>
          <w:marRight w:val="0"/>
          <w:marTop w:val="0"/>
          <w:marBottom w:val="0"/>
          <w:divBdr>
            <w:top w:val="none" w:sz="0" w:space="0" w:color="auto"/>
            <w:left w:val="none" w:sz="0" w:space="0" w:color="auto"/>
            <w:bottom w:val="none" w:sz="0" w:space="0" w:color="auto"/>
            <w:right w:val="none" w:sz="0" w:space="0" w:color="auto"/>
          </w:divBdr>
        </w:div>
        <w:div w:id="46688212">
          <w:marLeft w:val="480"/>
          <w:marRight w:val="0"/>
          <w:marTop w:val="0"/>
          <w:marBottom w:val="0"/>
          <w:divBdr>
            <w:top w:val="none" w:sz="0" w:space="0" w:color="auto"/>
            <w:left w:val="none" w:sz="0" w:space="0" w:color="auto"/>
            <w:bottom w:val="none" w:sz="0" w:space="0" w:color="auto"/>
            <w:right w:val="none" w:sz="0" w:space="0" w:color="auto"/>
          </w:divBdr>
        </w:div>
        <w:div w:id="274749180">
          <w:marLeft w:val="720"/>
          <w:marRight w:val="0"/>
          <w:marTop w:val="0"/>
          <w:marBottom w:val="0"/>
          <w:divBdr>
            <w:top w:val="none" w:sz="0" w:space="0" w:color="auto"/>
            <w:left w:val="none" w:sz="0" w:space="0" w:color="auto"/>
            <w:bottom w:val="none" w:sz="0" w:space="0" w:color="auto"/>
            <w:right w:val="none" w:sz="0" w:space="0" w:color="auto"/>
          </w:divBdr>
        </w:div>
        <w:div w:id="358550905">
          <w:marLeft w:val="240"/>
          <w:marRight w:val="0"/>
          <w:marTop w:val="0"/>
          <w:marBottom w:val="0"/>
          <w:divBdr>
            <w:top w:val="none" w:sz="0" w:space="0" w:color="auto"/>
            <w:left w:val="none" w:sz="0" w:space="0" w:color="auto"/>
            <w:bottom w:val="none" w:sz="0" w:space="0" w:color="auto"/>
            <w:right w:val="none" w:sz="0" w:space="0" w:color="auto"/>
          </w:divBdr>
          <w:divsChild>
            <w:div w:id="1082528820">
              <w:marLeft w:val="0"/>
              <w:marRight w:val="0"/>
              <w:marTop w:val="0"/>
              <w:marBottom w:val="0"/>
              <w:divBdr>
                <w:top w:val="none" w:sz="0" w:space="0" w:color="auto"/>
                <w:left w:val="none" w:sz="0" w:space="0" w:color="auto"/>
                <w:bottom w:val="none" w:sz="0" w:space="0" w:color="auto"/>
                <w:right w:val="none" w:sz="0" w:space="0" w:color="auto"/>
              </w:divBdr>
            </w:div>
            <w:div w:id="1940215762">
              <w:marLeft w:val="0"/>
              <w:marRight w:val="0"/>
              <w:marTop w:val="0"/>
              <w:marBottom w:val="0"/>
              <w:divBdr>
                <w:top w:val="none" w:sz="0" w:space="0" w:color="auto"/>
                <w:left w:val="none" w:sz="0" w:space="0" w:color="auto"/>
                <w:bottom w:val="none" w:sz="0" w:space="0" w:color="auto"/>
                <w:right w:val="none" w:sz="0" w:space="0" w:color="auto"/>
              </w:divBdr>
            </w:div>
          </w:divsChild>
        </w:div>
        <w:div w:id="386732992">
          <w:marLeft w:val="720"/>
          <w:marRight w:val="0"/>
          <w:marTop w:val="0"/>
          <w:marBottom w:val="0"/>
          <w:divBdr>
            <w:top w:val="none" w:sz="0" w:space="0" w:color="auto"/>
            <w:left w:val="none" w:sz="0" w:space="0" w:color="auto"/>
            <w:bottom w:val="none" w:sz="0" w:space="0" w:color="auto"/>
            <w:right w:val="none" w:sz="0" w:space="0" w:color="auto"/>
          </w:divBdr>
        </w:div>
        <w:div w:id="457183598">
          <w:marLeft w:val="720"/>
          <w:marRight w:val="0"/>
          <w:marTop w:val="0"/>
          <w:marBottom w:val="0"/>
          <w:divBdr>
            <w:top w:val="none" w:sz="0" w:space="0" w:color="auto"/>
            <w:left w:val="none" w:sz="0" w:space="0" w:color="auto"/>
            <w:bottom w:val="none" w:sz="0" w:space="0" w:color="auto"/>
            <w:right w:val="none" w:sz="0" w:space="0" w:color="auto"/>
          </w:divBdr>
        </w:div>
        <w:div w:id="675158260">
          <w:marLeft w:val="480"/>
          <w:marRight w:val="0"/>
          <w:marTop w:val="0"/>
          <w:marBottom w:val="0"/>
          <w:divBdr>
            <w:top w:val="none" w:sz="0" w:space="0" w:color="auto"/>
            <w:left w:val="none" w:sz="0" w:space="0" w:color="auto"/>
            <w:bottom w:val="none" w:sz="0" w:space="0" w:color="auto"/>
            <w:right w:val="none" w:sz="0" w:space="0" w:color="auto"/>
          </w:divBdr>
        </w:div>
        <w:div w:id="718868718">
          <w:marLeft w:val="720"/>
          <w:marRight w:val="0"/>
          <w:marTop w:val="0"/>
          <w:marBottom w:val="0"/>
          <w:divBdr>
            <w:top w:val="none" w:sz="0" w:space="0" w:color="auto"/>
            <w:left w:val="none" w:sz="0" w:space="0" w:color="auto"/>
            <w:bottom w:val="none" w:sz="0" w:space="0" w:color="auto"/>
            <w:right w:val="none" w:sz="0" w:space="0" w:color="auto"/>
          </w:divBdr>
        </w:div>
        <w:div w:id="772751753">
          <w:marLeft w:val="720"/>
          <w:marRight w:val="0"/>
          <w:marTop w:val="0"/>
          <w:marBottom w:val="0"/>
          <w:divBdr>
            <w:top w:val="none" w:sz="0" w:space="0" w:color="auto"/>
            <w:left w:val="none" w:sz="0" w:space="0" w:color="auto"/>
            <w:bottom w:val="none" w:sz="0" w:space="0" w:color="auto"/>
            <w:right w:val="none" w:sz="0" w:space="0" w:color="auto"/>
          </w:divBdr>
        </w:div>
        <w:div w:id="1066495988">
          <w:marLeft w:val="720"/>
          <w:marRight w:val="0"/>
          <w:marTop w:val="0"/>
          <w:marBottom w:val="0"/>
          <w:divBdr>
            <w:top w:val="none" w:sz="0" w:space="0" w:color="auto"/>
            <w:left w:val="none" w:sz="0" w:space="0" w:color="auto"/>
            <w:bottom w:val="none" w:sz="0" w:space="0" w:color="auto"/>
            <w:right w:val="none" w:sz="0" w:space="0" w:color="auto"/>
          </w:divBdr>
          <w:divsChild>
            <w:div w:id="112797063">
              <w:marLeft w:val="0"/>
              <w:marRight w:val="0"/>
              <w:marTop w:val="0"/>
              <w:marBottom w:val="0"/>
              <w:divBdr>
                <w:top w:val="none" w:sz="0" w:space="0" w:color="auto"/>
                <w:left w:val="none" w:sz="0" w:space="0" w:color="auto"/>
                <w:bottom w:val="none" w:sz="0" w:space="0" w:color="auto"/>
                <w:right w:val="none" w:sz="0" w:space="0" w:color="auto"/>
              </w:divBdr>
            </w:div>
            <w:div w:id="539708371">
              <w:marLeft w:val="0"/>
              <w:marRight w:val="0"/>
              <w:marTop w:val="0"/>
              <w:marBottom w:val="0"/>
              <w:divBdr>
                <w:top w:val="none" w:sz="0" w:space="0" w:color="auto"/>
                <w:left w:val="none" w:sz="0" w:space="0" w:color="auto"/>
                <w:bottom w:val="none" w:sz="0" w:space="0" w:color="auto"/>
                <w:right w:val="none" w:sz="0" w:space="0" w:color="auto"/>
              </w:divBdr>
            </w:div>
          </w:divsChild>
        </w:div>
        <w:div w:id="1123691194">
          <w:marLeft w:val="720"/>
          <w:marRight w:val="0"/>
          <w:marTop w:val="0"/>
          <w:marBottom w:val="0"/>
          <w:divBdr>
            <w:top w:val="none" w:sz="0" w:space="0" w:color="auto"/>
            <w:left w:val="none" w:sz="0" w:space="0" w:color="auto"/>
            <w:bottom w:val="none" w:sz="0" w:space="0" w:color="auto"/>
            <w:right w:val="none" w:sz="0" w:space="0" w:color="auto"/>
          </w:divBdr>
        </w:div>
        <w:div w:id="1170025244">
          <w:marLeft w:val="720"/>
          <w:marRight w:val="0"/>
          <w:marTop w:val="0"/>
          <w:marBottom w:val="0"/>
          <w:divBdr>
            <w:top w:val="none" w:sz="0" w:space="0" w:color="auto"/>
            <w:left w:val="none" w:sz="0" w:space="0" w:color="auto"/>
            <w:bottom w:val="none" w:sz="0" w:space="0" w:color="auto"/>
            <w:right w:val="none" w:sz="0" w:space="0" w:color="auto"/>
          </w:divBdr>
        </w:div>
        <w:div w:id="1191576362">
          <w:marLeft w:val="240"/>
          <w:marRight w:val="0"/>
          <w:marTop w:val="0"/>
          <w:marBottom w:val="0"/>
          <w:divBdr>
            <w:top w:val="none" w:sz="0" w:space="0" w:color="auto"/>
            <w:left w:val="none" w:sz="0" w:space="0" w:color="auto"/>
            <w:bottom w:val="none" w:sz="0" w:space="0" w:color="auto"/>
            <w:right w:val="none" w:sz="0" w:space="0" w:color="auto"/>
          </w:divBdr>
        </w:div>
        <w:div w:id="1228616271">
          <w:marLeft w:val="720"/>
          <w:marRight w:val="0"/>
          <w:marTop w:val="0"/>
          <w:marBottom w:val="0"/>
          <w:divBdr>
            <w:top w:val="none" w:sz="0" w:space="0" w:color="auto"/>
            <w:left w:val="none" w:sz="0" w:space="0" w:color="auto"/>
            <w:bottom w:val="none" w:sz="0" w:space="0" w:color="auto"/>
            <w:right w:val="none" w:sz="0" w:space="0" w:color="auto"/>
          </w:divBdr>
        </w:div>
        <w:div w:id="1441532907">
          <w:marLeft w:val="240"/>
          <w:marRight w:val="0"/>
          <w:marTop w:val="0"/>
          <w:marBottom w:val="0"/>
          <w:divBdr>
            <w:top w:val="none" w:sz="0" w:space="0" w:color="auto"/>
            <w:left w:val="none" w:sz="0" w:space="0" w:color="auto"/>
            <w:bottom w:val="none" w:sz="0" w:space="0" w:color="auto"/>
            <w:right w:val="none" w:sz="0" w:space="0" w:color="auto"/>
          </w:divBdr>
          <w:divsChild>
            <w:div w:id="136456073">
              <w:marLeft w:val="0"/>
              <w:marRight w:val="0"/>
              <w:marTop w:val="0"/>
              <w:marBottom w:val="0"/>
              <w:divBdr>
                <w:top w:val="none" w:sz="0" w:space="0" w:color="auto"/>
                <w:left w:val="none" w:sz="0" w:space="0" w:color="auto"/>
                <w:bottom w:val="none" w:sz="0" w:space="0" w:color="auto"/>
                <w:right w:val="none" w:sz="0" w:space="0" w:color="auto"/>
              </w:divBdr>
            </w:div>
          </w:divsChild>
        </w:div>
        <w:div w:id="1488328299">
          <w:marLeft w:val="720"/>
          <w:marRight w:val="0"/>
          <w:marTop w:val="0"/>
          <w:marBottom w:val="0"/>
          <w:divBdr>
            <w:top w:val="none" w:sz="0" w:space="0" w:color="auto"/>
            <w:left w:val="none" w:sz="0" w:space="0" w:color="auto"/>
            <w:bottom w:val="none" w:sz="0" w:space="0" w:color="auto"/>
            <w:right w:val="none" w:sz="0" w:space="0" w:color="auto"/>
          </w:divBdr>
        </w:div>
        <w:div w:id="1612083215">
          <w:marLeft w:val="720"/>
          <w:marRight w:val="0"/>
          <w:marTop w:val="0"/>
          <w:marBottom w:val="0"/>
          <w:divBdr>
            <w:top w:val="none" w:sz="0" w:space="0" w:color="auto"/>
            <w:left w:val="none" w:sz="0" w:space="0" w:color="auto"/>
            <w:bottom w:val="none" w:sz="0" w:space="0" w:color="auto"/>
            <w:right w:val="none" w:sz="0" w:space="0" w:color="auto"/>
          </w:divBdr>
          <w:divsChild>
            <w:div w:id="1326468814">
              <w:marLeft w:val="0"/>
              <w:marRight w:val="0"/>
              <w:marTop w:val="0"/>
              <w:marBottom w:val="0"/>
              <w:divBdr>
                <w:top w:val="none" w:sz="0" w:space="0" w:color="auto"/>
                <w:left w:val="none" w:sz="0" w:space="0" w:color="auto"/>
                <w:bottom w:val="none" w:sz="0" w:space="0" w:color="auto"/>
                <w:right w:val="none" w:sz="0" w:space="0" w:color="auto"/>
              </w:divBdr>
            </w:div>
          </w:divsChild>
        </w:div>
        <w:div w:id="1659532386">
          <w:marLeft w:val="240"/>
          <w:marRight w:val="0"/>
          <w:marTop w:val="0"/>
          <w:marBottom w:val="0"/>
          <w:divBdr>
            <w:top w:val="none" w:sz="0" w:space="0" w:color="auto"/>
            <w:left w:val="none" w:sz="0" w:space="0" w:color="auto"/>
            <w:bottom w:val="none" w:sz="0" w:space="0" w:color="auto"/>
            <w:right w:val="none" w:sz="0" w:space="0" w:color="auto"/>
          </w:divBdr>
          <w:divsChild>
            <w:div w:id="255791718">
              <w:marLeft w:val="0"/>
              <w:marRight w:val="0"/>
              <w:marTop w:val="0"/>
              <w:marBottom w:val="0"/>
              <w:divBdr>
                <w:top w:val="none" w:sz="0" w:space="0" w:color="auto"/>
                <w:left w:val="none" w:sz="0" w:space="0" w:color="auto"/>
                <w:bottom w:val="none" w:sz="0" w:space="0" w:color="auto"/>
                <w:right w:val="none" w:sz="0" w:space="0" w:color="auto"/>
              </w:divBdr>
            </w:div>
            <w:div w:id="696076850">
              <w:marLeft w:val="0"/>
              <w:marRight w:val="0"/>
              <w:marTop w:val="0"/>
              <w:marBottom w:val="0"/>
              <w:divBdr>
                <w:top w:val="none" w:sz="0" w:space="0" w:color="auto"/>
                <w:left w:val="none" w:sz="0" w:space="0" w:color="auto"/>
                <w:bottom w:val="none" w:sz="0" w:space="0" w:color="auto"/>
                <w:right w:val="none" w:sz="0" w:space="0" w:color="auto"/>
              </w:divBdr>
            </w:div>
          </w:divsChild>
        </w:div>
        <w:div w:id="1666668560">
          <w:marLeft w:val="480"/>
          <w:marRight w:val="0"/>
          <w:marTop w:val="0"/>
          <w:marBottom w:val="0"/>
          <w:divBdr>
            <w:top w:val="none" w:sz="0" w:space="0" w:color="auto"/>
            <w:left w:val="none" w:sz="0" w:space="0" w:color="auto"/>
            <w:bottom w:val="none" w:sz="0" w:space="0" w:color="auto"/>
            <w:right w:val="none" w:sz="0" w:space="0" w:color="auto"/>
          </w:divBdr>
        </w:div>
        <w:div w:id="1679697289">
          <w:marLeft w:val="480"/>
          <w:marRight w:val="0"/>
          <w:marTop w:val="0"/>
          <w:marBottom w:val="0"/>
          <w:divBdr>
            <w:top w:val="none" w:sz="0" w:space="0" w:color="auto"/>
            <w:left w:val="none" w:sz="0" w:space="0" w:color="auto"/>
            <w:bottom w:val="none" w:sz="0" w:space="0" w:color="auto"/>
            <w:right w:val="none" w:sz="0" w:space="0" w:color="auto"/>
          </w:divBdr>
        </w:div>
        <w:div w:id="1800175456">
          <w:marLeft w:val="720"/>
          <w:marRight w:val="0"/>
          <w:marTop w:val="0"/>
          <w:marBottom w:val="0"/>
          <w:divBdr>
            <w:top w:val="none" w:sz="0" w:space="0" w:color="auto"/>
            <w:left w:val="none" w:sz="0" w:space="0" w:color="auto"/>
            <w:bottom w:val="none" w:sz="0" w:space="0" w:color="auto"/>
            <w:right w:val="none" w:sz="0" w:space="0" w:color="auto"/>
          </w:divBdr>
        </w:div>
        <w:div w:id="1838419555">
          <w:marLeft w:val="720"/>
          <w:marRight w:val="0"/>
          <w:marTop w:val="0"/>
          <w:marBottom w:val="0"/>
          <w:divBdr>
            <w:top w:val="none" w:sz="0" w:space="0" w:color="auto"/>
            <w:left w:val="none" w:sz="0" w:space="0" w:color="auto"/>
            <w:bottom w:val="none" w:sz="0" w:space="0" w:color="auto"/>
            <w:right w:val="none" w:sz="0" w:space="0" w:color="auto"/>
          </w:divBdr>
        </w:div>
        <w:div w:id="1846163146">
          <w:marLeft w:val="720"/>
          <w:marRight w:val="0"/>
          <w:marTop w:val="0"/>
          <w:marBottom w:val="0"/>
          <w:divBdr>
            <w:top w:val="none" w:sz="0" w:space="0" w:color="auto"/>
            <w:left w:val="none" w:sz="0" w:space="0" w:color="auto"/>
            <w:bottom w:val="none" w:sz="0" w:space="0" w:color="auto"/>
            <w:right w:val="none" w:sz="0" w:space="0" w:color="auto"/>
          </w:divBdr>
        </w:div>
        <w:div w:id="1980568813">
          <w:marLeft w:val="720"/>
          <w:marRight w:val="0"/>
          <w:marTop w:val="0"/>
          <w:marBottom w:val="0"/>
          <w:divBdr>
            <w:top w:val="none" w:sz="0" w:space="0" w:color="auto"/>
            <w:left w:val="none" w:sz="0" w:space="0" w:color="auto"/>
            <w:bottom w:val="none" w:sz="0" w:space="0" w:color="auto"/>
            <w:right w:val="none" w:sz="0" w:space="0" w:color="auto"/>
          </w:divBdr>
        </w:div>
      </w:divsChild>
    </w:div>
    <w:div w:id="1024670947">
      <w:bodyDiv w:val="1"/>
      <w:marLeft w:val="0"/>
      <w:marRight w:val="0"/>
      <w:marTop w:val="0"/>
      <w:marBottom w:val="0"/>
      <w:divBdr>
        <w:top w:val="none" w:sz="0" w:space="0" w:color="auto"/>
        <w:left w:val="none" w:sz="0" w:space="0" w:color="auto"/>
        <w:bottom w:val="none" w:sz="0" w:space="0" w:color="auto"/>
        <w:right w:val="none" w:sz="0" w:space="0" w:color="auto"/>
      </w:divBdr>
    </w:div>
    <w:div w:id="1053625598">
      <w:bodyDiv w:val="1"/>
      <w:marLeft w:val="0"/>
      <w:marRight w:val="0"/>
      <w:marTop w:val="0"/>
      <w:marBottom w:val="0"/>
      <w:divBdr>
        <w:top w:val="none" w:sz="0" w:space="0" w:color="auto"/>
        <w:left w:val="none" w:sz="0" w:space="0" w:color="auto"/>
        <w:bottom w:val="none" w:sz="0" w:space="0" w:color="auto"/>
        <w:right w:val="none" w:sz="0" w:space="0" w:color="auto"/>
      </w:divBdr>
      <w:divsChild>
        <w:div w:id="29452557">
          <w:marLeft w:val="240"/>
          <w:marRight w:val="0"/>
          <w:marTop w:val="0"/>
          <w:marBottom w:val="0"/>
          <w:divBdr>
            <w:top w:val="none" w:sz="0" w:space="0" w:color="auto"/>
            <w:left w:val="none" w:sz="0" w:space="0" w:color="auto"/>
            <w:bottom w:val="none" w:sz="0" w:space="0" w:color="auto"/>
            <w:right w:val="none" w:sz="0" w:space="0" w:color="auto"/>
          </w:divBdr>
          <w:divsChild>
            <w:div w:id="731196429">
              <w:marLeft w:val="0"/>
              <w:marRight w:val="0"/>
              <w:marTop w:val="0"/>
              <w:marBottom w:val="0"/>
              <w:divBdr>
                <w:top w:val="none" w:sz="0" w:space="0" w:color="auto"/>
                <w:left w:val="none" w:sz="0" w:space="0" w:color="auto"/>
                <w:bottom w:val="none" w:sz="0" w:space="0" w:color="auto"/>
                <w:right w:val="none" w:sz="0" w:space="0" w:color="auto"/>
              </w:divBdr>
            </w:div>
          </w:divsChild>
        </w:div>
        <w:div w:id="120419964">
          <w:marLeft w:val="480"/>
          <w:marRight w:val="0"/>
          <w:marTop w:val="0"/>
          <w:marBottom w:val="0"/>
          <w:divBdr>
            <w:top w:val="none" w:sz="0" w:space="0" w:color="auto"/>
            <w:left w:val="none" w:sz="0" w:space="0" w:color="auto"/>
            <w:bottom w:val="none" w:sz="0" w:space="0" w:color="auto"/>
            <w:right w:val="none" w:sz="0" w:space="0" w:color="auto"/>
          </w:divBdr>
          <w:divsChild>
            <w:div w:id="1224372582">
              <w:marLeft w:val="0"/>
              <w:marRight w:val="0"/>
              <w:marTop w:val="0"/>
              <w:marBottom w:val="0"/>
              <w:divBdr>
                <w:top w:val="none" w:sz="0" w:space="0" w:color="auto"/>
                <w:left w:val="none" w:sz="0" w:space="0" w:color="auto"/>
                <w:bottom w:val="none" w:sz="0" w:space="0" w:color="auto"/>
                <w:right w:val="none" w:sz="0" w:space="0" w:color="auto"/>
              </w:divBdr>
            </w:div>
          </w:divsChild>
        </w:div>
        <w:div w:id="142966623">
          <w:marLeft w:val="480"/>
          <w:marRight w:val="0"/>
          <w:marTop w:val="0"/>
          <w:marBottom w:val="0"/>
          <w:divBdr>
            <w:top w:val="none" w:sz="0" w:space="0" w:color="auto"/>
            <w:left w:val="none" w:sz="0" w:space="0" w:color="auto"/>
            <w:bottom w:val="none" w:sz="0" w:space="0" w:color="auto"/>
            <w:right w:val="none" w:sz="0" w:space="0" w:color="auto"/>
          </w:divBdr>
          <w:divsChild>
            <w:div w:id="629826540">
              <w:marLeft w:val="0"/>
              <w:marRight w:val="0"/>
              <w:marTop w:val="0"/>
              <w:marBottom w:val="0"/>
              <w:divBdr>
                <w:top w:val="none" w:sz="0" w:space="0" w:color="auto"/>
                <w:left w:val="none" w:sz="0" w:space="0" w:color="auto"/>
                <w:bottom w:val="none" w:sz="0" w:space="0" w:color="auto"/>
                <w:right w:val="none" w:sz="0" w:space="0" w:color="auto"/>
              </w:divBdr>
            </w:div>
          </w:divsChild>
        </w:div>
        <w:div w:id="144399109">
          <w:marLeft w:val="480"/>
          <w:marRight w:val="0"/>
          <w:marTop w:val="0"/>
          <w:marBottom w:val="0"/>
          <w:divBdr>
            <w:top w:val="none" w:sz="0" w:space="0" w:color="auto"/>
            <w:left w:val="none" w:sz="0" w:space="0" w:color="auto"/>
            <w:bottom w:val="none" w:sz="0" w:space="0" w:color="auto"/>
            <w:right w:val="none" w:sz="0" w:space="0" w:color="auto"/>
          </w:divBdr>
          <w:divsChild>
            <w:div w:id="762578538">
              <w:marLeft w:val="0"/>
              <w:marRight w:val="0"/>
              <w:marTop w:val="0"/>
              <w:marBottom w:val="0"/>
              <w:divBdr>
                <w:top w:val="none" w:sz="0" w:space="0" w:color="auto"/>
                <w:left w:val="none" w:sz="0" w:space="0" w:color="auto"/>
                <w:bottom w:val="none" w:sz="0" w:space="0" w:color="auto"/>
                <w:right w:val="none" w:sz="0" w:space="0" w:color="auto"/>
              </w:divBdr>
            </w:div>
          </w:divsChild>
        </w:div>
        <w:div w:id="149753799">
          <w:marLeft w:val="240"/>
          <w:marRight w:val="0"/>
          <w:marTop w:val="0"/>
          <w:marBottom w:val="0"/>
          <w:divBdr>
            <w:top w:val="none" w:sz="0" w:space="0" w:color="auto"/>
            <w:left w:val="none" w:sz="0" w:space="0" w:color="auto"/>
            <w:bottom w:val="none" w:sz="0" w:space="0" w:color="auto"/>
            <w:right w:val="none" w:sz="0" w:space="0" w:color="auto"/>
          </w:divBdr>
          <w:divsChild>
            <w:div w:id="449781292">
              <w:marLeft w:val="0"/>
              <w:marRight w:val="0"/>
              <w:marTop w:val="0"/>
              <w:marBottom w:val="0"/>
              <w:divBdr>
                <w:top w:val="none" w:sz="0" w:space="0" w:color="auto"/>
                <w:left w:val="none" w:sz="0" w:space="0" w:color="auto"/>
                <w:bottom w:val="none" w:sz="0" w:space="0" w:color="auto"/>
                <w:right w:val="none" w:sz="0" w:space="0" w:color="auto"/>
              </w:divBdr>
            </w:div>
            <w:div w:id="1312439724">
              <w:marLeft w:val="0"/>
              <w:marRight w:val="0"/>
              <w:marTop w:val="0"/>
              <w:marBottom w:val="0"/>
              <w:divBdr>
                <w:top w:val="none" w:sz="0" w:space="0" w:color="auto"/>
                <w:left w:val="none" w:sz="0" w:space="0" w:color="auto"/>
                <w:bottom w:val="none" w:sz="0" w:space="0" w:color="auto"/>
                <w:right w:val="none" w:sz="0" w:space="0" w:color="auto"/>
              </w:divBdr>
            </w:div>
          </w:divsChild>
        </w:div>
        <w:div w:id="153767517">
          <w:marLeft w:val="720"/>
          <w:marRight w:val="0"/>
          <w:marTop w:val="0"/>
          <w:marBottom w:val="0"/>
          <w:divBdr>
            <w:top w:val="none" w:sz="0" w:space="0" w:color="auto"/>
            <w:left w:val="none" w:sz="0" w:space="0" w:color="auto"/>
            <w:bottom w:val="none" w:sz="0" w:space="0" w:color="auto"/>
            <w:right w:val="none" w:sz="0" w:space="0" w:color="auto"/>
          </w:divBdr>
          <w:divsChild>
            <w:div w:id="1565140067">
              <w:marLeft w:val="0"/>
              <w:marRight w:val="0"/>
              <w:marTop w:val="0"/>
              <w:marBottom w:val="0"/>
              <w:divBdr>
                <w:top w:val="none" w:sz="0" w:space="0" w:color="auto"/>
                <w:left w:val="none" w:sz="0" w:space="0" w:color="auto"/>
                <w:bottom w:val="none" w:sz="0" w:space="0" w:color="auto"/>
                <w:right w:val="none" w:sz="0" w:space="0" w:color="auto"/>
              </w:divBdr>
            </w:div>
          </w:divsChild>
        </w:div>
        <w:div w:id="267082272">
          <w:marLeft w:val="720"/>
          <w:marRight w:val="0"/>
          <w:marTop w:val="0"/>
          <w:marBottom w:val="0"/>
          <w:divBdr>
            <w:top w:val="none" w:sz="0" w:space="0" w:color="auto"/>
            <w:left w:val="none" w:sz="0" w:space="0" w:color="auto"/>
            <w:bottom w:val="none" w:sz="0" w:space="0" w:color="auto"/>
            <w:right w:val="none" w:sz="0" w:space="0" w:color="auto"/>
          </w:divBdr>
        </w:div>
        <w:div w:id="331105775">
          <w:marLeft w:val="240"/>
          <w:marRight w:val="0"/>
          <w:marTop w:val="0"/>
          <w:marBottom w:val="0"/>
          <w:divBdr>
            <w:top w:val="none" w:sz="0" w:space="0" w:color="auto"/>
            <w:left w:val="none" w:sz="0" w:space="0" w:color="auto"/>
            <w:bottom w:val="none" w:sz="0" w:space="0" w:color="auto"/>
            <w:right w:val="none" w:sz="0" w:space="0" w:color="auto"/>
          </w:divBdr>
        </w:div>
        <w:div w:id="383987087">
          <w:marLeft w:val="0"/>
          <w:marRight w:val="0"/>
          <w:marTop w:val="0"/>
          <w:marBottom w:val="0"/>
          <w:divBdr>
            <w:top w:val="none" w:sz="0" w:space="0" w:color="auto"/>
            <w:left w:val="none" w:sz="0" w:space="0" w:color="auto"/>
            <w:bottom w:val="none" w:sz="0" w:space="0" w:color="auto"/>
            <w:right w:val="none" w:sz="0" w:space="0" w:color="auto"/>
          </w:divBdr>
        </w:div>
        <w:div w:id="412705528">
          <w:marLeft w:val="0"/>
          <w:marRight w:val="0"/>
          <w:marTop w:val="0"/>
          <w:marBottom w:val="0"/>
          <w:divBdr>
            <w:top w:val="none" w:sz="0" w:space="0" w:color="auto"/>
            <w:left w:val="none" w:sz="0" w:space="0" w:color="auto"/>
            <w:bottom w:val="none" w:sz="0" w:space="0" w:color="auto"/>
            <w:right w:val="none" w:sz="0" w:space="0" w:color="auto"/>
          </w:divBdr>
        </w:div>
        <w:div w:id="417601184">
          <w:marLeft w:val="240"/>
          <w:marRight w:val="0"/>
          <w:marTop w:val="0"/>
          <w:marBottom w:val="0"/>
          <w:divBdr>
            <w:top w:val="none" w:sz="0" w:space="0" w:color="auto"/>
            <w:left w:val="none" w:sz="0" w:space="0" w:color="auto"/>
            <w:bottom w:val="none" w:sz="0" w:space="0" w:color="auto"/>
            <w:right w:val="none" w:sz="0" w:space="0" w:color="auto"/>
          </w:divBdr>
          <w:divsChild>
            <w:div w:id="57094322">
              <w:marLeft w:val="0"/>
              <w:marRight w:val="0"/>
              <w:marTop w:val="0"/>
              <w:marBottom w:val="0"/>
              <w:divBdr>
                <w:top w:val="none" w:sz="0" w:space="0" w:color="auto"/>
                <w:left w:val="none" w:sz="0" w:space="0" w:color="auto"/>
                <w:bottom w:val="none" w:sz="0" w:space="0" w:color="auto"/>
                <w:right w:val="none" w:sz="0" w:space="0" w:color="auto"/>
              </w:divBdr>
            </w:div>
            <w:div w:id="935138830">
              <w:marLeft w:val="0"/>
              <w:marRight w:val="0"/>
              <w:marTop w:val="0"/>
              <w:marBottom w:val="0"/>
              <w:divBdr>
                <w:top w:val="none" w:sz="0" w:space="0" w:color="auto"/>
                <w:left w:val="none" w:sz="0" w:space="0" w:color="auto"/>
                <w:bottom w:val="none" w:sz="0" w:space="0" w:color="auto"/>
                <w:right w:val="none" w:sz="0" w:space="0" w:color="auto"/>
              </w:divBdr>
            </w:div>
          </w:divsChild>
        </w:div>
        <w:div w:id="457719966">
          <w:marLeft w:val="0"/>
          <w:marRight w:val="0"/>
          <w:marTop w:val="0"/>
          <w:marBottom w:val="0"/>
          <w:divBdr>
            <w:top w:val="none" w:sz="0" w:space="0" w:color="auto"/>
            <w:left w:val="none" w:sz="0" w:space="0" w:color="auto"/>
            <w:bottom w:val="none" w:sz="0" w:space="0" w:color="auto"/>
            <w:right w:val="none" w:sz="0" w:space="0" w:color="auto"/>
          </w:divBdr>
          <w:divsChild>
            <w:div w:id="1883664683">
              <w:marLeft w:val="0"/>
              <w:marRight w:val="0"/>
              <w:marTop w:val="0"/>
              <w:marBottom w:val="0"/>
              <w:divBdr>
                <w:top w:val="none" w:sz="0" w:space="0" w:color="auto"/>
                <w:left w:val="none" w:sz="0" w:space="0" w:color="auto"/>
                <w:bottom w:val="none" w:sz="0" w:space="0" w:color="auto"/>
                <w:right w:val="none" w:sz="0" w:space="0" w:color="auto"/>
              </w:divBdr>
              <w:divsChild>
                <w:div w:id="13652556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74688042">
          <w:marLeft w:val="0"/>
          <w:marRight w:val="0"/>
          <w:marTop w:val="0"/>
          <w:marBottom w:val="0"/>
          <w:divBdr>
            <w:top w:val="none" w:sz="0" w:space="0" w:color="auto"/>
            <w:left w:val="none" w:sz="0" w:space="0" w:color="auto"/>
            <w:bottom w:val="none" w:sz="0" w:space="0" w:color="auto"/>
            <w:right w:val="none" w:sz="0" w:space="0" w:color="auto"/>
          </w:divBdr>
        </w:div>
        <w:div w:id="497233381">
          <w:marLeft w:val="240"/>
          <w:marRight w:val="0"/>
          <w:marTop w:val="0"/>
          <w:marBottom w:val="0"/>
          <w:divBdr>
            <w:top w:val="none" w:sz="0" w:space="0" w:color="auto"/>
            <w:left w:val="none" w:sz="0" w:space="0" w:color="auto"/>
            <w:bottom w:val="none" w:sz="0" w:space="0" w:color="auto"/>
            <w:right w:val="none" w:sz="0" w:space="0" w:color="auto"/>
          </w:divBdr>
        </w:div>
        <w:div w:id="584802737">
          <w:marLeft w:val="0"/>
          <w:marRight w:val="0"/>
          <w:marTop w:val="0"/>
          <w:marBottom w:val="0"/>
          <w:divBdr>
            <w:top w:val="none" w:sz="0" w:space="0" w:color="auto"/>
            <w:left w:val="none" w:sz="0" w:space="0" w:color="auto"/>
            <w:bottom w:val="none" w:sz="0" w:space="0" w:color="auto"/>
            <w:right w:val="none" w:sz="0" w:space="0" w:color="auto"/>
          </w:divBdr>
        </w:div>
        <w:div w:id="602300948">
          <w:marLeft w:val="480"/>
          <w:marRight w:val="0"/>
          <w:marTop w:val="0"/>
          <w:marBottom w:val="0"/>
          <w:divBdr>
            <w:top w:val="none" w:sz="0" w:space="0" w:color="auto"/>
            <w:left w:val="none" w:sz="0" w:space="0" w:color="auto"/>
            <w:bottom w:val="none" w:sz="0" w:space="0" w:color="auto"/>
            <w:right w:val="none" w:sz="0" w:space="0" w:color="auto"/>
          </w:divBdr>
          <w:divsChild>
            <w:div w:id="1517885109">
              <w:marLeft w:val="0"/>
              <w:marRight w:val="0"/>
              <w:marTop w:val="0"/>
              <w:marBottom w:val="0"/>
              <w:divBdr>
                <w:top w:val="none" w:sz="0" w:space="0" w:color="auto"/>
                <w:left w:val="none" w:sz="0" w:space="0" w:color="auto"/>
                <w:bottom w:val="none" w:sz="0" w:space="0" w:color="auto"/>
                <w:right w:val="none" w:sz="0" w:space="0" w:color="auto"/>
              </w:divBdr>
            </w:div>
          </w:divsChild>
        </w:div>
        <w:div w:id="706368632">
          <w:marLeft w:val="480"/>
          <w:marRight w:val="0"/>
          <w:marTop w:val="0"/>
          <w:marBottom w:val="0"/>
          <w:divBdr>
            <w:top w:val="none" w:sz="0" w:space="0" w:color="auto"/>
            <w:left w:val="none" w:sz="0" w:space="0" w:color="auto"/>
            <w:bottom w:val="none" w:sz="0" w:space="0" w:color="auto"/>
            <w:right w:val="none" w:sz="0" w:space="0" w:color="auto"/>
          </w:divBdr>
          <w:divsChild>
            <w:div w:id="185028234">
              <w:marLeft w:val="0"/>
              <w:marRight w:val="0"/>
              <w:marTop w:val="0"/>
              <w:marBottom w:val="0"/>
              <w:divBdr>
                <w:top w:val="none" w:sz="0" w:space="0" w:color="auto"/>
                <w:left w:val="none" w:sz="0" w:space="0" w:color="auto"/>
                <w:bottom w:val="none" w:sz="0" w:space="0" w:color="auto"/>
                <w:right w:val="none" w:sz="0" w:space="0" w:color="auto"/>
              </w:divBdr>
            </w:div>
          </w:divsChild>
        </w:div>
        <w:div w:id="709766422">
          <w:marLeft w:val="0"/>
          <w:marRight w:val="0"/>
          <w:marTop w:val="0"/>
          <w:marBottom w:val="0"/>
          <w:divBdr>
            <w:top w:val="none" w:sz="0" w:space="0" w:color="auto"/>
            <w:left w:val="none" w:sz="0" w:space="0" w:color="auto"/>
            <w:bottom w:val="none" w:sz="0" w:space="0" w:color="auto"/>
            <w:right w:val="none" w:sz="0" w:space="0" w:color="auto"/>
          </w:divBdr>
          <w:divsChild>
            <w:div w:id="132139811">
              <w:marLeft w:val="0"/>
              <w:marRight w:val="0"/>
              <w:marTop w:val="0"/>
              <w:marBottom w:val="0"/>
              <w:divBdr>
                <w:top w:val="none" w:sz="0" w:space="0" w:color="auto"/>
                <w:left w:val="none" w:sz="0" w:space="0" w:color="auto"/>
                <w:bottom w:val="none" w:sz="0" w:space="0" w:color="auto"/>
                <w:right w:val="none" w:sz="0" w:space="0" w:color="auto"/>
              </w:divBdr>
              <w:divsChild>
                <w:div w:id="4933784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73403074">
          <w:marLeft w:val="480"/>
          <w:marRight w:val="0"/>
          <w:marTop w:val="0"/>
          <w:marBottom w:val="0"/>
          <w:divBdr>
            <w:top w:val="none" w:sz="0" w:space="0" w:color="auto"/>
            <w:left w:val="none" w:sz="0" w:space="0" w:color="auto"/>
            <w:bottom w:val="none" w:sz="0" w:space="0" w:color="auto"/>
            <w:right w:val="none" w:sz="0" w:space="0" w:color="auto"/>
          </w:divBdr>
        </w:div>
        <w:div w:id="781071679">
          <w:marLeft w:val="720"/>
          <w:marRight w:val="0"/>
          <w:marTop w:val="0"/>
          <w:marBottom w:val="0"/>
          <w:divBdr>
            <w:top w:val="none" w:sz="0" w:space="0" w:color="auto"/>
            <w:left w:val="none" w:sz="0" w:space="0" w:color="auto"/>
            <w:bottom w:val="none" w:sz="0" w:space="0" w:color="auto"/>
            <w:right w:val="none" w:sz="0" w:space="0" w:color="auto"/>
          </w:divBdr>
        </w:div>
        <w:div w:id="795493311">
          <w:marLeft w:val="0"/>
          <w:marRight w:val="0"/>
          <w:marTop w:val="0"/>
          <w:marBottom w:val="0"/>
          <w:divBdr>
            <w:top w:val="none" w:sz="0" w:space="0" w:color="auto"/>
            <w:left w:val="none" w:sz="0" w:space="0" w:color="auto"/>
            <w:bottom w:val="none" w:sz="0" w:space="0" w:color="auto"/>
            <w:right w:val="none" w:sz="0" w:space="0" w:color="auto"/>
          </w:divBdr>
        </w:div>
        <w:div w:id="829753783">
          <w:marLeft w:val="240"/>
          <w:marRight w:val="0"/>
          <w:marTop w:val="0"/>
          <w:marBottom w:val="0"/>
          <w:divBdr>
            <w:top w:val="none" w:sz="0" w:space="0" w:color="auto"/>
            <w:left w:val="none" w:sz="0" w:space="0" w:color="auto"/>
            <w:bottom w:val="none" w:sz="0" w:space="0" w:color="auto"/>
            <w:right w:val="none" w:sz="0" w:space="0" w:color="auto"/>
          </w:divBdr>
        </w:div>
        <w:div w:id="863597249">
          <w:marLeft w:val="0"/>
          <w:marRight w:val="0"/>
          <w:marTop w:val="0"/>
          <w:marBottom w:val="0"/>
          <w:divBdr>
            <w:top w:val="none" w:sz="0" w:space="0" w:color="auto"/>
            <w:left w:val="none" w:sz="0" w:space="0" w:color="auto"/>
            <w:bottom w:val="none" w:sz="0" w:space="0" w:color="auto"/>
            <w:right w:val="none" w:sz="0" w:space="0" w:color="auto"/>
          </w:divBdr>
        </w:div>
        <w:div w:id="870529643">
          <w:marLeft w:val="240"/>
          <w:marRight w:val="0"/>
          <w:marTop w:val="0"/>
          <w:marBottom w:val="0"/>
          <w:divBdr>
            <w:top w:val="none" w:sz="0" w:space="0" w:color="auto"/>
            <w:left w:val="none" w:sz="0" w:space="0" w:color="auto"/>
            <w:bottom w:val="none" w:sz="0" w:space="0" w:color="auto"/>
            <w:right w:val="none" w:sz="0" w:space="0" w:color="auto"/>
          </w:divBdr>
        </w:div>
        <w:div w:id="917060926">
          <w:marLeft w:val="240"/>
          <w:marRight w:val="0"/>
          <w:marTop w:val="0"/>
          <w:marBottom w:val="0"/>
          <w:divBdr>
            <w:top w:val="none" w:sz="0" w:space="0" w:color="auto"/>
            <w:left w:val="none" w:sz="0" w:space="0" w:color="auto"/>
            <w:bottom w:val="none" w:sz="0" w:space="0" w:color="auto"/>
            <w:right w:val="none" w:sz="0" w:space="0" w:color="auto"/>
          </w:divBdr>
          <w:divsChild>
            <w:div w:id="1655841682">
              <w:marLeft w:val="0"/>
              <w:marRight w:val="0"/>
              <w:marTop w:val="0"/>
              <w:marBottom w:val="0"/>
              <w:divBdr>
                <w:top w:val="none" w:sz="0" w:space="0" w:color="auto"/>
                <w:left w:val="none" w:sz="0" w:space="0" w:color="auto"/>
                <w:bottom w:val="none" w:sz="0" w:space="0" w:color="auto"/>
                <w:right w:val="none" w:sz="0" w:space="0" w:color="auto"/>
              </w:divBdr>
            </w:div>
          </w:divsChild>
        </w:div>
        <w:div w:id="987173920">
          <w:marLeft w:val="480"/>
          <w:marRight w:val="0"/>
          <w:marTop w:val="0"/>
          <w:marBottom w:val="0"/>
          <w:divBdr>
            <w:top w:val="none" w:sz="0" w:space="0" w:color="auto"/>
            <w:left w:val="none" w:sz="0" w:space="0" w:color="auto"/>
            <w:bottom w:val="none" w:sz="0" w:space="0" w:color="auto"/>
            <w:right w:val="none" w:sz="0" w:space="0" w:color="auto"/>
          </w:divBdr>
          <w:divsChild>
            <w:div w:id="469133281">
              <w:marLeft w:val="0"/>
              <w:marRight w:val="0"/>
              <w:marTop w:val="0"/>
              <w:marBottom w:val="0"/>
              <w:divBdr>
                <w:top w:val="none" w:sz="0" w:space="0" w:color="auto"/>
                <w:left w:val="none" w:sz="0" w:space="0" w:color="auto"/>
                <w:bottom w:val="none" w:sz="0" w:space="0" w:color="auto"/>
                <w:right w:val="none" w:sz="0" w:space="0" w:color="auto"/>
              </w:divBdr>
            </w:div>
          </w:divsChild>
        </w:div>
        <w:div w:id="1017777701">
          <w:marLeft w:val="720"/>
          <w:marRight w:val="0"/>
          <w:marTop w:val="0"/>
          <w:marBottom w:val="0"/>
          <w:divBdr>
            <w:top w:val="none" w:sz="0" w:space="0" w:color="auto"/>
            <w:left w:val="none" w:sz="0" w:space="0" w:color="auto"/>
            <w:bottom w:val="none" w:sz="0" w:space="0" w:color="auto"/>
            <w:right w:val="none" w:sz="0" w:space="0" w:color="auto"/>
          </w:divBdr>
        </w:div>
        <w:div w:id="1151211056">
          <w:marLeft w:val="240"/>
          <w:marRight w:val="0"/>
          <w:marTop w:val="0"/>
          <w:marBottom w:val="0"/>
          <w:divBdr>
            <w:top w:val="none" w:sz="0" w:space="0" w:color="auto"/>
            <w:left w:val="none" w:sz="0" w:space="0" w:color="auto"/>
            <w:bottom w:val="none" w:sz="0" w:space="0" w:color="auto"/>
            <w:right w:val="none" w:sz="0" w:space="0" w:color="auto"/>
          </w:divBdr>
          <w:divsChild>
            <w:div w:id="162818624">
              <w:marLeft w:val="0"/>
              <w:marRight w:val="0"/>
              <w:marTop w:val="0"/>
              <w:marBottom w:val="0"/>
              <w:divBdr>
                <w:top w:val="none" w:sz="0" w:space="0" w:color="auto"/>
                <w:left w:val="none" w:sz="0" w:space="0" w:color="auto"/>
                <w:bottom w:val="none" w:sz="0" w:space="0" w:color="auto"/>
                <w:right w:val="none" w:sz="0" w:space="0" w:color="auto"/>
              </w:divBdr>
            </w:div>
          </w:divsChild>
        </w:div>
        <w:div w:id="1212303941">
          <w:marLeft w:val="720"/>
          <w:marRight w:val="0"/>
          <w:marTop w:val="0"/>
          <w:marBottom w:val="0"/>
          <w:divBdr>
            <w:top w:val="none" w:sz="0" w:space="0" w:color="auto"/>
            <w:left w:val="none" w:sz="0" w:space="0" w:color="auto"/>
            <w:bottom w:val="none" w:sz="0" w:space="0" w:color="auto"/>
            <w:right w:val="none" w:sz="0" w:space="0" w:color="auto"/>
          </w:divBdr>
          <w:divsChild>
            <w:div w:id="489685808">
              <w:marLeft w:val="0"/>
              <w:marRight w:val="0"/>
              <w:marTop w:val="0"/>
              <w:marBottom w:val="0"/>
              <w:divBdr>
                <w:top w:val="none" w:sz="0" w:space="0" w:color="auto"/>
                <w:left w:val="none" w:sz="0" w:space="0" w:color="auto"/>
                <w:bottom w:val="none" w:sz="0" w:space="0" w:color="auto"/>
                <w:right w:val="none" w:sz="0" w:space="0" w:color="auto"/>
              </w:divBdr>
            </w:div>
          </w:divsChild>
        </w:div>
        <w:div w:id="1217399307">
          <w:marLeft w:val="720"/>
          <w:marRight w:val="0"/>
          <w:marTop w:val="0"/>
          <w:marBottom w:val="0"/>
          <w:divBdr>
            <w:top w:val="none" w:sz="0" w:space="0" w:color="auto"/>
            <w:left w:val="none" w:sz="0" w:space="0" w:color="auto"/>
            <w:bottom w:val="none" w:sz="0" w:space="0" w:color="auto"/>
            <w:right w:val="none" w:sz="0" w:space="0" w:color="auto"/>
          </w:divBdr>
          <w:divsChild>
            <w:div w:id="1178887737">
              <w:marLeft w:val="0"/>
              <w:marRight w:val="0"/>
              <w:marTop w:val="0"/>
              <w:marBottom w:val="0"/>
              <w:divBdr>
                <w:top w:val="none" w:sz="0" w:space="0" w:color="auto"/>
                <w:left w:val="none" w:sz="0" w:space="0" w:color="auto"/>
                <w:bottom w:val="none" w:sz="0" w:space="0" w:color="auto"/>
                <w:right w:val="none" w:sz="0" w:space="0" w:color="auto"/>
              </w:divBdr>
            </w:div>
          </w:divsChild>
        </w:div>
        <w:div w:id="1221788129">
          <w:marLeft w:val="0"/>
          <w:marRight w:val="0"/>
          <w:marTop w:val="0"/>
          <w:marBottom w:val="0"/>
          <w:divBdr>
            <w:top w:val="none" w:sz="0" w:space="0" w:color="auto"/>
            <w:left w:val="none" w:sz="0" w:space="0" w:color="auto"/>
            <w:bottom w:val="none" w:sz="0" w:space="0" w:color="auto"/>
            <w:right w:val="none" w:sz="0" w:space="0" w:color="auto"/>
          </w:divBdr>
          <w:divsChild>
            <w:div w:id="1467316104">
              <w:marLeft w:val="0"/>
              <w:marRight w:val="0"/>
              <w:marTop w:val="0"/>
              <w:marBottom w:val="0"/>
              <w:divBdr>
                <w:top w:val="none" w:sz="0" w:space="0" w:color="auto"/>
                <w:left w:val="none" w:sz="0" w:space="0" w:color="auto"/>
                <w:bottom w:val="none" w:sz="0" w:space="0" w:color="auto"/>
                <w:right w:val="none" w:sz="0" w:space="0" w:color="auto"/>
              </w:divBdr>
              <w:divsChild>
                <w:div w:id="4362177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01761914">
          <w:marLeft w:val="240"/>
          <w:marRight w:val="0"/>
          <w:marTop w:val="0"/>
          <w:marBottom w:val="0"/>
          <w:divBdr>
            <w:top w:val="none" w:sz="0" w:space="0" w:color="auto"/>
            <w:left w:val="none" w:sz="0" w:space="0" w:color="auto"/>
            <w:bottom w:val="none" w:sz="0" w:space="0" w:color="auto"/>
            <w:right w:val="none" w:sz="0" w:space="0" w:color="auto"/>
          </w:divBdr>
          <w:divsChild>
            <w:div w:id="1453474509">
              <w:marLeft w:val="0"/>
              <w:marRight w:val="0"/>
              <w:marTop w:val="0"/>
              <w:marBottom w:val="0"/>
              <w:divBdr>
                <w:top w:val="none" w:sz="0" w:space="0" w:color="auto"/>
                <w:left w:val="none" w:sz="0" w:space="0" w:color="auto"/>
                <w:bottom w:val="none" w:sz="0" w:space="0" w:color="auto"/>
                <w:right w:val="none" w:sz="0" w:space="0" w:color="auto"/>
              </w:divBdr>
            </w:div>
          </w:divsChild>
        </w:div>
        <w:div w:id="1308777956">
          <w:marLeft w:val="240"/>
          <w:marRight w:val="0"/>
          <w:marTop w:val="0"/>
          <w:marBottom w:val="0"/>
          <w:divBdr>
            <w:top w:val="none" w:sz="0" w:space="0" w:color="auto"/>
            <w:left w:val="none" w:sz="0" w:space="0" w:color="auto"/>
            <w:bottom w:val="none" w:sz="0" w:space="0" w:color="auto"/>
            <w:right w:val="none" w:sz="0" w:space="0" w:color="auto"/>
          </w:divBdr>
          <w:divsChild>
            <w:div w:id="188840323">
              <w:marLeft w:val="0"/>
              <w:marRight w:val="0"/>
              <w:marTop w:val="0"/>
              <w:marBottom w:val="0"/>
              <w:divBdr>
                <w:top w:val="none" w:sz="0" w:space="0" w:color="auto"/>
                <w:left w:val="none" w:sz="0" w:space="0" w:color="auto"/>
                <w:bottom w:val="none" w:sz="0" w:space="0" w:color="auto"/>
                <w:right w:val="none" w:sz="0" w:space="0" w:color="auto"/>
              </w:divBdr>
            </w:div>
          </w:divsChild>
        </w:div>
        <w:div w:id="1344673054">
          <w:marLeft w:val="720"/>
          <w:marRight w:val="0"/>
          <w:marTop w:val="0"/>
          <w:marBottom w:val="0"/>
          <w:divBdr>
            <w:top w:val="none" w:sz="0" w:space="0" w:color="auto"/>
            <w:left w:val="none" w:sz="0" w:space="0" w:color="auto"/>
            <w:bottom w:val="none" w:sz="0" w:space="0" w:color="auto"/>
            <w:right w:val="none" w:sz="0" w:space="0" w:color="auto"/>
          </w:divBdr>
          <w:divsChild>
            <w:div w:id="206335973">
              <w:marLeft w:val="0"/>
              <w:marRight w:val="0"/>
              <w:marTop w:val="0"/>
              <w:marBottom w:val="0"/>
              <w:divBdr>
                <w:top w:val="none" w:sz="0" w:space="0" w:color="auto"/>
                <w:left w:val="none" w:sz="0" w:space="0" w:color="auto"/>
                <w:bottom w:val="none" w:sz="0" w:space="0" w:color="auto"/>
                <w:right w:val="none" w:sz="0" w:space="0" w:color="auto"/>
              </w:divBdr>
            </w:div>
          </w:divsChild>
        </w:div>
        <w:div w:id="1389844715">
          <w:marLeft w:val="480"/>
          <w:marRight w:val="0"/>
          <w:marTop w:val="0"/>
          <w:marBottom w:val="0"/>
          <w:divBdr>
            <w:top w:val="none" w:sz="0" w:space="0" w:color="auto"/>
            <w:left w:val="none" w:sz="0" w:space="0" w:color="auto"/>
            <w:bottom w:val="none" w:sz="0" w:space="0" w:color="auto"/>
            <w:right w:val="none" w:sz="0" w:space="0" w:color="auto"/>
          </w:divBdr>
          <w:divsChild>
            <w:div w:id="1336494277">
              <w:marLeft w:val="0"/>
              <w:marRight w:val="0"/>
              <w:marTop w:val="0"/>
              <w:marBottom w:val="0"/>
              <w:divBdr>
                <w:top w:val="none" w:sz="0" w:space="0" w:color="auto"/>
                <w:left w:val="none" w:sz="0" w:space="0" w:color="auto"/>
                <w:bottom w:val="none" w:sz="0" w:space="0" w:color="auto"/>
                <w:right w:val="none" w:sz="0" w:space="0" w:color="auto"/>
              </w:divBdr>
            </w:div>
          </w:divsChild>
        </w:div>
        <w:div w:id="1456680208">
          <w:marLeft w:val="240"/>
          <w:marRight w:val="0"/>
          <w:marTop w:val="0"/>
          <w:marBottom w:val="0"/>
          <w:divBdr>
            <w:top w:val="none" w:sz="0" w:space="0" w:color="auto"/>
            <w:left w:val="none" w:sz="0" w:space="0" w:color="auto"/>
            <w:bottom w:val="none" w:sz="0" w:space="0" w:color="auto"/>
            <w:right w:val="none" w:sz="0" w:space="0" w:color="auto"/>
          </w:divBdr>
          <w:divsChild>
            <w:div w:id="1764105547">
              <w:marLeft w:val="0"/>
              <w:marRight w:val="0"/>
              <w:marTop w:val="0"/>
              <w:marBottom w:val="0"/>
              <w:divBdr>
                <w:top w:val="none" w:sz="0" w:space="0" w:color="auto"/>
                <w:left w:val="none" w:sz="0" w:space="0" w:color="auto"/>
                <w:bottom w:val="none" w:sz="0" w:space="0" w:color="auto"/>
                <w:right w:val="none" w:sz="0" w:space="0" w:color="auto"/>
              </w:divBdr>
            </w:div>
          </w:divsChild>
        </w:div>
        <w:div w:id="1514999174">
          <w:marLeft w:val="240"/>
          <w:marRight w:val="0"/>
          <w:marTop w:val="0"/>
          <w:marBottom w:val="0"/>
          <w:divBdr>
            <w:top w:val="none" w:sz="0" w:space="0" w:color="auto"/>
            <w:left w:val="none" w:sz="0" w:space="0" w:color="auto"/>
            <w:bottom w:val="none" w:sz="0" w:space="0" w:color="auto"/>
            <w:right w:val="none" w:sz="0" w:space="0" w:color="auto"/>
          </w:divBdr>
          <w:divsChild>
            <w:div w:id="2135714108">
              <w:marLeft w:val="0"/>
              <w:marRight w:val="0"/>
              <w:marTop w:val="0"/>
              <w:marBottom w:val="0"/>
              <w:divBdr>
                <w:top w:val="none" w:sz="0" w:space="0" w:color="auto"/>
                <w:left w:val="none" w:sz="0" w:space="0" w:color="auto"/>
                <w:bottom w:val="none" w:sz="0" w:space="0" w:color="auto"/>
                <w:right w:val="none" w:sz="0" w:space="0" w:color="auto"/>
              </w:divBdr>
            </w:div>
          </w:divsChild>
        </w:div>
        <w:div w:id="1530341088">
          <w:marLeft w:val="720"/>
          <w:marRight w:val="0"/>
          <w:marTop w:val="0"/>
          <w:marBottom w:val="0"/>
          <w:divBdr>
            <w:top w:val="none" w:sz="0" w:space="0" w:color="auto"/>
            <w:left w:val="none" w:sz="0" w:space="0" w:color="auto"/>
            <w:bottom w:val="none" w:sz="0" w:space="0" w:color="auto"/>
            <w:right w:val="none" w:sz="0" w:space="0" w:color="auto"/>
          </w:divBdr>
          <w:divsChild>
            <w:div w:id="134377949">
              <w:marLeft w:val="0"/>
              <w:marRight w:val="0"/>
              <w:marTop w:val="0"/>
              <w:marBottom w:val="0"/>
              <w:divBdr>
                <w:top w:val="none" w:sz="0" w:space="0" w:color="auto"/>
                <w:left w:val="none" w:sz="0" w:space="0" w:color="auto"/>
                <w:bottom w:val="none" w:sz="0" w:space="0" w:color="auto"/>
                <w:right w:val="none" w:sz="0" w:space="0" w:color="auto"/>
              </w:divBdr>
            </w:div>
          </w:divsChild>
        </w:div>
        <w:div w:id="1566722819">
          <w:marLeft w:val="720"/>
          <w:marRight w:val="0"/>
          <w:marTop w:val="0"/>
          <w:marBottom w:val="0"/>
          <w:divBdr>
            <w:top w:val="none" w:sz="0" w:space="0" w:color="auto"/>
            <w:left w:val="none" w:sz="0" w:space="0" w:color="auto"/>
            <w:bottom w:val="none" w:sz="0" w:space="0" w:color="auto"/>
            <w:right w:val="none" w:sz="0" w:space="0" w:color="auto"/>
          </w:divBdr>
        </w:div>
        <w:div w:id="1575552689">
          <w:marLeft w:val="480"/>
          <w:marRight w:val="0"/>
          <w:marTop w:val="0"/>
          <w:marBottom w:val="0"/>
          <w:divBdr>
            <w:top w:val="none" w:sz="0" w:space="0" w:color="auto"/>
            <w:left w:val="none" w:sz="0" w:space="0" w:color="auto"/>
            <w:bottom w:val="none" w:sz="0" w:space="0" w:color="auto"/>
            <w:right w:val="none" w:sz="0" w:space="0" w:color="auto"/>
          </w:divBdr>
        </w:div>
        <w:div w:id="1623614859">
          <w:marLeft w:val="480"/>
          <w:marRight w:val="0"/>
          <w:marTop w:val="0"/>
          <w:marBottom w:val="0"/>
          <w:divBdr>
            <w:top w:val="none" w:sz="0" w:space="0" w:color="auto"/>
            <w:left w:val="none" w:sz="0" w:space="0" w:color="auto"/>
            <w:bottom w:val="none" w:sz="0" w:space="0" w:color="auto"/>
            <w:right w:val="none" w:sz="0" w:space="0" w:color="auto"/>
          </w:divBdr>
        </w:div>
        <w:div w:id="1647125747">
          <w:marLeft w:val="720"/>
          <w:marRight w:val="0"/>
          <w:marTop w:val="0"/>
          <w:marBottom w:val="0"/>
          <w:divBdr>
            <w:top w:val="none" w:sz="0" w:space="0" w:color="auto"/>
            <w:left w:val="none" w:sz="0" w:space="0" w:color="auto"/>
            <w:bottom w:val="none" w:sz="0" w:space="0" w:color="auto"/>
            <w:right w:val="none" w:sz="0" w:space="0" w:color="auto"/>
          </w:divBdr>
        </w:div>
        <w:div w:id="1662738787">
          <w:marLeft w:val="480"/>
          <w:marRight w:val="0"/>
          <w:marTop w:val="0"/>
          <w:marBottom w:val="0"/>
          <w:divBdr>
            <w:top w:val="none" w:sz="0" w:space="0" w:color="auto"/>
            <w:left w:val="none" w:sz="0" w:space="0" w:color="auto"/>
            <w:bottom w:val="none" w:sz="0" w:space="0" w:color="auto"/>
            <w:right w:val="none" w:sz="0" w:space="0" w:color="auto"/>
          </w:divBdr>
          <w:divsChild>
            <w:div w:id="1349214367">
              <w:marLeft w:val="0"/>
              <w:marRight w:val="0"/>
              <w:marTop w:val="0"/>
              <w:marBottom w:val="0"/>
              <w:divBdr>
                <w:top w:val="none" w:sz="0" w:space="0" w:color="auto"/>
                <w:left w:val="none" w:sz="0" w:space="0" w:color="auto"/>
                <w:bottom w:val="none" w:sz="0" w:space="0" w:color="auto"/>
                <w:right w:val="none" w:sz="0" w:space="0" w:color="auto"/>
              </w:divBdr>
            </w:div>
          </w:divsChild>
        </w:div>
        <w:div w:id="1765103547">
          <w:marLeft w:val="720"/>
          <w:marRight w:val="0"/>
          <w:marTop w:val="0"/>
          <w:marBottom w:val="0"/>
          <w:divBdr>
            <w:top w:val="none" w:sz="0" w:space="0" w:color="auto"/>
            <w:left w:val="none" w:sz="0" w:space="0" w:color="auto"/>
            <w:bottom w:val="none" w:sz="0" w:space="0" w:color="auto"/>
            <w:right w:val="none" w:sz="0" w:space="0" w:color="auto"/>
          </w:divBdr>
        </w:div>
        <w:div w:id="1771777628">
          <w:marLeft w:val="240"/>
          <w:marRight w:val="0"/>
          <w:marTop w:val="0"/>
          <w:marBottom w:val="0"/>
          <w:divBdr>
            <w:top w:val="none" w:sz="0" w:space="0" w:color="auto"/>
            <w:left w:val="none" w:sz="0" w:space="0" w:color="auto"/>
            <w:bottom w:val="none" w:sz="0" w:space="0" w:color="auto"/>
            <w:right w:val="none" w:sz="0" w:space="0" w:color="auto"/>
          </w:divBdr>
          <w:divsChild>
            <w:div w:id="2135977467">
              <w:marLeft w:val="0"/>
              <w:marRight w:val="0"/>
              <w:marTop w:val="0"/>
              <w:marBottom w:val="0"/>
              <w:divBdr>
                <w:top w:val="none" w:sz="0" w:space="0" w:color="auto"/>
                <w:left w:val="none" w:sz="0" w:space="0" w:color="auto"/>
                <w:bottom w:val="none" w:sz="0" w:space="0" w:color="auto"/>
                <w:right w:val="none" w:sz="0" w:space="0" w:color="auto"/>
              </w:divBdr>
            </w:div>
          </w:divsChild>
        </w:div>
        <w:div w:id="1846556608">
          <w:marLeft w:val="480"/>
          <w:marRight w:val="0"/>
          <w:marTop w:val="0"/>
          <w:marBottom w:val="0"/>
          <w:divBdr>
            <w:top w:val="none" w:sz="0" w:space="0" w:color="auto"/>
            <w:left w:val="none" w:sz="0" w:space="0" w:color="auto"/>
            <w:bottom w:val="none" w:sz="0" w:space="0" w:color="auto"/>
            <w:right w:val="none" w:sz="0" w:space="0" w:color="auto"/>
          </w:divBdr>
        </w:div>
        <w:div w:id="1861120269">
          <w:marLeft w:val="480"/>
          <w:marRight w:val="0"/>
          <w:marTop w:val="0"/>
          <w:marBottom w:val="0"/>
          <w:divBdr>
            <w:top w:val="none" w:sz="0" w:space="0" w:color="auto"/>
            <w:left w:val="none" w:sz="0" w:space="0" w:color="auto"/>
            <w:bottom w:val="none" w:sz="0" w:space="0" w:color="auto"/>
            <w:right w:val="none" w:sz="0" w:space="0" w:color="auto"/>
          </w:divBdr>
          <w:divsChild>
            <w:div w:id="541795720">
              <w:marLeft w:val="0"/>
              <w:marRight w:val="0"/>
              <w:marTop w:val="0"/>
              <w:marBottom w:val="0"/>
              <w:divBdr>
                <w:top w:val="none" w:sz="0" w:space="0" w:color="auto"/>
                <w:left w:val="none" w:sz="0" w:space="0" w:color="auto"/>
                <w:bottom w:val="none" w:sz="0" w:space="0" w:color="auto"/>
                <w:right w:val="none" w:sz="0" w:space="0" w:color="auto"/>
              </w:divBdr>
            </w:div>
          </w:divsChild>
        </w:div>
        <w:div w:id="1865633610">
          <w:marLeft w:val="0"/>
          <w:marRight w:val="0"/>
          <w:marTop w:val="0"/>
          <w:marBottom w:val="0"/>
          <w:divBdr>
            <w:top w:val="none" w:sz="0" w:space="0" w:color="auto"/>
            <w:left w:val="none" w:sz="0" w:space="0" w:color="auto"/>
            <w:bottom w:val="none" w:sz="0" w:space="0" w:color="auto"/>
            <w:right w:val="none" w:sz="0" w:space="0" w:color="auto"/>
          </w:divBdr>
          <w:divsChild>
            <w:div w:id="1267351789">
              <w:marLeft w:val="0"/>
              <w:marRight w:val="0"/>
              <w:marTop w:val="0"/>
              <w:marBottom w:val="0"/>
              <w:divBdr>
                <w:top w:val="none" w:sz="0" w:space="0" w:color="auto"/>
                <w:left w:val="none" w:sz="0" w:space="0" w:color="auto"/>
                <w:bottom w:val="none" w:sz="0" w:space="0" w:color="auto"/>
                <w:right w:val="none" w:sz="0" w:space="0" w:color="auto"/>
              </w:divBdr>
              <w:divsChild>
                <w:div w:id="17471450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84365226">
          <w:marLeft w:val="0"/>
          <w:marRight w:val="0"/>
          <w:marTop w:val="0"/>
          <w:marBottom w:val="0"/>
          <w:divBdr>
            <w:top w:val="none" w:sz="0" w:space="0" w:color="auto"/>
            <w:left w:val="none" w:sz="0" w:space="0" w:color="auto"/>
            <w:bottom w:val="none" w:sz="0" w:space="0" w:color="auto"/>
            <w:right w:val="none" w:sz="0" w:space="0" w:color="auto"/>
          </w:divBdr>
        </w:div>
        <w:div w:id="1916864365">
          <w:marLeft w:val="480"/>
          <w:marRight w:val="0"/>
          <w:marTop w:val="0"/>
          <w:marBottom w:val="0"/>
          <w:divBdr>
            <w:top w:val="none" w:sz="0" w:space="0" w:color="auto"/>
            <w:left w:val="none" w:sz="0" w:space="0" w:color="auto"/>
            <w:bottom w:val="none" w:sz="0" w:space="0" w:color="auto"/>
            <w:right w:val="none" w:sz="0" w:space="0" w:color="auto"/>
          </w:divBdr>
          <w:divsChild>
            <w:div w:id="1135102150">
              <w:marLeft w:val="0"/>
              <w:marRight w:val="0"/>
              <w:marTop w:val="0"/>
              <w:marBottom w:val="0"/>
              <w:divBdr>
                <w:top w:val="none" w:sz="0" w:space="0" w:color="auto"/>
                <w:left w:val="none" w:sz="0" w:space="0" w:color="auto"/>
                <w:bottom w:val="none" w:sz="0" w:space="0" w:color="auto"/>
                <w:right w:val="none" w:sz="0" w:space="0" w:color="auto"/>
              </w:divBdr>
            </w:div>
          </w:divsChild>
        </w:div>
        <w:div w:id="2005667421">
          <w:marLeft w:val="480"/>
          <w:marRight w:val="0"/>
          <w:marTop w:val="0"/>
          <w:marBottom w:val="0"/>
          <w:divBdr>
            <w:top w:val="none" w:sz="0" w:space="0" w:color="auto"/>
            <w:left w:val="none" w:sz="0" w:space="0" w:color="auto"/>
            <w:bottom w:val="none" w:sz="0" w:space="0" w:color="auto"/>
            <w:right w:val="none" w:sz="0" w:space="0" w:color="auto"/>
          </w:divBdr>
        </w:div>
        <w:div w:id="2011442802">
          <w:marLeft w:val="480"/>
          <w:marRight w:val="0"/>
          <w:marTop w:val="0"/>
          <w:marBottom w:val="0"/>
          <w:divBdr>
            <w:top w:val="none" w:sz="0" w:space="0" w:color="auto"/>
            <w:left w:val="none" w:sz="0" w:space="0" w:color="auto"/>
            <w:bottom w:val="none" w:sz="0" w:space="0" w:color="auto"/>
            <w:right w:val="none" w:sz="0" w:space="0" w:color="auto"/>
          </w:divBdr>
          <w:divsChild>
            <w:div w:id="555822466">
              <w:marLeft w:val="0"/>
              <w:marRight w:val="0"/>
              <w:marTop w:val="0"/>
              <w:marBottom w:val="0"/>
              <w:divBdr>
                <w:top w:val="none" w:sz="0" w:space="0" w:color="auto"/>
                <w:left w:val="none" w:sz="0" w:space="0" w:color="auto"/>
                <w:bottom w:val="none" w:sz="0" w:space="0" w:color="auto"/>
                <w:right w:val="none" w:sz="0" w:space="0" w:color="auto"/>
              </w:divBdr>
            </w:div>
          </w:divsChild>
        </w:div>
        <w:div w:id="2102992462">
          <w:marLeft w:val="720"/>
          <w:marRight w:val="0"/>
          <w:marTop w:val="0"/>
          <w:marBottom w:val="0"/>
          <w:divBdr>
            <w:top w:val="none" w:sz="0" w:space="0" w:color="auto"/>
            <w:left w:val="none" w:sz="0" w:space="0" w:color="auto"/>
            <w:bottom w:val="none" w:sz="0" w:space="0" w:color="auto"/>
            <w:right w:val="none" w:sz="0" w:space="0" w:color="auto"/>
          </w:divBdr>
          <w:divsChild>
            <w:div w:id="203168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378828">
      <w:bodyDiv w:val="1"/>
      <w:marLeft w:val="0"/>
      <w:marRight w:val="0"/>
      <w:marTop w:val="0"/>
      <w:marBottom w:val="0"/>
      <w:divBdr>
        <w:top w:val="none" w:sz="0" w:space="0" w:color="auto"/>
        <w:left w:val="none" w:sz="0" w:space="0" w:color="auto"/>
        <w:bottom w:val="none" w:sz="0" w:space="0" w:color="auto"/>
        <w:right w:val="none" w:sz="0" w:space="0" w:color="auto"/>
      </w:divBdr>
      <w:divsChild>
        <w:div w:id="121926559">
          <w:marLeft w:val="0"/>
          <w:marRight w:val="0"/>
          <w:marTop w:val="0"/>
          <w:marBottom w:val="0"/>
          <w:divBdr>
            <w:top w:val="none" w:sz="0" w:space="0" w:color="auto"/>
            <w:left w:val="none" w:sz="0" w:space="0" w:color="auto"/>
            <w:bottom w:val="none" w:sz="0" w:space="0" w:color="auto"/>
            <w:right w:val="none" w:sz="0" w:space="0" w:color="auto"/>
          </w:divBdr>
        </w:div>
        <w:div w:id="531266648">
          <w:marLeft w:val="720"/>
          <w:marRight w:val="0"/>
          <w:marTop w:val="0"/>
          <w:marBottom w:val="0"/>
          <w:divBdr>
            <w:top w:val="none" w:sz="0" w:space="0" w:color="auto"/>
            <w:left w:val="none" w:sz="0" w:space="0" w:color="auto"/>
            <w:bottom w:val="none" w:sz="0" w:space="0" w:color="auto"/>
            <w:right w:val="none" w:sz="0" w:space="0" w:color="auto"/>
          </w:divBdr>
        </w:div>
        <w:div w:id="1683970508">
          <w:marLeft w:val="0"/>
          <w:marRight w:val="0"/>
          <w:marTop w:val="0"/>
          <w:marBottom w:val="0"/>
          <w:divBdr>
            <w:top w:val="none" w:sz="0" w:space="0" w:color="auto"/>
            <w:left w:val="none" w:sz="0" w:space="0" w:color="auto"/>
            <w:bottom w:val="none" w:sz="0" w:space="0" w:color="auto"/>
            <w:right w:val="none" w:sz="0" w:space="0" w:color="auto"/>
          </w:divBdr>
          <w:divsChild>
            <w:div w:id="548301751">
              <w:marLeft w:val="0"/>
              <w:marRight w:val="0"/>
              <w:marTop w:val="0"/>
              <w:marBottom w:val="0"/>
              <w:divBdr>
                <w:top w:val="none" w:sz="0" w:space="0" w:color="auto"/>
                <w:left w:val="none" w:sz="0" w:space="0" w:color="auto"/>
                <w:bottom w:val="none" w:sz="0" w:space="0" w:color="auto"/>
                <w:right w:val="none" w:sz="0" w:space="0" w:color="auto"/>
              </w:divBdr>
            </w:div>
            <w:div w:id="141651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842796">
      <w:bodyDiv w:val="1"/>
      <w:marLeft w:val="0"/>
      <w:marRight w:val="0"/>
      <w:marTop w:val="0"/>
      <w:marBottom w:val="0"/>
      <w:divBdr>
        <w:top w:val="none" w:sz="0" w:space="0" w:color="auto"/>
        <w:left w:val="none" w:sz="0" w:space="0" w:color="auto"/>
        <w:bottom w:val="none" w:sz="0" w:space="0" w:color="auto"/>
        <w:right w:val="none" w:sz="0" w:space="0" w:color="auto"/>
      </w:divBdr>
    </w:div>
    <w:div w:id="1166700601">
      <w:bodyDiv w:val="1"/>
      <w:marLeft w:val="0"/>
      <w:marRight w:val="0"/>
      <w:marTop w:val="0"/>
      <w:marBottom w:val="0"/>
      <w:divBdr>
        <w:top w:val="none" w:sz="0" w:space="0" w:color="auto"/>
        <w:left w:val="none" w:sz="0" w:space="0" w:color="auto"/>
        <w:bottom w:val="none" w:sz="0" w:space="0" w:color="auto"/>
        <w:right w:val="none" w:sz="0" w:space="0" w:color="auto"/>
      </w:divBdr>
      <w:divsChild>
        <w:div w:id="1176774087">
          <w:marLeft w:val="240"/>
          <w:marRight w:val="0"/>
          <w:marTop w:val="0"/>
          <w:marBottom w:val="0"/>
          <w:divBdr>
            <w:top w:val="none" w:sz="0" w:space="0" w:color="auto"/>
            <w:left w:val="none" w:sz="0" w:space="0" w:color="auto"/>
            <w:bottom w:val="none" w:sz="0" w:space="0" w:color="auto"/>
            <w:right w:val="none" w:sz="0" w:space="0" w:color="auto"/>
          </w:divBdr>
          <w:divsChild>
            <w:div w:id="684483275">
              <w:marLeft w:val="240"/>
              <w:marRight w:val="0"/>
              <w:marTop w:val="0"/>
              <w:marBottom w:val="0"/>
              <w:divBdr>
                <w:top w:val="none" w:sz="0" w:space="0" w:color="auto"/>
                <w:left w:val="none" w:sz="0" w:space="0" w:color="auto"/>
                <w:bottom w:val="none" w:sz="0" w:space="0" w:color="auto"/>
                <w:right w:val="none" w:sz="0" w:space="0" w:color="auto"/>
              </w:divBdr>
            </w:div>
            <w:div w:id="82420060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73449728">
      <w:bodyDiv w:val="1"/>
      <w:marLeft w:val="0"/>
      <w:marRight w:val="0"/>
      <w:marTop w:val="0"/>
      <w:marBottom w:val="0"/>
      <w:divBdr>
        <w:top w:val="none" w:sz="0" w:space="0" w:color="auto"/>
        <w:left w:val="none" w:sz="0" w:space="0" w:color="auto"/>
        <w:bottom w:val="none" w:sz="0" w:space="0" w:color="auto"/>
        <w:right w:val="none" w:sz="0" w:space="0" w:color="auto"/>
      </w:divBdr>
      <w:divsChild>
        <w:div w:id="42028882">
          <w:marLeft w:val="240"/>
          <w:marRight w:val="0"/>
          <w:marTop w:val="0"/>
          <w:marBottom w:val="0"/>
          <w:divBdr>
            <w:top w:val="none" w:sz="0" w:space="0" w:color="auto"/>
            <w:left w:val="none" w:sz="0" w:space="0" w:color="auto"/>
            <w:bottom w:val="none" w:sz="0" w:space="0" w:color="auto"/>
            <w:right w:val="none" w:sz="0" w:space="0" w:color="auto"/>
          </w:divBdr>
          <w:divsChild>
            <w:div w:id="240877173">
              <w:marLeft w:val="0"/>
              <w:marRight w:val="0"/>
              <w:marTop w:val="0"/>
              <w:marBottom w:val="0"/>
              <w:divBdr>
                <w:top w:val="none" w:sz="0" w:space="0" w:color="auto"/>
                <w:left w:val="none" w:sz="0" w:space="0" w:color="auto"/>
                <w:bottom w:val="none" w:sz="0" w:space="0" w:color="auto"/>
                <w:right w:val="none" w:sz="0" w:space="0" w:color="auto"/>
              </w:divBdr>
            </w:div>
          </w:divsChild>
        </w:div>
        <w:div w:id="70272444">
          <w:marLeft w:val="240"/>
          <w:marRight w:val="0"/>
          <w:marTop w:val="0"/>
          <w:marBottom w:val="0"/>
          <w:divBdr>
            <w:top w:val="none" w:sz="0" w:space="0" w:color="auto"/>
            <w:left w:val="none" w:sz="0" w:space="0" w:color="auto"/>
            <w:bottom w:val="none" w:sz="0" w:space="0" w:color="auto"/>
            <w:right w:val="none" w:sz="0" w:space="0" w:color="auto"/>
          </w:divBdr>
          <w:divsChild>
            <w:div w:id="123237558">
              <w:marLeft w:val="0"/>
              <w:marRight w:val="0"/>
              <w:marTop w:val="0"/>
              <w:marBottom w:val="0"/>
              <w:divBdr>
                <w:top w:val="none" w:sz="0" w:space="0" w:color="auto"/>
                <w:left w:val="none" w:sz="0" w:space="0" w:color="auto"/>
                <w:bottom w:val="none" w:sz="0" w:space="0" w:color="auto"/>
                <w:right w:val="none" w:sz="0" w:space="0" w:color="auto"/>
              </w:divBdr>
            </w:div>
          </w:divsChild>
        </w:div>
        <w:div w:id="150685826">
          <w:marLeft w:val="240"/>
          <w:marRight w:val="0"/>
          <w:marTop w:val="0"/>
          <w:marBottom w:val="0"/>
          <w:divBdr>
            <w:top w:val="none" w:sz="0" w:space="0" w:color="auto"/>
            <w:left w:val="none" w:sz="0" w:space="0" w:color="auto"/>
            <w:bottom w:val="none" w:sz="0" w:space="0" w:color="auto"/>
            <w:right w:val="none" w:sz="0" w:space="0" w:color="auto"/>
          </w:divBdr>
        </w:div>
        <w:div w:id="1115909503">
          <w:marLeft w:val="240"/>
          <w:marRight w:val="0"/>
          <w:marTop w:val="0"/>
          <w:marBottom w:val="0"/>
          <w:divBdr>
            <w:top w:val="none" w:sz="0" w:space="0" w:color="auto"/>
            <w:left w:val="none" w:sz="0" w:space="0" w:color="auto"/>
            <w:bottom w:val="none" w:sz="0" w:space="0" w:color="auto"/>
            <w:right w:val="none" w:sz="0" w:space="0" w:color="auto"/>
          </w:divBdr>
          <w:divsChild>
            <w:div w:id="157236844">
              <w:marLeft w:val="0"/>
              <w:marRight w:val="0"/>
              <w:marTop w:val="0"/>
              <w:marBottom w:val="0"/>
              <w:divBdr>
                <w:top w:val="none" w:sz="0" w:space="0" w:color="auto"/>
                <w:left w:val="none" w:sz="0" w:space="0" w:color="auto"/>
                <w:bottom w:val="none" w:sz="0" w:space="0" w:color="auto"/>
                <w:right w:val="none" w:sz="0" w:space="0" w:color="auto"/>
              </w:divBdr>
            </w:div>
          </w:divsChild>
        </w:div>
        <w:div w:id="1190610172">
          <w:marLeft w:val="0"/>
          <w:marRight w:val="0"/>
          <w:marTop w:val="0"/>
          <w:marBottom w:val="0"/>
          <w:divBdr>
            <w:top w:val="none" w:sz="0" w:space="0" w:color="auto"/>
            <w:left w:val="none" w:sz="0" w:space="0" w:color="auto"/>
            <w:bottom w:val="none" w:sz="0" w:space="0" w:color="auto"/>
            <w:right w:val="none" w:sz="0" w:space="0" w:color="auto"/>
          </w:divBdr>
        </w:div>
        <w:div w:id="1273249712">
          <w:marLeft w:val="480"/>
          <w:marRight w:val="0"/>
          <w:marTop w:val="0"/>
          <w:marBottom w:val="0"/>
          <w:divBdr>
            <w:top w:val="none" w:sz="0" w:space="0" w:color="auto"/>
            <w:left w:val="none" w:sz="0" w:space="0" w:color="auto"/>
            <w:bottom w:val="none" w:sz="0" w:space="0" w:color="auto"/>
            <w:right w:val="none" w:sz="0" w:space="0" w:color="auto"/>
          </w:divBdr>
        </w:div>
        <w:div w:id="1560087977">
          <w:marLeft w:val="240"/>
          <w:marRight w:val="0"/>
          <w:marTop w:val="0"/>
          <w:marBottom w:val="0"/>
          <w:divBdr>
            <w:top w:val="none" w:sz="0" w:space="0" w:color="auto"/>
            <w:left w:val="none" w:sz="0" w:space="0" w:color="auto"/>
            <w:bottom w:val="none" w:sz="0" w:space="0" w:color="auto"/>
            <w:right w:val="none" w:sz="0" w:space="0" w:color="auto"/>
          </w:divBdr>
          <w:divsChild>
            <w:div w:id="1416779838">
              <w:marLeft w:val="0"/>
              <w:marRight w:val="0"/>
              <w:marTop w:val="0"/>
              <w:marBottom w:val="0"/>
              <w:divBdr>
                <w:top w:val="none" w:sz="0" w:space="0" w:color="auto"/>
                <w:left w:val="none" w:sz="0" w:space="0" w:color="auto"/>
                <w:bottom w:val="none" w:sz="0" w:space="0" w:color="auto"/>
                <w:right w:val="none" w:sz="0" w:space="0" w:color="auto"/>
              </w:divBdr>
            </w:div>
          </w:divsChild>
        </w:div>
        <w:div w:id="1574125522">
          <w:marLeft w:val="240"/>
          <w:marRight w:val="0"/>
          <w:marTop w:val="0"/>
          <w:marBottom w:val="0"/>
          <w:divBdr>
            <w:top w:val="none" w:sz="0" w:space="0" w:color="auto"/>
            <w:left w:val="none" w:sz="0" w:space="0" w:color="auto"/>
            <w:bottom w:val="none" w:sz="0" w:space="0" w:color="auto"/>
            <w:right w:val="none" w:sz="0" w:space="0" w:color="auto"/>
          </w:divBdr>
          <w:divsChild>
            <w:div w:id="1013533660">
              <w:marLeft w:val="0"/>
              <w:marRight w:val="0"/>
              <w:marTop w:val="0"/>
              <w:marBottom w:val="0"/>
              <w:divBdr>
                <w:top w:val="none" w:sz="0" w:space="0" w:color="auto"/>
                <w:left w:val="none" w:sz="0" w:space="0" w:color="auto"/>
                <w:bottom w:val="none" w:sz="0" w:space="0" w:color="auto"/>
                <w:right w:val="none" w:sz="0" w:space="0" w:color="auto"/>
              </w:divBdr>
            </w:div>
          </w:divsChild>
        </w:div>
        <w:div w:id="1708677692">
          <w:marLeft w:val="480"/>
          <w:marRight w:val="0"/>
          <w:marTop w:val="0"/>
          <w:marBottom w:val="0"/>
          <w:divBdr>
            <w:top w:val="none" w:sz="0" w:space="0" w:color="auto"/>
            <w:left w:val="none" w:sz="0" w:space="0" w:color="auto"/>
            <w:bottom w:val="none" w:sz="0" w:space="0" w:color="auto"/>
            <w:right w:val="none" w:sz="0" w:space="0" w:color="auto"/>
          </w:divBdr>
        </w:div>
        <w:div w:id="2021349312">
          <w:marLeft w:val="720"/>
          <w:marRight w:val="0"/>
          <w:marTop w:val="0"/>
          <w:marBottom w:val="0"/>
          <w:divBdr>
            <w:top w:val="none" w:sz="0" w:space="0" w:color="auto"/>
            <w:left w:val="none" w:sz="0" w:space="0" w:color="auto"/>
            <w:bottom w:val="none" w:sz="0" w:space="0" w:color="auto"/>
            <w:right w:val="none" w:sz="0" w:space="0" w:color="auto"/>
          </w:divBdr>
        </w:div>
      </w:divsChild>
    </w:div>
    <w:div w:id="1199050086">
      <w:bodyDiv w:val="1"/>
      <w:marLeft w:val="0"/>
      <w:marRight w:val="0"/>
      <w:marTop w:val="0"/>
      <w:marBottom w:val="0"/>
      <w:divBdr>
        <w:top w:val="none" w:sz="0" w:space="0" w:color="auto"/>
        <w:left w:val="none" w:sz="0" w:space="0" w:color="auto"/>
        <w:bottom w:val="none" w:sz="0" w:space="0" w:color="auto"/>
        <w:right w:val="none" w:sz="0" w:space="0" w:color="auto"/>
      </w:divBdr>
      <w:divsChild>
        <w:div w:id="229924323">
          <w:marLeft w:val="720"/>
          <w:marRight w:val="0"/>
          <w:marTop w:val="0"/>
          <w:marBottom w:val="0"/>
          <w:divBdr>
            <w:top w:val="none" w:sz="0" w:space="0" w:color="auto"/>
            <w:left w:val="none" w:sz="0" w:space="0" w:color="auto"/>
            <w:bottom w:val="none" w:sz="0" w:space="0" w:color="auto"/>
            <w:right w:val="none" w:sz="0" w:space="0" w:color="auto"/>
          </w:divBdr>
        </w:div>
        <w:div w:id="541751643">
          <w:marLeft w:val="0"/>
          <w:marRight w:val="0"/>
          <w:marTop w:val="0"/>
          <w:marBottom w:val="0"/>
          <w:divBdr>
            <w:top w:val="none" w:sz="0" w:space="0" w:color="auto"/>
            <w:left w:val="none" w:sz="0" w:space="0" w:color="auto"/>
            <w:bottom w:val="none" w:sz="0" w:space="0" w:color="auto"/>
            <w:right w:val="none" w:sz="0" w:space="0" w:color="auto"/>
          </w:divBdr>
        </w:div>
        <w:div w:id="899025868">
          <w:marLeft w:val="240"/>
          <w:marRight w:val="0"/>
          <w:marTop w:val="0"/>
          <w:marBottom w:val="0"/>
          <w:divBdr>
            <w:top w:val="none" w:sz="0" w:space="0" w:color="auto"/>
            <w:left w:val="none" w:sz="0" w:space="0" w:color="auto"/>
            <w:bottom w:val="none" w:sz="0" w:space="0" w:color="auto"/>
            <w:right w:val="none" w:sz="0" w:space="0" w:color="auto"/>
          </w:divBdr>
          <w:divsChild>
            <w:div w:id="777063058">
              <w:marLeft w:val="0"/>
              <w:marRight w:val="0"/>
              <w:marTop w:val="0"/>
              <w:marBottom w:val="0"/>
              <w:divBdr>
                <w:top w:val="none" w:sz="0" w:space="0" w:color="auto"/>
                <w:left w:val="none" w:sz="0" w:space="0" w:color="auto"/>
                <w:bottom w:val="none" w:sz="0" w:space="0" w:color="auto"/>
                <w:right w:val="none" w:sz="0" w:space="0" w:color="auto"/>
              </w:divBdr>
            </w:div>
            <w:div w:id="2126269790">
              <w:marLeft w:val="0"/>
              <w:marRight w:val="0"/>
              <w:marTop w:val="0"/>
              <w:marBottom w:val="0"/>
              <w:divBdr>
                <w:top w:val="none" w:sz="0" w:space="0" w:color="auto"/>
                <w:left w:val="none" w:sz="0" w:space="0" w:color="auto"/>
                <w:bottom w:val="none" w:sz="0" w:space="0" w:color="auto"/>
                <w:right w:val="none" w:sz="0" w:space="0" w:color="auto"/>
              </w:divBdr>
            </w:div>
          </w:divsChild>
        </w:div>
        <w:div w:id="1256943239">
          <w:marLeft w:val="240"/>
          <w:marRight w:val="0"/>
          <w:marTop w:val="0"/>
          <w:marBottom w:val="0"/>
          <w:divBdr>
            <w:top w:val="none" w:sz="0" w:space="0" w:color="auto"/>
            <w:left w:val="none" w:sz="0" w:space="0" w:color="auto"/>
            <w:bottom w:val="none" w:sz="0" w:space="0" w:color="auto"/>
            <w:right w:val="none" w:sz="0" w:space="0" w:color="auto"/>
          </w:divBdr>
          <w:divsChild>
            <w:div w:id="1268656540">
              <w:marLeft w:val="0"/>
              <w:marRight w:val="0"/>
              <w:marTop w:val="0"/>
              <w:marBottom w:val="0"/>
              <w:divBdr>
                <w:top w:val="none" w:sz="0" w:space="0" w:color="auto"/>
                <w:left w:val="none" w:sz="0" w:space="0" w:color="auto"/>
                <w:bottom w:val="none" w:sz="0" w:space="0" w:color="auto"/>
                <w:right w:val="none" w:sz="0" w:space="0" w:color="auto"/>
              </w:divBdr>
            </w:div>
          </w:divsChild>
        </w:div>
        <w:div w:id="1558709530">
          <w:marLeft w:val="0"/>
          <w:marRight w:val="0"/>
          <w:marTop w:val="0"/>
          <w:marBottom w:val="0"/>
          <w:divBdr>
            <w:top w:val="none" w:sz="0" w:space="0" w:color="auto"/>
            <w:left w:val="none" w:sz="0" w:space="0" w:color="auto"/>
            <w:bottom w:val="none" w:sz="0" w:space="0" w:color="auto"/>
            <w:right w:val="none" w:sz="0" w:space="0" w:color="auto"/>
          </w:divBdr>
        </w:div>
      </w:divsChild>
    </w:div>
    <w:div w:id="1200976537">
      <w:bodyDiv w:val="1"/>
      <w:marLeft w:val="0"/>
      <w:marRight w:val="0"/>
      <w:marTop w:val="0"/>
      <w:marBottom w:val="0"/>
      <w:divBdr>
        <w:top w:val="none" w:sz="0" w:space="0" w:color="auto"/>
        <w:left w:val="none" w:sz="0" w:space="0" w:color="auto"/>
        <w:bottom w:val="none" w:sz="0" w:space="0" w:color="auto"/>
        <w:right w:val="none" w:sz="0" w:space="0" w:color="auto"/>
      </w:divBdr>
      <w:divsChild>
        <w:div w:id="1916747185">
          <w:marLeft w:val="240"/>
          <w:marRight w:val="0"/>
          <w:marTop w:val="0"/>
          <w:marBottom w:val="0"/>
          <w:divBdr>
            <w:top w:val="none" w:sz="0" w:space="0" w:color="auto"/>
            <w:left w:val="none" w:sz="0" w:space="0" w:color="auto"/>
            <w:bottom w:val="none" w:sz="0" w:space="0" w:color="auto"/>
            <w:right w:val="none" w:sz="0" w:space="0" w:color="auto"/>
          </w:divBdr>
        </w:div>
        <w:div w:id="1249005045">
          <w:marLeft w:val="240"/>
          <w:marRight w:val="0"/>
          <w:marTop w:val="0"/>
          <w:marBottom w:val="0"/>
          <w:divBdr>
            <w:top w:val="none" w:sz="0" w:space="0" w:color="auto"/>
            <w:left w:val="none" w:sz="0" w:space="0" w:color="auto"/>
            <w:bottom w:val="none" w:sz="0" w:space="0" w:color="auto"/>
            <w:right w:val="none" w:sz="0" w:space="0" w:color="auto"/>
          </w:divBdr>
        </w:div>
        <w:div w:id="1106269488">
          <w:marLeft w:val="240"/>
          <w:marRight w:val="0"/>
          <w:marTop w:val="0"/>
          <w:marBottom w:val="0"/>
          <w:divBdr>
            <w:top w:val="none" w:sz="0" w:space="0" w:color="auto"/>
            <w:left w:val="none" w:sz="0" w:space="0" w:color="auto"/>
            <w:bottom w:val="none" w:sz="0" w:space="0" w:color="auto"/>
            <w:right w:val="none" w:sz="0" w:space="0" w:color="auto"/>
          </w:divBdr>
        </w:div>
        <w:div w:id="1006782591">
          <w:marLeft w:val="240"/>
          <w:marRight w:val="0"/>
          <w:marTop w:val="0"/>
          <w:marBottom w:val="0"/>
          <w:divBdr>
            <w:top w:val="none" w:sz="0" w:space="0" w:color="auto"/>
            <w:left w:val="none" w:sz="0" w:space="0" w:color="auto"/>
            <w:bottom w:val="none" w:sz="0" w:space="0" w:color="auto"/>
            <w:right w:val="none" w:sz="0" w:space="0" w:color="auto"/>
          </w:divBdr>
        </w:div>
      </w:divsChild>
    </w:div>
    <w:div w:id="1205143099">
      <w:bodyDiv w:val="1"/>
      <w:marLeft w:val="0"/>
      <w:marRight w:val="0"/>
      <w:marTop w:val="0"/>
      <w:marBottom w:val="0"/>
      <w:divBdr>
        <w:top w:val="none" w:sz="0" w:space="0" w:color="auto"/>
        <w:left w:val="none" w:sz="0" w:space="0" w:color="auto"/>
        <w:bottom w:val="none" w:sz="0" w:space="0" w:color="auto"/>
        <w:right w:val="none" w:sz="0" w:space="0" w:color="auto"/>
      </w:divBdr>
      <w:divsChild>
        <w:div w:id="110319247">
          <w:marLeft w:val="720"/>
          <w:marRight w:val="0"/>
          <w:marTop w:val="0"/>
          <w:marBottom w:val="0"/>
          <w:divBdr>
            <w:top w:val="none" w:sz="0" w:space="0" w:color="auto"/>
            <w:left w:val="none" w:sz="0" w:space="0" w:color="auto"/>
            <w:bottom w:val="none" w:sz="0" w:space="0" w:color="auto"/>
            <w:right w:val="none" w:sz="0" w:space="0" w:color="auto"/>
          </w:divBdr>
          <w:divsChild>
            <w:div w:id="122820062">
              <w:marLeft w:val="0"/>
              <w:marRight w:val="0"/>
              <w:marTop w:val="0"/>
              <w:marBottom w:val="0"/>
              <w:divBdr>
                <w:top w:val="none" w:sz="0" w:space="0" w:color="auto"/>
                <w:left w:val="none" w:sz="0" w:space="0" w:color="auto"/>
                <w:bottom w:val="none" w:sz="0" w:space="0" w:color="auto"/>
                <w:right w:val="none" w:sz="0" w:space="0" w:color="auto"/>
              </w:divBdr>
            </w:div>
          </w:divsChild>
        </w:div>
        <w:div w:id="165872088">
          <w:marLeft w:val="960"/>
          <w:marRight w:val="0"/>
          <w:marTop w:val="0"/>
          <w:marBottom w:val="0"/>
          <w:divBdr>
            <w:top w:val="none" w:sz="0" w:space="0" w:color="auto"/>
            <w:left w:val="none" w:sz="0" w:space="0" w:color="auto"/>
            <w:bottom w:val="none" w:sz="0" w:space="0" w:color="auto"/>
            <w:right w:val="none" w:sz="0" w:space="0" w:color="auto"/>
          </w:divBdr>
        </w:div>
        <w:div w:id="225722717">
          <w:marLeft w:val="0"/>
          <w:marRight w:val="0"/>
          <w:marTop w:val="0"/>
          <w:marBottom w:val="0"/>
          <w:divBdr>
            <w:top w:val="none" w:sz="0" w:space="0" w:color="auto"/>
            <w:left w:val="none" w:sz="0" w:space="0" w:color="auto"/>
            <w:bottom w:val="none" w:sz="0" w:space="0" w:color="auto"/>
            <w:right w:val="none" w:sz="0" w:space="0" w:color="auto"/>
          </w:divBdr>
          <w:divsChild>
            <w:div w:id="1454247944">
              <w:marLeft w:val="0"/>
              <w:marRight w:val="0"/>
              <w:marTop w:val="0"/>
              <w:marBottom w:val="0"/>
              <w:divBdr>
                <w:top w:val="none" w:sz="0" w:space="0" w:color="auto"/>
                <w:left w:val="none" w:sz="0" w:space="0" w:color="auto"/>
                <w:bottom w:val="none" w:sz="0" w:space="0" w:color="auto"/>
                <w:right w:val="none" w:sz="0" w:space="0" w:color="auto"/>
              </w:divBdr>
              <w:divsChild>
                <w:div w:id="42993825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28617306">
          <w:marLeft w:val="480"/>
          <w:marRight w:val="0"/>
          <w:marTop w:val="0"/>
          <w:marBottom w:val="0"/>
          <w:divBdr>
            <w:top w:val="none" w:sz="0" w:space="0" w:color="auto"/>
            <w:left w:val="none" w:sz="0" w:space="0" w:color="auto"/>
            <w:bottom w:val="none" w:sz="0" w:space="0" w:color="auto"/>
            <w:right w:val="none" w:sz="0" w:space="0" w:color="auto"/>
          </w:divBdr>
        </w:div>
        <w:div w:id="245304236">
          <w:marLeft w:val="0"/>
          <w:marRight w:val="0"/>
          <w:marTop w:val="240"/>
          <w:marBottom w:val="0"/>
          <w:divBdr>
            <w:top w:val="none" w:sz="0" w:space="0" w:color="auto"/>
            <w:left w:val="none" w:sz="0" w:space="0" w:color="auto"/>
            <w:bottom w:val="none" w:sz="0" w:space="0" w:color="auto"/>
            <w:right w:val="none" w:sz="0" w:space="0" w:color="auto"/>
          </w:divBdr>
          <w:divsChild>
            <w:div w:id="1054700729">
              <w:marLeft w:val="0"/>
              <w:marRight w:val="0"/>
              <w:marTop w:val="0"/>
              <w:marBottom w:val="0"/>
              <w:divBdr>
                <w:top w:val="none" w:sz="0" w:space="0" w:color="auto"/>
                <w:left w:val="none" w:sz="0" w:space="0" w:color="auto"/>
                <w:bottom w:val="none" w:sz="0" w:space="0" w:color="auto"/>
                <w:right w:val="none" w:sz="0" w:space="0" w:color="auto"/>
              </w:divBdr>
              <w:divsChild>
                <w:div w:id="612789067">
                  <w:marLeft w:val="0"/>
                  <w:marRight w:val="0"/>
                  <w:marTop w:val="0"/>
                  <w:marBottom w:val="0"/>
                  <w:divBdr>
                    <w:top w:val="none" w:sz="0" w:space="0" w:color="auto"/>
                    <w:left w:val="none" w:sz="0" w:space="0" w:color="auto"/>
                    <w:bottom w:val="none" w:sz="0" w:space="0" w:color="auto"/>
                    <w:right w:val="none" w:sz="0" w:space="0" w:color="auto"/>
                  </w:divBdr>
                  <w:divsChild>
                    <w:div w:id="7090647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746472">
          <w:marLeft w:val="0"/>
          <w:marRight w:val="0"/>
          <w:marTop w:val="0"/>
          <w:marBottom w:val="0"/>
          <w:divBdr>
            <w:top w:val="none" w:sz="0" w:space="0" w:color="auto"/>
            <w:left w:val="none" w:sz="0" w:space="0" w:color="auto"/>
            <w:bottom w:val="none" w:sz="0" w:space="0" w:color="auto"/>
            <w:right w:val="none" w:sz="0" w:space="0" w:color="auto"/>
          </w:divBdr>
          <w:divsChild>
            <w:div w:id="1123381023">
              <w:marLeft w:val="0"/>
              <w:marRight w:val="0"/>
              <w:marTop w:val="0"/>
              <w:marBottom w:val="0"/>
              <w:divBdr>
                <w:top w:val="none" w:sz="0" w:space="0" w:color="auto"/>
                <w:left w:val="none" w:sz="0" w:space="0" w:color="auto"/>
                <w:bottom w:val="none" w:sz="0" w:space="0" w:color="auto"/>
                <w:right w:val="none" w:sz="0" w:space="0" w:color="auto"/>
              </w:divBdr>
              <w:divsChild>
                <w:div w:id="16921499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70762417">
          <w:marLeft w:val="960"/>
          <w:marRight w:val="0"/>
          <w:marTop w:val="0"/>
          <w:marBottom w:val="0"/>
          <w:divBdr>
            <w:top w:val="none" w:sz="0" w:space="0" w:color="auto"/>
            <w:left w:val="none" w:sz="0" w:space="0" w:color="auto"/>
            <w:bottom w:val="none" w:sz="0" w:space="0" w:color="auto"/>
            <w:right w:val="none" w:sz="0" w:space="0" w:color="auto"/>
          </w:divBdr>
        </w:div>
        <w:div w:id="411584278">
          <w:marLeft w:val="480"/>
          <w:marRight w:val="0"/>
          <w:marTop w:val="0"/>
          <w:marBottom w:val="0"/>
          <w:divBdr>
            <w:top w:val="none" w:sz="0" w:space="0" w:color="auto"/>
            <w:left w:val="none" w:sz="0" w:space="0" w:color="auto"/>
            <w:bottom w:val="none" w:sz="0" w:space="0" w:color="auto"/>
            <w:right w:val="none" w:sz="0" w:space="0" w:color="auto"/>
          </w:divBdr>
        </w:div>
        <w:div w:id="411778670">
          <w:marLeft w:val="480"/>
          <w:marRight w:val="0"/>
          <w:marTop w:val="0"/>
          <w:marBottom w:val="0"/>
          <w:divBdr>
            <w:top w:val="none" w:sz="0" w:space="0" w:color="auto"/>
            <w:left w:val="none" w:sz="0" w:space="0" w:color="auto"/>
            <w:bottom w:val="none" w:sz="0" w:space="0" w:color="auto"/>
            <w:right w:val="none" w:sz="0" w:space="0" w:color="auto"/>
          </w:divBdr>
        </w:div>
        <w:div w:id="503665392">
          <w:marLeft w:val="720"/>
          <w:marRight w:val="0"/>
          <w:marTop w:val="0"/>
          <w:marBottom w:val="0"/>
          <w:divBdr>
            <w:top w:val="none" w:sz="0" w:space="0" w:color="auto"/>
            <w:left w:val="none" w:sz="0" w:space="0" w:color="auto"/>
            <w:bottom w:val="none" w:sz="0" w:space="0" w:color="auto"/>
            <w:right w:val="none" w:sz="0" w:space="0" w:color="auto"/>
          </w:divBdr>
        </w:div>
        <w:div w:id="549457012">
          <w:marLeft w:val="240"/>
          <w:marRight w:val="0"/>
          <w:marTop w:val="0"/>
          <w:marBottom w:val="0"/>
          <w:divBdr>
            <w:top w:val="none" w:sz="0" w:space="0" w:color="auto"/>
            <w:left w:val="none" w:sz="0" w:space="0" w:color="auto"/>
            <w:bottom w:val="none" w:sz="0" w:space="0" w:color="auto"/>
            <w:right w:val="none" w:sz="0" w:space="0" w:color="auto"/>
          </w:divBdr>
        </w:div>
        <w:div w:id="676811763">
          <w:marLeft w:val="0"/>
          <w:marRight w:val="0"/>
          <w:marTop w:val="0"/>
          <w:marBottom w:val="0"/>
          <w:divBdr>
            <w:top w:val="none" w:sz="0" w:space="0" w:color="auto"/>
            <w:left w:val="none" w:sz="0" w:space="0" w:color="auto"/>
            <w:bottom w:val="none" w:sz="0" w:space="0" w:color="auto"/>
            <w:right w:val="none" w:sz="0" w:space="0" w:color="auto"/>
          </w:divBdr>
          <w:divsChild>
            <w:div w:id="331762017">
              <w:marLeft w:val="0"/>
              <w:marRight w:val="0"/>
              <w:marTop w:val="0"/>
              <w:marBottom w:val="0"/>
              <w:divBdr>
                <w:top w:val="none" w:sz="0" w:space="0" w:color="auto"/>
                <w:left w:val="none" w:sz="0" w:space="0" w:color="auto"/>
                <w:bottom w:val="none" w:sz="0" w:space="0" w:color="auto"/>
                <w:right w:val="none" w:sz="0" w:space="0" w:color="auto"/>
              </w:divBdr>
              <w:divsChild>
                <w:div w:id="245260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10225841">
          <w:marLeft w:val="240"/>
          <w:marRight w:val="0"/>
          <w:marTop w:val="0"/>
          <w:marBottom w:val="0"/>
          <w:divBdr>
            <w:top w:val="none" w:sz="0" w:space="0" w:color="auto"/>
            <w:left w:val="none" w:sz="0" w:space="0" w:color="auto"/>
            <w:bottom w:val="none" w:sz="0" w:space="0" w:color="auto"/>
            <w:right w:val="none" w:sz="0" w:space="0" w:color="auto"/>
          </w:divBdr>
        </w:div>
        <w:div w:id="716703889">
          <w:marLeft w:val="480"/>
          <w:marRight w:val="0"/>
          <w:marTop w:val="0"/>
          <w:marBottom w:val="0"/>
          <w:divBdr>
            <w:top w:val="none" w:sz="0" w:space="0" w:color="auto"/>
            <w:left w:val="none" w:sz="0" w:space="0" w:color="auto"/>
            <w:bottom w:val="none" w:sz="0" w:space="0" w:color="auto"/>
            <w:right w:val="none" w:sz="0" w:space="0" w:color="auto"/>
          </w:divBdr>
        </w:div>
        <w:div w:id="789277308">
          <w:marLeft w:val="720"/>
          <w:marRight w:val="0"/>
          <w:marTop w:val="0"/>
          <w:marBottom w:val="0"/>
          <w:divBdr>
            <w:top w:val="none" w:sz="0" w:space="0" w:color="auto"/>
            <w:left w:val="none" w:sz="0" w:space="0" w:color="auto"/>
            <w:bottom w:val="none" w:sz="0" w:space="0" w:color="auto"/>
            <w:right w:val="none" w:sz="0" w:space="0" w:color="auto"/>
          </w:divBdr>
          <w:divsChild>
            <w:div w:id="1153331866">
              <w:marLeft w:val="0"/>
              <w:marRight w:val="0"/>
              <w:marTop w:val="0"/>
              <w:marBottom w:val="0"/>
              <w:divBdr>
                <w:top w:val="none" w:sz="0" w:space="0" w:color="auto"/>
                <w:left w:val="none" w:sz="0" w:space="0" w:color="auto"/>
                <w:bottom w:val="none" w:sz="0" w:space="0" w:color="auto"/>
                <w:right w:val="none" w:sz="0" w:space="0" w:color="auto"/>
              </w:divBdr>
            </w:div>
          </w:divsChild>
        </w:div>
        <w:div w:id="789863982">
          <w:marLeft w:val="0"/>
          <w:marRight w:val="0"/>
          <w:marTop w:val="0"/>
          <w:marBottom w:val="0"/>
          <w:divBdr>
            <w:top w:val="none" w:sz="0" w:space="0" w:color="auto"/>
            <w:left w:val="none" w:sz="0" w:space="0" w:color="auto"/>
            <w:bottom w:val="none" w:sz="0" w:space="0" w:color="auto"/>
            <w:right w:val="none" w:sz="0" w:space="0" w:color="auto"/>
          </w:divBdr>
          <w:divsChild>
            <w:div w:id="617024817">
              <w:marLeft w:val="0"/>
              <w:marRight w:val="0"/>
              <w:marTop w:val="0"/>
              <w:marBottom w:val="0"/>
              <w:divBdr>
                <w:top w:val="none" w:sz="0" w:space="0" w:color="auto"/>
                <w:left w:val="none" w:sz="0" w:space="0" w:color="auto"/>
                <w:bottom w:val="none" w:sz="0" w:space="0" w:color="auto"/>
                <w:right w:val="none" w:sz="0" w:space="0" w:color="auto"/>
              </w:divBdr>
              <w:divsChild>
                <w:div w:id="131067185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66983575">
          <w:marLeft w:val="240"/>
          <w:marRight w:val="0"/>
          <w:marTop w:val="0"/>
          <w:marBottom w:val="0"/>
          <w:divBdr>
            <w:top w:val="none" w:sz="0" w:space="0" w:color="auto"/>
            <w:left w:val="none" w:sz="0" w:space="0" w:color="auto"/>
            <w:bottom w:val="none" w:sz="0" w:space="0" w:color="auto"/>
            <w:right w:val="none" w:sz="0" w:space="0" w:color="auto"/>
          </w:divBdr>
          <w:divsChild>
            <w:div w:id="373583884">
              <w:marLeft w:val="0"/>
              <w:marRight w:val="0"/>
              <w:marTop w:val="0"/>
              <w:marBottom w:val="0"/>
              <w:divBdr>
                <w:top w:val="none" w:sz="0" w:space="0" w:color="auto"/>
                <w:left w:val="none" w:sz="0" w:space="0" w:color="auto"/>
                <w:bottom w:val="none" w:sz="0" w:space="0" w:color="auto"/>
                <w:right w:val="none" w:sz="0" w:space="0" w:color="auto"/>
              </w:divBdr>
            </w:div>
          </w:divsChild>
        </w:div>
        <w:div w:id="951746052">
          <w:marLeft w:val="720"/>
          <w:marRight w:val="0"/>
          <w:marTop w:val="0"/>
          <w:marBottom w:val="0"/>
          <w:divBdr>
            <w:top w:val="none" w:sz="0" w:space="0" w:color="auto"/>
            <w:left w:val="none" w:sz="0" w:space="0" w:color="auto"/>
            <w:bottom w:val="none" w:sz="0" w:space="0" w:color="auto"/>
            <w:right w:val="none" w:sz="0" w:space="0" w:color="auto"/>
          </w:divBdr>
        </w:div>
        <w:div w:id="951864467">
          <w:marLeft w:val="480"/>
          <w:marRight w:val="0"/>
          <w:marTop w:val="0"/>
          <w:marBottom w:val="0"/>
          <w:divBdr>
            <w:top w:val="none" w:sz="0" w:space="0" w:color="auto"/>
            <w:left w:val="none" w:sz="0" w:space="0" w:color="auto"/>
            <w:bottom w:val="none" w:sz="0" w:space="0" w:color="auto"/>
            <w:right w:val="none" w:sz="0" w:space="0" w:color="auto"/>
          </w:divBdr>
        </w:div>
        <w:div w:id="967122557">
          <w:marLeft w:val="960"/>
          <w:marRight w:val="0"/>
          <w:marTop w:val="0"/>
          <w:marBottom w:val="0"/>
          <w:divBdr>
            <w:top w:val="none" w:sz="0" w:space="0" w:color="auto"/>
            <w:left w:val="none" w:sz="0" w:space="0" w:color="auto"/>
            <w:bottom w:val="none" w:sz="0" w:space="0" w:color="auto"/>
            <w:right w:val="none" w:sz="0" w:space="0" w:color="auto"/>
          </w:divBdr>
        </w:div>
        <w:div w:id="977732874">
          <w:marLeft w:val="0"/>
          <w:marRight w:val="0"/>
          <w:marTop w:val="0"/>
          <w:marBottom w:val="0"/>
          <w:divBdr>
            <w:top w:val="none" w:sz="0" w:space="0" w:color="auto"/>
            <w:left w:val="none" w:sz="0" w:space="0" w:color="auto"/>
            <w:bottom w:val="none" w:sz="0" w:space="0" w:color="auto"/>
            <w:right w:val="none" w:sz="0" w:space="0" w:color="auto"/>
          </w:divBdr>
        </w:div>
        <w:div w:id="1046760742">
          <w:marLeft w:val="480"/>
          <w:marRight w:val="0"/>
          <w:marTop w:val="0"/>
          <w:marBottom w:val="0"/>
          <w:divBdr>
            <w:top w:val="none" w:sz="0" w:space="0" w:color="auto"/>
            <w:left w:val="none" w:sz="0" w:space="0" w:color="auto"/>
            <w:bottom w:val="none" w:sz="0" w:space="0" w:color="auto"/>
            <w:right w:val="none" w:sz="0" w:space="0" w:color="auto"/>
          </w:divBdr>
          <w:divsChild>
            <w:div w:id="1504854296">
              <w:marLeft w:val="0"/>
              <w:marRight w:val="0"/>
              <w:marTop w:val="0"/>
              <w:marBottom w:val="0"/>
              <w:divBdr>
                <w:top w:val="none" w:sz="0" w:space="0" w:color="auto"/>
                <w:left w:val="none" w:sz="0" w:space="0" w:color="auto"/>
                <w:bottom w:val="none" w:sz="0" w:space="0" w:color="auto"/>
                <w:right w:val="none" w:sz="0" w:space="0" w:color="auto"/>
              </w:divBdr>
            </w:div>
          </w:divsChild>
        </w:div>
        <w:div w:id="1050302598">
          <w:marLeft w:val="480"/>
          <w:marRight w:val="0"/>
          <w:marTop w:val="0"/>
          <w:marBottom w:val="0"/>
          <w:divBdr>
            <w:top w:val="none" w:sz="0" w:space="0" w:color="auto"/>
            <w:left w:val="none" w:sz="0" w:space="0" w:color="auto"/>
            <w:bottom w:val="none" w:sz="0" w:space="0" w:color="auto"/>
            <w:right w:val="none" w:sz="0" w:space="0" w:color="auto"/>
          </w:divBdr>
        </w:div>
        <w:div w:id="1053235255">
          <w:marLeft w:val="960"/>
          <w:marRight w:val="0"/>
          <w:marTop w:val="0"/>
          <w:marBottom w:val="0"/>
          <w:divBdr>
            <w:top w:val="none" w:sz="0" w:space="0" w:color="auto"/>
            <w:left w:val="none" w:sz="0" w:space="0" w:color="auto"/>
            <w:bottom w:val="none" w:sz="0" w:space="0" w:color="auto"/>
            <w:right w:val="none" w:sz="0" w:space="0" w:color="auto"/>
          </w:divBdr>
        </w:div>
        <w:div w:id="1077705117">
          <w:marLeft w:val="720"/>
          <w:marRight w:val="0"/>
          <w:marTop w:val="0"/>
          <w:marBottom w:val="0"/>
          <w:divBdr>
            <w:top w:val="none" w:sz="0" w:space="0" w:color="auto"/>
            <w:left w:val="none" w:sz="0" w:space="0" w:color="auto"/>
            <w:bottom w:val="none" w:sz="0" w:space="0" w:color="auto"/>
            <w:right w:val="none" w:sz="0" w:space="0" w:color="auto"/>
          </w:divBdr>
          <w:divsChild>
            <w:div w:id="57017376">
              <w:marLeft w:val="0"/>
              <w:marRight w:val="0"/>
              <w:marTop w:val="0"/>
              <w:marBottom w:val="0"/>
              <w:divBdr>
                <w:top w:val="none" w:sz="0" w:space="0" w:color="auto"/>
                <w:left w:val="none" w:sz="0" w:space="0" w:color="auto"/>
                <w:bottom w:val="none" w:sz="0" w:space="0" w:color="auto"/>
                <w:right w:val="none" w:sz="0" w:space="0" w:color="auto"/>
              </w:divBdr>
            </w:div>
          </w:divsChild>
        </w:div>
        <w:div w:id="1095176175">
          <w:marLeft w:val="240"/>
          <w:marRight w:val="0"/>
          <w:marTop w:val="0"/>
          <w:marBottom w:val="0"/>
          <w:divBdr>
            <w:top w:val="none" w:sz="0" w:space="0" w:color="auto"/>
            <w:left w:val="none" w:sz="0" w:space="0" w:color="auto"/>
            <w:bottom w:val="none" w:sz="0" w:space="0" w:color="auto"/>
            <w:right w:val="none" w:sz="0" w:space="0" w:color="auto"/>
          </w:divBdr>
        </w:div>
        <w:div w:id="1105424408">
          <w:marLeft w:val="0"/>
          <w:marRight w:val="0"/>
          <w:marTop w:val="0"/>
          <w:marBottom w:val="0"/>
          <w:divBdr>
            <w:top w:val="none" w:sz="0" w:space="0" w:color="auto"/>
            <w:left w:val="none" w:sz="0" w:space="0" w:color="auto"/>
            <w:bottom w:val="none" w:sz="0" w:space="0" w:color="auto"/>
            <w:right w:val="none" w:sz="0" w:space="0" w:color="auto"/>
          </w:divBdr>
        </w:div>
        <w:div w:id="1218207350">
          <w:marLeft w:val="960"/>
          <w:marRight w:val="0"/>
          <w:marTop w:val="0"/>
          <w:marBottom w:val="0"/>
          <w:divBdr>
            <w:top w:val="none" w:sz="0" w:space="0" w:color="auto"/>
            <w:left w:val="none" w:sz="0" w:space="0" w:color="auto"/>
            <w:bottom w:val="none" w:sz="0" w:space="0" w:color="auto"/>
            <w:right w:val="none" w:sz="0" w:space="0" w:color="auto"/>
          </w:divBdr>
        </w:div>
        <w:div w:id="1241214153">
          <w:marLeft w:val="720"/>
          <w:marRight w:val="0"/>
          <w:marTop w:val="0"/>
          <w:marBottom w:val="0"/>
          <w:divBdr>
            <w:top w:val="none" w:sz="0" w:space="0" w:color="auto"/>
            <w:left w:val="none" w:sz="0" w:space="0" w:color="auto"/>
            <w:bottom w:val="none" w:sz="0" w:space="0" w:color="auto"/>
            <w:right w:val="none" w:sz="0" w:space="0" w:color="auto"/>
          </w:divBdr>
          <w:divsChild>
            <w:div w:id="281037367">
              <w:marLeft w:val="0"/>
              <w:marRight w:val="0"/>
              <w:marTop w:val="0"/>
              <w:marBottom w:val="0"/>
              <w:divBdr>
                <w:top w:val="none" w:sz="0" w:space="0" w:color="auto"/>
                <w:left w:val="none" w:sz="0" w:space="0" w:color="auto"/>
                <w:bottom w:val="none" w:sz="0" w:space="0" w:color="auto"/>
                <w:right w:val="none" w:sz="0" w:space="0" w:color="auto"/>
              </w:divBdr>
            </w:div>
            <w:div w:id="1770346976">
              <w:marLeft w:val="0"/>
              <w:marRight w:val="0"/>
              <w:marTop w:val="0"/>
              <w:marBottom w:val="0"/>
              <w:divBdr>
                <w:top w:val="none" w:sz="0" w:space="0" w:color="auto"/>
                <w:left w:val="none" w:sz="0" w:space="0" w:color="auto"/>
                <w:bottom w:val="none" w:sz="0" w:space="0" w:color="auto"/>
                <w:right w:val="none" w:sz="0" w:space="0" w:color="auto"/>
              </w:divBdr>
            </w:div>
          </w:divsChild>
        </w:div>
        <w:div w:id="1352757375">
          <w:marLeft w:val="480"/>
          <w:marRight w:val="0"/>
          <w:marTop w:val="0"/>
          <w:marBottom w:val="0"/>
          <w:divBdr>
            <w:top w:val="none" w:sz="0" w:space="0" w:color="auto"/>
            <w:left w:val="none" w:sz="0" w:space="0" w:color="auto"/>
            <w:bottom w:val="none" w:sz="0" w:space="0" w:color="auto"/>
            <w:right w:val="none" w:sz="0" w:space="0" w:color="auto"/>
          </w:divBdr>
        </w:div>
        <w:div w:id="1360474936">
          <w:marLeft w:val="240"/>
          <w:marRight w:val="0"/>
          <w:marTop w:val="0"/>
          <w:marBottom w:val="0"/>
          <w:divBdr>
            <w:top w:val="none" w:sz="0" w:space="0" w:color="auto"/>
            <w:left w:val="none" w:sz="0" w:space="0" w:color="auto"/>
            <w:bottom w:val="none" w:sz="0" w:space="0" w:color="auto"/>
            <w:right w:val="none" w:sz="0" w:space="0" w:color="auto"/>
          </w:divBdr>
        </w:div>
        <w:div w:id="1392315324">
          <w:marLeft w:val="0"/>
          <w:marRight w:val="0"/>
          <w:marTop w:val="0"/>
          <w:marBottom w:val="0"/>
          <w:divBdr>
            <w:top w:val="none" w:sz="0" w:space="0" w:color="auto"/>
            <w:left w:val="none" w:sz="0" w:space="0" w:color="auto"/>
            <w:bottom w:val="none" w:sz="0" w:space="0" w:color="auto"/>
            <w:right w:val="none" w:sz="0" w:space="0" w:color="auto"/>
          </w:divBdr>
        </w:div>
        <w:div w:id="1452363187">
          <w:marLeft w:val="480"/>
          <w:marRight w:val="0"/>
          <w:marTop w:val="0"/>
          <w:marBottom w:val="0"/>
          <w:divBdr>
            <w:top w:val="none" w:sz="0" w:space="0" w:color="auto"/>
            <w:left w:val="none" w:sz="0" w:space="0" w:color="auto"/>
            <w:bottom w:val="none" w:sz="0" w:space="0" w:color="auto"/>
            <w:right w:val="none" w:sz="0" w:space="0" w:color="auto"/>
          </w:divBdr>
          <w:divsChild>
            <w:div w:id="831871885">
              <w:marLeft w:val="0"/>
              <w:marRight w:val="0"/>
              <w:marTop w:val="0"/>
              <w:marBottom w:val="0"/>
              <w:divBdr>
                <w:top w:val="none" w:sz="0" w:space="0" w:color="auto"/>
                <w:left w:val="none" w:sz="0" w:space="0" w:color="auto"/>
                <w:bottom w:val="none" w:sz="0" w:space="0" w:color="auto"/>
                <w:right w:val="none" w:sz="0" w:space="0" w:color="auto"/>
              </w:divBdr>
            </w:div>
          </w:divsChild>
        </w:div>
        <w:div w:id="1480539522">
          <w:marLeft w:val="720"/>
          <w:marRight w:val="0"/>
          <w:marTop w:val="0"/>
          <w:marBottom w:val="0"/>
          <w:divBdr>
            <w:top w:val="none" w:sz="0" w:space="0" w:color="auto"/>
            <w:left w:val="none" w:sz="0" w:space="0" w:color="auto"/>
            <w:bottom w:val="none" w:sz="0" w:space="0" w:color="auto"/>
            <w:right w:val="none" w:sz="0" w:space="0" w:color="auto"/>
          </w:divBdr>
        </w:div>
        <w:div w:id="1498301560">
          <w:marLeft w:val="480"/>
          <w:marRight w:val="0"/>
          <w:marTop w:val="0"/>
          <w:marBottom w:val="0"/>
          <w:divBdr>
            <w:top w:val="none" w:sz="0" w:space="0" w:color="auto"/>
            <w:left w:val="none" w:sz="0" w:space="0" w:color="auto"/>
            <w:bottom w:val="none" w:sz="0" w:space="0" w:color="auto"/>
            <w:right w:val="none" w:sz="0" w:space="0" w:color="auto"/>
          </w:divBdr>
          <w:divsChild>
            <w:div w:id="815952860">
              <w:marLeft w:val="0"/>
              <w:marRight w:val="0"/>
              <w:marTop w:val="0"/>
              <w:marBottom w:val="0"/>
              <w:divBdr>
                <w:top w:val="none" w:sz="0" w:space="0" w:color="auto"/>
                <w:left w:val="none" w:sz="0" w:space="0" w:color="auto"/>
                <w:bottom w:val="none" w:sz="0" w:space="0" w:color="auto"/>
                <w:right w:val="none" w:sz="0" w:space="0" w:color="auto"/>
              </w:divBdr>
            </w:div>
          </w:divsChild>
        </w:div>
        <w:div w:id="1594776079">
          <w:marLeft w:val="720"/>
          <w:marRight w:val="0"/>
          <w:marTop w:val="0"/>
          <w:marBottom w:val="0"/>
          <w:divBdr>
            <w:top w:val="none" w:sz="0" w:space="0" w:color="auto"/>
            <w:left w:val="none" w:sz="0" w:space="0" w:color="auto"/>
            <w:bottom w:val="none" w:sz="0" w:space="0" w:color="auto"/>
            <w:right w:val="none" w:sz="0" w:space="0" w:color="auto"/>
          </w:divBdr>
          <w:divsChild>
            <w:div w:id="895894939">
              <w:marLeft w:val="0"/>
              <w:marRight w:val="0"/>
              <w:marTop w:val="0"/>
              <w:marBottom w:val="0"/>
              <w:divBdr>
                <w:top w:val="none" w:sz="0" w:space="0" w:color="auto"/>
                <w:left w:val="none" w:sz="0" w:space="0" w:color="auto"/>
                <w:bottom w:val="none" w:sz="0" w:space="0" w:color="auto"/>
                <w:right w:val="none" w:sz="0" w:space="0" w:color="auto"/>
              </w:divBdr>
            </w:div>
          </w:divsChild>
        </w:div>
        <w:div w:id="1604801358">
          <w:marLeft w:val="960"/>
          <w:marRight w:val="0"/>
          <w:marTop w:val="0"/>
          <w:marBottom w:val="0"/>
          <w:divBdr>
            <w:top w:val="none" w:sz="0" w:space="0" w:color="auto"/>
            <w:left w:val="none" w:sz="0" w:space="0" w:color="auto"/>
            <w:bottom w:val="none" w:sz="0" w:space="0" w:color="auto"/>
            <w:right w:val="none" w:sz="0" w:space="0" w:color="auto"/>
          </w:divBdr>
        </w:div>
        <w:div w:id="1611281816">
          <w:marLeft w:val="0"/>
          <w:marRight w:val="0"/>
          <w:marTop w:val="0"/>
          <w:marBottom w:val="0"/>
          <w:divBdr>
            <w:top w:val="none" w:sz="0" w:space="0" w:color="auto"/>
            <w:left w:val="none" w:sz="0" w:space="0" w:color="auto"/>
            <w:bottom w:val="none" w:sz="0" w:space="0" w:color="auto"/>
            <w:right w:val="none" w:sz="0" w:space="0" w:color="auto"/>
          </w:divBdr>
          <w:divsChild>
            <w:div w:id="854661031">
              <w:marLeft w:val="0"/>
              <w:marRight w:val="0"/>
              <w:marTop w:val="0"/>
              <w:marBottom w:val="0"/>
              <w:divBdr>
                <w:top w:val="none" w:sz="0" w:space="0" w:color="auto"/>
                <w:left w:val="none" w:sz="0" w:space="0" w:color="auto"/>
                <w:bottom w:val="none" w:sz="0" w:space="0" w:color="auto"/>
                <w:right w:val="none" w:sz="0" w:space="0" w:color="auto"/>
              </w:divBdr>
              <w:divsChild>
                <w:div w:id="99818808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639873173">
          <w:marLeft w:val="0"/>
          <w:marRight w:val="0"/>
          <w:marTop w:val="0"/>
          <w:marBottom w:val="0"/>
          <w:divBdr>
            <w:top w:val="none" w:sz="0" w:space="0" w:color="auto"/>
            <w:left w:val="none" w:sz="0" w:space="0" w:color="auto"/>
            <w:bottom w:val="none" w:sz="0" w:space="0" w:color="auto"/>
            <w:right w:val="none" w:sz="0" w:space="0" w:color="auto"/>
          </w:divBdr>
          <w:divsChild>
            <w:div w:id="104691753">
              <w:marLeft w:val="0"/>
              <w:marRight w:val="0"/>
              <w:marTop w:val="0"/>
              <w:marBottom w:val="0"/>
              <w:divBdr>
                <w:top w:val="none" w:sz="0" w:space="0" w:color="auto"/>
                <w:left w:val="none" w:sz="0" w:space="0" w:color="auto"/>
                <w:bottom w:val="none" w:sz="0" w:space="0" w:color="auto"/>
                <w:right w:val="none" w:sz="0" w:space="0" w:color="auto"/>
              </w:divBdr>
              <w:divsChild>
                <w:div w:id="106733929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678072654">
          <w:marLeft w:val="720"/>
          <w:marRight w:val="0"/>
          <w:marTop w:val="0"/>
          <w:marBottom w:val="0"/>
          <w:divBdr>
            <w:top w:val="none" w:sz="0" w:space="0" w:color="auto"/>
            <w:left w:val="none" w:sz="0" w:space="0" w:color="auto"/>
            <w:bottom w:val="none" w:sz="0" w:space="0" w:color="auto"/>
            <w:right w:val="none" w:sz="0" w:space="0" w:color="auto"/>
          </w:divBdr>
          <w:divsChild>
            <w:div w:id="1272783787">
              <w:marLeft w:val="0"/>
              <w:marRight w:val="0"/>
              <w:marTop w:val="0"/>
              <w:marBottom w:val="0"/>
              <w:divBdr>
                <w:top w:val="none" w:sz="0" w:space="0" w:color="auto"/>
                <w:left w:val="none" w:sz="0" w:space="0" w:color="auto"/>
                <w:bottom w:val="none" w:sz="0" w:space="0" w:color="auto"/>
                <w:right w:val="none" w:sz="0" w:space="0" w:color="auto"/>
              </w:divBdr>
            </w:div>
          </w:divsChild>
        </w:div>
        <w:div w:id="1692414829">
          <w:marLeft w:val="0"/>
          <w:marRight w:val="0"/>
          <w:marTop w:val="0"/>
          <w:marBottom w:val="0"/>
          <w:divBdr>
            <w:top w:val="none" w:sz="0" w:space="0" w:color="auto"/>
            <w:left w:val="none" w:sz="0" w:space="0" w:color="auto"/>
            <w:bottom w:val="none" w:sz="0" w:space="0" w:color="auto"/>
            <w:right w:val="none" w:sz="0" w:space="0" w:color="auto"/>
          </w:divBdr>
          <w:divsChild>
            <w:div w:id="1549031106">
              <w:marLeft w:val="0"/>
              <w:marRight w:val="0"/>
              <w:marTop w:val="0"/>
              <w:marBottom w:val="0"/>
              <w:divBdr>
                <w:top w:val="none" w:sz="0" w:space="0" w:color="auto"/>
                <w:left w:val="none" w:sz="0" w:space="0" w:color="auto"/>
                <w:bottom w:val="none" w:sz="0" w:space="0" w:color="auto"/>
                <w:right w:val="none" w:sz="0" w:space="0" w:color="auto"/>
              </w:divBdr>
              <w:divsChild>
                <w:div w:id="212546403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33693588">
          <w:marLeft w:val="960"/>
          <w:marRight w:val="0"/>
          <w:marTop w:val="0"/>
          <w:marBottom w:val="0"/>
          <w:divBdr>
            <w:top w:val="none" w:sz="0" w:space="0" w:color="auto"/>
            <w:left w:val="none" w:sz="0" w:space="0" w:color="auto"/>
            <w:bottom w:val="none" w:sz="0" w:space="0" w:color="auto"/>
            <w:right w:val="none" w:sz="0" w:space="0" w:color="auto"/>
          </w:divBdr>
        </w:div>
        <w:div w:id="1811088798">
          <w:marLeft w:val="0"/>
          <w:marRight w:val="0"/>
          <w:marTop w:val="0"/>
          <w:marBottom w:val="0"/>
          <w:divBdr>
            <w:top w:val="none" w:sz="0" w:space="0" w:color="auto"/>
            <w:left w:val="none" w:sz="0" w:space="0" w:color="auto"/>
            <w:bottom w:val="none" w:sz="0" w:space="0" w:color="auto"/>
            <w:right w:val="none" w:sz="0" w:space="0" w:color="auto"/>
          </w:divBdr>
          <w:divsChild>
            <w:div w:id="2049715296">
              <w:marLeft w:val="0"/>
              <w:marRight w:val="0"/>
              <w:marTop w:val="0"/>
              <w:marBottom w:val="0"/>
              <w:divBdr>
                <w:top w:val="none" w:sz="0" w:space="0" w:color="auto"/>
                <w:left w:val="none" w:sz="0" w:space="0" w:color="auto"/>
                <w:bottom w:val="none" w:sz="0" w:space="0" w:color="auto"/>
                <w:right w:val="none" w:sz="0" w:space="0" w:color="auto"/>
              </w:divBdr>
              <w:divsChild>
                <w:div w:id="3887653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13599540">
          <w:marLeft w:val="240"/>
          <w:marRight w:val="0"/>
          <w:marTop w:val="0"/>
          <w:marBottom w:val="0"/>
          <w:divBdr>
            <w:top w:val="none" w:sz="0" w:space="0" w:color="auto"/>
            <w:left w:val="none" w:sz="0" w:space="0" w:color="auto"/>
            <w:bottom w:val="none" w:sz="0" w:space="0" w:color="auto"/>
            <w:right w:val="none" w:sz="0" w:space="0" w:color="auto"/>
          </w:divBdr>
          <w:divsChild>
            <w:div w:id="2048097278">
              <w:marLeft w:val="0"/>
              <w:marRight w:val="0"/>
              <w:marTop w:val="0"/>
              <w:marBottom w:val="0"/>
              <w:divBdr>
                <w:top w:val="none" w:sz="0" w:space="0" w:color="auto"/>
                <w:left w:val="none" w:sz="0" w:space="0" w:color="auto"/>
                <w:bottom w:val="none" w:sz="0" w:space="0" w:color="auto"/>
                <w:right w:val="none" w:sz="0" w:space="0" w:color="auto"/>
              </w:divBdr>
            </w:div>
          </w:divsChild>
        </w:div>
        <w:div w:id="1833914449">
          <w:marLeft w:val="720"/>
          <w:marRight w:val="0"/>
          <w:marTop w:val="0"/>
          <w:marBottom w:val="0"/>
          <w:divBdr>
            <w:top w:val="none" w:sz="0" w:space="0" w:color="auto"/>
            <w:left w:val="none" w:sz="0" w:space="0" w:color="auto"/>
            <w:bottom w:val="none" w:sz="0" w:space="0" w:color="auto"/>
            <w:right w:val="none" w:sz="0" w:space="0" w:color="auto"/>
          </w:divBdr>
        </w:div>
        <w:div w:id="1853032916">
          <w:marLeft w:val="480"/>
          <w:marRight w:val="0"/>
          <w:marTop w:val="0"/>
          <w:marBottom w:val="0"/>
          <w:divBdr>
            <w:top w:val="none" w:sz="0" w:space="0" w:color="auto"/>
            <w:left w:val="none" w:sz="0" w:space="0" w:color="auto"/>
            <w:bottom w:val="none" w:sz="0" w:space="0" w:color="auto"/>
            <w:right w:val="none" w:sz="0" w:space="0" w:color="auto"/>
          </w:divBdr>
        </w:div>
        <w:div w:id="1876193100">
          <w:marLeft w:val="0"/>
          <w:marRight w:val="0"/>
          <w:marTop w:val="0"/>
          <w:marBottom w:val="0"/>
          <w:divBdr>
            <w:top w:val="none" w:sz="0" w:space="0" w:color="auto"/>
            <w:left w:val="none" w:sz="0" w:space="0" w:color="auto"/>
            <w:bottom w:val="none" w:sz="0" w:space="0" w:color="auto"/>
            <w:right w:val="none" w:sz="0" w:space="0" w:color="auto"/>
          </w:divBdr>
          <w:divsChild>
            <w:div w:id="1731492108">
              <w:marLeft w:val="0"/>
              <w:marRight w:val="0"/>
              <w:marTop w:val="0"/>
              <w:marBottom w:val="0"/>
              <w:divBdr>
                <w:top w:val="none" w:sz="0" w:space="0" w:color="auto"/>
                <w:left w:val="none" w:sz="0" w:space="0" w:color="auto"/>
                <w:bottom w:val="none" w:sz="0" w:space="0" w:color="auto"/>
                <w:right w:val="none" w:sz="0" w:space="0" w:color="auto"/>
              </w:divBdr>
              <w:divsChild>
                <w:div w:id="13235102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20210000">
          <w:marLeft w:val="0"/>
          <w:marRight w:val="0"/>
          <w:marTop w:val="0"/>
          <w:marBottom w:val="0"/>
          <w:divBdr>
            <w:top w:val="none" w:sz="0" w:space="0" w:color="auto"/>
            <w:left w:val="none" w:sz="0" w:space="0" w:color="auto"/>
            <w:bottom w:val="none" w:sz="0" w:space="0" w:color="auto"/>
            <w:right w:val="none" w:sz="0" w:space="0" w:color="auto"/>
          </w:divBdr>
          <w:divsChild>
            <w:div w:id="571695047">
              <w:marLeft w:val="0"/>
              <w:marRight w:val="0"/>
              <w:marTop w:val="0"/>
              <w:marBottom w:val="0"/>
              <w:divBdr>
                <w:top w:val="none" w:sz="0" w:space="0" w:color="auto"/>
                <w:left w:val="none" w:sz="0" w:space="0" w:color="auto"/>
                <w:bottom w:val="none" w:sz="0" w:space="0" w:color="auto"/>
                <w:right w:val="none" w:sz="0" w:space="0" w:color="auto"/>
              </w:divBdr>
              <w:divsChild>
                <w:div w:id="20548415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21404992">
          <w:marLeft w:val="0"/>
          <w:marRight w:val="0"/>
          <w:marTop w:val="0"/>
          <w:marBottom w:val="0"/>
          <w:divBdr>
            <w:top w:val="none" w:sz="0" w:space="0" w:color="auto"/>
            <w:left w:val="none" w:sz="0" w:space="0" w:color="auto"/>
            <w:bottom w:val="none" w:sz="0" w:space="0" w:color="auto"/>
            <w:right w:val="none" w:sz="0" w:space="0" w:color="auto"/>
          </w:divBdr>
          <w:divsChild>
            <w:div w:id="240918079">
              <w:marLeft w:val="0"/>
              <w:marRight w:val="0"/>
              <w:marTop w:val="0"/>
              <w:marBottom w:val="0"/>
              <w:divBdr>
                <w:top w:val="none" w:sz="0" w:space="0" w:color="auto"/>
                <w:left w:val="none" w:sz="0" w:space="0" w:color="auto"/>
                <w:bottom w:val="none" w:sz="0" w:space="0" w:color="auto"/>
                <w:right w:val="none" w:sz="0" w:space="0" w:color="auto"/>
              </w:divBdr>
              <w:divsChild>
                <w:div w:id="153565594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24953115">
          <w:marLeft w:val="480"/>
          <w:marRight w:val="0"/>
          <w:marTop w:val="0"/>
          <w:marBottom w:val="0"/>
          <w:divBdr>
            <w:top w:val="none" w:sz="0" w:space="0" w:color="auto"/>
            <w:left w:val="none" w:sz="0" w:space="0" w:color="auto"/>
            <w:bottom w:val="none" w:sz="0" w:space="0" w:color="auto"/>
            <w:right w:val="none" w:sz="0" w:space="0" w:color="auto"/>
          </w:divBdr>
          <w:divsChild>
            <w:div w:id="1594243552">
              <w:marLeft w:val="0"/>
              <w:marRight w:val="0"/>
              <w:marTop w:val="0"/>
              <w:marBottom w:val="0"/>
              <w:divBdr>
                <w:top w:val="none" w:sz="0" w:space="0" w:color="auto"/>
                <w:left w:val="none" w:sz="0" w:space="0" w:color="auto"/>
                <w:bottom w:val="none" w:sz="0" w:space="0" w:color="auto"/>
                <w:right w:val="none" w:sz="0" w:space="0" w:color="auto"/>
              </w:divBdr>
            </w:div>
          </w:divsChild>
        </w:div>
        <w:div w:id="1961185208">
          <w:marLeft w:val="960"/>
          <w:marRight w:val="0"/>
          <w:marTop w:val="0"/>
          <w:marBottom w:val="0"/>
          <w:divBdr>
            <w:top w:val="none" w:sz="0" w:space="0" w:color="auto"/>
            <w:left w:val="none" w:sz="0" w:space="0" w:color="auto"/>
            <w:bottom w:val="none" w:sz="0" w:space="0" w:color="auto"/>
            <w:right w:val="none" w:sz="0" w:space="0" w:color="auto"/>
          </w:divBdr>
        </w:div>
        <w:div w:id="1976448755">
          <w:marLeft w:val="0"/>
          <w:marRight w:val="0"/>
          <w:marTop w:val="0"/>
          <w:marBottom w:val="0"/>
          <w:divBdr>
            <w:top w:val="none" w:sz="0" w:space="0" w:color="auto"/>
            <w:left w:val="none" w:sz="0" w:space="0" w:color="auto"/>
            <w:bottom w:val="none" w:sz="0" w:space="0" w:color="auto"/>
            <w:right w:val="none" w:sz="0" w:space="0" w:color="auto"/>
          </w:divBdr>
          <w:divsChild>
            <w:div w:id="578442319">
              <w:marLeft w:val="0"/>
              <w:marRight w:val="0"/>
              <w:marTop w:val="0"/>
              <w:marBottom w:val="0"/>
              <w:divBdr>
                <w:top w:val="none" w:sz="0" w:space="0" w:color="auto"/>
                <w:left w:val="none" w:sz="0" w:space="0" w:color="auto"/>
                <w:bottom w:val="none" w:sz="0" w:space="0" w:color="auto"/>
                <w:right w:val="none" w:sz="0" w:space="0" w:color="auto"/>
              </w:divBdr>
              <w:divsChild>
                <w:div w:id="6976603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121101820">
          <w:marLeft w:val="0"/>
          <w:marRight w:val="0"/>
          <w:marTop w:val="0"/>
          <w:marBottom w:val="0"/>
          <w:divBdr>
            <w:top w:val="none" w:sz="0" w:space="0" w:color="auto"/>
            <w:left w:val="none" w:sz="0" w:space="0" w:color="auto"/>
            <w:bottom w:val="none" w:sz="0" w:space="0" w:color="auto"/>
            <w:right w:val="none" w:sz="0" w:space="0" w:color="auto"/>
          </w:divBdr>
          <w:divsChild>
            <w:div w:id="69696500">
              <w:marLeft w:val="0"/>
              <w:marRight w:val="0"/>
              <w:marTop w:val="0"/>
              <w:marBottom w:val="0"/>
              <w:divBdr>
                <w:top w:val="none" w:sz="0" w:space="0" w:color="auto"/>
                <w:left w:val="none" w:sz="0" w:space="0" w:color="auto"/>
                <w:bottom w:val="none" w:sz="0" w:space="0" w:color="auto"/>
                <w:right w:val="none" w:sz="0" w:space="0" w:color="auto"/>
              </w:divBdr>
              <w:divsChild>
                <w:div w:id="1014187163">
                  <w:marLeft w:val="240"/>
                  <w:marRight w:val="0"/>
                  <w:marTop w:val="0"/>
                  <w:marBottom w:val="0"/>
                  <w:divBdr>
                    <w:top w:val="none" w:sz="0" w:space="0" w:color="auto"/>
                    <w:left w:val="none" w:sz="0" w:space="0" w:color="auto"/>
                    <w:bottom w:val="none" w:sz="0" w:space="0" w:color="auto"/>
                    <w:right w:val="none" w:sz="0" w:space="0" w:color="auto"/>
                  </w:divBdr>
                </w:div>
                <w:div w:id="1574513057">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875084">
      <w:bodyDiv w:val="1"/>
      <w:marLeft w:val="0"/>
      <w:marRight w:val="0"/>
      <w:marTop w:val="0"/>
      <w:marBottom w:val="0"/>
      <w:divBdr>
        <w:top w:val="none" w:sz="0" w:space="0" w:color="auto"/>
        <w:left w:val="none" w:sz="0" w:space="0" w:color="auto"/>
        <w:bottom w:val="none" w:sz="0" w:space="0" w:color="auto"/>
        <w:right w:val="none" w:sz="0" w:space="0" w:color="auto"/>
      </w:divBdr>
      <w:divsChild>
        <w:div w:id="134879567">
          <w:marLeft w:val="0"/>
          <w:marRight w:val="0"/>
          <w:marTop w:val="0"/>
          <w:marBottom w:val="0"/>
          <w:divBdr>
            <w:top w:val="none" w:sz="0" w:space="0" w:color="auto"/>
            <w:left w:val="none" w:sz="0" w:space="0" w:color="auto"/>
            <w:bottom w:val="none" w:sz="0" w:space="0" w:color="auto"/>
            <w:right w:val="none" w:sz="0" w:space="0" w:color="auto"/>
          </w:divBdr>
        </w:div>
        <w:div w:id="165366208">
          <w:marLeft w:val="480"/>
          <w:marRight w:val="0"/>
          <w:marTop w:val="0"/>
          <w:marBottom w:val="0"/>
          <w:divBdr>
            <w:top w:val="none" w:sz="0" w:space="0" w:color="auto"/>
            <w:left w:val="none" w:sz="0" w:space="0" w:color="auto"/>
            <w:bottom w:val="none" w:sz="0" w:space="0" w:color="auto"/>
            <w:right w:val="none" w:sz="0" w:space="0" w:color="auto"/>
          </w:divBdr>
        </w:div>
        <w:div w:id="180096280">
          <w:marLeft w:val="0"/>
          <w:marRight w:val="0"/>
          <w:marTop w:val="0"/>
          <w:marBottom w:val="0"/>
          <w:divBdr>
            <w:top w:val="none" w:sz="0" w:space="0" w:color="auto"/>
            <w:left w:val="none" w:sz="0" w:space="0" w:color="auto"/>
            <w:bottom w:val="none" w:sz="0" w:space="0" w:color="auto"/>
            <w:right w:val="none" w:sz="0" w:space="0" w:color="auto"/>
          </w:divBdr>
          <w:divsChild>
            <w:div w:id="793866955">
              <w:marLeft w:val="0"/>
              <w:marRight w:val="0"/>
              <w:marTop w:val="0"/>
              <w:marBottom w:val="0"/>
              <w:divBdr>
                <w:top w:val="none" w:sz="0" w:space="0" w:color="auto"/>
                <w:left w:val="none" w:sz="0" w:space="0" w:color="auto"/>
                <w:bottom w:val="none" w:sz="0" w:space="0" w:color="auto"/>
                <w:right w:val="none" w:sz="0" w:space="0" w:color="auto"/>
              </w:divBdr>
              <w:divsChild>
                <w:div w:id="9361352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0165775">
          <w:marLeft w:val="480"/>
          <w:marRight w:val="0"/>
          <w:marTop w:val="0"/>
          <w:marBottom w:val="0"/>
          <w:divBdr>
            <w:top w:val="none" w:sz="0" w:space="0" w:color="auto"/>
            <w:left w:val="none" w:sz="0" w:space="0" w:color="auto"/>
            <w:bottom w:val="none" w:sz="0" w:space="0" w:color="auto"/>
            <w:right w:val="none" w:sz="0" w:space="0" w:color="auto"/>
          </w:divBdr>
          <w:divsChild>
            <w:div w:id="1789274322">
              <w:marLeft w:val="0"/>
              <w:marRight w:val="0"/>
              <w:marTop w:val="0"/>
              <w:marBottom w:val="0"/>
              <w:divBdr>
                <w:top w:val="none" w:sz="0" w:space="0" w:color="auto"/>
                <w:left w:val="none" w:sz="0" w:space="0" w:color="auto"/>
                <w:bottom w:val="none" w:sz="0" w:space="0" w:color="auto"/>
                <w:right w:val="none" w:sz="0" w:space="0" w:color="auto"/>
              </w:divBdr>
            </w:div>
          </w:divsChild>
        </w:div>
        <w:div w:id="397359837">
          <w:marLeft w:val="240"/>
          <w:marRight w:val="0"/>
          <w:marTop w:val="0"/>
          <w:marBottom w:val="0"/>
          <w:divBdr>
            <w:top w:val="none" w:sz="0" w:space="0" w:color="auto"/>
            <w:left w:val="none" w:sz="0" w:space="0" w:color="auto"/>
            <w:bottom w:val="none" w:sz="0" w:space="0" w:color="auto"/>
            <w:right w:val="none" w:sz="0" w:space="0" w:color="auto"/>
          </w:divBdr>
          <w:divsChild>
            <w:div w:id="1233540212">
              <w:marLeft w:val="0"/>
              <w:marRight w:val="0"/>
              <w:marTop w:val="0"/>
              <w:marBottom w:val="0"/>
              <w:divBdr>
                <w:top w:val="none" w:sz="0" w:space="0" w:color="auto"/>
                <w:left w:val="none" w:sz="0" w:space="0" w:color="auto"/>
                <w:bottom w:val="none" w:sz="0" w:space="0" w:color="auto"/>
                <w:right w:val="none" w:sz="0" w:space="0" w:color="auto"/>
              </w:divBdr>
            </w:div>
          </w:divsChild>
        </w:div>
        <w:div w:id="402607887">
          <w:marLeft w:val="240"/>
          <w:marRight w:val="0"/>
          <w:marTop w:val="0"/>
          <w:marBottom w:val="0"/>
          <w:divBdr>
            <w:top w:val="none" w:sz="0" w:space="0" w:color="auto"/>
            <w:left w:val="none" w:sz="0" w:space="0" w:color="auto"/>
            <w:bottom w:val="none" w:sz="0" w:space="0" w:color="auto"/>
            <w:right w:val="none" w:sz="0" w:space="0" w:color="auto"/>
          </w:divBdr>
          <w:divsChild>
            <w:div w:id="460073344">
              <w:marLeft w:val="0"/>
              <w:marRight w:val="0"/>
              <w:marTop w:val="0"/>
              <w:marBottom w:val="0"/>
              <w:divBdr>
                <w:top w:val="none" w:sz="0" w:space="0" w:color="auto"/>
                <w:left w:val="none" w:sz="0" w:space="0" w:color="auto"/>
                <w:bottom w:val="none" w:sz="0" w:space="0" w:color="auto"/>
                <w:right w:val="none" w:sz="0" w:space="0" w:color="auto"/>
              </w:divBdr>
            </w:div>
          </w:divsChild>
        </w:div>
        <w:div w:id="408575023">
          <w:marLeft w:val="480"/>
          <w:marRight w:val="0"/>
          <w:marTop w:val="0"/>
          <w:marBottom w:val="0"/>
          <w:divBdr>
            <w:top w:val="none" w:sz="0" w:space="0" w:color="auto"/>
            <w:left w:val="none" w:sz="0" w:space="0" w:color="auto"/>
            <w:bottom w:val="none" w:sz="0" w:space="0" w:color="auto"/>
            <w:right w:val="none" w:sz="0" w:space="0" w:color="auto"/>
          </w:divBdr>
        </w:div>
        <w:div w:id="503086065">
          <w:marLeft w:val="480"/>
          <w:marRight w:val="0"/>
          <w:marTop w:val="0"/>
          <w:marBottom w:val="0"/>
          <w:divBdr>
            <w:top w:val="none" w:sz="0" w:space="0" w:color="auto"/>
            <w:left w:val="none" w:sz="0" w:space="0" w:color="auto"/>
            <w:bottom w:val="none" w:sz="0" w:space="0" w:color="auto"/>
            <w:right w:val="none" w:sz="0" w:space="0" w:color="auto"/>
          </w:divBdr>
          <w:divsChild>
            <w:div w:id="737870142">
              <w:marLeft w:val="0"/>
              <w:marRight w:val="0"/>
              <w:marTop w:val="0"/>
              <w:marBottom w:val="0"/>
              <w:divBdr>
                <w:top w:val="none" w:sz="0" w:space="0" w:color="auto"/>
                <w:left w:val="none" w:sz="0" w:space="0" w:color="auto"/>
                <w:bottom w:val="none" w:sz="0" w:space="0" w:color="auto"/>
                <w:right w:val="none" w:sz="0" w:space="0" w:color="auto"/>
              </w:divBdr>
            </w:div>
          </w:divsChild>
        </w:div>
        <w:div w:id="552081838">
          <w:marLeft w:val="480"/>
          <w:marRight w:val="0"/>
          <w:marTop w:val="0"/>
          <w:marBottom w:val="0"/>
          <w:divBdr>
            <w:top w:val="none" w:sz="0" w:space="0" w:color="auto"/>
            <w:left w:val="none" w:sz="0" w:space="0" w:color="auto"/>
            <w:bottom w:val="none" w:sz="0" w:space="0" w:color="auto"/>
            <w:right w:val="none" w:sz="0" w:space="0" w:color="auto"/>
          </w:divBdr>
        </w:div>
        <w:div w:id="556933824">
          <w:marLeft w:val="240"/>
          <w:marRight w:val="0"/>
          <w:marTop w:val="0"/>
          <w:marBottom w:val="0"/>
          <w:divBdr>
            <w:top w:val="none" w:sz="0" w:space="0" w:color="auto"/>
            <w:left w:val="none" w:sz="0" w:space="0" w:color="auto"/>
            <w:bottom w:val="none" w:sz="0" w:space="0" w:color="auto"/>
            <w:right w:val="none" w:sz="0" w:space="0" w:color="auto"/>
          </w:divBdr>
          <w:divsChild>
            <w:div w:id="540098402">
              <w:marLeft w:val="0"/>
              <w:marRight w:val="0"/>
              <w:marTop w:val="0"/>
              <w:marBottom w:val="0"/>
              <w:divBdr>
                <w:top w:val="none" w:sz="0" w:space="0" w:color="auto"/>
                <w:left w:val="none" w:sz="0" w:space="0" w:color="auto"/>
                <w:bottom w:val="none" w:sz="0" w:space="0" w:color="auto"/>
                <w:right w:val="none" w:sz="0" w:space="0" w:color="auto"/>
              </w:divBdr>
            </w:div>
          </w:divsChild>
        </w:div>
        <w:div w:id="581138512">
          <w:marLeft w:val="240"/>
          <w:marRight w:val="0"/>
          <w:marTop w:val="0"/>
          <w:marBottom w:val="0"/>
          <w:divBdr>
            <w:top w:val="none" w:sz="0" w:space="0" w:color="auto"/>
            <w:left w:val="none" w:sz="0" w:space="0" w:color="auto"/>
            <w:bottom w:val="none" w:sz="0" w:space="0" w:color="auto"/>
            <w:right w:val="none" w:sz="0" w:space="0" w:color="auto"/>
          </w:divBdr>
        </w:div>
        <w:div w:id="727385934">
          <w:marLeft w:val="480"/>
          <w:marRight w:val="0"/>
          <w:marTop w:val="0"/>
          <w:marBottom w:val="0"/>
          <w:divBdr>
            <w:top w:val="none" w:sz="0" w:space="0" w:color="auto"/>
            <w:left w:val="none" w:sz="0" w:space="0" w:color="auto"/>
            <w:bottom w:val="none" w:sz="0" w:space="0" w:color="auto"/>
            <w:right w:val="none" w:sz="0" w:space="0" w:color="auto"/>
          </w:divBdr>
        </w:div>
        <w:div w:id="814448009">
          <w:marLeft w:val="480"/>
          <w:marRight w:val="0"/>
          <w:marTop w:val="0"/>
          <w:marBottom w:val="0"/>
          <w:divBdr>
            <w:top w:val="none" w:sz="0" w:space="0" w:color="auto"/>
            <w:left w:val="none" w:sz="0" w:space="0" w:color="auto"/>
            <w:bottom w:val="none" w:sz="0" w:space="0" w:color="auto"/>
            <w:right w:val="none" w:sz="0" w:space="0" w:color="auto"/>
          </w:divBdr>
          <w:divsChild>
            <w:div w:id="1263026425">
              <w:marLeft w:val="0"/>
              <w:marRight w:val="0"/>
              <w:marTop w:val="0"/>
              <w:marBottom w:val="0"/>
              <w:divBdr>
                <w:top w:val="none" w:sz="0" w:space="0" w:color="auto"/>
                <w:left w:val="none" w:sz="0" w:space="0" w:color="auto"/>
                <w:bottom w:val="none" w:sz="0" w:space="0" w:color="auto"/>
                <w:right w:val="none" w:sz="0" w:space="0" w:color="auto"/>
              </w:divBdr>
            </w:div>
          </w:divsChild>
        </w:div>
        <w:div w:id="942302822">
          <w:marLeft w:val="720"/>
          <w:marRight w:val="0"/>
          <w:marTop w:val="0"/>
          <w:marBottom w:val="0"/>
          <w:divBdr>
            <w:top w:val="none" w:sz="0" w:space="0" w:color="auto"/>
            <w:left w:val="none" w:sz="0" w:space="0" w:color="auto"/>
            <w:bottom w:val="none" w:sz="0" w:space="0" w:color="auto"/>
            <w:right w:val="none" w:sz="0" w:space="0" w:color="auto"/>
          </w:divBdr>
        </w:div>
        <w:div w:id="1052657429">
          <w:marLeft w:val="480"/>
          <w:marRight w:val="0"/>
          <w:marTop w:val="0"/>
          <w:marBottom w:val="0"/>
          <w:divBdr>
            <w:top w:val="none" w:sz="0" w:space="0" w:color="auto"/>
            <w:left w:val="none" w:sz="0" w:space="0" w:color="auto"/>
            <w:bottom w:val="none" w:sz="0" w:space="0" w:color="auto"/>
            <w:right w:val="none" w:sz="0" w:space="0" w:color="auto"/>
          </w:divBdr>
          <w:divsChild>
            <w:div w:id="1551654126">
              <w:marLeft w:val="0"/>
              <w:marRight w:val="0"/>
              <w:marTop w:val="0"/>
              <w:marBottom w:val="0"/>
              <w:divBdr>
                <w:top w:val="none" w:sz="0" w:space="0" w:color="auto"/>
                <w:left w:val="none" w:sz="0" w:space="0" w:color="auto"/>
                <w:bottom w:val="none" w:sz="0" w:space="0" w:color="auto"/>
                <w:right w:val="none" w:sz="0" w:space="0" w:color="auto"/>
              </w:divBdr>
            </w:div>
          </w:divsChild>
        </w:div>
        <w:div w:id="1232502578">
          <w:marLeft w:val="480"/>
          <w:marRight w:val="0"/>
          <w:marTop w:val="0"/>
          <w:marBottom w:val="0"/>
          <w:divBdr>
            <w:top w:val="none" w:sz="0" w:space="0" w:color="auto"/>
            <w:left w:val="none" w:sz="0" w:space="0" w:color="auto"/>
            <w:bottom w:val="none" w:sz="0" w:space="0" w:color="auto"/>
            <w:right w:val="none" w:sz="0" w:space="0" w:color="auto"/>
          </w:divBdr>
        </w:div>
        <w:div w:id="1516381981">
          <w:marLeft w:val="480"/>
          <w:marRight w:val="0"/>
          <w:marTop w:val="0"/>
          <w:marBottom w:val="0"/>
          <w:divBdr>
            <w:top w:val="none" w:sz="0" w:space="0" w:color="auto"/>
            <w:left w:val="none" w:sz="0" w:space="0" w:color="auto"/>
            <w:bottom w:val="none" w:sz="0" w:space="0" w:color="auto"/>
            <w:right w:val="none" w:sz="0" w:space="0" w:color="auto"/>
          </w:divBdr>
        </w:div>
        <w:div w:id="1520856401">
          <w:marLeft w:val="480"/>
          <w:marRight w:val="0"/>
          <w:marTop w:val="0"/>
          <w:marBottom w:val="0"/>
          <w:divBdr>
            <w:top w:val="none" w:sz="0" w:space="0" w:color="auto"/>
            <w:left w:val="none" w:sz="0" w:space="0" w:color="auto"/>
            <w:bottom w:val="none" w:sz="0" w:space="0" w:color="auto"/>
            <w:right w:val="none" w:sz="0" w:space="0" w:color="auto"/>
          </w:divBdr>
        </w:div>
        <w:div w:id="1531260568">
          <w:marLeft w:val="480"/>
          <w:marRight w:val="0"/>
          <w:marTop w:val="0"/>
          <w:marBottom w:val="0"/>
          <w:divBdr>
            <w:top w:val="none" w:sz="0" w:space="0" w:color="auto"/>
            <w:left w:val="none" w:sz="0" w:space="0" w:color="auto"/>
            <w:bottom w:val="none" w:sz="0" w:space="0" w:color="auto"/>
            <w:right w:val="none" w:sz="0" w:space="0" w:color="auto"/>
          </w:divBdr>
        </w:div>
        <w:div w:id="1630668310">
          <w:marLeft w:val="480"/>
          <w:marRight w:val="0"/>
          <w:marTop w:val="0"/>
          <w:marBottom w:val="0"/>
          <w:divBdr>
            <w:top w:val="none" w:sz="0" w:space="0" w:color="auto"/>
            <w:left w:val="none" w:sz="0" w:space="0" w:color="auto"/>
            <w:bottom w:val="none" w:sz="0" w:space="0" w:color="auto"/>
            <w:right w:val="none" w:sz="0" w:space="0" w:color="auto"/>
          </w:divBdr>
          <w:divsChild>
            <w:div w:id="45878956">
              <w:marLeft w:val="0"/>
              <w:marRight w:val="0"/>
              <w:marTop w:val="0"/>
              <w:marBottom w:val="0"/>
              <w:divBdr>
                <w:top w:val="none" w:sz="0" w:space="0" w:color="auto"/>
                <w:left w:val="none" w:sz="0" w:space="0" w:color="auto"/>
                <w:bottom w:val="none" w:sz="0" w:space="0" w:color="auto"/>
                <w:right w:val="none" w:sz="0" w:space="0" w:color="auto"/>
              </w:divBdr>
            </w:div>
          </w:divsChild>
        </w:div>
        <w:div w:id="1794325211">
          <w:marLeft w:val="240"/>
          <w:marRight w:val="0"/>
          <w:marTop w:val="0"/>
          <w:marBottom w:val="0"/>
          <w:divBdr>
            <w:top w:val="none" w:sz="0" w:space="0" w:color="auto"/>
            <w:left w:val="none" w:sz="0" w:space="0" w:color="auto"/>
            <w:bottom w:val="none" w:sz="0" w:space="0" w:color="auto"/>
            <w:right w:val="none" w:sz="0" w:space="0" w:color="auto"/>
          </w:divBdr>
          <w:divsChild>
            <w:div w:id="1947808701">
              <w:marLeft w:val="0"/>
              <w:marRight w:val="0"/>
              <w:marTop w:val="0"/>
              <w:marBottom w:val="0"/>
              <w:divBdr>
                <w:top w:val="none" w:sz="0" w:space="0" w:color="auto"/>
                <w:left w:val="none" w:sz="0" w:space="0" w:color="auto"/>
                <w:bottom w:val="none" w:sz="0" w:space="0" w:color="auto"/>
                <w:right w:val="none" w:sz="0" w:space="0" w:color="auto"/>
              </w:divBdr>
            </w:div>
          </w:divsChild>
        </w:div>
        <w:div w:id="1872303810">
          <w:marLeft w:val="240"/>
          <w:marRight w:val="0"/>
          <w:marTop w:val="0"/>
          <w:marBottom w:val="0"/>
          <w:divBdr>
            <w:top w:val="none" w:sz="0" w:space="0" w:color="auto"/>
            <w:left w:val="none" w:sz="0" w:space="0" w:color="auto"/>
            <w:bottom w:val="none" w:sz="0" w:space="0" w:color="auto"/>
            <w:right w:val="none" w:sz="0" w:space="0" w:color="auto"/>
          </w:divBdr>
          <w:divsChild>
            <w:div w:id="582959992">
              <w:marLeft w:val="0"/>
              <w:marRight w:val="0"/>
              <w:marTop w:val="0"/>
              <w:marBottom w:val="0"/>
              <w:divBdr>
                <w:top w:val="none" w:sz="0" w:space="0" w:color="auto"/>
                <w:left w:val="none" w:sz="0" w:space="0" w:color="auto"/>
                <w:bottom w:val="none" w:sz="0" w:space="0" w:color="auto"/>
                <w:right w:val="none" w:sz="0" w:space="0" w:color="auto"/>
              </w:divBdr>
            </w:div>
          </w:divsChild>
        </w:div>
        <w:div w:id="2018998040">
          <w:marLeft w:val="240"/>
          <w:marRight w:val="0"/>
          <w:marTop w:val="0"/>
          <w:marBottom w:val="0"/>
          <w:divBdr>
            <w:top w:val="none" w:sz="0" w:space="0" w:color="auto"/>
            <w:left w:val="none" w:sz="0" w:space="0" w:color="auto"/>
            <w:bottom w:val="none" w:sz="0" w:space="0" w:color="auto"/>
            <w:right w:val="none" w:sz="0" w:space="0" w:color="auto"/>
          </w:divBdr>
          <w:divsChild>
            <w:div w:id="202981484">
              <w:marLeft w:val="0"/>
              <w:marRight w:val="0"/>
              <w:marTop w:val="0"/>
              <w:marBottom w:val="0"/>
              <w:divBdr>
                <w:top w:val="none" w:sz="0" w:space="0" w:color="auto"/>
                <w:left w:val="none" w:sz="0" w:space="0" w:color="auto"/>
                <w:bottom w:val="none" w:sz="0" w:space="0" w:color="auto"/>
                <w:right w:val="none" w:sz="0" w:space="0" w:color="auto"/>
              </w:divBdr>
            </w:div>
          </w:divsChild>
        </w:div>
        <w:div w:id="2094743375">
          <w:marLeft w:val="240"/>
          <w:marRight w:val="0"/>
          <w:marTop w:val="0"/>
          <w:marBottom w:val="0"/>
          <w:divBdr>
            <w:top w:val="none" w:sz="0" w:space="0" w:color="auto"/>
            <w:left w:val="none" w:sz="0" w:space="0" w:color="auto"/>
            <w:bottom w:val="none" w:sz="0" w:space="0" w:color="auto"/>
            <w:right w:val="none" w:sz="0" w:space="0" w:color="auto"/>
          </w:divBdr>
        </w:div>
        <w:div w:id="2145193931">
          <w:marLeft w:val="480"/>
          <w:marRight w:val="0"/>
          <w:marTop w:val="0"/>
          <w:marBottom w:val="0"/>
          <w:divBdr>
            <w:top w:val="none" w:sz="0" w:space="0" w:color="auto"/>
            <w:left w:val="none" w:sz="0" w:space="0" w:color="auto"/>
            <w:bottom w:val="none" w:sz="0" w:space="0" w:color="auto"/>
            <w:right w:val="none" w:sz="0" w:space="0" w:color="auto"/>
          </w:divBdr>
          <w:divsChild>
            <w:div w:id="199984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4943">
      <w:bodyDiv w:val="1"/>
      <w:marLeft w:val="0"/>
      <w:marRight w:val="0"/>
      <w:marTop w:val="0"/>
      <w:marBottom w:val="0"/>
      <w:divBdr>
        <w:top w:val="none" w:sz="0" w:space="0" w:color="auto"/>
        <w:left w:val="none" w:sz="0" w:space="0" w:color="auto"/>
        <w:bottom w:val="none" w:sz="0" w:space="0" w:color="auto"/>
        <w:right w:val="none" w:sz="0" w:space="0" w:color="auto"/>
      </w:divBdr>
      <w:divsChild>
        <w:div w:id="1567915963">
          <w:marLeft w:val="240"/>
          <w:marRight w:val="0"/>
          <w:marTop w:val="0"/>
          <w:marBottom w:val="0"/>
          <w:divBdr>
            <w:top w:val="none" w:sz="0" w:space="0" w:color="auto"/>
            <w:left w:val="none" w:sz="0" w:space="0" w:color="auto"/>
            <w:bottom w:val="none" w:sz="0" w:space="0" w:color="auto"/>
            <w:right w:val="none" w:sz="0" w:space="0" w:color="auto"/>
          </w:divBdr>
          <w:divsChild>
            <w:div w:id="2043362818">
              <w:marLeft w:val="240"/>
              <w:marRight w:val="0"/>
              <w:marTop w:val="0"/>
              <w:marBottom w:val="0"/>
              <w:divBdr>
                <w:top w:val="none" w:sz="0" w:space="0" w:color="auto"/>
                <w:left w:val="none" w:sz="0" w:space="0" w:color="auto"/>
                <w:bottom w:val="none" w:sz="0" w:space="0" w:color="auto"/>
                <w:right w:val="none" w:sz="0" w:space="0" w:color="auto"/>
              </w:divBdr>
            </w:div>
            <w:div w:id="1669862202">
              <w:marLeft w:val="240"/>
              <w:marRight w:val="0"/>
              <w:marTop w:val="0"/>
              <w:marBottom w:val="0"/>
              <w:divBdr>
                <w:top w:val="none" w:sz="0" w:space="0" w:color="auto"/>
                <w:left w:val="none" w:sz="0" w:space="0" w:color="auto"/>
                <w:bottom w:val="none" w:sz="0" w:space="0" w:color="auto"/>
                <w:right w:val="none" w:sz="0" w:space="0" w:color="auto"/>
              </w:divBdr>
            </w:div>
            <w:div w:id="83781632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97180589">
      <w:bodyDiv w:val="1"/>
      <w:marLeft w:val="0"/>
      <w:marRight w:val="0"/>
      <w:marTop w:val="0"/>
      <w:marBottom w:val="0"/>
      <w:divBdr>
        <w:top w:val="none" w:sz="0" w:space="0" w:color="auto"/>
        <w:left w:val="none" w:sz="0" w:space="0" w:color="auto"/>
        <w:bottom w:val="none" w:sz="0" w:space="0" w:color="auto"/>
        <w:right w:val="none" w:sz="0" w:space="0" w:color="auto"/>
      </w:divBdr>
      <w:divsChild>
        <w:div w:id="6686279">
          <w:marLeft w:val="720"/>
          <w:marRight w:val="0"/>
          <w:marTop w:val="0"/>
          <w:marBottom w:val="0"/>
          <w:divBdr>
            <w:top w:val="none" w:sz="0" w:space="0" w:color="auto"/>
            <w:left w:val="none" w:sz="0" w:space="0" w:color="auto"/>
            <w:bottom w:val="none" w:sz="0" w:space="0" w:color="auto"/>
            <w:right w:val="none" w:sz="0" w:space="0" w:color="auto"/>
          </w:divBdr>
        </w:div>
        <w:div w:id="446510610">
          <w:marLeft w:val="480"/>
          <w:marRight w:val="0"/>
          <w:marTop w:val="0"/>
          <w:marBottom w:val="0"/>
          <w:divBdr>
            <w:top w:val="none" w:sz="0" w:space="0" w:color="auto"/>
            <w:left w:val="none" w:sz="0" w:space="0" w:color="auto"/>
            <w:bottom w:val="none" w:sz="0" w:space="0" w:color="auto"/>
            <w:right w:val="none" w:sz="0" w:space="0" w:color="auto"/>
          </w:divBdr>
        </w:div>
        <w:div w:id="731580819">
          <w:marLeft w:val="480"/>
          <w:marRight w:val="0"/>
          <w:marTop w:val="0"/>
          <w:marBottom w:val="0"/>
          <w:divBdr>
            <w:top w:val="none" w:sz="0" w:space="0" w:color="auto"/>
            <w:left w:val="none" w:sz="0" w:space="0" w:color="auto"/>
            <w:bottom w:val="none" w:sz="0" w:space="0" w:color="auto"/>
            <w:right w:val="none" w:sz="0" w:space="0" w:color="auto"/>
          </w:divBdr>
        </w:div>
        <w:div w:id="749813188">
          <w:marLeft w:val="240"/>
          <w:marRight w:val="0"/>
          <w:marTop w:val="0"/>
          <w:marBottom w:val="0"/>
          <w:divBdr>
            <w:top w:val="none" w:sz="0" w:space="0" w:color="auto"/>
            <w:left w:val="none" w:sz="0" w:space="0" w:color="auto"/>
            <w:bottom w:val="none" w:sz="0" w:space="0" w:color="auto"/>
            <w:right w:val="none" w:sz="0" w:space="0" w:color="auto"/>
          </w:divBdr>
        </w:div>
        <w:div w:id="793210732">
          <w:marLeft w:val="0"/>
          <w:marRight w:val="0"/>
          <w:marTop w:val="0"/>
          <w:marBottom w:val="0"/>
          <w:divBdr>
            <w:top w:val="none" w:sz="0" w:space="0" w:color="auto"/>
            <w:left w:val="none" w:sz="0" w:space="0" w:color="auto"/>
            <w:bottom w:val="none" w:sz="0" w:space="0" w:color="auto"/>
            <w:right w:val="none" w:sz="0" w:space="0" w:color="auto"/>
          </w:divBdr>
          <w:divsChild>
            <w:div w:id="1489129956">
              <w:marLeft w:val="0"/>
              <w:marRight w:val="0"/>
              <w:marTop w:val="0"/>
              <w:marBottom w:val="0"/>
              <w:divBdr>
                <w:top w:val="none" w:sz="0" w:space="0" w:color="auto"/>
                <w:left w:val="none" w:sz="0" w:space="0" w:color="auto"/>
                <w:bottom w:val="none" w:sz="0" w:space="0" w:color="auto"/>
                <w:right w:val="none" w:sz="0" w:space="0" w:color="auto"/>
              </w:divBdr>
              <w:divsChild>
                <w:div w:id="1141921300">
                  <w:marLeft w:val="480"/>
                  <w:marRight w:val="0"/>
                  <w:marTop w:val="0"/>
                  <w:marBottom w:val="0"/>
                  <w:divBdr>
                    <w:top w:val="none" w:sz="0" w:space="0" w:color="auto"/>
                    <w:left w:val="none" w:sz="0" w:space="0" w:color="auto"/>
                    <w:bottom w:val="none" w:sz="0" w:space="0" w:color="auto"/>
                    <w:right w:val="none" w:sz="0" w:space="0" w:color="auto"/>
                  </w:divBdr>
                </w:div>
                <w:div w:id="134539697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20195847">
          <w:marLeft w:val="0"/>
          <w:marRight w:val="0"/>
          <w:marTop w:val="0"/>
          <w:marBottom w:val="0"/>
          <w:divBdr>
            <w:top w:val="none" w:sz="0" w:space="0" w:color="auto"/>
            <w:left w:val="none" w:sz="0" w:space="0" w:color="auto"/>
            <w:bottom w:val="none" w:sz="0" w:space="0" w:color="auto"/>
            <w:right w:val="none" w:sz="0" w:space="0" w:color="auto"/>
          </w:divBdr>
        </w:div>
        <w:div w:id="856849125">
          <w:marLeft w:val="240"/>
          <w:marRight w:val="0"/>
          <w:marTop w:val="0"/>
          <w:marBottom w:val="0"/>
          <w:divBdr>
            <w:top w:val="none" w:sz="0" w:space="0" w:color="auto"/>
            <w:left w:val="none" w:sz="0" w:space="0" w:color="auto"/>
            <w:bottom w:val="none" w:sz="0" w:space="0" w:color="auto"/>
            <w:right w:val="none" w:sz="0" w:space="0" w:color="auto"/>
          </w:divBdr>
        </w:div>
        <w:div w:id="1021977504">
          <w:marLeft w:val="240"/>
          <w:marRight w:val="0"/>
          <w:marTop w:val="0"/>
          <w:marBottom w:val="0"/>
          <w:divBdr>
            <w:top w:val="none" w:sz="0" w:space="0" w:color="auto"/>
            <w:left w:val="none" w:sz="0" w:space="0" w:color="auto"/>
            <w:bottom w:val="none" w:sz="0" w:space="0" w:color="auto"/>
            <w:right w:val="none" w:sz="0" w:space="0" w:color="auto"/>
          </w:divBdr>
        </w:div>
        <w:div w:id="1044981546">
          <w:marLeft w:val="240"/>
          <w:marRight w:val="0"/>
          <w:marTop w:val="0"/>
          <w:marBottom w:val="0"/>
          <w:divBdr>
            <w:top w:val="none" w:sz="0" w:space="0" w:color="auto"/>
            <w:left w:val="none" w:sz="0" w:space="0" w:color="auto"/>
            <w:bottom w:val="none" w:sz="0" w:space="0" w:color="auto"/>
            <w:right w:val="none" w:sz="0" w:space="0" w:color="auto"/>
          </w:divBdr>
        </w:div>
        <w:div w:id="1066564101">
          <w:marLeft w:val="240"/>
          <w:marRight w:val="0"/>
          <w:marTop w:val="0"/>
          <w:marBottom w:val="0"/>
          <w:divBdr>
            <w:top w:val="none" w:sz="0" w:space="0" w:color="auto"/>
            <w:left w:val="none" w:sz="0" w:space="0" w:color="auto"/>
            <w:bottom w:val="none" w:sz="0" w:space="0" w:color="auto"/>
            <w:right w:val="none" w:sz="0" w:space="0" w:color="auto"/>
          </w:divBdr>
          <w:divsChild>
            <w:div w:id="361908227">
              <w:marLeft w:val="0"/>
              <w:marRight w:val="0"/>
              <w:marTop w:val="0"/>
              <w:marBottom w:val="0"/>
              <w:divBdr>
                <w:top w:val="none" w:sz="0" w:space="0" w:color="auto"/>
                <w:left w:val="none" w:sz="0" w:space="0" w:color="auto"/>
                <w:bottom w:val="none" w:sz="0" w:space="0" w:color="auto"/>
                <w:right w:val="none" w:sz="0" w:space="0" w:color="auto"/>
              </w:divBdr>
            </w:div>
          </w:divsChild>
        </w:div>
        <w:div w:id="1082219289">
          <w:marLeft w:val="480"/>
          <w:marRight w:val="0"/>
          <w:marTop w:val="0"/>
          <w:marBottom w:val="0"/>
          <w:divBdr>
            <w:top w:val="none" w:sz="0" w:space="0" w:color="auto"/>
            <w:left w:val="none" w:sz="0" w:space="0" w:color="auto"/>
            <w:bottom w:val="none" w:sz="0" w:space="0" w:color="auto"/>
            <w:right w:val="none" w:sz="0" w:space="0" w:color="auto"/>
          </w:divBdr>
        </w:div>
        <w:div w:id="1141576911">
          <w:marLeft w:val="480"/>
          <w:marRight w:val="0"/>
          <w:marTop w:val="0"/>
          <w:marBottom w:val="0"/>
          <w:divBdr>
            <w:top w:val="none" w:sz="0" w:space="0" w:color="auto"/>
            <w:left w:val="none" w:sz="0" w:space="0" w:color="auto"/>
            <w:bottom w:val="none" w:sz="0" w:space="0" w:color="auto"/>
            <w:right w:val="none" w:sz="0" w:space="0" w:color="auto"/>
          </w:divBdr>
        </w:div>
        <w:div w:id="1240334740">
          <w:marLeft w:val="480"/>
          <w:marRight w:val="0"/>
          <w:marTop w:val="0"/>
          <w:marBottom w:val="0"/>
          <w:divBdr>
            <w:top w:val="none" w:sz="0" w:space="0" w:color="auto"/>
            <w:left w:val="none" w:sz="0" w:space="0" w:color="auto"/>
            <w:bottom w:val="none" w:sz="0" w:space="0" w:color="auto"/>
            <w:right w:val="none" w:sz="0" w:space="0" w:color="auto"/>
          </w:divBdr>
        </w:div>
        <w:div w:id="1304039182">
          <w:marLeft w:val="480"/>
          <w:marRight w:val="0"/>
          <w:marTop w:val="0"/>
          <w:marBottom w:val="0"/>
          <w:divBdr>
            <w:top w:val="none" w:sz="0" w:space="0" w:color="auto"/>
            <w:left w:val="none" w:sz="0" w:space="0" w:color="auto"/>
            <w:bottom w:val="none" w:sz="0" w:space="0" w:color="auto"/>
            <w:right w:val="none" w:sz="0" w:space="0" w:color="auto"/>
          </w:divBdr>
          <w:divsChild>
            <w:div w:id="896624267">
              <w:marLeft w:val="0"/>
              <w:marRight w:val="0"/>
              <w:marTop w:val="0"/>
              <w:marBottom w:val="0"/>
              <w:divBdr>
                <w:top w:val="none" w:sz="0" w:space="0" w:color="auto"/>
                <w:left w:val="none" w:sz="0" w:space="0" w:color="auto"/>
                <w:bottom w:val="none" w:sz="0" w:space="0" w:color="auto"/>
                <w:right w:val="none" w:sz="0" w:space="0" w:color="auto"/>
              </w:divBdr>
            </w:div>
            <w:div w:id="2069918627">
              <w:marLeft w:val="0"/>
              <w:marRight w:val="0"/>
              <w:marTop w:val="0"/>
              <w:marBottom w:val="0"/>
              <w:divBdr>
                <w:top w:val="none" w:sz="0" w:space="0" w:color="auto"/>
                <w:left w:val="none" w:sz="0" w:space="0" w:color="auto"/>
                <w:bottom w:val="none" w:sz="0" w:space="0" w:color="auto"/>
                <w:right w:val="none" w:sz="0" w:space="0" w:color="auto"/>
              </w:divBdr>
            </w:div>
          </w:divsChild>
        </w:div>
        <w:div w:id="1468814114">
          <w:marLeft w:val="0"/>
          <w:marRight w:val="0"/>
          <w:marTop w:val="0"/>
          <w:marBottom w:val="0"/>
          <w:divBdr>
            <w:top w:val="none" w:sz="0" w:space="0" w:color="auto"/>
            <w:left w:val="none" w:sz="0" w:space="0" w:color="auto"/>
            <w:bottom w:val="none" w:sz="0" w:space="0" w:color="auto"/>
            <w:right w:val="none" w:sz="0" w:space="0" w:color="auto"/>
          </w:divBdr>
          <w:divsChild>
            <w:div w:id="743337600">
              <w:marLeft w:val="0"/>
              <w:marRight w:val="0"/>
              <w:marTop w:val="0"/>
              <w:marBottom w:val="0"/>
              <w:divBdr>
                <w:top w:val="none" w:sz="0" w:space="0" w:color="auto"/>
                <w:left w:val="none" w:sz="0" w:space="0" w:color="auto"/>
                <w:bottom w:val="none" w:sz="0" w:space="0" w:color="auto"/>
                <w:right w:val="none" w:sz="0" w:space="0" w:color="auto"/>
              </w:divBdr>
              <w:divsChild>
                <w:div w:id="123079902">
                  <w:marLeft w:val="240"/>
                  <w:marRight w:val="0"/>
                  <w:marTop w:val="0"/>
                  <w:marBottom w:val="0"/>
                  <w:divBdr>
                    <w:top w:val="none" w:sz="0" w:space="0" w:color="auto"/>
                    <w:left w:val="none" w:sz="0" w:space="0" w:color="auto"/>
                    <w:bottom w:val="none" w:sz="0" w:space="0" w:color="auto"/>
                    <w:right w:val="none" w:sz="0" w:space="0" w:color="auto"/>
                  </w:divBdr>
                </w:div>
                <w:div w:id="426848096">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475832314">
          <w:marLeft w:val="480"/>
          <w:marRight w:val="0"/>
          <w:marTop w:val="0"/>
          <w:marBottom w:val="0"/>
          <w:divBdr>
            <w:top w:val="none" w:sz="0" w:space="0" w:color="auto"/>
            <w:left w:val="none" w:sz="0" w:space="0" w:color="auto"/>
            <w:bottom w:val="none" w:sz="0" w:space="0" w:color="auto"/>
            <w:right w:val="none" w:sz="0" w:space="0" w:color="auto"/>
          </w:divBdr>
        </w:div>
        <w:div w:id="1492722649">
          <w:marLeft w:val="480"/>
          <w:marRight w:val="0"/>
          <w:marTop w:val="0"/>
          <w:marBottom w:val="0"/>
          <w:divBdr>
            <w:top w:val="none" w:sz="0" w:space="0" w:color="auto"/>
            <w:left w:val="none" w:sz="0" w:space="0" w:color="auto"/>
            <w:bottom w:val="none" w:sz="0" w:space="0" w:color="auto"/>
            <w:right w:val="none" w:sz="0" w:space="0" w:color="auto"/>
          </w:divBdr>
        </w:div>
        <w:div w:id="2019381218">
          <w:marLeft w:val="480"/>
          <w:marRight w:val="0"/>
          <w:marTop w:val="0"/>
          <w:marBottom w:val="0"/>
          <w:divBdr>
            <w:top w:val="none" w:sz="0" w:space="0" w:color="auto"/>
            <w:left w:val="none" w:sz="0" w:space="0" w:color="auto"/>
            <w:bottom w:val="none" w:sz="0" w:space="0" w:color="auto"/>
            <w:right w:val="none" w:sz="0" w:space="0" w:color="auto"/>
          </w:divBdr>
        </w:div>
        <w:div w:id="2054503723">
          <w:marLeft w:val="240"/>
          <w:marRight w:val="0"/>
          <w:marTop w:val="0"/>
          <w:marBottom w:val="0"/>
          <w:divBdr>
            <w:top w:val="none" w:sz="0" w:space="0" w:color="auto"/>
            <w:left w:val="none" w:sz="0" w:space="0" w:color="auto"/>
            <w:bottom w:val="none" w:sz="0" w:space="0" w:color="auto"/>
            <w:right w:val="none" w:sz="0" w:space="0" w:color="auto"/>
          </w:divBdr>
          <w:divsChild>
            <w:div w:id="60577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97652">
      <w:bodyDiv w:val="1"/>
      <w:marLeft w:val="0"/>
      <w:marRight w:val="0"/>
      <w:marTop w:val="0"/>
      <w:marBottom w:val="0"/>
      <w:divBdr>
        <w:top w:val="none" w:sz="0" w:space="0" w:color="auto"/>
        <w:left w:val="none" w:sz="0" w:space="0" w:color="auto"/>
        <w:bottom w:val="none" w:sz="0" w:space="0" w:color="auto"/>
        <w:right w:val="none" w:sz="0" w:space="0" w:color="auto"/>
      </w:divBdr>
      <w:divsChild>
        <w:div w:id="270285506">
          <w:marLeft w:val="480"/>
          <w:marRight w:val="0"/>
          <w:marTop w:val="0"/>
          <w:marBottom w:val="0"/>
          <w:divBdr>
            <w:top w:val="none" w:sz="0" w:space="0" w:color="auto"/>
            <w:left w:val="none" w:sz="0" w:space="0" w:color="auto"/>
            <w:bottom w:val="none" w:sz="0" w:space="0" w:color="auto"/>
            <w:right w:val="none" w:sz="0" w:space="0" w:color="auto"/>
          </w:divBdr>
        </w:div>
        <w:div w:id="360128809">
          <w:marLeft w:val="240"/>
          <w:marRight w:val="0"/>
          <w:marTop w:val="0"/>
          <w:marBottom w:val="0"/>
          <w:divBdr>
            <w:top w:val="none" w:sz="0" w:space="0" w:color="auto"/>
            <w:left w:val="none" w:sz="0" w:space="0" w:color="auto"/>
            <w:bottom w:val="none" w:sz="0" w:space="0" w:color="auto"/>
            <w:right w:val="none" w:sz="0" w:space="0" w:color="auto"/>
          </w:divBdr>
          <w:divsChild>
            <w:div w:id="1168134120">
              <w:marLeft w:val="0"/>
              <w:marRight w:val="0"/>
              <w:marTop w:val="0"/>
              <w:marBottom w:val="0"/>
              <w:divBdr>
                <w:top w:val="none" w:sz="0" w:space="0" w:color="auto"/>
                <w:left w:val="none" w:sz="0" w:space="0" w:color="auto"/>
                <w:bottom w:val="none" w:sz="0" w:space="0" w:color="auto"/>
                <w:right w:val="none" w:sz="0" w:space="0" w:color="auto"/>
              </w:divBdr>
            </w:div>
          </w:divsChild>
        </w:div>
        <w:div w:id="376127085">
          <w:marLeft w:val="480"/>
          <w:marRight w:val="0"/>
          <w:marTop w:val="0"/>
          <w:marBottom w:val="0"/>
          <w:divBdr>
            <w:top w:val="none" w:sz="0" w:space="0" w:color="auto"/>
            <w:left w:val="none" w:sz="0" w:space="0" w:color="auto"/>
            <w:bottom w:val="none" w:sz="0" w:space="0" w:color="auto"/>
            <w:right w:val="none" w:sz="0" w:space="0" w:color="auto"/>
          </w:divBdr>
        </w:div>
        <w:div w:id="668096196">
          <w:marLeft w:val="240"/>
          <w:marRight w:val="0"/>
          <w:marTop w:val="0"/>
          <w:marBottom w:val="0"/>
          <w:divBdr>
            <w:top w:val="none" w:sz="0" w:space="0" w:color="auto"/>
            <w:left w:val="none" w:sz="0" w:space="0" w:color="auto"/>
            <w:bottom w:val="none" w:sz="0" w:space="0" w:color="auto"/>
            <w:right w:val="none" w:sz="0" w:space="0" w:color="auto"/>
          </w:divBdr>
          <w:divsChild>
            <w:div w:id="1038700841">
              <w:marLeft w:val="0"/>
              <w:marRight w:val="0"/>
              <w:marTop w:val="0"/>
              <w:marBottom w:val="0"/>
              <w:divBdr>
                <w:top w:val="none" w:sz="0" w:space="0" w:color="auto"/>
                <w:left w:val="none" w:sz="0" w:space="0" w:color="auto"/>
                <w:bottom w:val="none" w:sz="0" w:space="0" w:color="auto"/>
                <w:right w:val="none" w:sz="0" w:space="0" w:color="auto"/>
              </w:divBdr>
            </w:div>
          </w:divsChild>
        </w:div>
        <w:div w:id="825440362">
          <w:marLeft w:val="240"/>
          <w:marRight w:val="0"/>
          <w:marTop w:val="0"/>
          <w:marBottom w:val="0"/>
          <w:divBdr>
            <w:top w:val="none" w:sz="0" w:space="0" w:color="auto"/>
            <w:left w:val="none" w:sz="0" w:space="0" w:color="auto"/>
            <w:bottom w:val="none" w:sz="0" w:space="0" w:color="auto"/>
            <w:right w:val="none" w:sz="0" w:space="0" w:color="auto"/>
          </w:divBdr>
          <w:divsChild>
            <w:div w:id="1082874691">
              <w:marLeft w:val="0"/>
              <w:marRight w:val="0"/>
              <w:marTop w:val="0"/>
              <w:marBottom w:val="0"/>
              <w:divBdr>
                <w:top w:val="none" w:sz="0" w:space="0" w:color="auto"/>
                <w:left w:val="none" w:sz="0" w:space="0" w:color="auto"/>
                <w:bottom w:val="none" w:sz="0" w:space="0" w:color="auto"/>
                <w:right w:val="none" w:sz="0" w:space="0" w:color="auto"/>
              </w:divBdr>
            </w:div>
          </w:divsChild>
        </w:div>
        <w:div w:id="842941481">
          <w:marLeft w:val="240"/>
          <w:marRight w:val="0"/>
          <w:marTop w:val="0"/>
          <w:marBottom w:val="0"/>
          <w:divBdr>
            <w:top w:val="none" w:sz="0" w:space="0" w:color="auto"/>
            <w:left w:val="none" w:sz="0" w:space="0" w:color="auto"/>
            <w:bottom w:val="none" w:sz="0" w:space="0" w:color="auto"/>
            <w:right w:val="none" w:sz="0" w:space="0" w:color="auto"/>
          </w:divBdr>
          <w:divsChild>
            <w:div w:id="780689553">
              <w:marLeft w:val="0"/>
              <w:marRight w:val="0"/>
              <w:marTop w:val="0"/>
              <w:marBottom w:val="0"/>
              <w:divBdr>
                <w:top w:val="none" w:sz="0" w:space="0" w:color="auto"/>
                <w:left w:val="none" w:sz="0" w:space="0" w:color="auto"/>
                <w:bottom w:val="none" w:sz="0" w:space="0" w:color="auto"/>
                <w:right w:val="none" w:sz="0" w:space="0" w:color="auto"/>
              </w:divBdr>
            </w:div>
          </w:divsChild>
        </w:div>
        <w:div w:id="1010377892">
          <w:marLeft w:val="240"/>
          <w:marRight w:val="0"/>
          <w:marTop w:val="0"/>
          <w:marBottom w:val="0"/>
          <w:divBdr>
            <w:top w:val="none" w:sz="0" w:space="0" w:color="auto"/>
            <w:left w:val="none" w:sz="0" w:space="0" w:color="auto"/>
            <w:bottom w:val="none" w:sz="0" w:space="0" w:color="auto"/>
            <w:right w:val="none" w:sz="0" w:space="0" w:color="auto"/>
          </w:divBdr>
          <w:divsChild>
            <w:div w:id="1568029381">
              <w:marLeft w:val="0"/>
              <w:marRight w:val="0"/>
              <w:marTop w:val="0"/>
              <w:marBottom w:val="0"/>
              <w:divBdr>
                <w:top w:val="none" w:sz="0" w:space="0" w:color="auto"/>
                <w:left w:val="none" w:sz="0" w:space="0" w:color="auto"/>
                <w:bottom w:val="none" w:sz="0" w:space="0" w:color="auto"/>
                <w:right w:val="none" w:sz="0" w:space="0" w:color="auto"/>
              </w:divBdr>
            </w:div>
          </w:divsChild>
        </w:div>
        <w:div w:id="1021080403">
          <w:marLeft w:val="240"/>
          <w:marRight w:val="0"/>
          <w:marTop w:val="0"/>
          <w:marBottom w:val="0"/>
          <w:divBdr>
            <w:top w:val="none" w:sz="0" w:space="0" w:color="auto"/>
            <w:left w:val="none" w:sz="0" w:space="0" w:color="auto"/>
            <w:bottom w:val="none" w:sz="0" w:space="0" w:color="auto"/>
            <w:right w:val="none" w:sz="0" w:space="0" w:color="auto"/>
          </w:divBdr>
        </w:div>
        <w:div w:id="1057167350">
          <w:marLeft w:val="0"/>
          <w:marRight w:val="0"/>
          <w:marTop w:val="0"/>
          <w:marBottom w:val="0"/>
          <w:divBdr>
            <w:top w:val="none" w:sz="0" w:space="0" w:color="auto"/>
            <w:left w:val="none" w:sz="0" w:space="0" w:color="auto"/>
            <w:bottom w:val="none" w:sz="0" w:space="0" w:color="auto"/>
            <w:right w:val="none" w:sz="0" w:space="0" w:color="auto"/>
          </w:divBdr>
          <w:divsChild>
            <w:div w:id="1755319575">
              <w:marLeft w:val="0"/>
              <w:marRight w:val="0"/>
              <w:marTop w:val="0"/>
              <w:marBottom w:val="0"/>
              <w:divBdr>
                <w:top w:val="none" w:sz="0" w:space="0" w:color="auto"/>
                <w:left w:val="none" w:sz="0" w:space="0" w:color="auto"/>
                <w:bottom w:val="none" w:sz="0" w:space="0" w:color="auto"/>
                <w:right w:val="none" w:sz="0" w:space="0" w:color="auto"/>
              </w:divBdr>
              <w:divsChild>
                <w:div w:id="17612892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82743474">
          <w:marLeft w:val="240"/>
          <w:marRight w:val="0"/>
          <w:marTop w:val="0"/>
          <w:marBottom w:val="0"/>
          <w:divBdr>
            <w:top w:val="none" w:sz="0" w:space="0" w:color="auto"/>
            <w:left w:val="none" w:sz="0" w:space="0" w:color="auto"/>
            <w:bottom w:val="none" w:sz="0" w:space="0" w:color="auto"/>
            <w:right w:val="none" w:sz="0" w:space="0" w:color="auto"/>
          </w:divBdr>
          <w:divsChild>
            <w:div w:id="612446019">
              <w:marLeft w:val="0"/>
              <w:marRight w:val="0"/>
              <w:marTop w:val="0"/>
              <w:marBottom w:val="0"/>
              <w:divBdr>
                <w:top w:val="none" w:sz="0" w:space="0" w:color="auto"/>
                <w:left w:val="none" w:sz="0" w:space="0" w:color="auto"/>
                <w:bottom w:val="none" w:sz="0" w:space="0" w:color="auto"/>
                <w:right w:val="none" w:sz="0" w:space="0" w:color="auto"/>
              </w:divBdr>
            </w:div>
            <w:div w:id="1758407667">
              <w:marLeft w:val="0"/>
              <w:marRight w:val="0"/>
              <w:marTop w:val="0"/>
              <w:marBottom w:val="0"/>
              <w:divBdr>
                <w:top w:val="none" w:sz="0" w:space="0" w:color="auto"/>
                <w:left w:val="none" w:sz="0" w:space="0" w:color="auto"/>
                <w:bottom w:val="none" w:sz="0" w:space="0" w:color="auto"/>
                <w:right w:val="none" w:sz="0" w:space="0" w:color="auto"/>
              </w:divBdr>
            </w:div>
          </w:divsChild>
        </w:div>
        <w:div w:id="1238859097">
          <w:marLeft w:val="0"/>
          <w:marRight w:val="0"/>
          <w:marTop w:val="0"/>
          <w:marBottom w:val="0"/>
          <w:divBdr>
            <w:top w:val="none" w:sz="0" w:space="0" w:color="auto"/>
            <w:left w:val="none" w:sz="0" w:space="0" w:color="auto"/>
            <w:bottom w:val="none" w:sz="0" w:space="0" w:color="auto"/>
            <w:right w:val="none" w:sz="0" w:space="0" w:color="auto"/>
          </w:divBdr>
        </w:div>
        <w:div w:id="1361518092">
          <w:marLeft w:val="480"/>
          <w:marRight w:val="0"/>
          <w:marTop w:val="0"/>
          <w:marBottom w:val="0"/>
          <w:divBdr>
            <w:top w:val="none" w:sz="0" w:space="0" w:color="auto"/>
            <w:left w:val="none" w:sz="0" w:space="0" w:color="auto"/>
            <w:bottom w:val="none" w:sz="0" w:space="0" w:color="auto"/>
            <w:right w:val="none" w:sz="0" w:space="0" w:color="auto"/>
          </w:divBdr>
        </w:div>
        <w:div w:id="1420441846">
          <w:marLeft w:val="240"/>
          <w:marRight w:val="0"/>
          <w:marTop w:val="0"/>
          <w:marBottom w:val="0"/>
          <w:divBdr>
            <w:top w:val="none" w:sz="0" w:space="0" w:color="auto"/>
            <w:left w:val="none" w:sz="0" w:space="0" w:color="auto"/>
            <w:bottom w:val="none" w:sz="0" w:space="0" w:color="auto"/>
            <w:right w:val="none" w:sz="0" w:space="0" w:color="auto"/>
          </w:divBdr>
        </w:div>
        <w:div w:id="1502234381">
          <w:marLeft w:val="240"/>
          <w:marRight w:val="0"/>
          <w:marTop w:val="0"/>
          <w:marBottom w:val="0"/>
          <w:divBdr>
            <w:top w:val="none" w:sz="0" w:space="0" w:color="auto"/>
            <w:left w:val="none" w:sz="0" w:space="0" w:color="auto"/>
            <w:bottom w:val="none" w:sz="0" w:space="0" w:color="auto"/>
            <w:right w:val="none" w:sz="0" w:space="0" w:color="auto"/>
          </w:divBdr>
          <w:divsChild>
            <w:div w:id="573665380">
              <w:marLeft w:val="0"/>
              <w:marRight w:val="0"/>
              <w:marTop w:val="0"/>
              <w:marBottom w:val="0"/>
              <w:divBdr>
                <w:top w:val="none" w:sz="0" w:space="0" w:color="auto"/>
                <w:left w:val="none" w:sz="0" w:space="0" w:color="auto"/>
                <w:bottom w:val="none" w:sz="0" w:space="0" w:color="auto"/>
                <w:right w:val="none" w:sz="0" w:space="0" w:color="auto"/>
              </w:divBdr>
            </w:div>
          </w:divsChild>
        </w:div>
        <w:div w:id="1516073343">
          <w:marLeft w:val="480"/>
          <w:marRight w:val="0"/>
          <w:marTop w:val="0"/>
          <w:marBottom w:val="0"/>
          <w:divBdr>
            <w:top w:val="none" w:sz="0" w:space="0" w:color="auto"/>
            <w:left w:val="none" w:sz="0" w:space="0" w:color="auto"/>
            <w:bottom w:val="none" w:sz="0" w:space="0" w:color="auto"/>
            <w:right w:val="none" w:sz="0" w:space="0" w:color="auto"/>
          </w:divBdr>
        </w:div>
        <w:div w:id="1657681811">
          <w:marLeft w:val="480"/>
          <w:marRight w:val="0"/>
          <w:marTop w:val="0"/>
          <w:marBottom w:val="0"/>
          <w:divBdr>
            <w:top w:val="none" w:sz="0" w:space="0" w:color="auto"/>
            <w:left w:val="none" w:sz="0" w:space="0" w:color="auto"/>
            <w:bottom w:val="none" w:sz="0" w:space="0" w:color="auto"/>
            <w:right w:val="none" w:sz="0" w:space="0" w:color="auto"/>
          </w:divBdr>
        </w:div>
        <w:div w:id="1695231329">
          <w:marLeft w:val="480"/>
          <w:marRight w:val="0"/>
          <w:marTop w:val="0"/>
          <w:marBottom w:val="0"/>
          <w:divBdr>
            <w:top w:val="none" w:sz="0" w:space="0" w:color="auto"/>
            <w:left w:val="none" w:sz="0" w:space="0" w:color="auto"/>
            <w:bottom w:val="none" w:sz="0" w:space="0" w:color="auto"/>
            <w:right w:val="none" w:sz="0" w:space="0" w:color="auto"/>
          </w:divBdr>
        </w:div>
        <w:div w:id="1757172500">
          <w:marLeft w:val="480"/>
          <w:marRight w:val="0"/>
          <w:marTop w:val="0"/>
          <w:marBottom w:val="0"/>
          <w:divBdr>
            <w:top w:val="none" w:sz="0" w:space="0" w:color="auto"/>
            <w:left w:val="none" w:sz="0" w:space="0" w:color="auto"/>
            <w:bottom w:val="none" w:sz="0" w:space="0" w:color="auto"/>
            <w:right w:val="none" w:sz="0" w:space="0" w:color="auto"/>
          </w:divBdr>
        </w:div>
        <w:div w:id="1762867888">
          <w:marLeft w:val="480"/>
          <w:marRight w:val="0"/>
          <w:marTop w:val="0"/>
          <w:marBottom w:val="0"/>
          <w:divBdr>
            <w:top w:val="none" w:sz="0" w:space="0" w:color="auto"/>
            <w:left w:val="none" w:sz="0" w:space="0" w:color="auto"/>
            <w:bottom w:val="none" w:sz="0" w:space="0" w:color="auto"/>
            <w:right w:val="none" w:sz="0" w:space="0" w:color="auto"/>
          </w:divBdr>
        </w:div>
        <w:div w:id="1767075459">
          <w:marLeft w:val="480"/>
          <w:marRight w:val="0"/>
          <w:marTop w:val="0"/>
          <w:marBottom w:val="0"/>
          <w:divBdr>
            <w:top w:val="none" w:sz="0" w:space="0" w:color="auto"/>
            <w:left w:val="none" w:sz="0" w:space="0" w:color="auto"/>
            <w:bottom w:val="none" w:sz="0" w:space="0" w:color="auto"/>
            <w:right w:val="none" w:sz="0" w:space="0" w:color="auto"/>
          </w:divBdr>
        </w:div>
        <w:div w:id="1770198589">
          <w:marLeft w:val="240"/>
          <w:marRight w:val="0"/>
          <w:marTop w:val="0"/>
          <w:marBottom w:val="0"/>
          <w:divBdr>
            <w:top w:val="none" w:sz="0" w:space="0" w:color="auto"/>
            <w:left w:val="none" w:sz="0" w:space="0" w:color="auto"/>
            <w:bottom w:val="none" w:sz="0" w:space="0" w:color="auto"/>
            <w:right w:val="none" w:sz="0" w:space="0" w:color="auto"/>
          </w:divBdr>
          <w:divsChild>
            <w:div w:id="1048261562">
              <w:marLeft w:val="0"/>
              <w:marRight w:val="0"/>
              <w:marTop w:val="0"/>
              <w:marBottom w:val="0"/>
              <w:divBdr>
                <w:top w:val="none" w:sz="0" w:space="0" w:color="auto"/>
                <w:left w:val="none" w:sz="0" w:space="0" w:color="auto"/>
                <w:bottom w:val="none" w:sz="0" w:space="0" w:color="auto"/>
                <w:right w:val="none" w:sz="0" w:space="0" w:color="auto"/>
              </w:divBdr>
            </w:div>
            <w:div w:id="2058774288">
              <w:marLeft w:val="0"/>
              <w:marRight w:val="0"/>
              <w:marTop w:val="0"/>
              <w:marBottom w:val="0"/>
              <w:divBdr>
                <w:top w:val="none" w:sz="0" w:space="0" w:color="auto"/>
                <w:left w:val="none" w:sz="0" w:space="0" w:color="auto"/>
                <w:bottom w:val="none" w:sz="0" w:space="0" w:color="auto"/>
                <w:right w:val="none" w:sz="0" w:space="0" w:color="auto"/>
              </w:divBdr>
            </w:div>
          </w:divsChild>
        </w:div>
        <w:div w:id="2055618458">
          <w:marLeft w:val="720"/>
          <w:marRight w:val="0"/>
          <w:marTop w:val="0"/>
          <w:marBottom w:val="0"/>
          <w:divBdr>
            <w:top w:val="none" w:sz="0" w:space="0" w:color="auto"/>
            <w:left w:val="none" w:sz="0" w:space="0" w:color="auto"/>
            <w:bottom w:val="none" w:sz="0" w:space="0" w:color="auto"/>
            <w:right w:val="none" w:sz="0" w:space="0" w:color="auto"/>
          </w:divBdr>
        </w:div>
      </w:divsChild>
    </w:div>
    <w:div w:id="1381513579">
      <w:bodyDiv w:val="1"/>
      <w:marLeft w:val="0"/>
      <w:marRight w:val="0"/>
      <w:marTop w:val="0"/>
      <w:marBottom w:val="0"/>
      <w:divBdr>
        <w:top w:val="none" w:sz="0" w:space="0" w:color="auto"/>
        <w:left w:val="none" w:sz="0" w:space="0" w:color="auto"/>
        <w:bottom w:val="none" w:sz="0" w:space="0" w:color="auto"/>
        <w:right w:val="none" w:sz="0" w:space="0" w:color="auto"/>
      </w:divBdr>
      <w:divsChild>
        <w:div w:id="719742401">
          <w:marLeft w:val="240"/>
          <w:marRight w:val="0"/>
          <w:marTop w:val="0"/>
          <w:marBottom w:val="0"/>
          <w:divBdr>
            <w:top w:val="none" w:sz="0" w:space="0" w:color="auto"/>
            <w:left w:val="none" w:sz="0" w:space="0" w:color="auto"/>
            <w:bottom w:val="none" w:sz="0" w:space="0" w:color="auto"/>
            <w:right w:val="none" w:sz="0" w:space="0" w:color="auto"/>
          </w:divBdr>
          <w:divsChild>
            <w:div w:id="988482722">
              <w:marLeft w:val="0"/>
              <w:marRight w:val="0"/>
              <w:marTop w:val="0"/>
              <w:marBottom w:val="0"/>
              <w:divBdr>
                <w:top w:val="none" w:sz="0" w:space="0" w:color="auto"/>
                <w:left w:val="none" w:sz="0" w:space="0" w:color="auto"/>
                <w:bottom w:val="none" w:sz="0" w:space="0" w:color="auto"/>
                <w:right w:val="none" w:sz="0" w:space="0" w:color="auto"/>
              </w:divBdr>
            </w:div>
          </w:divsChild>
        </w:div>
        <w:div w:id="801850468">
          <w:marLeft w:val="0"/>
          <w:marRight w:val="0"/>
          <w:marTop w:val="0"/>
          <w:marBottom w:val="0"/>
          <w:divBdr>
            <w:top w:val="none" w:sz="0" w:space="0" w:color="auto"/>
            <w:left w:val="none" w:sz="0" w:space="0" w:color="auto"/>
            <w:bottom w:val="none" w:sz="0" w:space="0" w:color="auto"/>
            <w:right w:val="none" w:sz="0" w:space="0" w:color="auto"/>
          </w:divBdr>
        </w:div>
        <w:div w:id="918903719">
          <w:marLeft w:val="720"/>
          <w:marRight w:val="0"/>
          <w:marTop w:val="0"/>
          <w:marBottom w:val="0"/>
          <w:divBdr>
            <w:top w:val="none" w:sz="0" w:space="0" w:color="auto"/>
            <w:left w:val="none" w:sz="0" w:space="0" w:color="auto"/>
            <w:bottom w:val="none" w:sz="0" w:space="0" w:color="auto"/>
            <w:right w:val="none" w:sz="0" w:space="0" w:color="auto"/>
          </w:divBdr>
        </w:div>
        <w:div w:id="1167935895">
          <w:marLeft w:val="240"/>
          <w:marRight w:val="0"/>
          <w:marTop w:val="0"/>
          <w:marBottom w:val="0"/>
          <w:divBdr>
            <w:top w:val="none" w:sz="0" w:space="0" w:color="auto"/>
            <w:left w:val="none" w:sz="0" w:space="0" w:color="auto"/>
            <w:bottom w:val="none" w:sz="0" w:space="0" w:color="auto"/>
            <w:right w:val="none" w:sz="0" w:space="0" w:color="auto"/>
          </w:divBdr>
          <w:divsChild>
            <w:div w:id="109570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988795">
      <w:bodyDiv w:val="1"/>
      <w:marLeft w:val="0"/>
      <w:marRight w:val="0"/>
      <w:marTop w:val="0"/>
      <w:marBottom w:val="0"/>
      <w:divBdr>
        <w:top w:val="none" w:sz="0" w:space="0" w:color="auto"/>
        <w:left w:val="none" w:sz="0" w:space="0" w:color="auto"/>
        <w:bottom w:val="none" w:sz="0" w:space="0" w:color="auto"/>
        <w:right w:val="none" w:sz="0" w:space="0" w:color="auto"/>
      </w:divBdr>
      <w:divsChild>
        <w:div w:id="168369181">
          <w:marLeft w:val="480"/>
          <w:marRight w:val="0"/>
          <w:marTop w:val="0"/>
          <w:marBottom w:val="0"/>
          <w:divBdr>
            <w:top w:val="none" w:sz="0" w:space="0" w:color="auto"/>
            <w:left w:val="none" w:sz="0" w:space="0" w:color="auto"/>
            <w:bottom w:val="none" w:sz="0" w:space="0" w:color="auto"/>
            <w:right w:val="none" w:sz="0" w:space="0" w:color="auto"/>
          </w:divBdr>
        </w:div>
        <w:div w:id="189808217">
          <w:marLeft w:val="240"/>
          <w:marRight w:val="0"/>
          <w:marTop w:val="0"/>
          <w:marBottom w:val="0"/>
          <w:divBdr>
            <w:top w:val="none" w:sz="0" w:space="0" w:color="auto"/>
            <w:left w:val="none" w:sz="0" w:space="0" w:color="auto"/>
            <w:bottom w:val="none" w:sz="0" w:space="0" w:color="auto"/>
            <w:right w:val="none" w:sz="0" w:space="0" w:color="auto"/>
          </w:divBdr>
          <w:divsChild>
            <w:div w:id="1417289390">
              <w:marLeft w:val="0"/>
              <w:marRight w:val="0"/>
              <w:marTop w:val="0"/>
              <w:marBottom w:val="0"/>
              <w:divBdr>
                <w:top w:val="none" w:sz="0" w:space="0" w:color="auto"/>
                <w:left w:val="none" w:sz="0" w:space="0" w:color="auto"/>
                <w:bottom w:val="none" w:sz="0" w:space="0" w:color="auto"/>
                <w:right w:val="none" w:sz="0" w:space="0" w:color="auto"/>
              </w:divBdr>
            </w:div>
            <w:div w:id="2051221756">
              <w:marLeft w:val="0"/>
              <w:marRight w:val="0"/>
              <w:marTop w:val="0"/>
              <w:marBottom w:val="0"/>
              <w:divBdr>
                <w:top w:val="none" w:sz="0" w:space="0" w:color="auto"/>
                <w:left w:val="none" w:sz="0" w:space="0" w:color="auto"/>
                <w:bottom w:val="none" w:sz="0" w:space="0" w:color="auto"/>
                <w:right w:val="none" w:sz="0" w:space="0" w:color="auto"/>
              </w:divBdr>
            </w:div>
          </w:divsChild>
        </w:div>
        <w:div w:id="258149034">
          <w:marLeft w:val="480"/>
          <w:marRight w:val="0"/>
          <w:marTop w:val="0"/>
          <w:marBottom w:val="0"/>
          <w:divBdr>
            <w:top w:val="none" w:sz="0" w:space="0" w:color="auto"/>
            <w:left w:val="none" w:sz="0" w:space="0" w:color="auto"/>
            <w:bottom w:val="none" w:sz="0" w:space="0" w:color="auto"/>
            <w:right w:val="none" w:sz="0" w:space="0" w:color="auto"/>
          </w:divBdr>
        </w:div>
        <w:div w:id="308022637">
          <w:marLeft w:val="480"/>
          <w:marRight w:val="0"/>
          <w:marTop w:val="0"/>
          <w:marBottom w:val="0"/>
          <w:divBdr>
            <w:top w:val="none" w:sz="0" w:space="0" w:color="auto"/>
            <w:left w:val="none" w:sz="0" w:space="0" w:color="auto"/>
            <w:bottom w:val="none" w:sz="0" w:space="0" w:color="auto"/>
            <w:right w:val="none" w:sz="0" w:space="0" w:color="auto"/>
          </w:divBdr>
        </w:div>
        <w:div w:id="398480861">
          <w:marLeft w:val="720"/>
          <w:marRight w:val="0"/>
          <w:marTop w:val="0"/>
          <w:marBottom w:val="0"/>
          <w:divBdr>
            <w:top w:val="none" w:sz="0" w:space="0" w:color="auto"/>
            <w:left w:val="none" w:sz="0" w:space="0" w:color="auto"/>
            <w:bottom w:val="none" w:sz="0" w:space="0" w:color="auto"/>
            <w:right w:val="none" w:sz="0" w:space="0" w:color="auto"/>
          </w:divBdr>
        </w:div>
        <w:div w:id="422529031">
          <w:marLeft w:val="480"/>
          <w:marRight w:val="0"/>
          <w:marTop w:val="0"/>
          <w:marBottom w:val="0"/>
          <w:divBdr>
            <w:top w:val="none" w:sz="0" w:space="0" w:color="auto"/>
            <w:left w:val="none" w:sz="0" w:space="0" w:color="auto"/>
            <w:bottom w:val="none" w:sz="0" w:space="0" w:color="auto"/>
            <w:right w:val="none" w:sz="0" w:space="0" w:color="auto"/>
          </w:divBdr>
        </w:div>
        <w:div w:id="511259816">
          <w:marLeft w:val="480"/>
          <w:marRight w:val="0"/>
          <w:marTop w:val="0"/>
          <w:marBottom w:val="0"/>
          <w:divBdr>
            <w:top w:val="none" w:sz="0" w:space="0" w:color="auto"/>
            <w:left w:val="none" w:sz="0" w:space="0" w:color="auto"/>
            <w:bottom w:val="none" w:sz="0" w:space="0" w:color="auto"/>
            <w:right w:val="none" w:sz="0" w:space="0" w:color="auto"/>
          </w:divBdr>
        </w:div>
        <w:div w:id="515770646">
          <w:marLeft w:val="480"/>
          <w:marRight w:val="0"/>
          <w:marTop w:val="0"/>
          <w:marBottom w:val="0"/>
          <w:divBdr>
            <w:top w:val="none" w:sz="0" w:space="0" w:color="auto"/>
            <w:left w:val="none" w:sz="0" w:space="0" w:color="auto"/>
            <w:bottom w:val="none" w:sz="0" w:space="0" w:color="auto"/>
            <w:right w:val="none" w:sz="0" w:space="0" w:color="auto"/>
          </w:divBdr>
        </w:div>
        <w:div w:id="605356880">
          <w:marLeft w:val="0"/>
          <w:marRight w:val="0"/>
          <w:marTop w:val="0"/>
          <w:marBottom w:val="0"/>
          <w:divBdr>
            <w:top w:val="none" w:sz="0" w:space="0" w:color="auto"/>
            <w:left w:val="none" w:sz="0" w:space="0" w:color="auto"/>
            <w:bottom w:val="none" w:sz="0" w:space="0" w:color="auto"/>
            <w:right w:val="none" w:sz="0" w:space="0" w:color="auto"/>
          </w:divBdr>
        </w:div>
        <w:div w:id="663511343">
          <w:marLeft w:val="480"/>
          <w:marRight w:val="0"/>
          <w:marTop w:val="0"/>
          <w:marBottom w:val="0"/>
          <w:divBdr>
            <w:top w:val="none" w:sz="0" w:space="0" w:color="auto"/>
            <w:left w:val="none" w:sz="0" w:space="0" w:color="auto"/>
            <w:bottom w:val="none" w:sz="0" w:space="0" w:color="auto"/>
            <w:right w:val="none" w:sz="0" w:space="0" w:color="auto"/>
          </w:divBdr>
        </w:div>
        <w:div w:id="739789897">
          <w:marLeft w:val="480"/>
          <w:marRight w:val="0"/>
          <w:marTop w:val="0"/>
          <w:marBottom w:val="0"/>
          <w:divBdr>
            <w:top w:val="none" w:sz="0" w:space="0" w:color="auto"/>
            <w:left w:val="none" w:sz="0" w:space="0" w:color="auto"/>
            <w:bottom w:val="none" w:sz="0" w:space="0" w:color="auto"/>
            <w:right w:val="none" w:sz="0" w:space="0" w:color="auto"/>
          </w:divBdr>
        </w:div>
        <w:div w:id="780611645">
          <w:marLeft w:val="480"/>
          <w:marRight w:val="0"/>
          <w:marTop w:val="0"/>
          <w:marBottom w:val="0"/>
          <w:divBdr>
            <w:top w:val="none" w:sz="0" w:space="0" w:color="auto"/>
            <w:left w:val="none" w:sz="0" w:space="0" w:color="auto"/>
            <w:bottom w:val="none" w:sz="0" w:space="0" w:color="auto"/>
            <w:right w:val="none" w:sz="0" w:space="0" w:color="auto"/>
          </w:divBdr>
        </w:div>
        <w:div w:id="832645084">
          <w:marLeft w:val="480"/>
          <w:marRight w:val="0"/>
          <w:marTop w:val="0"/>
          <w:marBottom w:val="0"/>
          <w:divBdr>
            <w:top w:val="none" w:sz="0" w:space="0" w:color="auto"/>
            <w:left w:val="none" w:sz="0" w:space="0" w:color="auto"/>
            <w:bottom w:val="none" w:sz="0" w:space="0" w:color="auto"/>
            <w:right w:val="none" w:sz="0" w:space="0" w:color="auto"/>
          </w:divBdr>
        </w:div>
        <w:div w:id="936861940">
          <w:marLeft w:val="480"/>
          <w:marRight w:val="0"/>
          <w:marTop w:val="0"/>
          <w:marBottom w:val="0"/>
          <w:divBdr>
            <w:top w:val="none" w:sz="0" w:space="0" w:color="auto"/>
            <w:left w:val="none" w:sz="0" w:space="0" w:color="auto"/>
            <w:bottom w:val="none" w:sz="0" w:space="0" w:color="auto"/>
            <w:right w:val="none" w:sz="0" w:space="0" w:color="auto"/>
          </w:divBdr>
        </w:div>
        <w:div w:id="1747341158">
          <w:marLeft w:val="480"/>
          <w:marRight w:val="0"/>
          <w:marTop w:val="0"/>
          <w:marBottom w:val="0"/>
          <w:divBdr>
            <w:top w:val="none" w:sz="0" w:space="0" w:color="auto"/>
            <w:left w:val="none" w:sz="0" w:space="0" w:color="auto"/>
            <w:bottom w:val="none" w:sz="0" w:space="0" w:color="auto"/>
            <w:right w:val="none" w:sz="0" w:space="0" w:color="auto"/>
          </w:divBdr>
        </w:div>
        <w:div w:id="1779136900">
          <w:marLeft w:val="480"/>
          <w:marRight w:val="0"/>
          <w:marTop w:val="0"/>
          <w:marBottom w:val="0"/>
          <w:divBdr>
            <w:top w:val="none" w:sz="0" w:space="0" w:color="auto"/>
            <w:left w:val="none" w:sz="0" w:space="0" w:color="auto"/>
            <w:bottom w:val="none" w:sz="0" w:space="0" w:color="auto"/>
            <w:right w:val="none" w:sz="0" w:space="0" w:color="auto"/>
          </w:divBdr>
          <w:divsChild>
            <w:div w:id="1646858964">
              <w:marLeft w:val="0"/>
              <w:marRight w:val="0"/>
              <w:marTop w:val="0"/>
              <w:marBottom w:val="0"/>
              <w:divBdr>
                <w:top w:val="none" w:sz="0" w:space="0" w:color="auto"/>
                <w:left w:val="none" w:sz="0" w:space="0" w:color="auto"/>
                <w:bottom w:val="none" w:sz="0" w:space="0" w:color="auto"/>
                <w:right w:val="none" w:sz="0" w:space="0" w:color="auto"/>
              </w:divBdr>
            </w:div>
          </w:divsChild>
        </w:div>
        <w:div w:id="1871606152">
          <w:marLeft w:val="240"/>
          <w:marRight w:val="0"/>
          <w:marTop w:val="0"/>
          <w:marBottom w:val="0"/>
          <w:divBdr>
            <w:top w:val="none" w:sz="0" w:space="0" w:color="auto"/>
            <w:left w:val="none" w:sz="0" w:space="0" w:color="auto"/>
            <w:bottom w:val="none" w:sz="0" w:space="0" w:color="auto"/>
            <w:right w:val="none" w:sz="0" w:space="0" w:color="auto"/>
          </w:divBdr>
          <w:divsChild>
            <w:div w:id="49927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036601">
      <w:bodyDiv w:val="1"/>
      <w:marLeft w:val="0"/>
      <w:marRight w:val="0"/>
      <w:marTop w:val="0"/>
      <w:marBottom w:val="0"/>
      <w:divBdr>
        <w:top w:val="none" w:sz="0" w:space="0" w:color="auto"/>
        <w:left w:val="none" w:sz="0" w:space="0" w:color="auto"/>
        <w:bottom w:val="none" w:sz="0" w:space="0" w:color="auto"/>
        <w:right w:val="none" w:sz="0" w:space="0" w:color="auto"/>
      </w:divBdr>
    </w:div>
    <w:div w:id="1510102691">
      <w:bodyDiv w:val="1"/>
      <w:marLeft w:val="0"/>
      <w:marRight w:val="0"/>
      <w:marTop w:val="0"/>
      <w:marBottom w:val="0"/>
      <w:divBdr>
        <w:top w:val="none" w:sz="0" w:space="0" w:color="auto"/>
        <w:left w:val="none" w:sz="0" w:space="0" w:color="auto"/>
        <w:bottom w:val="none" w:sz="0" w:space="0" w:color="auto"/>
        <w:right w:val="none" w:sz="0" w:space="0" w:color="auto"/>
      </w:divBdr>
      <w:divsChild>
        <w:div w:id="820345526">
          <w:marLeft w:val="720"/>
          <w:marRight w:val="0"/>
          <w:marTop w:val="0"/>
          <w:marBottom w:val="0"/>
          <w:divBdr>
            <w:top w:val="none" w:sz="0" w:space="0" w:color="auto"/>
            <w:left w:val="none" w:sz="0" w:space="0" w:color="auto"/>
            <w:bottom w:val="none" w:sz="0" w:space="0" w:color="auto"/>
            <w:right w:val="none" w:sz="0" w:space="0" w:color="auto"/>
          </w:divBdr>
        </w:div>
        <w:div w:id="1093014288">
          <w:marLeft w:val="0"/>
          <w:marRight w:val="0"/>
          <w:marTop w:val="0"/>
          <w:marBottom w:val="0"/>
          <w:divBdr>
            <w:top w:val="none" w:sz="0" w:space="0" w:color="auto"/>
            <w:left w:val="none" w:sz="0" w:space="0" w:color="auto"/>
            <w:bottom w:val="none" w:sz="0" w:space="0" w:color="auto"/>
            <w:right w:val="none" w:sz="0" w:space="0" w:color="auto"/>
          </w:divBdr>
        </w:div>
        <w:div w:id="1622683296">
          <w:marLeft w:val="0"/>
          <w:marRight w:val="0"/>
          <w:marTop w:val="0"/>
          <w:marBottom w:val="0"/>
          <w:divBdr>
            <w:top w:val="none" w:sz="0" w:space="0" w:color="auto"/>
            <w:left w:val="none" w:sz="0" w:space="0" w:color="auto"/>
            <w:bottom w:val="none" w:sz="0" w:space="0" w:color="auto"/>
            <w:right w:val="none" w:sz="0" w:space="0" w:color="auto"/>
          </w:divBdr>
          <w:divsChild>
            <w:div w:id="1882132103">
              <w:marLeft w:val="0"/>
              <w:marRight w:val="0"/>
              <w:marTop w:val="0"/>
              <w:marBottom w:val="0"/>
              <w:divBdr>
                <w:top w:val="none" w:sz="0" w:space="0" w:color="auto"/>
                <w:left w:val="none" w:sz="0" w:space="0" w:color="auto"/>
                <w:bottom w:val="none" w:sz="0" w:space="0" w:color="auto"/>
                <w:right w:val="none" w:sz="0" w:space="0" w:color="auto"/>
              </w:divBdr>
              <w:divsChild>
                <w:div w:id="651912355">
                  <w:marLeft w:val="480"/>
                  <w:marRight w:val="0"/>
                  <w:marTop w:val="0"/>
                  <w:marBottom w:val="0"/>
                  <w:divBdr>
                    <w:top w:val="none" w:sz="0" w:space="0" w:color="auto"/>
                    <w:left w:val="none" w:sz="0" w:space="0" w:color="auto"/>
                    <w:bottom w:val="none" w:sz="0" w:space="0" w:color="auto"/>
                    <w:right w:val="none" w:sz="0" w:space="0" w:color="auto"/>
                  </w:divBdr>
                </w:div>
                <w:div w:id="18900717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49314339">
          <w:marLeft w:val="0"/>
          <w:marRight w:val="0"/>
          <w:marTop w:val="0"/>
          <w:marBottom w:val="0"/>
          <w:divBdr>
            <w:top w:val="none" w:sz="0" w:space="0" w:color="auto"/>
            <w:left w:val="none" w:sz="0" w:space="0" w:color="auto"/>
            <w:bottom w:val="none" w:sz="0" w:space="0" w:color="auto"/>
            <w:right w:val="none" w:sz="0" w:space="0" w:color="auto"/>
          </w:divBdr>
          <w:divsChild>
            <w:div w:id="74549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918252">
      <w:bodyDiv w:val="1"/>
      <w:marLeft w:val="0"/>
      <w:marRight w:val="0"/>
      <w:marTop w:val="0"/>
      <w:marBottom w:val="0"/>
      <w:divBdr>
        <w:top w:val="none" w:sz="0" w:space="0" w:color="auto"/>
        <w:left w:val="none" w:sz="0" w:space="0" w:color="auto"/>
        <w:bottom w:val="none" w:sz="0" w:space="0" w:color="auto"/>
        <w:right w:val="none" w:sz="0" w:space="0" w:color="auto"/>
      </w:divBdr>
      <w:divsChild>
        <w:div w:id="80877104">
          <w:marLeft w:val="240"/>
          <w:marRight w:val="0"/>
          <w:marTop w:val="0"/>
          <w:marBottom w:val="0"/>
          <w:divBdr>
            <w:top w:val="none" w:sz="0" w:space="0" w:color="auto"/>
            <w:left w:val="none" w:sz="0" w:space="0" w:color="auto"/>
            <w:bottom w:val="none" w:sz="0" w:space="0" w:color="auto"/>
            <w:right w:val="none" w:sz="0" w:space="0" w:color="auto"/>
          </w:divBdr>
          <w:divsChild>
            <w:div w:id="808984898">
              <w:marLeft w:val="0"/>
              <w:marRight w:val="0"/>
              <w:marTop w:val="0"/>
              <w:marBottom w:val="0"/>
              <w:divBdr>
                <w:top w:val="none" w:sz="0" w:space="0" w:color="auto"/>
                <w:left w:val="none" w:sz="0" w:space="0" w:color="auto"/>
                <w:bottom w:val="none" w:sz="0" w:space="0" w:color="auto"/>
                <w:right w:val="none" w:sz="0" w:space="0" w:color="auto"/>
              </w:divBdr>
            </w:div>
            <w:div w:id="1457291114">
              <w:marLeft w:val="0"/>
              <w:marRight w:val="0"/>
              <w:marTop w:val="0"/>
              <w:marBottom w:val="0"/>
              <w:divBdr>
                <w:top w:val="none" w:sz="0" w:space="0" w:color="auto"/>
                <w:left w:val="none" w:sz="0" w:space="0" w:color="auto"/>
                <w:bottom w:val="none" w:sz="0" w:space="0" w:color="auto"/>
                <w:right w:val="none" w:sz="0" w:space="0" w:color="auto"/>
              </w:divBdr>
            </w:div>
          </w:divsChild>
        </w:div>
        <w:div w:id="127862459">
          <w:marLeft w:val="480"/>
          <w:marRight w:val="0"/>
          <w:marTop w:val="0"/>
          <w:marBottom w:val="0"/>
          <w:divBdr>
            <w:top w:val="none" w:sz="0" w:space="0" w:color="auto"/>
            <w:left w:val="none" w:sz="0" w:space="0" w:color="auto"/>
            <w:bottom w:val="none" w:sz="0" w:space="0" w:color="auto"/>
            <w:right w:val="none" w:sz="0" w:space="0" w:color="auto"/>
          </w:divBdr>
        </w:div>
        <w:div w:id="138546818">
          <w:marLeft w:val="240"/>
          <w:marRight w:val="0"/>
          <w:marTop w:val="0"/>
          <w:marBottom w:val="0"/>
          <w:divBdr>
            <w:top w:val="none" w:sz="0" w:space="0" w:color="auto"/>
            <w:left w:val="none" w:sz="0" w:space="0" w:color="auto"/>
            <w:bottom w:val="none" w:sz="0" w:space="0" w:color="auto"/>
            <w:right w:val="none" w:sz="0" w:space="0" w:color="auto"/>
          </w:divBdr>
        </w:div>
        <w:div w:id="284696240">
          <w:marLeft w:val="0"/>
          <w:marRight w:val="0"/>
          <w:marTop w:val="0"/>
          <w:marBottom w:val="0"/>
          <w:divBdr>
            <w:top w:val="none" w:sz="0" w:space="0" w:color="auto"/>
            <w:left w:val="none" w:sz="0" w:space="0" w:color="auto"/>
            <w:bottom w:val="none" w:sz="0" w:space="0" w:color="auto"/>
            <w:right w:val="none" w:sz="0" w:space="0" w:color="auto"/>
          </w:divBdr>
        </w:div>
        <w:div w:id="389037226">
          <w:marLeft w:val="0"/>
          <w:marRight w:val="0"/>
          <w:marTop w:val="0"/>
          <w:marBottom w:val="0"/>
          <w:divBdr>
            <w:top w:val="none" w:sz="0" w:space="0" w:color="auto"/>
            <w:left w:val="none" w:sz="0" w:space="0" w:color="auto"/>
            <w:bottom w:val="none" w:sz="0" w:space="0" w:color="auto"/>
            <w:right w:val="none" w:sz="0" w:space="0" w:color="auto"/>
          </w:divBdr>
        </w:div>
        <w:div w:id="755589896">
          <w:marLeft w:val="240"/>
          <w:marRight w:val="0"/>
          <w:marTop w:val="0"/>
          <w:marBottom w:val="0"/>
          <w:divBdr>
            <w:top w:val="none" w:sz="0" w:space="0" w:color="auto"/>
            <w:left w:val="none" w:sz="0" w:space="0" w:color="auto"/>
            <w:bottom w:val="none" w:sz="0" w:space="0" w:color="auto"/>
            <w:right w:val="none" w:sz="0" w:space="0" w:color="auto"/>
          </w:divBdr>
          <w:divsChild>
            <w:div w:id="1662003307">
              <w:marLeft w:val="0"/>
              <w:marRight w:val="0"/>
              <w:marTop w:val="0"/>
              <w:marBottom w:val="0"/>
              <w:divBdr>
                <w:top w:val="none" w:sz="0" w:space="0" w:color="auto"/>
                <w:left w:val="none" w:sz="0" w:space="0" w:color="auto"/>
                <w:bottom w:val="none" w:sz="0" w:space="0" w:color="auto"/>
                <w:right w:val="none" w:sz="0" w:space="0" w:color="auto"/>
              </w:divBdr>
            </w:div>
          </w:divsChild>
        </w:div>
        <w:div w:id="1044791344">
          <w:marLeft w:val="240"/>
          <w:marRight w:val="0"/>
          <w:marTop w:val="0"/>
          <w:marBottom w:val="0"/>
          <w:divBdr>
            <w:top w:val="none" w:sz="0" w:space="0" w:color="auto"/>
            <w:left w:val="none" w:sz="0" w:space="0" w:color="auto"/>
            <w:bottom w:val="none" w:sz="0" w:space="0" w:color="auto"/>
            <w:right w:val="none" w:sz="0" w:space="0" w:color="auto"/>
          </w:divBdr>
          <w:divsChild>
            <w:div w:id="1155990583">
              <w:marLeft w:val="0"/>
              <w:marRight w:val="0"/>
              <w:marTop w:val="0"/>
              <w:marBottom w:val="0"/>
              <w:divBdr>
                <w:top w:val="none" w:sz="0" w:space="0" w:color="auto"/>
                <w:left w:val="none" w:sz="0" w:space="0" w:color="auto"/>
                <w:bottom w:val="none" w:sz="0" w:space="0" w:color="auto"/>
                <w:right w:val="none" w:sz="0" w:space="0" w:color="auto"/>
              </w:divBdr>
            </w:div>
          </w:divsChild>
        </w:div>
        <w:div w:id="1059982168">
          <w:marLeft w:val="480"/>
          <w:marRight w:val="0"/>
          <w:marTop w:val="0"/>
          <w:marBottom w:val="0"/>
          <w:divBdr>
            <w:top w:val="none" w:sz="0" w:space="0" w:color="auto"/>
            <w:left w:val="none" w:sz="0" w:space="0" w:color="auto"/>
            <w:bottom w:val="none" w:sz="0" w:space="0" w:color="auto"/>
            <w:right w:val="none" w:sz="0" w:space="0" w:color="auto"/>
          </w:divBdr>
        </w:div>
        <w:div w:id="1109467294">
          <w:marLeft w:val="0"/>
          <w:marRight w:val="0"/>
          <w:marTop w:val="0"/>
          <w:marBottom w:val="0"/>
          <w:divBdr>
            <w:top w:val="none" w:sz="0" w:space="0" w:color="auto"/>
            <w:left w:val="none" w:sz="0" w:space="0" w:color="auto"/>
            <w:bottom w:val="none" w:sz="0" w:space="0" w:color="auto"/>
            <w:right w:val="none" w:sz="0" w:space="0" w:color="auto"/>
          </w:divBdr>
          <w:divsChild>
            <w:div w:id="1101100953">
              <w:marLeft w:val="0"/>
              <w:marRight w:val="0"/>
              <w:marTop w:val="0"/>
              <w:marBottom w:val="0"/>
              <w:divBdr>
                <w:top w:val="none" w:sz="0" w:space="0" w:color="auto"/>
                <w:left w:val="none" w:sz="0" w:space="0" w:color="auto"/>
                <w:bottom w:val="none" w:sz="0" w:space="0" w:color="auto"/>
                <w:right w:val="none" w:sz="0" w:space="0" w:color="auto"/>
              </w:divBdr>
              <w:divsChild>
                <w:div w:id="18835936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42313593">
          <w:marLeft w:val="480"/>
          <w:marRight w:val="0"/>
          <w:marTop w:val="0"/>
          <w:marBottom w:val="0"/>
          <w:divBdr>
            <w:top w:val="none" w:sz="0" w:space="0" w:color="auto"/>
            <w:left w:val="none" w:sz="0" w:space="0" w:color="auto"/>
            <w:bottom w:val="none" w:sz="0" w:space="0" w:color="auto"/>
            <w:right w:val="none" w:sz="0" w:space="0" w:color="auto"/>
          </w:divBdr>
        </w:div>
        <w:div w:id="1181625718">
          <w:marLeft w:val="480"/>
          <w:marRight w:val="0"/>
          <w:marTop w:val="0"/>
          <w:marBottom w:val="0"/>
          <w:divBdr>
            <w:top w:val="none" w:sz="0" w:space="0" w:color="auto"/>
            <w:left w:val="none" w:sz="0" w:space="0" w:color="auto"/>
            <w:bottom w:val="none" w:sz="0" w:space="0" w:color="auto"/>
            <w:right w:val="none" w:sz="0" w:space="0" w:color="auto"/>
          </w:divBdr>
        </w:div>
        <w:div w:id="1196625520">
          <w:marLeft w:val="480"/>
          <w:marRight w:val="0"/>
          <w:marTop w:val="0"/>
          <w:marBottom w:val="0"/>
          <w:divBdr>
            <w:top w:val="none" w:sz="0" w:space="0" w:color="auto"/>
            <w:left w:val="none" w:sz="0" w:space="0" w:color="auto"/>
            <w:bottom w:val="none" w:sz="0" w:space="0" w:color="auto"/>
            <w:right w:val="none" w:sz="0" w:space="0" w:color="auto"/>
          </w:divBdr>
        </w:div>
        <w:div w:id="1224757673">
          <w:marLeft w:val="480"/>
          <w:marRight w:val="0"/>
          <w:marTop w:val="0"/>
          <w:marBottom w:val="0"/>
          <w:divBdr>
            <w:top w:val="none" w:sz="0" w:space="0" w:color="auto"/>
            <w:left w:val="none" w:sz="0" w:space="0" w:color="auto"/>
            <w:bottom w:val="none" w:sz="0" w:space="0" w:color="auto"/>
            <w:right w:val="none" w:sz="0" w:space="0" w:color="auto"/>
          </w:divBdr>
        </w:div>
        <w:div w:id="1357003895">
          <w:marLeft w:val="240"/>
          <w:marRight w:val="0"/>
          <w:marTop w:val="0"/>
          <w:marBottom w:val="0"/>
          <w:divBdr>
            <w:top w:val="none" w:sz="0" w:space="0" w:color="auto"/>
            <w:left w:val="none" w:sz="0" w:space="0" w:color="auto"/>
            <w:bottom w:val="none" w:sz="0" w:space="0" w:color="auto"/>
            <w:right w:val="none" w:sz="0" w:space="0" w:color="auto"/>
          </w:divBdr>
          <w:divsChild>
            <w:div w:id="536162199">
              <w:marLeft w:val="0"/>
              <w:marRight w:val="0"/>
              <w:marTop w:val="0"/>
              <w:marBottom w:val="0"/>
              <w:divBdr>
                <w:top w:val="none" w:sz="0" w:space="0" w:color="auto"/>
                <w:left w:val="none" w:sz="0" w:space="0" w:color="auto"/>
                <w:bottom w:val="none" w:sz="0" w:space="0" w:color="auto"/>
                <w:right w:val="none" w:sz="0" w:space="0" w:color="auto"/>
              </w:divBdr>
            </w:div>
          </w:divsChild>
        </w:div>
        <w:div w:id="1400637114">
          <w:marLeft w:val="480"/>
          <w:marRight w:val="0"/>
          <w:marTop w:val="0"/>
          <w:marBottom w:val="0"/>
          <w:divBdr>
            <w:top w:val="none" w:sz="0" w:space="0" w:color="auto"/>
            <w:left w:val="none" w:sz="0" w:space="0" w:color="auto"/>
            <w:bottom w:val="none" w:sz="0" w:space="0" w:color="auto"/>
            <w:right w:val="none" w:sz="0" w:space="0" w:color="auto"/>
          </w:divBdr>
          <w:divsChild>
            <w:div w:id="396703546">
              <w:marLeft w:val="0"/>
              <w:marRight w:val="0"/>
              <w:marTop w:val="0"/>
              <w:marBottom w:val="0"/>
              <w:divBdr>
                <w:top w:val="none" w:sz="0" w:space="0" w:color="auto"/>
                <w:left w:val="none" w:sz="0" w:space="0" w:color="auto"/>
                <w:bottom w:val="none" w:sz="0" w:space="0" w:color="auto"/>
                <w:right w:val="none" w:sz="0" w:space="0" w:color="auto"/>
              </w:divBdr>
            </w:div>
            <w:div w:id="945579391">
              <w:marLeft w:val="0"/>
              <w:marRight w:val="0"/>
              <w:marTop w:val="0"/>
              <w:marBottom w:val="0"/>
              <w:divBdr>
                <w:top w:val="none" w:sz="0" w:space="0" w:color="auto"/>
                <w:left w:val="none" w:sz="0" w:space="0" w:color="auto"/>
                <w:bottom w:val="none" w:sz="0" w:space="0" w:color="auto"/>
                <w:right w:val="none" w:sz="0" w:space="0" w:color="auto"/>
              </w:divBdr>
            </w:div>
            <w:div w:id="1119103978">
              <w:marLeft w:val="0"/>
              <w:marRight w:val="0"/>
              <w:marTop w:val="0"/>
              <w:marBottom w:val="0"/>
              <w:divBdr>
                <w:top w:val="none" w:sz="0" w:space="0" w:color="auto"/>
                <w:left w:val="none" w:sz="0" w:space="0" w:color="auto"/>
                <w:bottom w:val="none" w:sz="0" w:space="0" w:color="auto"/>
                <w:right w:val="none" w:sz="0" w:space="0" w:color="auto"/>
              </w:divBdr>
            </w:div>
          </w:divsChild>
        </w:div>
        <w:div w:id="1428766086">
          <w:marLeft w:val="240"/>
          <w:marRight w:val="0"/>
          <w:marTop w:val="0"/>
          <w:marBottom w:val="0"/>
          <w:divBdr>
            <w:top w:val="none" w:sz="0" w:space="0" w:color="auto"/>
            <w:left w:val="none" w:sz="0" w:space="0" w:color="auto"/>
            <w:bottom w:val="none" w:sz="0" w:space="0" w:color="auto"/>
            <w:right w:val="none" w:sz="0" w:space="0" w:color="auto"/>
          </w:divBdr>
        </w:div>
        <w:div w:id="1496608551">
          <w:marLeft w:val="480"/>
          <w:marRight w:val="0"/>
          <w:marTop w:val="0"/>
          <w:marBottom w:val="0"/>
          <w:divBdr>
            <w:top w:val="none" w:sz="0" w:space="0" w:color="auto"/>
            <w:left w:val="none" w:sz="0" w:space="0" w:color="auto"/>
            <w:bottom w:val="none" w:sz="0" w:space="0" w:color="auto"/>
            <w:right w:val="none" w:sz="0" w:space="0" w:color="auto"/>
          </w:divBdr>
        </w:div>
        <w:div w:id="1659334977">
          <w:marLeft w:val="240"/>
          <w:marRight w:val="0"/>
          <w:marTop w:val="0"/>
          <w:marBottom w:val="0"/>
          <w:divBdr>
            <w:top w:val="none" w:sz="0" w:space="0" w:color="auto"/>
            <w:left w:val="none" w:sz="0" w:space="0" w:color="auto"/>
            <w:bottom w:val="none" w:sz="0" w:space="0" w:color="auto"/>
            <w:right w:val="none" w:sz="0" w:space="0" w:color="auto"/>
          </w:divBdr>
        </w:div>
        <w:div w:id="1702364469">
          <w:marLeft w:val="480"/>
          <w:marRight w:val="0"/>
          <w:marTop w:val="0"/>
          <w:marBottom w:val="0"/>
          <w:divBdr>
            <w:top w:val="none" w:sz="0" w:space="0" w:color="auto"/>
            <w:left w:val="none" w:sz="0" w:space="0" w:color="auto"/>
            <w:bottom w:val="none" w:sz="0" w:space="0" w:color="auto"/>
            <w:right w:val="none" w:sz="0" w:space="0" w:color="auto"/>
          </w:divBdr>
        </w:div>
        <w:div w:id="1754470180">
          <w:marLeft w:val="240"/>
          <w:marRight w:val="0"/>
          <w:marTop w:val="0"/>
          <w:marBottom w:val="0"/>
          <w:divBdr>
            <w:top w:val="none" w:sz="0" w:space="0" w:color="auto"/>
            <w:left w:val="none" w:sz="0" w:space="0" w:color="auto"/>
            <w:bottom w:val="none" w:sz="0" w:space="0" w:color="auto"/>
            <w:right w:val="none" w:sz="0" w:space="0" w:color="auto"/>
          </w:divBdr>
        </w:div>
        <w:div w:id="1849905193">
          <w:marLeft w:val="480"/>
          <w:marRight w:val="0"/>
          <w:marTop w:val="0"/>
          <w:marBottom w:val="0"/>
          <w:divBdr>
            <w:top w:val="none" w:sz="0" w:space="0" w:color="auto"/>
            <w:left w:val="none" w:sz="0" w:space="0" w:color="auto"/>
            <w:bottom w:val="none" w:sz="0" w:space="0" w:color="auto"/>
            <w:right w:val="none" w:sz="0" w:space="0" w:color="auto"/>
          </w:divBdr>
        </w:div>
        <w:div w:id="2062056092">
          <w:marLeft w:val="720"/>
          <w:marRight w:val="0"/>
          <w:marTop w:val="0"/>
          <w:marBottom w:val="0"/>
          <w:divBdr>
            <w:top w:val="none" w:sz="0" w:space="0" w:color="auto"/>
            <w:left w:val="none" w:sz="0" w:space="0" w:color="auto"/>
            <w:bottom w:val="none" w:sz="0" w:space="0" w:color="auto"/>
            <w:right w:val="none" w:sz="0" w:space="0" w:color="auto"/>
          </w:divBdr>
        </w:div>
      </w:divsChild>
    </w:div>
    <w:div w:id="1648168623">
      <w:bodyDiv w:val="1"/>
      <w:marLeft w:val="0"/>
      <w:marRight w:val="0"/>
      <w:marTop w:val="0"/>
      <w:marBottom w:val="0"/>
      <w:divBdr>
        <w:top w:val="none" w:sz="0" w:space="0" w:color="auto"/>
        <w:left w:val="none" w:sz="0" w:space="0" w:color="auto"/>
        <w:bottom w:val="none" w:sz="0" w:space="0" w:color="auto"/>
        <w:right w:val="none" w:sz="0" w:space="0" w:color="auto"/>
      </w:divBdr>
      <w:divsChild>
        <w:div w:id="58983597">
          <w:marLeft w:val="240"/>
          <w:marRight w:val="0"/>
          <w:marTop w:val="0"/>
          <w:marBottom w:val="0"/>
          <w:divBdr>
            <w:top w:val="none" w:sz="0" w:space="0" w:color="auto"/>
            <w:left w:val="none" w:sz="0" w:space="0" w:color="auto"/>
            <w:bottom w:val="none" w:sz="0" w:space="0" w:color="auto"/>
            <w:right w:val="none" w:sz="0" w:space="0" w:color="auto"/>
          </w:divBdr>
        </w:div>
        <w:div w:id="129710600">
          <w:marLeft w:val="240"/>
          <w:marRight w:val="0"/>
          <w:marTop w:val="0"/>
          <w:marBottom w:val="0"/>
          <w:divBdr>
            <w:top w:val="none" w:sz="0" w:space="0" w:color="auto"/>
            <w:left w:val="none" w:sz="0" w:space="0" w:color="auto"/>
            <w:bottom w:val="none" w:sz="0" w:space="0" w:color="auto"/>
            <w:right w:val="none" w:sz="0" w:space="0" w:color="auto"/>
          </w:divBdr>
          <w:divsChild>
            <w:div w:id="374431120">
              <w:marLeft w:val="0"/>
              <w:marRight w:val="0"/>
              <w:marTop w:val="0"/>
              <w:marBottom w:val="0"/>
              <w:divBdr>
                <w:top w:val="none" w:sz="0" w:space="0" w:color="auto"/>
                <w:left w:val="none" w:sz="0" w:space="0" w:color="auto"/>
                <w:bottom w:val="none" w:sz="0" w:space="0" w:color="auto"/>
                <w:right w:val="none" w:sz="0" w:space="0" w:color="auto"/>
              </w:divBdr>
            </w:div>
          </w:divsChild>
        </w:div>
        <w:div w:id="173958186">
          <w:marLeft w:val="0"/>
          <w:marRight w:val="0"/>
          <w:marTop w:val="0"/>
          <w:marBottom w:val="0"/>
          <w:divBdr>
            <w:top w:val="none" w:sz="0" w:space="0" w:color="auto"/>
            <w:left w:val="none" w:sz="0" w:space="0" w:color="auto"/>
            <w:bottom w:val="none" w:sz="0" w:space="0" w:color="auto"/>
            <w:right w:val="none" w:sz="0" w:space="0" w:color="auto"/>
          </w:divBdr>
        </w:div>
        <w:div w:id="460150291">
          <w:marLeft w:val="480"/>
          <w:marRight w:val="0"/>
          <w:marTop w:val="0"/>
          <w:marBottom w:val="0"/>
          <w:divBdr>
            <w:top w:val="none" w:sz="0" w:space="0" w:color="auto"/>
            <w:left w:val="none" w:sz="0" w:space="0" w:color="auto"/>
            <w:bottom w:val="none" w:sz="0" w:space="0" w:color="auto"/>
            <w:right w:val="none" w:sz="0" w:space="0" w:color="auto"/>
          </w:divBdr>
        </w:div>
        <w:div w:id="480390255">
          <w:marLeft w:val="480"/>
          <w:marRight w:val="0"/>
          <w:marTop w:val="0"/>
          <w:marBottom w:val="0"/>
          <w:divBdr>
            <w:top w:val="none" w:sz="0" w:space="0" w:color="auto"/>
            <w:left w:val="none" w:sz="0" w:space="0" w:color="auto"/>
            <w:bottom w:val="none" w:sz="0" w:space="0" w:color="auto"/>
            <w:right w:val="none" w:sz="0" w:space="0" w:color="auto"/>
          </w:divBdr>
        </w:div>
        <w:div w:id="489711383">
          <w:marLeft w:val="0"/>
          <w:marRight w:val="0"/>
          <w:marTop w:val="0"/>
          <w:marBottom w:val="0"/>
          <w:divBdr>
            <w:top w:val="none" w:sz="0" w:space="0" w:color="auto"/>
            <w:left w:val="none" w:sz="0" w:space="0" w:color="auto"/>
            <w:bottom w:val="none" w:sz="0" w:space="0" w:color="auto"/>
            <w:right w:val="none" w:sz="0" w:space="0" w:color="auto"/>
          </w:divBdr>
        </w:div>
        <w:div w:id="543249261">
          <w:marLeft w:val="720"/>
          <w:marRight w:val="0"/>
          <w:marTop w:val="0"/>
          <w:marBottom w:val="0"/>
          <w:divBdr>
            <w:top w:val="none" w:sz="0" w:space="0" w:color="auto"/>
            <w:left w:val="none" w:sz="0" w:space="0" w:color="auto"/>
            <w:bottom w:val="none" w:sz="0" w:space="0" w:color="auto"/>
            <w:right w:val="none" w:sz="0" w:space="0" w:color="auto"/>
          </w:divBdr>
        </w:div>
        <w:div w:id="593174341">
          <w:marLeft w:val="480"/>
          <w:marRight w:val="0"/>
          <w:marTop w:val="0"/>
          <w:marBottom w:val="0"/>
          <w:divBdr>
            <w:top w:val="none" w:sz="0" w:space="0" w:color="auto"/>
            <w:left w:val="none" w:sz="0" w:space="0" w:color="auto"/>
            <w:bottom w:val="none" w:sz="0" w:space="0" w:color="auto"/>
            <w:right w:val="none" w:sz="0" w:space="0" w:color="auto"/>
          </w:divBdr>
        </w:div>
        <w:div w:id="606276731">
          <w:marLeft w:val="480"/>
          <w:marRight w:val="0"/>
          <w:marTop w:val="0"/>
          <w:marBottom w:val="0"/>
          <w:divBdr>
            <w:top w:val="none" w:sz="0" w:space="0" w:color="auto"/>
            <w:left w:val="none" w:sz="0" w:space="0" w:color="auto"/>
            <w:bottom w:val="none" w:sz="0" w:space="0" w:color="auto"/>
            <w:right w:val="none" w:sz="0" w:space="0" w:color="auto"/>
          </w:divBdr>
        </w:div>
        <w:div w:id="744642288">
          <w:marLeft w:val="480"/>
          <w:marRight w:val="0"/>
          <w:marTop w:val="0"/>
          <w:marBottom w:val="0"/>
          <w:divBdr>
            <w:top w:val="none" w:sz="0" w:space="0" w:color="auto"/>
            <w:left w:val="none" w:sz="0" w:space="0" w:color="auto"/>
            <w:bottom w:val="none" w:sz="0" w:space="0" w:color="auto"/>
            <w:right w:val="none" w:sz="0" w:space="0" w:color="auto"/>
          </w:divBdr>
        </w:div>
        <w:div w:id="757751885">
          <w:marLeft w:val="0"/>
          <w:marRight w:val="0"/>
          <w:marTop w:val="0"/>
          <w:marBottom w:val="0"/>
          <w:divBdr>
            <w:top w:val="none" w:sz="0" w:space="0" w:color="auto"/>
            <w:left w:val="none" w:sz="0" w:space="0" w:color="auto"/>
            <w:bottom w:val="none" w:sz="0" w:space="0" w:color="auto"/>
            <w:right w:val="none" w:sz="0" w:space="0" w:color="auto"/>
          </w:divBdr>
        </w:div>
        <w:div w:id="809976447">
          <w:marLeft w:val="240"/>
          <w:marRight w:val="0"/>
          <w:marTop w:val="0"/>
          <w:marBottom w:val="0"/>
          <w:divBdr>
            <w:top w:val="none" w:sz="0" w:space="0" w:color="auto"/>
            <w:left w:val="none" w:sz="0" w:space="0" w:color="auto"/>
            <w:bottom w:val="none" w:sz="0" w:space="0" w:color="auto"/>
            <w:right w:val="none" w:sz="0" w:space="0" w:color="auto"/>
          </w:divBdr>
          <w:divsChild>
            <w:div w:id="1946768174">
              <w:marLeft w:val="0"/>
              <w:marRight w:val="0"/>
              <w:marTop w:val="0"/>
              <w:marBottom w:val="0"/>
              <w:divBdr>
                <w:top w:val="none" w:sz="0" w:space="0" w:color="auto"/>
                <w:left w:val="none" w:sz="0" w:space="0" w:color="auto"/>
                <w:bottom w:val="none" w:sz="0" w:space="0" w:color="auto"/>
                <w:right w:val="none" w:sz="0" w:space="0" w:color="auto"/>
              </w:divBdr>
            </w:div>
          </w:divsChild>
        </w:div>
        <w:div w:id="1177692487">
          <w:marLeft w:val="480"/>
          <w:marRight w:val="0"/>
          <w:marTop w:val="0"/>
          <w:marBottom w:val="0"/>
          <w:divBdr>
            <w:top w:val="none" w:sz="0" w:space="0" w:color="auto"/>
            <w:left w:val="none" w:sz="0" w:space="0" w:color="auto"/>
            <w:bottom w:val="none" w:sz="0" w:space="0" w:color="auto"/>
            <w:right w:val="none" w:sz="0" w:space="0" w:color="auto"/>
          </w:divBdr>
        </w:div>
        <w:div w:id="1252467448">
          <w:marLeft w:val="480"/>
          <w:marRight w:val="0"/>
          <w:marTop w:val="0"/>
          <w:marBottom w:val="0"/>
          <w:divBdr>
            <w:top w:val="none" w:sz="0" w:space="0" w:color="auto"/>
            <w:left w:val="none" w:sz="0" w:space="0" w:color="auto"/>
            <w:bottom w:val="none" w:sz="0" w:space="0" w:color="auto"/>
            <w:right w:val="none" w:sz="0" w:space="0" w:color="auto"/>
          </w:divBdr>
        </w:div>
        <w:div w:id="1394500339">
          <w:marLeft w:val="240"/>
          <w:marRight w:val="0"/>
          <w:marTop w:val="0"/>
          <w:marBottom w:val="0"/>
          <w:divBdr>
            <w:top w:val="none" w:sz="0" w:space="0" w:color="auto"/>
            <w:left w:val="none" w:sz="0" w:space="0" w:color="auto"/>
            <w:bottom w:val="none" w:sz="0" w:space="0" w:color="auto"/>
            <w:right w:val="none" w:sz="0" w:space="0" w:color="auto"/>
          </w:divBdr>
        </w:div>
        <w:div w:id="1432898002">
          <w:marLeft w:val="240"/>
          <w:marRight w:val="0"/>
          <w:marTop w:val="0"/>
          <w:marBottom w:val="0"/>
          <w:divBdr>
            <w:top w:val="none" w:sz="0" w:space="0" w:color="auto"/>
            <w:left w:val="none" w:sz="0" w:space="0" w:color="auto"/>
            <w:bottom w:val="none" w:sz="0" w:space="0" w:color="auto"/>
            <w:right w:val="none" w:sz="0" w:space="0" w:color="auto"/>
          </w:divBdr>
          <w:divsChild>
            <w:div w:id="988678584">
              <w:marLeft w:val="0"/>
              <w:marRight w:val="0"/>
              <w:marTop w:val="0"/>
              <w:marBottom w:val="0"/>
              <w:divBdr>
                <w:top w:val="none" w:sz="0" w:space="0" w:color="auto"/>
                <w:left w:val="none" w:sz="0" w:space="0" w:color="auto"/>
                <w:bottom w:val="none" w:sz="0" w:space="0" w:color="auto"/>
                <w:right w:val="none" w:sz="0" w:space="0" w:color="auto"/>
              </w:divBdr>
            </w:div>
            <w:div w:id="1813669313">
              <w:marLeft w:val="0"/>
              <w:marRight w:val="0"/>
              <w:marTop w:val="0"/>
              <w:marBottom w:val="0"/>
              <w:divBdr>
                <w:top w:val="none" w:sz="0" w:space="0" w:color="auto"/>
                <w:left w:val="none" w:sz="0" w:space="0" w:color="auto"/>
                <w:bottom w:val="none" w:sz="0" w:space="0" w:color="auto"/>
                <w:right w:val="none" w:sz="0" w:space="0" w:color="auto"/>
              </w:divBdr>
            </w:div>
          </w:divsChild>
        </w:div>
        <w:div w:id="1774279806">
          <w:marLeft w:val="480"/>
          <w:marRight w:val="0"/>
          <w:marTop w:val="0"/>
          <w:marBottom w:val="0"/>
          <w:divBdr>
            <w:top w:val="none" w:sz="0" w:space="0" w:color="auto"/>
            <w:left w:val="none" w:sz="0" w:space="0" w:color="auto"/>
            <w:bottom w:val="none" w:sz="0" w:space="0" w:color="auto"/>
            <w:right w:val="none" w:sz="0" w:space="0" w:color="auto"/>
          </w:divBdr>
        </w:div>
        <w:div w:id="1794791100">
          <w:marLeft w:val="480"/>
          <w:marRight w:val="0"/>
          <w:marTop w:val="0"/>
          <w:marBottom w:val="0"/>
          <w:divBdr>
            <w:top w:val="none" w:sz="0" w:space="0" w:color="auto"/>
            <w:left w:val="none" w:sz="0" w:space="0" w:color="auto"/>
            <w:bottom w:val="none" w:sz="0" w:space="0" w:color="auto"/>
            <w:right w:val="none" w:sz="0" w:space="0" w:color="auto"/>
          </w:divBdr>
        </w:div>
        <w:div w:id="2088189045">
          <w:marLeft w:val="240"/>
          <w:marRight w:val="0"/>
          <w:marTop w:val="0"/>
          <w:marBottom w:val="0"/>
          <w:divBdr>
            <w:top w:val="none" w:sz="0" w:space="0" w:color="auto"/>
            <w:left w:val="none" w:sz="0" w:space="0" w:color="auto"/>
            <w:bottom w:val="none" w:sz="0" w:space="0" w:color="auto"/>
            <w:right w:val="none" w:sz="0" w:space="0" w:color="auto"/>
          </w:divBdr>
          <w:divsChild>
            <w:div w:id="1108431307">
              <w:marLeft w:val="0"/>
              <w:marRight w:val="0"/>
              <w:marTop w:val="0"/>
              <w:marBottom w:val="0"/>
              <w:divBdr>
                <w:top w:val="none" w:sz="0" w:space="0" w:color="auto"/>
                <w:left w:val="none" w:sz="0" w:space="0" w:color="auto"/>
                <w:bottom w:val="none" w:sz="0" w:space="0" w:color="auto"/>
                <w:right w:val="none" w:sz="0" w:space="0" w:color="auto"/>
              </w:divBdr>
            </w:div>
          </w:divsChild>
        </w:div>
        <w:div w:id="2120103349">
          <w:marLeft w:val="0"/>
          <w:marRight w:val="0"/>
          <w:marTop w:val="0"/>
          <w:marBottom w:val="0"/>
          <w:divBdr>
            <w:top w:val="none" w:sz="0" w:space="0" w:color="auto"/>
            <w:left w:val="none" w:sz="0" w:space="0" w:color="auto"/>
            <w:bottom w:val="none" w:sz="0" w:space="0" w:color="auto"/>
            <w:right w:val="none" w:sz="0" w:space="0" w:color="auto"/>
          </w:divBdr>
        </w:div>
        <w:div w:id="2133553817">
          <w:marLeft w:val="240"/>
          <w:marRight w:val="0"/>
          <w:marTop w:val="0"/>
          <w:marBottom w:val="0"/>
          <w:divBdr>
            <w:top w:val="none" w:sz="0" w:space="0" w:color="auto"/>
            <w:left w:val="none" w:sz="0" w:space="0" w:color="auto"/>
            <w:bottom w:val="none" w:sz="0" w:space="0" w:color="auto"/>
            <w:right w:val="none" w:sz="0" w:space="0" w:color="auto"/>
          </w:divBdr>
        </w:div>
      </w:divsChild>
    </w:div>
    <w:div w:id="1682509277">
      <w:bodyDiv w:val="1"/>
      <w:marLeft w:val="0"/>
      <w:marRight w:val="0"/>
      <w:marTop w:val="0"/>
      <w:marBottom w:val="165"/>
      <w:divBdr>
        <w:top w:val="none" w:sz="0" w:space="0" w:color="auto"/>
        <w:left w:val="none" w:sz="0" w:space="0" w:color="auto"/>
        <w:bottom w:val="none" w:sz="0" w:space="0" w:color="auto"/>
        <w:right w:val="none" w:sz="0" w:space="0" w:color="auto"/>
      </w:divBdr>
      <w:divsChild>
        <w:div w:id="497353924">
          <w:marLeft w:val="450"/>
          <w:marRight w:val="0"/>
          <w:marTop w:val="75"/>
          <w:marBottom w:val="75"/>
          <w:divBdr>
            <w:top w:val="none" w:sz="0" w:space="0" w:color="auto"/>
            <w:left w:val="none" w:sz="0" w:space="0" w:color="auto"/>
            <w:bottom w:val="none" w:sz="0" w:space="0" w:color="auto"/>
            <w:right w:val="none" w:sz="0" w:space="0" w:color="auto"/>
          </w:divBdr>
        </w:div>
      </w:divsChild>
    </w:div>
    <w:div w:id="1733969048">
      <w:bodyDiv w:val="1"/>
      <w:marLeft w:val="0"/>
      <w:marRight w:val="0"/>
      <w:marTop w:val="0"/>
      <w:marBottom w:val="0"/>
      <w:divBdr>
        <w:top w:val="none" w:sz="0" w:space="0" w:color="auto"/>
        <w:left w:val="none" w:sz="0" w:space="0" w:color="auto"/>
        <w:bottom w:val="none" w:sz="0" w:space="0" w:color="auto"/>
        <w:right w:val="none" w:sz="0" w:space="0" w:color="auto"/>
      </w:divBdr>
      <w:divsChild>
        <w:div w:id="102650401">
          <w:marLeft w:val="240"/>
          <w:marRight w:val="0"/>
          <w:marTop w:val="0"/>
          <w:marBottom w:val="0"/>
          <w:divBdr>
            <w:top w:val="none" w:sz="0" w:space="0" w:color="auto"/>
            <w:left w:val="none" w:sz="0" w:space="0" w:color="auto"/>
            <w:bottom w:val="none" w:sz="0" w:space="0" w:color="auto"/>
            <w:right w:val="none" w:sz="0" w:space="0" w:color="auto"/>
          </w:divBdr>
          <w:divsChild>
            <w:div w:id="531459270">
              <w:marLeft w:val="0"/>
              <w:marRight w:val="0"/>
              <w:marTop w:val="0"/>
              <w:marBottom w:val="0"/>
              <w:divBdr>
                <w:top w:val="none" w:sz="0" w:space="0" w:color="auto"/>
                <w:left w:val="none" w:sz="0" w:space="0" w:color="auto"/>
                <w:bottom w:val="none" w:sz="0" w:space="0" w:color="auto"/>
                <w:right w:val="none" w:sz="0" w:space="0" w:color="auto"/>
              </w:divBdr>
            </w:div>
          </w:divsChild>
        </w:div>
        <w:div w:id="293413999">
          <w:marLeft w:val="240"/>
          <w:marRight w:val="0"/>
          <w:marTop w:val="0"/>
          <w:marBottom w:val="0"/>
          <w:divBdr>
            <w:top w:val="none" w:sz="0" w:space="0" w:color="auto"/>
            <w:left w:val="none" w:sz="0" w:space="0" w:color="auto"/>
            <w:bottom w:val="none" w:sz="0" w:space="0" w:color="auto"/>
            <w:right w:val="none" w:sz="0" w:space="0" w:color="auto"/>
          </w:divBdr>
          <w:divsChild>
            <w:div w:id="1032924904">
              <w:marLeft w:val="0"/>
              <w:marRight w:val="0"/>
              <w:marTop w:val="0"/>
              <w:marBottom w:val="0"/>
              <w:divBdr>
                <w:top w:val="none" w:sz="0" w:space="0" w:color="auto"/>
                <w:left w:val="none" w:sz="0" w:space="0" w:color="auto"/>
                <w:bottom w:val="none" w:sz="0" w:space="0" w:color="auto"/>
                <w:right w:val="none" w:sz="0" w:space="0" w:color="auto"/>
              </w:divBdr>
            </w:div>
          </w:divsChild>
        </w:div>
        <w:div w:id="348989612">
          <w:marLeft w:val="480"/>
          <w:marRight w:val="0"/>
          <w:marTop w:val="0"/>
          <w:marBottom w:val="0"/>
          <w:divBdr>
            <w:top w:val="none" w:sz="0" w:space="0" w:color="auto"/>
            <w:left w:val="none" w:sz="0" w:space="0" w:color="auto"/>
            <w:bottom w:val="none" w:sz="0" w:space="0" w:color="auto"/>
            <w:right w:val="none" w:sz="0" w:space="0" w:color="auto"/>
          </w:divBdr>
        </w:div>
        <w:div w:id="423579074">
          <w:marLeft w:val="240"/>
          <w:marRight w:val="0"/>
          <w:marTop w:val="0"/>
          <w:marBottom w:val="0"/>
          <w:divBdr>
            <w:top w:val="none" w:sz="0" w:space="0" w:color="auto"/>
            <w:left w:val="none" w:sz="0" w:space="0" w:color="auto"/>
            <w:bottom w:val="none" w:sz="0" w:space="0" w:color="auto"/>
            <w:right w:val="none" w:sz="0" w:space="0" w:color="auto"/>
          </w:divBdr>
          <w:divsChild>
            <w:div w:id="615137815">
              <w:marLeft w:val="0"/>
              <w:marRight w:val="0"/>
              <w:marTop w:val="0"/>
              <w:marBottom w:val="0"/>
              <w:divBdr>
                <w:top w:val="none" w:sz="0" w:space="0" w:color="auto"/>
                <w:left w:val="none" w:sz="0" w:space="0" w:color="auto"/>
                <w:bottom w:val="none" w:sz="0" w:space="0" w:color="auto"/>
                <w:right w:val="none" w:sz="0" w:space="0" w:color="auto"/>
              </w:divBdr>
            </w:div>
          </w:divsChild>
        </w:div>
        <w:div w:id="446395411">
          <w:marLeft w:val="480"/>
          <w:marRight w:val="0"/>
          <w:marTop w:val="0"/>
          <w:marBottom w:val="0"/>
          <w:divBdr>
            <w:top w:val="none" w:sz="0" w:space="0" w:color="auto"/>
            <w:left w:val="none" w:sz="0" w:space="0" w:color="auto"/>
            <w:bottom w:val="none" w:sz="0" w:space="0" w:color="auto"/>
            <w:right w:val="none" w:sz="0" w:space="0" w:color="auto"/>
          </w:divBdr>
        </w:div>
        <w:div w:id="662589893">
          <w:marLeft w:val="480"/>
          <w:marRight w:val="0"/>
          <w:marTop w:val="0"/>
          <w:marBottom w:val="0"/>
          <w:divBdr>
            <w:top w:val="none" w:sz="0" w:space="0" w:color="auto"/>
            <w:left w:val="none" w:sz="0" w:space="0" w:color="auto"/>
            <w:bottom w:val="none" w:sz="0" w:space="0" w:color="auto"/>
            <w:right w:val="none" w:sz="0" w:space="0" w:color="auto"/>
          </w:divBdr>
        </w:div>
        <w:div w:id="686373895">
          <w:marLeft w:val="720"/>
          <w:marRight w:val="0"/>
          <w:marTop w:val="0"/>
          <w:marBottom w:val="0"/>
          <w:divBdr>
            <w:top w:val="none" w:sz="0" w:space="0" w:color="auto"/>
            <w:left w:val="none" w:sz="0" w:space="0" w:color="auto"/>
            <w:bottom w:val="none" w:sz="0" w:space="0" w:color="auto"/>
            <w:right w:val="none" w:sz="0" w:space="0" w:color="auto"/>
          </w:divBdr>
        </w:div>
        <w:div w:id="794561202">
          <w:marLeft w:val="480"/>
          <w:marRight w:val="0"/>
          <w:marTop w:val="0"/>
          <w:marBottom w:val="0"/>
          <w:divBdr>
            <w:top w:val="none" w:sz="0" w:space="0" w:color="auto"/>
            <w:left w:val="none" w:sz="0" w:space="0" w:color="auto"/>
            <w:bottom w:val="none" w:sz="0" w:space="0" w:color="auto"/>
            <w:right w:val="none" w:sz="0" w:space="0" w:color="auto"/>
          </w:divBdr>
        </w:div>
        <w:div w:id="799228505">
          <w:marLeft w:val="240"/>
          <w:marRight w:val="0"/>
          <w:marTop w:val="0"/>
          <w:marBottom w:val="0"/>
          <w:divBdr>
            <w:top w:val="none" w:sz="0" w:space="0" w:color="auto"/>
            <w:left w:val="none" w:sz="0" w:space="0" w:color="auto"/>
            <w:bottom w:val="none" w:sz="0" w:space="0" w:color="auto"/>
            <w:right w:val="none" w:sz="0" w:space="0" w:color="auto"/>
          </w:divBdr>
        </w:div>
        <w:div w:id="830870650">
          <w:marLeft w:val="480"/>
          <w:marRight w:val="0"/>
          <w:marTop w:val="0"/>
          <w:marBottom w:val="0"/>
          <w:divBdr>
            <w:top w:val="none" w:sz="0" w:space="0" w:color="auto"/>
            <w:left w:val="none" w:sz="0" w:space="0" w:color="auto"/>
            <w:bottom w:val="none" w:sz="0" w:space="0" w:color="auto"/>
            <w:right w:val="none" w:sz="0" w:space="0" w:color="auto"/>
          </w:divBdr>
        </w:div>
        <w:div w:id="1045643545">
          <w:marLeft w:val="480"/>
          <w:marRight w:val="0"/>
          <w:marTop w:val="0"/>
          <w:marBottom w:val="0"/>
          <w:divBdr>
            <w:top w:val="none" w:sz="0" w:space="0" w:color="auto"/>
            <w:left w:val="none" w:sz="0" w:space="0" w:color="auto"/>
            <w:bottom w:val="none" w:sz="0" w:space="0" w:color="auto"/>
            <w:right w:val="none" w:sz="0" w:space="0" w:color="auto"/>
          </w:divBdr>
        </w:div>
        <w:div w:id="1095705782">
          <w:marLeft w:val="240"/>
          <w:marRight w:val="0"/>
          <w:marTop w:val="0"/>
          <w:marBottom w:val="0"/>
          <w:divBdr>
            <w:top w:val="none" w:sz="0" w:space="0" w:color="auto"/>
            <w:left w:val="none" w:sz="0" w:space="0" w:color="auto"/>
            <w:bottom w:val="none" w:sz="0" w:space="0" w:color="auto"/>
            <w:right w:val="none" w:sz="0" w:space="0" w:color="auto"/>
          </w:divBdr>
        </w:div>
        <w:div w:id="1251737718">
          <w:marLeft w:val="0"/>
          <w:marRight w:val="0"/>
          <w:marTop w:val="0"/>
          <w:marBottom w:val="0"/>
          <w:divBdr>
            <w:top w:val="none" w:sz="0" w:space="0" w:color="auto"/>
            <w:left w:val="none" w:sz="0" w:space="0" w:color="auto"/>
            <w:bottom w:val="none" w:sz="0" w:space="0" w:color="auto"/>
            <w:right w:val="none" w:sz="0" w:space="0" w:color="auto"/>
          </w:divBdr>
        </w:div>
        <w:div w:id="1415781593">
          <w:marLeft w:val="480"/>
          <w:marRight w:val="0"/>
          <w:marTop w:val="0"/>
          <w:marBottom w:val="0"/>
          <w:divBdr>
            <w:top w:val="none" w:sz="0" w:space="0" w:color="auto"/>
            <w:left w:val="none" w:sz="0" w:space="0" w:color="auto"/>
            <w:bottom w:val="none" w:sz="0" w:space="0" w:color="auto"/>
            <w:right w:val="none" w:sz="0" w:space="0" w:color="auto"/>
          </w:divBdr>
        </w:div>
        <w:div w:id="1472750910">
          <w:marLeft w:val="480"/>
          <w:marRight w:val="0"/>
          <w:marTop w:val="0"/>
          <w:marBottom w:val="0"/>
          <w:divBdr>
            <w:top w:val="none" w:sz="0" w:space="0" w:color="auto"/>
            <w:left w:val="none" w:sz="0" w:space="0" w:color="auto"/>
            <w:bottom w:val="none" w:sz="0" w:space="0" w:color="auto"/>
            <w:right w:val="none" w:sz="0" w:space="0" w:color="auto"/>
          </w:divBdr>
        </w:div>
        <w:div w:id="1511523160">
          <w:marLeft w:val="240"/>
          <w:marRight w:val="0"/>
          <w:marTop w:val="0"/>
          <w:marBottom w:val="0"/>
          <w:divBdr>
            <w:top w:val="none" w:sz="0" w:space="0" w:color="auto"/>
            <w:left w:val="none" w:sz="0" w:space="0" w:color="auto"/>
            <w:bottom w:val="none" w:sz="0" w:space="0" w:color="auto"/>
            <w:right w:val="none" w:sz="0" w:space="0" w:color="auto"/>
          </w:divBdr>
          <w:divsChild>
            <w:div w:id="1129518771">
              <w:marLeft w:val="0"/>
              <w:marRight w:val="0"/>
              <w:marTop w:val="0"/>
              <w:marBottom w:val="0"/>
              <w:divBdr>
                <w:top w:val="none" w:sz="0" w:space="0" w:color="auto"/>
                <w:left w:val="none" w:sz="0" w:space="0" w:color="auto"/>
                <w:bottom w:val="none" w:sz="0" w:space="0" w:color="auto"/>
                <w:right w:val="none" w:sz="0" w:space="0" w:color="auto"/>
              </w:divBdr>
            </w:div>
          </w:divsChild>
        </w:div>
        <w:div w:id="1787961687">
          <w:marLeft w:val="240"/>
          <w:marRight w:val="0"/>
          <w:marTop w:val="0"/>
          <w:marBottom w:val="0"/>
          <w:divBdr>
            <w:top w:val="none" w:sz="0" w:space="0" w:color="auto"/>
            <w:left w:val="none" w:sz="0" w:space="0" w:color="auto"/>
            <w:bottom w:val="none" w:sz="0" w:space="0" w:color="auto"/>
            <w:right w:val="none" w:sz="0" w:space="0" w:color="auto"/>
          </w:divBdr>
        </w:div>
        <w:div w:id="2006863055">
          <w:marLeft w:val="480"/>
          <w:marRight w:val="0"/>
          <w:marTop w:val="0"/>
          <w:marBottom w:val="0"/>
          <w:divBdr>
            <w:top w:val="none" w:sz="0" w:space="0" w:color="auto"/>
            <w:left w:val="none" w:sz="0" w:space="0" w:color="auto"/>
            <w:bottom w:val="none" w:sz="0" w:space="0" w:color="auto"/>
            <w:right w:val="none" w:sz="0" w:space="0" w:color="auto"/>
          </w:divBdr>
        </w:div>
        <w:div w:id="2107845359">
          <w:marLeft w:val="0"/>
          <w:marRight w:val="0"/>
          <w:marTop w:val="0"/>
          <w:marBottom w:val="0"/>
          <w:divBdr>
            <w:top w:val="none" w:sz="0" w:space="0" w:color="auto"/>
            <w:left w:val="none" w:sz="0" w:space="0" w:color="auto"/>
            <w:bottom w:val="none" w:sz="0" w:space="0" w:color="auto"/>
            <w:right w:val="none" w:sz="0" w:space="0" w:color="auto"/>
          </w:divBdr>
        </w:div>
      </w:divsChild>
    </w:div>
    <w:div w:id="1820921836">
      <w:bodyDiv w:val="1"/>
      <w:marLeft w:val="0"/>
      <w:marRight w:val="0"/>
      <w:marTop w:val="0"/>
      <w:marBottom w:val="0"/>
      <w:divBdr>
        <w:top w:val="none" w:sz="0" w:space="0" w:color="auto"/>
        <w:left w:val="none" w:sz="0" w:space="0" w:color="auto"/>
        <w:bottom w:val="none" w:sz="0" w:space="0" w:color="auto"/>
        <w:right w:val="none" w:sz="0" w:space="0" w:color="auto"/>
      </w:divBdr>
      <w:divsChild>
        <w:div w:id="52892923">
          <w:marLeft w:val="480"/>
          <w:marRight w:val="0"/>
          <w:marTop w:val="0"/>
          <w:marBottom w:val="0"/>
          <w:divBdr>
            <w:top w:val="none" w:sz="0" w:space="0" w:color="auto"/>
            <w:left w:val="none" w:sz="0" w:space="0" w:color="auto"/>
            <w:bottom w:val="none" w:sz="0" w:space="0" w:color="auto"/>
            <w:right w:val="none" w:sz="0" w:space="0" w:color="auto"/>
          </w:divBdr>
        </w:div>
        <w:div w:id="93986065">
          <w:marLeft w:val="480"/>
          <w:marRight w:val="0"/>
          <w:marTop w:val="0"/>
          <w:marBottom w:val="0"/>
          <w:divBdr>
            <w:top w:val="none" w:sz="0" w:space="0" w:color="auto"/>
            <w:left w:val="none" w:sz="0" w:space="0" w:color="auto"/>
            <w:bottom w:val="none" w:sz="0" w:space="0" w:color="auto"/>
            <w:right w:val="none" w:sz="0" w:space="0" w:color="auto"/>
          </w:divBdr>
        </w:div>
        <w:div w:id="181868180">
          <w:marLeft w:val="480"/>
          <w:marRight w:val="0"/>
          <w:marTop w:val="0"/>
          <w:marBottom w:val="0"/>
          <w:divBdr>
            <w:top w:val="none" w:sz="0" w:space="0" w:color="auto"/>
            <w:left w:val="none" w:sz="0" w:space="0" w:color="auto"/>
            <w:bottom w:val="none" w:sz="0" w:space="0" w:color="auto"/>
            <w:right w:val="none" w:sz="0" w:space="0" w:color="auto"/>
          </w:divBdr>
        </w:div>
        <w:div w:id="249240844">
          <w:marLeft w:val="240"/>
          <w:marRight w:val="0"/>
          <w:marTop w:val="0"/>
          <w:marBottom w:val="0"/>
          <w:divBdr>
            <w:top w:val="none" w:sz="0" w:space="0" w:color="auto"/>
            <w:left w:val="none" w:sz="0" w:space="0" w:color="auto"/>
            <w:bottom w:val="none" w:sz="0" w:space="0" w:color="auto"/>
            <w:right w:val="none" w:sz="0" w:space="0" w:color="auto"/>
          </w:divBdr>
          <w:divsChild>
            <w:div w:id="680157404">
              <w:marLeft w:val="0"/>
              <w:marRight w:val="0"/>
              <w:marTop w:val="0"/>
              <w:marBottom w:val="0"/>
              <w:divBdr>
                <w:top w:val="none" w:sz="0" w:space="0" w:color="auto"/>
                <w:left w:val="none" w:sz="0" w:space="0" w:color="auto"/>
                <w:bottom w:val="none" w:sz="0" w:space="0" w:color="auto"/>
                <w:right w:val="none" w:sz="0" w:space="0" w:color="auto"/>
              </w:divBdr>
            </w:div>
          </w:divsChild>
        </w:div>
        <w:div w:id="307521071">
          <w:marLeft w:val="0"/>
          <w:marRight w:val="0"/>
          <w:marTop w:val="0"/>
          <w:marBottom w:val="0"/>
          <w:divBdr>
            <w:top w:val="none" w:sz="0" w:space="0" w:color="auto"/>
            <w:left w:val="none" w:sz="0" w:space="0" w:color="auto"/>
            <w:bottom w:val="none" w:sz="0" w:space="0" w:color="auto"/>
            <w:right w:val="none" w:sz="0" w:space="0" w:color="auto"/>
          </w:divBdr>
          <w:divsChild>
            <w:div w:id="1173645129">
              <w:marLeft w:val="0"/>
              <w:marRight w:val="0"/>
              <w:marTop w:val="0"/>
              <w:marBottom w:val="0"/>
              <w:divBdr>
                <w:top w:val="none" w:sz="0" w:space="0" w:color="auto"/>
                <w:left w:val="none" w:sz="0" w:space="0" w:color="auto"/>
                <w:bottom w:val="none" w:sz="0" w:space="0" w:color="auto"/>
                <w:right w:val="none" w:sz="0" w:space="0" w:color="auto"/>
              </w:divBdr>
              <w:divsChild>
                <w:div w:id="8290606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31376077">
          <w:marLeft w:val="480"/>
          <w:marRight w:val="0"/>
          <w:marTop w:val="0"/>
          <w:marBottom w:val="0"/>
          <w:divBdr>
            <w:top w:val="none" w:sz="0" w:space="0" w:color="auto"/>
            <w:left w:val="none" w:sz="0" w:space="0" w:color="auto"/>
            <w:bottom w:val="none" w:sz="0" w:space="0" w:color="auto"/>
            <w:right w:val="none" w:sz="0" w:space="0" w:color="auto"/>
          </w:divBdr>
        </w:div>
        <w:div w:id="392195344">
          <w:marLeft w:val="720"/>
          <w:marRight w:val="0"/>
          <w:marTop w:val="0"/>
          <w:marBottom w:val="0"/>
          <w:divBdr>
            <w:top w:val="none" w:sz="0" w:space="0" w:color="auto"/>
            <w:left w:val="none" w:sz="0" w:space="0" w:color="auto"/>
            <w:bottom w:val="none" w:sz="0" w:space="0" w:color="auto"/>
            <w:right w:val="none" w:sz="0" w:space="0" w:color="auto"/>
          </w:divBdr>
        </w:div>
        <w:div w:id="393936938">
          <w:marLeft w:val="240"/>
          <w:marRight w:val="0"/>
          <w:marTop w:val="0"/>
          <w:marBottom w:val="0"/>
          <w:divBdr>
            <w:top w:val="none" w:sz="0" w:space="0" w:color="auto"/>
            <w:left w:val="none" w:sz="0" w:space="0" w:color="auto"/>
            <w:bottom w:val="none" w:sz="0" w:space="0" w:color="auto"/>
            <w:right w:val="none" w:sz="0" w:space="0" w:color="auto"/>
          </w:divBdr>
          <w:divsChild>
            <w:div w:id="1573156683">
              <w:marLeft w:val="0"/>
              <w:marRight w:val="0"/>
              <w:marTop w:val="0"/>
              <w:marBottom w:val="0"/>
              <w:divBdr>
                <w:top w:val="none" w:sz="0" w:space="0" w:color="auto"/>
                <w:left w:val="none" w:sz="0" w:space="0" w:color="auto"/>
                <w:bottom w:val="none" w:sz="0" w:space="0" w:color="auto"/>
                <w:right w:val="none" w:sz="0" w:space="0" w:color="auto"/>
              </w:divBdr>
            </w:div>
          </w:divsChild>
        </w:div>
        <w:div w:id="443617505">
          <w:marLeft w:val="480"/>
          <w:marRight w:val="0"/>
          <w:marTop w:val="0"/>
          <w:marBottom w:val="0"/>
          <w:divBdr>
            <w:top w:val="none" w:sz="0" w:space="0" w:color="auto"/>
            <w:left w:val="none" w:sz="0" w:space="0" w:color="auto"/>
            <w:bottom w:val="none" w:sz="0" w:space="0" w:color="auto"/>
            <w:right w:val="none" w:sz="0" w:space="0" w:color="auto"/>
          </w:divBdr>
        </w:div>
        <w:div w:id="483398363">
          <w:marLeft w:val="480"/>
          <w:marRight w:val="0"/>
          <w:marTop w:val="0"/>
          <w:marBottom w:val="0"/>
          <w:divBdr>
            <w:top w:val="none" w:sz="0" w:space="0" w:color="auto"/>
            <w:left w:val="none" w:sz="0" w:space="0" w:color="auto"/>
            <w:bottom w:val="none" w:sz="0" w:space="0" w:color="auto"/>
            <w:right w:val="none" w:sz="0" w:space="0" w:color="auto"/>
          </w:divBdr>
        </w:div>
        <w:div w:id="686179552">
          <w:marLeft w:val="480"/>
          <w:marRight w:val="0"/>
          <w:marTop w:val="0"/>
          <w:marBottom w:val="0"/>
          <w:divBdr>
            <w:top w:val="none" w:sz="0" w:space="0" w:color="auto"/>
            <w:left w:val="none" w:sz="0" w:space="0" w:color="auto"/>
            <w:bottom w:val="none" w:sz="0" w:space="0" w:color="auto"/>
            <w:right w:val="none" w:sz="0" w:space="0" w:color="auto"/>
          </w:divBdr>
        </w:div>
        <w:div w:id="759713368">
          <w:marLeft w:val="480"/>
          <w:marRight w:val="0"/>
          <w:marTop w:val="0"/>
          <w:marBottom w:val="0"/>
          <w:divBdr>
            <w:top w:val="none" w:sz="0" w:space="0" w:color="auto"/>
            <w:left w:val="none" w:sz="0" w:space="0" w:color="auto"/>
            <w:bottom w:val="none" w:sz="0" w:space="0" w:color="auto"/>
            <w:right w:val="none" w:sz="0" w:space="0" w:color="auto"/>
          </w:divBdr>
        </w:div>
        <w:div w:id="905845868">
          <w:marLeft w:val="0"/>
          <w:marRight w:val="0"/>
          <w:marTop w:val="0"/>
          <w:marBottom w:val="0"/>
          <w:divBdr>
            <w:top w:val="none" w:sz="0" w:space="0" w:color="auto"/>
            <w:left w:val="none" w:sz="0" w:space="0" w:color="auto"/>
            <w:bottom w:val="none" w:sz="0" w:space="0" w:color="auto"/>
            <w:right w:val="none" w:sz="0" w:space="0" w:color="auto"/>
          </w:divBdr>
        </w:div>
        <w:div w:id="1015035310">
          <w:marLeft w:val="0"/>
          <w:marRight w:val="0"/>
          <w:marTop w:val="0"/>
          <w:marBottom w:val="0"/>
          <w:divBdr>
            <w:top w:val="none" w:sz="0" w:space="0" w:color="auto"/>
            <w:left w:val="none" w:sz="0" w:space="0" w:color="auto"/>
            <w:bottom w:val="none" w:sz="0" w:space="0" w:color="auto"/>
            <w:right w:val="none" w:sz="0" w:space="0" w:color="auto"/>
          </w:divBdr>
        </w:div>
        <w:div w:id="1106581558">
          <w:marLeft w:val="240"/>
          <w:marRight w:val="0"/>
          <w:marTop w:val="0"/>
          <w:marBottom w:val="0"/>
          <w:divBdr>
            <w:top w:val="none" w:sz="0" w:space="0" w:color="auto"/>
            <w:left w:val="none" w:sz="0" w:space="0" w:color="auto"/>
            <w:bottom w:val="none" w:sz="0" w:space="0" w:color="auto"/>
            <w:right w:val="none" w:sz="0" w:space="0" w:color="auto"/>
          </w:divBdr>
          <w:divsChild>
            <w:div w:id="926771165">
              <w:marLeft w:val="0"/>
              <w:marRight w:val="0"/>
              <w:marTop w:val="0"/>
              <w:marBottom w:val="0"/>
              <w:divBdr>
                <w:top w:val="none" w:sz="0" w:space="0" w:color="auto"/>
                <w:left w:val="none" w:sz="0" w:space="0" w:color="auto"/>
                <w:bottom w:val="none" w:sz="0" w:space="0" w:color="auto"/>
                <w:right w:val="none" w:sz="0" w:space="0" w:color="auto"/>
              </w:divBdr>
            </w:div>
          </w:divsChild>
        </w:div>
        <w:div w:id="1130439742">
          <w:marLeft w:val="720"/>
          <w:marRight w:val="0"/>
          <w:marTop w:val="0"/>
          <w:marBottom w:val="0"/>
          <w:divBdr>
            <w:top w:val="none" w:sz="0" w:space="0" w:color="auto"/>
            <w:left w:val="none" w:sz="0" w:space="0" w:color="auto"/>
            <w:bottom w:val="none" w:sz="0" w:space="0" w:color="auto"/>
            <w:right w:val="none" w:sz="0" w:space="0" w:color="auto"/>
          </w:divBdr>
        </w:div>
        <w:div w:id="1229415315">
          <w:marLeft w:val="720"/>
          <w:marRight w:val="0"/>
          <w:marTop w:val="0"/>
          <w:marBottom w:val="0"/>
          <w:divBdr>
            <w:top w:val="none" w:sz="0" w:space="0" w:color="auto"/>
            <w:left w:val="none" w:sz="0" w:space="0" w:color="auto"/>
            <w:bottom w:val="none" w:sz="0" w:space="0" w:color="auto"/>
            <w:right w:val="none" w:sz="0" w:space="0" w:color="auto"/>
          </w:divBdr>
        </w:div>
        <w:div w:id="1370689254">
          <w:marLeft w:val="480"/>
          <w:marRight w:val="0"/>
          <w:marTop w:val="0"/>
          <w:marBottom w:val="0"/>
          <w:divBdr>
            <w:top w:val="none" w:sz="0" w:space="0" w:color="auto"/>
            <w:left w:val="none" w:sz="0" w:space="0" w:color="auto"/>
            <w:bottom w:val="none" w:sz="0" w:space="0" w:color="auto"/>
            <w:right w:val="none" w:sz="0" w:space="0" w:color="auto"/>
          </w:divBdr>
        </w:div>
        <w:div w:id="1545366439">
          <w:marLeft w:val="480"/>
          <w:marRight w:val="0"/>
          <w:marTop w:val="0"/>
          <w:marBottom w:val="0"/>
          <w:divBdr>
            <w:top w:val="none" w:sz="0" w:space="0" w:color="auto"/>
            <w:left w:val="none" w:sz="0" w:space="0" w:color="auto"/>
            <w:bottom w:val="none" w:sz="0" w:space="0" w:color="auto"/>
            <w:right w:val="none" w:sz="0" w:space="0" w:color="auto"/>
          </w:divBdr>
        </w:div>
        <w:div w:id="1621305294">
          <w:marLeft w:val="480"/>
          <w:marRight w:val="0"/>
          <w:marTop w:val="0"/>
          <w:marBottom w:val="0"/>
          <w:divBdr>
            <w:top w:val="none" w:sz="0" w:space="0" w:color="auto"/>
            <w:left w:val="none" w:sz="0" w:space="0" w:color="auto"/>
            <w:bottom w:val="none" w:sz="0" w:space="0" w:color="auto"/>
            <w:right w:val="none" w:sz="0" w:space="0" w:color="auto"/>
          </w:divBdr>
        </w:div>
        <w:div w:id="1733237250">
          <w:marLeft w:val="0"/>
          <w:marRight w:val="0"/>
          <w:marTop w:val="0"/>
          <w:marBottom w:val="0"/>
          <w:divBdr>
            <w:top w:val="none" w:sz="0" w:space="0" w:color="auto"/>
            <w:left w:val="none" w:sz="0" w:space="0" w:color="auto"/>
            <w:bottom w:val="none" w:sz="0" w:space="0" w:color="auto"/>
            <w:right w:val="none" w:sz="0" w:space="0" w:color="auto"/>
          </w:divBdr>
          <w:divsChild>
            <w:div w:id="777264046">
              <w:marLeft w:val="0"/>
              <w:marRight w:val="0"/>
              <w:marTop w:val="0"/>
              <w:marBottom w:val="0"/>
              <w:divBdr>
                <w:top w:val="none" w:sz="0" w:space="0" w:color="auto"/>
                <w:left w:val="none" w:sz="0" w:space="0" w:color="auto"/>
                <w:bottom w:val="none" w:sz="0" w:space="0" w:color="auto"/>
                <w:right w:val="none" w:sz="0" w:space="0" w:color="auto"/>
              </w:divBdr>
              <w:divsChild>
                <w:div w:id="12259174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66403071">
          <w:marLeft w:val="480"/>
          <w:marRight w:val="0"/>
          <w:marTop w:val="0"/>
          <w:marBottom w:val="0"/>
          <w:divBdr>
            <w:top w:val="none" w:sz="0" w:space="0" w:color="auto"/>
            <w:left w:val="none" w:sz="0" w:space="0" w:color="auto"/>
            <w:bottom w:val="none" w:sz="0" w:space="0" w:color="auto"/>
            <w:right w:val="none" w:sz="0" w:space="0" w:color="auto"/>
          </w:divBdr>
        </w:div>
        <w:div w:id="1894809509">
          <w:marLeft w:val="240"/>
          <w:marRight w:val="0"/>
          <w:marTop w:val="0"/>
          <w:marBottom w:val="0"/>
          <w:divBdr>
            <w:top w:val="none" w:sz="0" w:space="0" w:color="auto"/>
            <w:left w:val="none" w:sz="0" w:space="0" w:color="auto"/>
            <w:bottom w:val="none" w:sz="0" w:space="0" w:color="auto"/>
            <w:right w:val="none" w:sz="0" w:space="0" w:color="auto"/>
          </w:divBdr>
        </w:div>
        <w:div w:id="1972830720">
          <w:marLeft w:val="480"/>
          <w:marRight w:val="0"/>
          <w:marTop w:val="0"/>
          <w:marBottom w:val="0"/>
          <w:divBdr>
            <w:top w:val="none" w:sz="0" w:space="0" w:color="auto"/>
            <w:left w:val="none" w:sz="0" w:space="0" w:color="auto"/>
            <w:bottom w:val="none" w:sz="0" w:space="0" w:color="auto"/>
            <w:right w:val="none" w:sz="0" w:space="0" w:color="auto"/>
          </w:divBdr>
          <w:divsChild>
            <w:div w:id="1656685091">
              <w:marLeft w:val="0"/>
              <w:marRight w:val="0"/>
              <w:marTop w:val="0"/>
              <w:marBottom w:val="0"/>
              <w:divBdr>
                <w:top w:val="none" w:sz="0" w:space="0" w:color="auto"/>
                <w:left w:val="none" w:sz="0" w:space="0" w:color="auto"/>
                <w:bottom w:val="none" w:sz="0" w:space="0" w:color="auto"/>
                <w:right w:val="none" w:sz="0" w:space="0" w:color="auto"/>
              </w:divBdr>
            </w:div>
          </w:divsChild>
        </w:div>
        <w:div w:id="1973561259">
          <w:marLeft w:val="480"/>
          <w:marRight w:val="0"/>
          <w:marTop w:val="0"/>
          <w:marBottom w:val="0"/>
          <w:divBdr>
            <w:top w:val="none" w:sz="0" w:space="0" w:color="auto"/>
            <w:left w:val="none" w:sz="0" w:space="0" w:color="auto"/>
            <w:bottom w:val="none" w:sz="0" w:space="0" w:color="auto"/>
            <w:right w:val="none" w:sz="0" w:space="0" w:color="auto"/>
          </w:divBdr>
        </w:div>
      </w:divsChild>
    </w:div>
    <w:div w:id="1838183968">
      <w:bodyDiv w:val="1"/>
      <w:marLeft w:val="0"/>
      <w:marRight w:val="0"/>
      <w:marTop w:val="0"/>
      <w:marBottom w:val="0"/>
      <w:divBdr>
        <w:top w:val="none" w:sz="0" w:space="0" w:color="auto"/>
        <w:left w:val="none" w:sz="0" w:space="0" w:color="auto"/>
        <w:bottom w:val="none" w:sz="0" w:space="0" w:color="auto"/>
        <w:right w:val="none" w:sz="0" w:space="0" w:color="auto"/>
      </w:divBdr>
      <w:divsChild>
        <w:div w:id="120849466">
          <w:marLeft w:val="240"/>
          <w:marRight w:val="0"/>
          <w:marTop w:val="0"/>
          <w:marBottom w:val="0"/>
          <w:divBdr>
            <w:top w:val="none" w:sz="0" w:space="0" w:color="auto"/>
            <w:left w:val="none" w:sz="0" w:space="0" w:color="auto"/>
            <w:bottom w:val="none" w:sz="0" w:space="0" w:color="auto"/>
            <w:right w:val="none" w:sz="0" w:space="0" w:color="auto"/>
          </w:divBdr>
          <w:divsChild>
            <w:div w:id="478569999">
              <w:marLeft w:val="0"/>
              <w:marRight w:val="0"/>
              <w:marTop w:val="0"/>
              <w:marBottom w:val="0"/>
              <w:divBdr>
                <w:top w:val="none" w:sz="0" w:space="0" w:color="auto"/>
                <w:left w:val="none" w:sz="0" w:space="0" w:color="auto"/>
                <w:bottom w:val="none" w:sz="0" w:space="0" w:color="auto"/>
                <w:right w:val="none" w:sz="0" w:space="0" w:color="auto"/>
              </w:divBdr>
            </w:div>
            <w:div w:id="890651890">
              <w:marLeft w:val="0"/>
              <w:marRight w:val="0"/>
              <w:marTop w:val="0"/>
              <w:marBottom w:val="0"/>
              <w:divBdr>
                <w:top w:val="none" w:sz="0" w:space="0" w:color="auto"/>
                <w:left w:val="none" w:sz="0" w:space="0" w:color="auto"/>
                <w:bottom w:val="none" w:sz="0" w:space="0" w:color="auto"/>
                <w:right w:val="none" w:sz="0" w:space="0" w:color="auto"/>
              </w:divBdr>
            </w:div>
            <w:div w:id="1660377249">
              <w:marLeft w:val="0"/>
              <w:marRight w:val="0"/>
              <w:marTop w:val="0"/>
              <w:marBottom w:val="0"/>
              <w:divBdr>
                <w:top w:val="none" w:sz="0" w:space="0" w:color="auto"/>
                <w:left w:val="none" w:sz="0" w:space="0" w:color="auto"/>
                <w:bottom w:val="none" w:sz="0" w:space="0" w:color="auto"/>
                <w:right w:val="none" w:sz="0" w:space="0" w:color="auto"/>
              </w:divBdr>
            </w:div>
          </w:divsChild>
        </w:div>
        <w:div w:id="133450856">
          <w:marLeft w:val="720"/>
          <w:marRight w:val="0"/>
          <w:marTop w:val="0"/>
          <w:marBottom w:val="0"/>
          <w:divBdr>
            <w:top w:val="none" w:sz="0" w:space="0" w:color="auto"/>
            <w:left w:val="none" w:sz="0" w:space="0" w:color="auto"/>
            <w:bottom w:val="none" w:sz="0" w:space="0" w:color="auto"/>
            <w:right w:val="none" w:sz="0" w:space="0" w:color="auto"/>
          </w:divBdr>
        </w:div>
        <w:div w:id="271666130">
          <w:marLeft w:val="240"/>
          <w:marRight w:val="0"/>
          <w:marTop w:val="0"/>
          <w:marBottom w:val="0"/>
          <w:divBdr>
            <w:top w:val="none" w:sz="0" w:space="0" w:color="auto"/>
            <w:left w:val="none" w:sz="0" w:space="0" w:color="auto"/>
            <w:bottom w:val="none" w:sz="0" w:space="0" w:color="auto"/>
            <w:right w:val="none" w:sz="0" w:space="0" w:color="auto"/>
          </w:divBdr>
          <w:divsChild>
            <w:div w:id="334454107">
              <w:marLeft w:val="0"/>
              <w:marRight w:val="0"/>
              <w:marTop w:val="0"/>
              <w:marBottom w:val="0"/>
              <w:divBdr>
                <w:top w:val="none" w:sz="0" w:space="0" w:color="auto"/>
                <w:left w:val="none" w:sz="0" w:space="0" w:color="auto"/>
                <w:bottom w:val="none" w:sz="0" w:space="0" w:color="auto"/>
                <w:right w:val="none" w:sz="0" w:space="0" w:color="auto"/>
              </w:divBdr>
            </w:div>
          </w:divsChild>
        </w:div>
        <w:div w:id="385033862">
          <w:marLeft w:val="240"/>
          <w:marRight w:val="0"/>
          <w:marTop w:val="0"/>
          <w:marBottom w:val="0"/>
          <w:divBdr>
            <w:top w:val="none" w:sz="0" w:space="0" w:color="auto"/>
            <w:left w:val="none" w:sz="0" w:space="0" w:color="auto"/>
            <w:bottom w:val="none" w:sz="0" w:space="0" w:color="auto"/>
            <w:right w:val="none" w:sz="0" w:space="0" w:color="auto"/>
          </w:divBdr>
          <w:divsChild>
            <w:div w:id="652375926">
              <w:marLeft w:val="0"/>
              <w:marRight w:val="0"/>
              <w:marTop w:val="0"/>
              <w:marBottom w:val="0"/>
              <w:divBdr>
                <w:top w:val="none" w:sz="0" w:space="0" w:color="auto"/>
                <w:left w:val="none" w:sz="0" w:space="0" w:color="auto"/>
                <w:bottom w:val="none" w:sz="0" w:space="0" w:color="auto"/>
                <w:right w:val="none" w:sz="0" w:space="0" w:color="auto"/>
              </w:divBdr>
            </w:div>
          </w:divsChild>
        </w:div>
        <w:div w:id="726224618">
          <w:marLeft w:val="240"/>
          <w:marRight w:val="0"/>
          <w:marTop w:val="0"/>
          <w:marBottom w:val="0"/>
          <w:divBdr>
            <w:top w:val="none" w:sz="0" w:space="0" w:color="auto"/>
            <w:left w:val="none" w:sz="0" w:space="0" w:color="auto"/>
            <w:bottom w:val="none" w:sz="0" w:space="0" w:color="auto"/>
            <w:right w:val="none" w:sz="0" w:space="0" w:color="auto"/>
          </w:divBdr>
          <w:divsChild>
            <w:div w:id="2083602588">
              <w:marLeft w:val="0"/>
              <w:marRight w:val="0"/>
              <w:marTop w:val="0"/>
              <w:marBottom w:val="0"/>
              <w:divBdr>
                <w:top w:val="none" w:sz="0" w:space="0" w:color="auto"/>
                <w:left w:val="none" w:sz="0" w:space="0" w:color="auto"/>
                <w:bottom w:val="none" w:sz="0" w:space="0" w:color="auto"/>
                <w:right w:val="none" w:sz="0" w:space="0" w:color="auto"/>
              </w:divBdr>
            </w:div>
          </w:divsChild>
        </w:div>
        <w:div w:id="897669893">
          <w:marLeft w:val="0"/>
          <w:marRight w:val="0"/>
          <w:marTop w:val="240"/>
          <w:marBottom w:val="0"/>
          <w:divBdr>
            <w:top w:val="none" w:sz="0" w:space="0" w:color="auto"/>
            <w:left w:val="none" w:sz="0" w:space="0" w:color="auto"/>
            <w:bottom w:val="none" w:sz="0" w:space="0" w:color="auto"/>
            <w:right w:val="none" w:sz="0" w:space="0" w:color="auto"/>
          </w:divBdr>
          <w:divsChild>
            <w:div w:id="1313947237">
              <w:marLeft w:val="0"/>
              <w:marRight w:val="0"/>
              <w:marTop w:val="0"/>
              <w:marBottom w:val="0"/>
              <w:divBdr>
                <w:top w:val="none" w:sz="0" w:space="0" w:color="auto"/>
                <w:left w:val="none" w:sz="0" w:space="0" w:color="auto"/>
                <w:bottom w:val="none" w:sz="0" w:space="0" w:color="auto"/>
                <w:right w:val="none" w:sz="0" w:space="0" w:color="auto"/>
              </w:divBdr>
              <w:divsChild>
                <w:div w:id="1289897410">
                  <w:marLeft w:val="0"/>
                  <w:marRight w:val="0"/>
                  <w:marTop w:val="0"/>
                  <w:marBottom w:val="0"/>
                  <w:divBdr>
                    <w:top w:val="none" w:sz="0" w:space="0" w:color="auto"/>
                    <w:left w:val="none" w:sz="0" w:space="0" w:color="auto"/>
                    <w:bottom w:val="none" w:sz="0" w:space="0" w:color="auto"/>
                    <w:right w:val="none" w:sz="0" w:space="0" w:color="auto"/>
                  </w:divBdr>
                  <w:divsChild>
                    <w:div w:id="92823099">
                      <w:marLeft w:val="0"/>
                      <w:marRight w:val="0"/>
                      <w:marTop w:val="0"/>
                      <w:marBottom w:val="0"/>
                      <w:divBdr>
                        <w:top w:val="none" w:sz="0" w:space="0" w:color="auto"/>
                        <w:left w:val="none" w:sz="0" w:space="0" w:color="auto"/>
                        <w:bottom w:val="none" w:sz="0" w:space="0" w:color="auto"/>
                        <w:right w:val="none" w:sz="0" w:space="0" w:color="auto"/>
                      </w:divBdr>
                      <w:divsChild>
                        <w:div w:id="1086001637">
                          <w:marLeft w:val="0"/>
                          <w:marRight w:val="0"/>
                          <w:marTop w:val="0"/>
                          <w:marBottom w:val="0"/>
                          <w:divBdr>
                            <w:top w:val="none" w:sz="0" w:space="0" w:color="auto"/>
                            <w:left w:val="none" w:sz="0" w:space="0" w:color="auto"/>
                            <w:bottom w:val="none" w:sz="0" w:space="0" w:color="auto"/>
                            <w:right w:val="none" w:sz="0" w:space="0" w:color="auto"/>
                          </w:divBdr>
                          <w:divsChild>
                            <w:div w:id="221717631">
                              <w:marLeft w:val="0"/>
                              <w:marRight w:val="0"/>
                              <w:marTop w:val="0"/>
                              <w:marBottom w:val="0"/>
                              <w:divBdr>
                                <w:top w:val="none" w:sz="0" w:space="0" w:color="auto"/>
                                <w:left w:val="none" w:sz="0" w:space="0" w:color="auto"/>
                                <w:bottom w:val="none" w:sz="0" w:space="0" w:color="auto"/>
                                <w:right w:val="none" w:sz="0" w:space="0" w:color="auto"/>
                              </w:divBdr>
                              <w:divsChild>
                                <w:div w:id="1779832720">
                                  <w:marLeft w:val="0"/>
                                  <w:marRight w:val="0"/>
                                  <w:marTop w:val="0"/>
                                  <w:marBottom w:val="0"/>
                                  <w:divBdr>
                                    <w:top w:val="none" w:sz="0" w:space="0" w:color="auto"/>
                                    <w:left w:val="none" w:sz="0" w:space="0" w:color="auto"/>
                                    <w:bottom w:val="none" w:sz="0" w:space="0" w:color="auto"/>
                                    <w:right w:val="none" w:sz="0" w:space="0" w:color="auto"/>
                                  </w:divBdr>
                                  <w:divsChild>
                                    <w:div w:id="21056831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00108287">
                              <w:marLeft w:val="240"/>
                              <w:marRight w:val="0"/>
                              <w:marTop w:val="0"/>
                              <w:marBottom w:val="0"/>
                              <w:divBdr>
                                <w:top w:val="none" w:sz="0" w:space="0" w:color="auto"/>
                                <w:left w:val="none" w:sz="0" w:space="0" w:color="auto"/>
                                <w:bottom w:val="none" w:sz="0" w:space="0" w:color="auto"/>
                                <w:right w:val="none" w:sz="0" w:space="0" w:color="auto"/>
                              </w:divBdr>
                            </w:div>
                          </w:divsChild>
                        </w:div>
                        <w:div w:id="1159923040">
                          <w:marLeft w:val="0"/>
                          <w:marRight w:val="0"/>
                          <w:marTop w:val="0"/>
                          <w:marBottom w:val="0"/>
                          <w:divBdr>
                            <w:top w:val="none" w:sz="0" w:space="0" w:color="auto"/>
                            <w:left w:val="none" w:sz="0" w:space="0" w:color="auto"/>
                            <w:bottom w:val="none" w:sz="0" w:space="0" w:color="auto"/>
                            <w:right w:val="none" w:sz="0" w:space="0" w:color="auto"/>
                          </w:divBdr>
                          <w:divsChild>
                            <w:div w:id="327445238">
                              <w:marLeft w:val="240"/>
                              <w:marRight w:val="0"/>
                              <w:marTop w:val="0"/>
                              <w:marBottom w:val="0"/>
                              <w:divBdr>
                                <w:top w:val="none" w:sz="0" w:space="0" w:color="auto"/>
                                <w:left w:val="none" w:sz="0" w:space="0" w:color="auto"/>
                                <w:bottom w:val="none" w:sz="0" w:space="0" w:color="auto"/>
                                <w:right w:val="none" w:sz="0" w:space="0" w:color="auto"/>
                              </w:divBdr>
                            </w:div>
                            <w:div w:id="660698959">
                              <w:marLeft w:val="0"/>
                              <w:marRight w:val="0"/>
                              <w:marTop w:val="0"/>
                              <w:marBottom w:val="0"/>
                              <w:divBdr>
                                <w:top w:val="none" w:sz="0" w:space="0" w:color="auto"/>
                                <w:left w:val="none" w:sz="0" w:space="0" w:color="auto"/>
                                <w:bottom w:val="none" w:sz="0" w:space="0" w:color="auto"/>
                                <w:right w:val="none" w:sz="0" w:space="0" w:color="auto"/>
                              </w:divBdr>
                              <w:divsChild>
                                <w:div w:id="1834446770">
                                  <w:marLeft w:val="0"/>
                                  <w:marRight w:val="0"/>
                                  <w:marTop w:val="0"/>
                                  <w:marBottom w:val="0"/>
                                  <w:divBdr>
                                    <w:top w:val="none" w:sz="0" w:space="0" w:color="auto"/>
                                    <w:left w:val="none" w:sz="0" w:space="0" w:color="auto"/>
                                    <w:bottom w:val="none" w:sz="0" w:space="0" w:color="auto"/>
                                    <w:right w:val="none" w:sz="0" w:space="0" w:color="auto"/>
                                  </w:divBdr>
                                  <w:divsChild>
                                    <w:div w:id="17616402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951070">
                          <w:marLeft w:val="240"/>
                          <w:marRight w:val="0"/>
                          <w:marTop w:val="0"/>
                          <w:marBottom w:val="0"/>
                          <w:divBdr>
                            <w:top w:val="none" w:sz="0" w:space="0" w:color="auto"/>
                            <w:left w:val="none" w:sz="0" w:space="0" w:color="auto"/>
                            <w:bottom w:val="none" w:sz="0" w:space="0" w:color="auto"/>
                            <w:right w:val="none" w:sz="0" w:space="0" w:color="auto"/>
                          </w:divBdr>
                        </w:div>
                      </w:divsChild>
                    </w:div>
                    <w:div w:id="766267153">
                      <w:marLeft w:val="240"/>
                      <w:marRight w:val="0"/>
                      <w:marTop w:val="0"/>
                      <w:marBottom w:val="0"/>
                      <w:divBdr>
                        <w:top w:val="none" w:sz="0" w:space="0" w:color="auto"/>
                        <w:left w:val="none" w:sz="0" w:space="0" w:color="auto"/>
                        <w:bottom w:val="none" w:sz="0" w:space="0" w:color="auto"/>
                        <w:right w:val="none" w:sz="0" w:space="0" w:color="auto"/>
                      </w:divBdr>
                    </w:div>
                    <w:div w:id="806699151">
                      <w:marLeft w:val="0"/>
                      <w:marRight w:val="0"/>
                      <w:marTop w:val="0"/>
                      <w:marBottom w:val="0"/>
                      <w:divBdr>
                        <w:top w:val="none" w:sz="0" w:space="0" w:color="auto"/>
                        <w:left w:val="none" w:sz="0" w:space="0" w:color="auto"/>
                        <w:bottom w:val="none" w:sz="0" w:space="0" w:color="auto"/>
                        <w:right w:val="none" w:sz="0" w:space="0" w:color="auto"/>
                      </w:divBdr>
                      <w:divsChild>
                        <w:div w:id="243998582">
                          <w:marLeft w:val="240"/>
                          <w:marRight w:val="0"/>
                          <w:marTop w:val="0"/>
                          <w:marBottom w:val="0"/>
                          <w:divBdr>
                            <w:top w:val="none" w:sz="0" w:space="0" w:color="auto"/>
                            <w:left w:val="none" w:sz="0" w:space="0" w:color="auto"/>
                            <w:bottom w:val="none" w:sz="0" w:space="0" w:color="auto"/>
                            <w:right w:val="none" w:sz="0" w:space="0" w:color="auto"/>
                          </w:divBdr>
                        </w:div>
                        <w:div w:id="1198155190">
                          <w:marLeft w:val="0"/>
                          <w:marRight w:val="0"/>
                          <w:marTop w:val="0"/>
                          <w:marBottom w:val="0"/>
                          <w:divBdr>
                            <w:top w:val="none" w:sz="0" w:space="0" w:color="auto"/>
                            <w:left w:val="none" w:sz="0" w:space="0" w:color="auto"/>
                            <w:bottom w:val="none" w:sz="0" w:space="0" w:color="auto"/>
                            <w:right w:val="none" w:sz="0" w:space="0" w:color="auto"/>
                          </w:divBdr>
                          <w:divsChild>
                            <w:div w:id="1490905377">
                              <w:marLeft w:val="0"/>
                              <w:marRight w:val="0"/>
                              <w:marTop w:val="0"/>
                              <w:marBottom w:val="0"/>
                              <w:divBdr>
                                <w:top w:val="none" w:sz="0" w:space="0" w:color="auto"/>
                                <w:left w:val="none" w:sz="0" w:space="0" w:color="auto"/>
                                <w:bottom w:val="none" w:sz="0" w:space="0" w:color="auto"/>
                                <w:right w:val="none" w:sz="0" w:space="0" w:color="auto"/>
                              </w:divBdr>
                              <w:divsChild>
                                <w:div w:id="116689797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244485">
                      <w:marLeft w:val="0"/>
                      <w:marRight w:val="0"/>
                      <w:marTop w:val="0"/>
                      <w:marBottom w:val="0"/>
                      <w:divBdr>
                        <w:top w:val="none" w:sz="0" w:space="0" w:color="auto"/>
                        <w:left w:val="none" w:sz="0" w:space="0" w:color="auto"/>
                        <w:bottom w:val="none" w:sz="0" w:space="0" w:color="auto"/>
                        <w:right w:val="none" w:sz="0" w:space="0" w:color="auto"/>
                      </w:divBdr>
                      <w:divsChild>
                        <w:div w:id="247616286">
                          <w:marLeft w:val="0"/>
                          <w:marRight w:val="0"/>
                          <w:marTop w:val="0"/>
                          <w:marBottom w:val="0"/>
                          <w:divBdr>
                            <w:top w:val="none" w:sz="0" w:space="0" w:color="auto"/>
                            <w:left w:val="none" w:sz="0" w:space="0" w:color="auto"/>
                            <w:bottom w:val="none" w:sz="0" w:space="0" w:color="auto"/>
                            <w:right w:val="none" w:sz="0" w:space="0" w:color="auto"/>
                          </w:divBdr>
                          <w:divsChild>
                            <w:div w:id="1635677279">
                              <w:marLeft w:val="0"/>
                              <w:marRight w:val="0"/>
                              <w:marTop w:val="0"/>
                              <w:marBottom w:val="0"/>
                              <w:divBdr>
                                <w:top w:val="none" w:sz="0" w:space="0" w:color="auto"/>
                                <w:left w:val="none" w:sz="0" w:space="0" w:color="auto"/>
                                <w:bottom w:val="none" w:sz="0" w:space="0" w:color="auto"/>
                                <w:right w:val="none" w:sz="0" w:space="0" w:color="auto"/>
                              </w:divBdr>
                              <w:divsChild>
                                <w:div w:id="60557967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19986029">
                          <w:marLeft w:val="240"/>
                          <w:marRight w:val="0"/>
                          <w:marTop w:val="0"/>
                          <w:marBottom w:val="0"/>
                          <w:divBdr>
                            <w:top w:val="none" w:sz="0" w:space="0" w:color="auto"/>
                            <w:left w:val="none" w:sz="0" w:space="0" w:color="auto"/>
                            <w:bottom w:val="none" w:sz="0" w:space="0" w:color="auto"/>
                            <w:right w:val="none" w:sz="0" w:space="0" w:color="auto"/>
                          </w:divBdr>
                        </w:div>
                      </w:divsChild>
                    </w:div>
                    <w:div w:id="1402633797">
                      <w:marLeft w:val="0"/>
                      <w:marRight w:val="0"/>
                      <w:marTop w:val="0"/>
                      <w:marBottom w:val="0"/>
                      <w:divBdr>
                        <w:top w:val="none" w:sz="0" w:space="0" w:color="auto"/>
                        <w:left w:val="none" w:sz="0" w:space="0" w:color="auto"/>
                        <w:bottom w:val="none" w:sz="0" w:space="0" w:color="auto"/>
                        <w:right w:val="none" w:sz="0" w:space="0" w:color="auto"/>
                      </w:divBdr>
                      <w:divsChild>
                        <w:div w:id="491797992">
                          <w:marLeft w:val="0"/>
                          <w:marRight w:val="0"/>
                          <w:marTop w:val="0"/>
                          <w:marBottom w:val="0"/>
                          <w:divBdr>
                            <w:top w:val="none" w:sz="0" w:space="0" w:color="auto"/>
                            <w:left w:val="none" w:sz="0" w:space="0" w:color="auto"/>
                            <w:bottom w:val="none" w:sz="0" w:space="0" w:color="auto"/>
                            <w:right w:val="none" w:sz="0" w:space="0" w:color="auto"/>
                          </w:divBdr>
                          <w:divsChild>
                            <w:div w:id="24989013">
                              <w:marLeft w:val="240"/>
                              <w:marRight w:val="0"/>
                              <w:marTop w:val="0"/>
                              <w:marBottom w:val="0"/>
                              <w:divBdr>
                                <w:top w:val="none" w:sz="0" w:space="0" w:color="auto"/>
                                <w:left w:val="none" w:sz="0" w:space="0" w:color="auto"/>
                                <w:bottom w:val="none" w:sz="0" w:space="0" w:color="auto"/>
                                <w:right w:val="none" w:sz="0" w:space="0" w:color="auto"/>
                              </w:divBdr>
                            </w:div>
                            <w:div w:id="612320665">
                              <w:marLeft w:val="0"/>
                              <w:marRight w:val="0"/>
                              <w:marTop w:val="0"/>
                              <w:marBottom w:val="0"/>
                              <w:divBdr>
                                <w:top w:val="none" w:sz="0" w:space="0" w:color="auto"/>
                                <w:left w:val="none" w:sz="0" w:space="0" w:color="auto"/>
                                <w:bottom w:val="none" w:sz="0" w:space="0" w:color="auto"/>
                                <w:right w:val="none" w:sz="0" w:space="0" w:color="auto"/>
                              </w:divBdr>
                              <w:divsChild>
                                <w:div w:id="778833912">
                                  <w:marLeft w:val="0"/>
                                  <w:marRight w:val="0"/>
                                  <w:marTop w:val="0"/>
                                  <w:marBottom w:val="0"/>
                                  <w:divBdr>
                                    <w:top w:val="none" w:sz="0" w:space="0" w:color="auto"/>
                                    <w:left w:val="none" w:sz="0" w:space="0" w:color="auto"/>
                                    <w:bottom w:val="none" w:sz="0" w:space="0" w:color="auto"/>
                                    <w:right w:val="none" w:sz="0" w:space="0" w:color="auto"/>
                                  </w:divBdr>
                                  <w:divsChild>
                                    <w:div w:id="8646832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636450">
                          <w:marLeft w:val="240"/>
                          <w:marRight w:val="0"/>
                          <w:marTop w:val="0"/>
                          <w:marBottom w:val="0"/>
                          <w:divBdr>
                            <w:top w:val="none" w:sz="0" w:space="0" w:color="auto"/>
                            <w:left w:val="none" w:sz="0" w:space="0" w:color="auto"/>
                            <w:bottom w:val="none" w:sz="0" w:space="0" w:color="auto"/>
                            <w:right w:val="none" w:sz="0" w:space="0" w:color="auto"/>
                          </w:divBdr>
                        </w:div>
                        <w:div w:id="2135446609">
                          <w:marLeft w:val="0"/>
                          <w:marRight w:val="0"/>
                          <w:marTop w:val="0"/>
                          <w:marBottom w:val="0"/>
                          <w:divBdr>
                            <w:top w:val="none" w:sz="0" w:space="0" w:color="auto"/>
                            <w:left w:val="none" w:sz="0" w:space="0" w:color="auto"/>
                            <w:bottom w:val="none" w:sz="0" w:space="0" w:color="auto"/>
                            <w:right w:val="none" w:sz="0" w:space="0" w:color="auto"/>
                          </w:divBdr>
                          <w:divsChild>
                            <w:div w:id="648095526">
                              <w:marLeft w:val="0"/>
                              <w:marRight w:val="0"/>
                              <w:marTop w:val="0"/>
                              <w:marBottom w:val="0"/>
                              <w:divBdr>
                                <w:top w:val="none" w:sz="0" w:space="0" w:color="auto"/>
                                <w:left w:val="none" w:sz="0" w:space="0" w:color="auto"/>
                                <w:bottom w:val="none" w:sz="0" w:space="0" w:color="auto"/>
                                <w:right w:val="none" w:sz="0" w:space="0" w:color="auto"/>
                              </w:divBdr>
                              <w:divsChild>
                                <w:div w:id="1575621261">
                                  <w:marLeft w:val="0"/>
                                  <w:marRight w:val="0"/>
                                  <w:marTop w:val="0"/>
                                  <w:marBottom w:val="0"/>
                                  <w:divBdr>
                                    <w:top w:val="none" w:sz="0" w:space="0" w:color="auto"/>
                                    <w:left w:val="none" w:sz="0" w:space="0" w:color="auto"/>
                                    <w:bottom w:val="none" w:sz="0" w:space="0" w:color="auto"/>
                                    <w:right w:val="none" w:sz="0" w:space="0" w:color="auto"/>
                                  </w:divBdr>
                                  <w:divsChild>
                                    <w:div w:id="15935405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07665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02946232">
                      <w:marLeft w:val="0"/>
                      <w:marRight w:val="0"/>
                      <w:marTop w:val="0"/>
                      <w:marBottom w:val="0"/>
                      <w:divBdr>
                        <w:top w:val="none" w:sz="0" w:space="0" w:color="auto"/>
                        <w:left w:val="none" w:sz="0" w:space="0" w:color="auto"/>
                        <w:bottom w:val="none" w:sz="0" w:space="0" w:color="auto"/>
                        <w:right w:val="none" w:sz="0" w:space="0" w:color="auto"/>
                      </w:divBdr>
                      <w:divsChild>
                        <w:div w:id="142816645">
                          <w:marLeft w:val="0"/>
                          <w:marRight w:val="0"/>
                          <w:marTop w:val="0"/>
                          <w:marBottom w:val="0"/>
                          <w:divBdr>
                            <w:top w:val="none" w:sz="0" w:space="0" w:color="auto"/>
                            <w:left w:val="none" w:sz="0" w:space="0" w:color="auto"/>
                            <w:bottom w:val="none" w:sz="0" w:space="0" w:color="auto"/>
                            <w:right w:val="none" w:sz="0" w:space="0" w:color="auto"/>
                          </w:divBdr>
                          <w:divsChild>
                            <w:div w:id="416248700">
                              <w:marLeft w:val="0"/>
                              <w:marRight w:val="0"/>
                              <w:marTop w:val="0"/>
                              <w:marBottom w:val="0"/>
                              <w:divBdr>
                                <w:top w:val="none" w:sz="0" w:space="0" w:color="auto"/>
                                <w:left w:val="none" w:sz="0" w:space="0" w:color="auto"/>
                                <w:bottom w:val="none" w:sz="0" w:space="0" w:color="auto"/>
                                <w:right w:val="none" w:sz="0" w:space="0" w:color="auto"/>
                              </w:divBdr>
                              <w:divsChild>
                                <w:div w:id="86070781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82987459">
                          <w:marLeft w:val="240"/>
                          <w:marRight w:val="0"/>
                          <w:marTop w:val="0"/>
                          <w:marBottom w:val="0"/>
                          <w:divBdr>
                            <w:top w:val="none" w:sz="0" w:space="0" w:color="auto"/>
                            <w:left w:val="none" w:sz="0" w:space="0" w:color="auto"/>
                            <w:bottom w:val="none" w:sz="0" w:space="0" w:color="auto"/>
                            <w:right w:val="none" w:sz="0" w:space="0" w:color="auto"/>
                          </w:divBdr>
                        </w:div>
                      </w:divsChild>
                    </w:div>
                    <w:div w:id="1556432174">
                      <w:marLeft w:val="0"/>
                      <w:marRight w:val="0"/>
                      <w:marTop w:val="0"/>
                      <w:marBottom w:val="0"/>
                      <w:divBdr>
                        <w:top w:val="none" w:sz="0" w:space="0" w:color="auto"/>
                        <w:left w:val="none" w:sz="0" w:space="0" w:color="auto"/>
                        <w:bottom w:val="none" w:sz="0" w:space="0" w:color="auto"/>
                        <w:right w:val="none" w:sz="0" w:space="0" w:color="auto"/>
                      </w:divBdr>
                      <w:divsChild>
                        <w:div w:id="1066223187">
                          <w:marLeft w:val="240"/>
                          <w:marRight w:val="0"/>
                          <w:marTop w:val="0"/>
                          <w:marBottom w:val="0"/>
                          <w:divBdr>
                            <w:top w:val="none" w:sz="0" w:space="0" w:color="auto"/>
                            <w:left w:val="none" w:sz="0" w:space="0" w:color="auto"/>
                            <w:bottom w:val="none" w:sz="0" w:space="0" w:color="auto"/>
                            <w:right w:val="none" w:sz="0" w:space="0" w:color="auto"/>
                          </w:divBdr>
                        </w:div>
                        <w:div w:id="1873111517">
                          <w:marLeft w:val="0"/>
                          <w:marRight w:val="0"/>
                          <w:marTop w:val="0"/>
                          <w:marBottom w:val="0"/>
                          <w:divBdr>
                            <w:top w:val="none" w:sz="0" w:space="0" w:color="auto"/>
                            <w:left w:val="none" w:sz="0" w:space="0" w:color="auto"/>
                            <w:bottom w:val="none" w:sz="0" w:space="0" w:color="auto"/>
                            <w:right w:val="none" w:sz="0" w:space="0" w:color="auto"/>
                          </w:divBdr>
                          <w:divsChild>
                            <w:div w:id="778333264">
                              <w:marLeft w:val="0"/>
                              <w:marRight w:val="0"/>
                              <w:marTop w:val="0"/>
                              <w:marBottom w:val="0"/>
                              <w:divBdr>
                                <w:top w:val="none" w:sz="0" w:space="0" w:color="auto"/>
                                <w:left w:val="none" w:sz="0" w:space="0" w:color="auto"/>
                                <w:bottom w:val="none" w:sz="0" w:space="0" w:color="auto"/>
                                <w:right w:val="none" w:sz="0" w:space="0" w:color="auto"/>
                              </w:divBdr>
                              <w:divsChild>
                                <w:div w:id="49888817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099145">
                      <w:marLeft w:val="0"/>
                      <w:marRight w:val="0"/>
                      <w:marTop w:val="0"/>
                      <w:marBottom w:val="0"/>
                      <w:divBdr>
                        <w:top w:val="none" w:sz="0" w:space="0" w:color="auto"/>
                        <w:left w:val="none" w:sz="0" w:space="0" w:color="auto"/>
                        <w:bottom w:val="none" w:sz="0" w:space="0" w:color="auto"/>
                        <w:right w:val="none" w:sz="0" w:space="0" w:color="auto"/>
                      </w:divBdr>
                      <w:divsChild>
                        <w:div w:id="1326477150">
                          <w:marLeft w:val="0"/>
                          <w:marRight w:val="0"/>
                          <w:marTop w:val="0"/>
                          <w:marBottom w:val="0"/>
                          <w:divBdr>
                            <w:top w:val="none" w:sz="0" w:space="0" w:color="auto"/>
                            <w:left w:val="none" w:sz="0" w:space="0" w:color="auto"/>
                            <w:bottom w:val="none" w:sz="0" w:space="0" w:color="auto"/>
                            <w:right w:val="none" w:sz="0" w:space="0" w:color="auto"/>
                          </w:divBdr>
                          <w:divsChild>
                            <w:div w:id="2142338325">
                              <w:marLeft w:val="0"/>
                              <w:marRight w:val="0"/>
                              <w:marTop w:val="0"/>
                              <w:marBottom w:val="0"/>
                              <w:divBdr>
                                <w:top w:val="none" w:sz="0" w:space="0" w:color="auto"/>
                                <w:left w:val="none" w:sz="0" w:space="0" w:color="auto"/>
                                <w:bottom w:val="none" w:sz="0" w:space="0" w:color="auto"/>
                                <w:right w:val="none" w:sz="0" w:space="0" w:color="auto"/>
                              </w:divBdr>
                              <w:divsChild>
                                <w:div w:id="5789794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93891895">
                          <w:marLeft w:val="240"/>
                          <w:marRight w:val="0"/>
                          <w:marTop w:val="0"/>
                          <w:marBottom w:val="0"/>
                          <w:divBdr>
                            <w:top w:val="none" w:sz="0" w:space="0" w:color="auto"/>
                            <w:left w:val="none" w:sz="0" w:space="0" w:color="auto"/>
                            <w:bottom w:val="none" w:sz="0" w:space="0" w:color="auto"/>
                            <w:right w:val="none" w:sz="0" w:space="0" w:color="auto"/>
                          </w:divBdr>
                        </w:div>
                      </w:divsChild>
                    </w:div>
                    <w:div w:id="2101368730">
                      <w:marLeft w:val="0"/>
                      <w:marRight w:val="0"/>
                      <w:marTop w:val="0"/>
                      <w:marBottom w:val="0"/>
                      <w:divBdr>
                        <w:top w:val="none" w:sz="0" w:space="0" w:color="auto"/>
                        <w:left w:val="none" w:sz="0" w:space="0" w:color="auto"/>
                        <w:bottom w:val="none" w:sz="0" w:space="0" w:color="auto"/>
                        <w:right w:val="none" w:sz="0" w:space="0" w:color="auto"/>
                      </w:divBdr>
                      <w:divsChild>
                        <w:div w:id="862475372">
                          <w:marLeft w:val="0"/>
                          <w:marRight w:val="0"/>
                          <w:marTop w:val="0"/>
                          <w:marBottom w:val="0"/>
                          <w:divBdr>
                            <w:top w:val="none" w:sz="0" w:space="0" w:color="auto"/>
                            <w:left w:val="none" w:sz="0" w:space="0" w:color="auto"/>
                            <w:bottom w:val="none" w:sz="0" w:space="0" w:color="auto"/>
                            <w:right w:val="none" w:sz="0" w:space="0" w:color="auto"/>
                          </w:divBdr>
                          <w:divsChild>
                            <w:div w:id="206185475">
                              <w:marLeft w:val="240"/>
                              <w:marRight w:val="0"/>
                              <w:marTop w:val="0"/>
                              <w:marBottom w:val="0"/>
                              <w:divBdr>
                                <w:top w:val="none" w:sz="0" w:space="0" w:color="auto"/>
                                <w:left w:val="none" w:sz="0" w:space="0" w:color="auto"/>
                                <w:bottom w:val="none" w:sz="0" w:space="0" w:color="auto"/>
                                <w:right w:val="none" w:sz="0" w:space="0" w:color="auto"/>
                              </w:divBdr>
                            </w:div>
                            <w:div w:id="898248872">
                              <w:marLeft w:val="0"/>
                              <w:marRight w:val="0"/>
                              <w:marTop w:val="0"/>
                              <w:marBottom w:val="0"/>
                              <w:divBdr>
                                <w:top w:val="none" w:sz="0" w:space="0" w:color="auto"/>
                                <w:left w:val="none" w:sz="0" w:space="0" w:color="auto"/>
                                <w:bottom w:val="none" w:sz="0" w:space="0" w:color="auto"/>
                                <w:right w:val="none" w:sz="0" w:space="0" w:color="auto"/>
                              </w:divBdr>
                              <w:divsChild>
                                <w:div w:id="184566233">
                                  <w:marLeft w:val="0"/>
                                  <w:marRight w:val="0"/>
                                  <w:marTop w:val="0"/>
                                  <w:marBottom w:val="0"/>
                                  <w:divBdr>
                                    <w:top w:val="none" w:sz="0" w:space="0" w:color="auto"/>
                                    <w:left w:val="none" w:sz="0" w:space="0" w:color="auto"/>
                                    <w:bottom w:val="none" w:sz="0" w:space="0" w:color="auto"/>
                                    <w:right w:val="none" w:sz="0" w:space="0" w:color="auto"/>
                                  </w:divBdr>
                                  <w:divsChild>
                                    <w:div w:id="1405644875">
                                      <w:marLeft w:val="0"/>
                                      <w:marRight w:val="0"/>
                                      <w:marTop w:val="0"/>
                                      <w:marBottom w:val="0"/>
                                      <w:divBdr>
                                        <w:top w:val="none" w:sz="0" w:space="0" w:color="auto"/>
                                        <w:left w:val="none" w:sz="0" w:space="0" w:color="auto"/>
                                        <w:bottom w:val="none" w:sz="0" w:space="0" w:color="auto"/>
                                        <w:right w:val="none" w:sz="0" w:space="0" w:color="auto"/>
                                      </w:divBdr>
                                      <w:divsChild>
                                        <w:div w:id="8619386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46610820">
                                  <w:marLeft w:val="240"/>
                                  <w:marRight w:val="0"/>
                                  <w:marTop w:val="0"/>
                                  <w:marBottom w:val="0"/>
                                  <w:divBdr>
                                    <w:top w:val="none" w:sz="0" w:space="0" w:color="auto"/>
                                    <w:left w:val="none" w:sz="0" w:space="0" w:color="auto"/>
                                    <w:bottom w:val="none" w:sz="0" w:space="0" w:color="auto"/>
                                    <w:right w:val="none" w:sz="0" w:space="0" w:color="auto"/>
                                  </w:divBdr>
                                </w:div>
                              </w:divsChild>
                            </w:div>
                            <w:div w:id="1106658083">
                              <w:marLeft w:val="0"/>
                              <w:marRight w:val="0"/>
                              <w:marTop w:val="0"/>
                              <w:marBottom w:val="0"/>
                              <w:divBdr>
                                <w:top w:val="none" w:sz="0" w:space="0" w:color="auto"/>
                                <w:left w:val="none" w:sz="0" w:space="0" w:color="auto"/>
                                <w:bottom w:val="none" w:sz="0" w:space="0" w:color="auto"/>
                                <w:right w:val="none" w:sz="0" w:space="0" w:color="auto"/>
                              </w:divBdr>
                              <w:divsChild>
                                <w:div w:id="1269394017">
                                  <w:marLeft w:val="0"/>
                                  <w:marRight w:val="0"/>
                                  <w:marTop w:val="0"/>
                                  <w:marBottom w:val="0"/>
                                  <w:divBdr>
                                    <w:top w:val="none" w:sz="0" w:space="0" w:color="auto"/>
                                    <w:left w:val="none" w:sz="0" w:space="0" w:color="auto"/>
                                    <w:bottom w:val="none" w:sz="0" w:space="0" w:color="auto"/>
                                    <w:right w:val="none" w:sz="0" w:space="0" w:color="auto"/>
                                  </w:divBdr>
                                  <w:divsChild>
                                    <w:div w:id="2129204497">
                                      <w:marLeft w:val="0"/>
                                      <w:marRight w:val="0"/>
                                      <w:marTop w:val="0"/>
                                      <w:marBottom w:val="0"/>
                                      <w:divBdr>
                                        <w:top w:val="none" w:sz="0" w:space="0" w:color="auto"/>
                                        <w:left w:val="none" w:sz="0" w:space="0" w:color="auto"/>
                                        <w:bottom w:val="none" w:sz="0" w:space="0" w:color="auto"/>
                                        <w:right w:val="none" w:sz="0" w:space="0" w:color="auto"/>
                                      </w:divBdr>
                                      <w:divsChild>
                                        <w:div w:id="113760594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01106314">
                                  <w:marLeft w:val="240"/>
                                  <w:marRight w:val="0"/>
                                  <w:marTop w:val="0"/>
                                  <w:marBottom w:val="0"/>
                                  <w:divBdr>
                                    <w:top w:val="none" w:sz="0" w:space="0" w:color="auto"/>
                                    <w:left w:val="none" w:sz="0" w:space="0" w:color="auto"/>
                                    <w:bottom w:val="none" w:sz="0" w:space="0" w:color="auto"/>
                                    <w:right w:val="none" w:sz="0" w:space="0" w:color="auto"/>
                                  </w:divBdr>
                                </w:div>
                              </w:divsChild>
                            </w:div>
                            <w:div w:id="1899246961">
                              <w:marLeft w:val="0"/>
                              <w:marRight w:val="0"/>
                              <w:marTop w:val="0"/>
                              <w:marBottom w:val="0"/>
                              <w:divBdr>
                                <w:top w:val="none" w:sz="0" w:space="0" w:color="auto"/>
                                <w:left w:val="none" w:sz="0" w:space="0" w:color="auto"/>
                                <w:bottom w:val="none" w:sz="0" w:space="0" w:color="auto"/>
                                <w:right w:val="none" w:sz="0" w:space="0" w:color="auto"/>
                              </w:divBdr>
                              <w:divsChild>
                                <w:div w:id="698090807">
                                  <w:marLeft w:val="240"/>
                                  <w:marRight w:val="0"/>
                                  <w:marTop w:val="0"/>
                                  <w:marBottom w:val="0"/>
                                  <w:divBdr>
                                    <w:top w:val="none" w:sz="0" w:space="0" w:color="auto"/>
                                    <w:left w:val="none" w:sz="0" w:space="0" w:color="auto"/>
                                    <w:bottom w:val="none" w:sz="0" w:space="0" w:color="auto"/>
                                    <w:right w:val="none" w:sz="0" w:space="0" w:color="auto"/>
                                  </w:divBdr>
                                </w:div>
                                <w:div w:id="817183117">
                                  <w:marLeft w:val="0"/>
                                  <w:marRight w:val="0"/>
                                  <w:marTop w:val="0"/>
                                  <w:marBottom w:val="0"/>
                                  <w:divBdr>
                                    <w:top w:val="none" w:sz="0" w:space="0" w:color="auto"/>
                                    <w:left w:val="none" w:sz="0" w:space="0" w:color="auto"/>
                                    <w:bottom w:val="none" w:sz="0" w:space="0" w:color="auto"/>
                                    <w:right w:val="none" w:sz="0" w:space="0" w:color="auto"/>
                                  </w:divBdr>
                                  <w:divsChild>
                                    <w:div w:id="555242376">
                                      <w:marLeft w:val="0"/>
                                      <w:marRight w:val="0"/>
                                      <w:marTop w:val="0"/>
                                      <w:marBottom w:val="0"/>
                                      <w:divBdr>
                                        <w:top w:val="none" w:sz="0" w:space="0" w:color="auto"/>
                                        <w:left w:val="none" w:sz="0" w:space="0" w:color="auto"/>
                                        <w:bottom w:val="none" w:sz="0" w:space="0" w:color="auto"/>
                                        <w:right w:val="none" w:sz="0" w:space="0" w:color="auto"/>
                                      </w:divBdr>
                                      <w:divsChild>
                                        <w:div w:id="17370437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549525">
                          <w:marLeft w:val="240"/>
                          <w:marRight w:val="0"/>
                          <w:marTop w:val="0"/>
                          <w:marBottom w:val="0"/>
                          <w:divBdr>
                            <w:top w:val="none" w:sz="0" w:space="0" w:color="auto"/>
                            <w:left w:val="none" w:sz="0" w:space="0" w:color="auto"/>
                            <w:bottom w:val="none" w:sz="0" w:space="0" w:color="auto"/>
                            <w:right w:val="none" w:sz="0" w:space="0" w:color="auto"/>
                          </w:divBdr>
                        </w:div>
                        <w:div w:id="1994917331">
                          <w:marLeft w:val="0"/>
                          <w:marRight w:val="0"/>
                          <w:marTop w:val="0"/>
                          <w:marBottom w:val="0"/>
                          <w:divBdr>
                            <w:top w:val="none" w:sz="0" w:space="0" w:color="auto"/>
                            <w:left w:val="none" w:sz="0" w:space="0" w:color="auto"/>
                            <w:bottom w:val="none" w:sz="0" w:space="0" w:color="auto"/>
                            <w:right w:val="none" w:sz="0" w:space="0" w:color="auto"/>
                          </w:divBdr>
                          <w:divsChild>
                            <w:div w:id="927272744">
                              <w:marLeft w:val="0"/>
                              <w:marRight w:val="0"/>
                              <w:marTop w:val="0"/>
                              <w:marBottom w:val="0"/>
                              <w:divBdr>
                                <w:top w:val="none" w:sz="0" w:space="0" w:color="auto"/>
                                <w:left w:val="none" w:sz="0" w:space="0" w:color="auto"/>
                                <w:bottom w:val="none" w:sz="0" w:space="0" w:color="auto"/>
                                <w:right w:val="none" w:sz="0" w:space="0" w:color="auto"/>
                              </w:divBdr>
                              <w:divsChild>
                                <w:div w:id="1196890876">
                                  <w:marLeft w:val="0"/>
                                  <w:marRight w:val="0"/>
                                  <w:marTop w:val="0"/>
                                  <w:marBottom w:val="0"/>
                                  <w:divBdr>
                                    <w:top w:val="none" w:sz="0" w:space="0" w:color="auto"/>
                                    <w:left w:val="none" w:sz="0" w:space="0" w:color="auto"/>
                                    <w:bottom w:val="none" w:sz="0" w:space="0" w:color="auto"/>
                                    <w:right w:val="none" w:sz="0" w:space="0" w:color="auto"/>
                                  </w:divBdr>
                                  <w:divsChild>
                                    <w:div w:id="3864887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5366552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833467">
          <w:marLeft w:val="240"/>
          <w:marRight w:val="0"/>
          <w:marTop w:val="0"/>
          <w:marBottom w:val="0"/>
          <w:divBdr>
            <w:top w:val="none" w:sz="0" w:space="0" w:color="auto"/>
            <w:left w:val="none" w:sz="0" w:space="0" w:color="auto"/>
            <w:bottom w:val="none" w:sz="0" w:space="0" w:color="auto"/>
            <w:right w:val="none" w:sz="0" w:space="0" w:color="auto"/>
          </w:divBdr>
          <w:divsChild>
            <w:div w:id="155530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046001">
      <w:bodyDiv w:val="1"/>
      <w:marLeft w:val="0"/>
      <w:marRight w:val="0"/>
      <w:marTop w:val="0"/>
      <w:marBottom w:val="0"/>
      <w:divBdr>
        <w:top w:val="none" w:sz="0" w:space="0" w:color="auto"/>
        <w:left w:val="none" w:sz="0" w:space="0" w:color="auto"/>
        <w:bottom w:val="none" w:sz="0" w:space="0" w:color="auto"/>
        <w:right w:val="none" w:sz="0" w:space="0" w:color="auto"/>
      </w:divBdr>
      <w:divsChild>
        <w:div w:id="23210188">
          <w:marLeft w:val="240"/>
          <w:marRight w:val="0"/>
          <w:marTop w:val="0"/>
          <w:marBottom w:val="0"/>
          <w:divBdr>
            <w:top w:val="none" w:sz="0" w:space="0" w:color="auto"/>
            <w:left w:val="none" w:sz="0" w:space="0" w:color="auto"/>
            <w:bottom w:val="none" w:sz="0" w:space="0" w:color="auto"/>
            <w:right w:val="none" w:sz="0" w:space="0" w:color="auto"/>
          </w:divBdr>
        </w:div>
        <w:div w:id="73555347">
          <w:marLeft w:val="480"/>
          <w:marRight w:val="0"/>
          <w:marTop w:val="0"/>
          <w:marBottom w:val="0"/>
          <w:divBdr>
            <w:top w:val="none" w:sz="0" w:space="0" w:color="auto"/>
            <w:left w:val="none" w:sz="0" w:space="0" w:color="auto"/>
            <w:bottom w:val="none" w:sz="0" w:space="0" w:color="auto"/>
            <w:right w:val="none" w:sz="0" w:space="0" w:color="auto"/>
          </w:divBdr>
        </w:div>
        <w:div w:id="353194759">
          <w:marLeft w:val="480"/>
          <w:marRight w:val="0"/>
          <w:marTop w:val="0"/>
          <w:marBottom w:val="0"/>
          <w:divBdr>
            <w:top w:val="none" w:sz="0" w:space="0" w:color="auto"/>
            <w:left w:val="none" w:sz="0" w:space="0" w:color="auto"/>
            <w:bottom w:val="none" w:sz="0" w:space="0" w:color="auto"/>
            <w:right w:val="none" w:sz="0" w:space="0" w:color="auto"/>
          </w:divBdr>
        </w:div>
        <w:div w:id="374349058">
          <w:marLeft w:val="480"/>
          <w:marRight w:val="0"/>
          <w:marTop w:val="0"/>
          <w:marBottom w:val="0"/>
          <w:divBdr>
            <w:top w:val="none" w:sz="0" w:space="0" w:color="auto"/>
            <w:left w:val="none" w:sz="0" w:space="0" w:color="auto"/>
            <w:bottom w:val="none" w:sz="0" w:space="0" w:color="auto"/>
            <w:right w:val="none" w:sz="0" w:space="0" w:color="auto"/>
          </w:divBdr>
        </w:div>
        <w:div w:id="501436451">
          <w:marLeft w:val="0"/>
          <w:marRight w:val="0"/>
          <w:marTop w:val="0"/>
          <w:marBottom w:val="0"/>
          <w:divBdr>
            <w:top w:val="none" w:sz="0" w:space="0" w:color="auto"/>
            <w:left w:val="none" w:sz="0" w:space="0" w:color="auto"/>
            <w:bottom w:val="none" w:sz="0" w:space="0" w:color="auto"/>
            <w:right w:val="none" w:sz="0" w:space="0" w:color="auto"/>
          </w:divBdr>
          <w:divsChild>
            <w:div w:id="1484664692">
              <w:marLeft w:val="0"/>
              <w:marRight w:val="0"/>
              <w:marTop w:val="0"/>
              <w:marBottom w:val="0"/>
              <w:divBdr>
                <w:top w:val="none" w:sz="0" w:space="0" w:color="auto"/>
                <w:left w:val="none" w:sz="0" w:space="0" w:color="auto"/>
                <w:bottom w:val="none" w:sz="0" w:space="0" w:color="auto"/>
                <w:right w:val="none" w:sz="0" w:space="0" w:color="auto"/>
              </w:divBdr>
              <w:divsChild>
                <w:div w:id="706369578">
                  <w:marLeft w:val="240"/>
                  <w:marRight w:val="0"/>
                  <w:marTop w:val="0"/>
                  <w:marBottom w:val="0"/>
                  <w:divBdr>
                    <w:top w:val="none" w:sz="0" w:space="0" w:color="auto"/>
                    <w:left w:val="none" w:sz="0" w:space="0" w:color="auto"/>
                    <w:bottom w:val="none" w:sz="0" w:space="0" w:color="auto"/>
                    <w:right w:val="none" w:sz="0" w:space="0" w:color="auto"/>
                  </w:divBdr>
                </w:div>
                <w:div w:id="1706447793">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511339624">
          <w:marLeft w:val="240"/>
          <w:marRight w:val="0"/>
          <w:marTop w:val="0"/>
          <w:marBottom w:val="0"/>
          <w:divBdr>
            <w:top w:val="none" w:sz="0" w:space="0" w:color="auto"/>
            <w:left w:val="none" w:sz="0" w:space="0" w:color="auto"/>
            <w:bottom w:val="none" w:sz="0" w:space="0" w:color="auto"/>
            <w:right w:val="none" w:sz="0" w:space="0" w:color="auto"/>
          </w:divBdr>
          <w:divsChild>
            <w:div w:id="1545829656">
              <w:marLeft w:val="0"/>
              <w:marRight w:val="0"/>
              <w:marTop w:val="0"/>
              <w:marBottom w:val="0"/>
              <w:divBdr>
                <w:top w:val="none" w:sz="0" w:space="0" w:color="auto"/>
                <w:left w:val="none" w:sz="0" w:space="0" w:color="auto"/>
                <w:bottom w:val="none" w:sz="0" w:space="0" w:color="auto"/>
                <w:right w:val="none" w:sz="0" w:space="0" w:color="auto"/>
              </w:divBdr>
            </w:div>
          </w:divsChild>
        </w:div>
        <w:div w:id="549418173">
          <w:marLeft w:val="480"/>
          <w:marRight w:val="0"/>
          <w:marTop w:val="0"/>
          <w:marBottom w:val="0"/>
          <w:divBdr>
            <w:top w:val="none" w:sz="0" w:space="0" w:color="auto"/>
            <w:left w:val="none" w:sz="0" w:space="0" w:color="auto"/>
            <w:bottom w:val="none" w:sz="0" w:space="0" w:color="auto"/>
            <w:right w:val="none" w:sz="0" w:space="0" w:color="auto"/>
          </w:divBdr>
          <w:divsChild>
            <w:div w:id="1210456927">
              <w:marLeft w:val="0"/>
              <w:marRight w:val="0"/>
              <w:marTop w:val="0"/>
              <w:marBottom w:val="0"/>
              <w:divBdr>
                <w:top w:val="none" w:sz="0" w:space="0" w:color="auto"/>
                <w:left w:val="none" w:sz="0" w:space="0" w:color="auto"/>
                <w:bottom w:val="none" w:sz="0" w:space="0" w:color="auto"/>
                <w:right w:val="none" w:sz="0" w:space="0" w:color="auto"/>
              </w:divBdr>
            </w:div>
          </w:divsChild>
        </w:div>
        <w:div w:id="690034033">
          <w:marLeft w:val="720"/>
          <w:marRight w:val="0"/>
          <w:marTop w:val="0"/>
          <w:marBottom w:val="0"/>
          <w:divBdr>
            <w:top w:val="none" w:sz="0" w:space="0" w:color="auto"/>
            <w:left w:val="none" w:sz="0" w:space="0" w:color="auto"/>
            <w:bottom w:val="none" w:sz="0" w:space="0" w:color="auto"/>
            <w:right w:val="none" w:sz="0" w:space="0" w:color="auto"/>
          </w:divBdr>
        </w:div>
        <w:div w:id="738945582">
          <w:marLeft w:val="480"/>
          <w:marRight w:val="0"/>
          <w:marTop w:val="0"/>
          <w:marBottom w:val="0"/>
          <w:divBdr>
            <w:top w:val="none" w:sz="0" w:space="0" w:color="auto"/>
            <w:left w:val="none" w:sz="0" w:space="0" w:color="auto"/>
            <w:bottom w:val="none" w:sz="0" w:space="0" w:color="auto"/>
            <w:right w:val="none" w:sz="0" w:space="0" w:color="auto"/>
          </w:divBdr>
        </w:div>
        <w:div w:id="798574271">
          <w:marLeft w:val="0"/>
          <w:marRight w:val="0"/>
          <w:marTop w:val="0"/>
          <w:marBottom w:val="0"/>
          <w:divBdr>
            <w:top w:val="none" w:sz="0" w:space="0" w:color="auto"/>
            <w:left w:val="none" w:sz="0" w:space="0" w:color="auto"/>
            <w:bottom w:val="none" w:sz="0" w:space="0" w:color="auto"/>
            <w:right w:val="none" w:sz="0" w:space="0" w:color="auto"/>
          </w:divBdr>
          <w:divsChild>
            <w:div w:id="1949463778">
              <w:marLeft w:val="0"/>
              <w:marRight w:val="0"/>
              <w:marTop w:val="0"/>
              <w:marBottom w:val="0"/>
              <w:divBdr>
                <w:top w:val="none" w:sz="0" w:space="0" w:color="auto"/>
                <w:left w:val="none" w:sz="0" w:space="0" w:color="auto"/>
                <w:bottom w:val="none" w:sz="0" w:space="0" w:color="auto"/>
                <w:right w:val="none" w:sz="0" w:space="0" w:color="auto"/>
              </w:divBdr>
              <w:divsChild>
                <w:div w:id="13906129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06377974">
          <w:marLeft w:val="480"/>
          <w:marRight w:val="0"/>
          <w:marTop w:val="0"/>
          <w:marBottom w:val="0"/>
          <w:divBdr>
            <w:top w:val="none" w:sz="0" w:space="0" w:color="auto"/>
            <w:left w:val="none" w:sz="0" w:space="0" w:color="auto"/>
            <w:bottom w:val="none" w:sz="0" w:space="0" w:color="auto"/>
            <w:right w:val="none" w:sz="0" w:space="0" w:color="auto"/>
          </w:divBdr>
          <w:divsChild>
            <w:div w:id="1216312072">
              <w:marLeft w:val="0"/>
              <w:marRight w:val="0"/>
              <w:marTop w:val="0"/>
              <w:marBottom w:val="0"/>
              <w:divBdr>
                <w:top w:val="none" w:sz="0" w:space="0" w:color="auto"/>
                <w:left w:val="none" w:sz="0" w:space="0" w:color="auto"/>
                <w:bottom w:val="none" w:sz="0" w:space="0" w:color="auto"/>
                <w:right w:val="none" w:sz="0" w:space="0" w:color="auto"/>
              </w:divBdr>
            </w:div>
          </w:divsChild>
        </w:div>
        <w:div w:id="936058786">
          <w:marLeft w:val="480"/>
          <w:marRight w:val="0"/>
          <w:marTop w:val="0"/>
          <w:marBottom w:val="0"/>
          <w:divBdr>
            <w:top w:val="none" w:sz="0" w:space="0" w:color="auto"/>
            <w:left w:val="none" w:sz="0" w:space="0" w:color="auto"/>
            <w:bottom w:val="none" w:sz="0" w:space="0" w:color="auto"/>
            <w:right w:val="none" w:sz="0" w:space="0" w:color="auto"/>
          </w:divBdr>
        </w:div>
        <w:div w:id="939534793">
          <w:marLeft w:val="240"/>
          <w:marRight w:val="0"/>
          <w:marTop w:val="0"/>
          <w:marBottom w:val="0"/>
          <w:divBdr>
            <w:top w:val="none" w:sz="0" w:space="0" w:color="auto"/>
            <w:left w:val="none" w:sz="0" w:space="0" w:color="auto"/>
            <w:bottom w:val="none" w:sz="0" w:space="0" w:color="auto"/>
            <w:right w:val="none" w:sz="0" w:space="0" w:color="auto"/>
          </w:divBdr>
        </w:div>
        <w:div w:id="1106190546">
          <w:marLeft w:val="0"/>
          <w:marRight w:val="0"/>
          <w:marTop w:val="0"/>
          <w:marBottom w:val="0"/>
          <w:divBdr>
            <w:top w:val="none" w:sz="0" w:space="0" w:color="auto"/>
            <w:left w:val="none" w:sz="0" w:space="0" w:color="auto"/>
            <w:bottom w:val="none" w:sz="0" w:space="0" w:color="auto"/>
            <w:right w:val="none" w:sz="0" w:space="0" w:color="auto"/>
          </w:divBdr>
        </w:div>
        <w:div w:id="1128742615">
          <w:marLeft w:val="0"/>
          <w:marRight w:val="0"/>
          <w:marTop w:val="0"/>
          <w:marBottom w:val="0"/>
          <w:divBdr>
            <w:top w:val="none" w:sz="0" w:space="0" w:color="auto"/>
            <w:left w:val="none" w:sz="0" w:space="0" w:color="auto"/>
            <w:bottom w:val="none" w:sz="0" w:space="0" w:color="auto"/>
            <w:right w:val="none" w:sz="0" w:space="0" w:color="auto"/>
          </w:divBdr>
          <w:divsChild>
            <w:div w:id="1184631056">
              <w:marLeft w:val="0"/>
              <w:marRight w:val="0"/>
              <w:marTop w:val="0"/>
              <w:marBottom w:val="0"/>
              <w:divBdr>
                <w:top w:val="none" w:sz="0" w:space="0" w:color="auto"/>
                <w:left w:val="none" w:sz="0" w:space="0" w:color="auto"/>
                <w:bottom w:val="none" w:sz="0" w:space="0" w:color="auto"/>
                <w:right w:val="none" w:sz="0" w:space="0" w:color="auto"/>
              </w:divBdr>
              <w:divsChild>
                <w:div w:id="106444751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07327345">
          <w:marLeft w:val="480"/>
          <w:marRight w:val="0"/>
          <w:marTop w:val="0"/>
          <w:marBottom w:val="0"/>
          <w:divBdr>
            <w:top w:val="none" w:sz="0" w:space="0" w:color="auto"/>
            <w:left w:val="none" w:sz="0" w:space="0" w:color="auto"/>
            <w:bottom w:val="none" w:sz="0" w:space="0" w:color="auto"/>
            <w:right w:val="none" w:sz="0" w:space="0" w:color="auto"/>
          </w:divBdr>
          <w:divsChild>
            <w:div w:id="1659504882">
              <w:marLeft w:val="0"/>
              <w:marRight w:val="0"/>
              <w:marTop w:val="0"/>
              <w:marBottom w:val="0"/>
              <w:divBdr>
                <w:top w:val="none" w:sz="0" w:space="0" w:color="auto"/>
                <w:left w:val="none" w:sz="0" w:space="0" w:color="auto"/>
                <w:bottom w:val="none" w:sz="0" w:space="0" w:color="auto"/>
                <w:right w:val="none" w:sz="0" w:space="0" w:color="auto"/>
              </w:divBdr>
            </w:div>
          </w:divsChild>
        </w:div>
        <w:div w:id="1328827571">
          <w:marLeft w:val="240"/>
          <w:marRight w:val="0"/>
          <w:marTop w:val="0"/>
          <w:marBottom w:val="0"/>
          <w:divBdr>
            <w:top w:val="none" w:sz="0" w:space="0" w:color="auto"/>
            <w:left w:val="none" w:sz="0" w:space="0" w:color="auto"/>
            <w:bottom w:val="none" w:sz="0" w:space="0" w:color="auto"/>
            <w:right w:val="none" w:sz="0" w:space="0" w:color="auto"/>
          </w:divBdr>
        </w:div>
        <w:div w:id="1401101640">
          <w:marLeft w:val="0"/>
          <w:marRight w:val="0"/>
          <w:marTop w:val="0"/>
          <w:marBottom w:val="0"/>
          <w:divBdr>
            <w:top w:val="none" w:sz="0" w:space="0" w:color="auto"/>
            <w:left w:val="none" w:sz="0" w:space="0" w:color="auto"/>
            <w:bottom w:val="none" w:sz="0" w:space="0" w:color="auto"/>
            <w:right w:val="none" w:sz="0" w:space="0" w:color="auto"/>
          </w:divBdr>
          <w:divsChild>
            <w:div w:id="428087376">
              <w:marLeft w:val="0"/>
              <w:marRight w:val="0"/>
              <w:marTop w:val="0"/>
              <w:marBottom w:val="0"/>
              <w:divBdr>
                <w:top w:val="none" w:sz="0" w:space="0" w:color="auto"/>
                <w:left w:val="none" w:sz="0" w:space="0" w:color="auto"/>
                <w:bottom w:val="none" w:sz="0" w:space="0" w:color="auto"/>
                <w:right w:val="none" w:sz="0" w:space="0" w:color="auto"/>
              </w:divBdr>
              <w:divsChild>
                <w:div w:id="7500855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59375573">
          <w:marLeft w:val="480"/>
          <w:marRight w:val="0"/>
          <w:marTop w:val="0"/>
          <w:marBottom w:val="0"/>
          <w:divBdr>
            <w:top w:val="none" w:sz="0" w:space="0" w:color="auto"/>
            <w:left w:val="none" w:sz="0" w:space="0" w:color="auto"/>
            <w:bottom w:val="none" w:sz="0" w:space="0" w:color="auto"/>
            <w:right w:val="none" w:sz="0" w:space="0" w:color="auto"/>
          </w:divBdr>
          <w:divsChild>
            <w:div w:id="296959823">
              <w:marLeft w:val="0"/>
              <w:marRight w:val="0"/>
              <w:marTop w:val="0"/>
              <w:marBottom w:val="0"/>
              <w:divBdr>
                <w:top w:val="none" w:sz="0" w:space="0" w:color="auto"/>
                <w:left w:val="none" w:sz="0" w:space="0" w:color="auto"/>
                <w:bottom w:val="none" w:sz="0" w:space="0" w:color="auto"/>
                <w:right w:val="none" w:sz="0" w:space="0" w:color="auto"/>
              </w:divBdr>
            </w:div>
            <w:div w:id="1326938716">
              <w:marLeft w:val="0"/>
              <w:marRight w:val="0"/>
              <w:marTop w:val="0"/>
              <w:marBottom w:val="0"/>
              <w:divBdr>
                <w:top w:val="none" w:sz="0" w:space="0" w:color="auto"/>
                <w:left w:val="none" w:sz="0" w:space="0" w:color="auto"/>
                <w:bottom w:val="none" w:sz="0" w:space="0" w:color="auto"/>
                <w:right w:val="none" w:sz="0" w:space="0" w:color="auto"/>
              </w:divBdr>
            </w:div>
          </w:divsChild>
        </w:div>
        <w:div w:id="1497260645">
          <w:marLeft w:val="480"/>
          <w:marRight w:val="0"/>
          <w:marTop w:val="0"/>
          <w:marBottom w:val="0"/>
          <w:divBdr>
            <w:top w:val="none" w:sz="0" w:space="0" w:color="auto"/>
            <w:left w:val="none" w:sz="0" w:space="0" w:color="auto"/>
            <w:bottom w:val="none" w:sz="0" w:space="0" w:color="auto"/>
            <w:right w:val="none" w:sz="0" w:space="0" w:color="auto"/>
          </w:divBdr>
        </w:div>
        <w:div w:id="1548445046">
          <w:marLeft w:val="480"/>
          <w:marRight w:val="0"/>
          <w:marTop w:val="0"/>
          <w:marBottom w:val="0"/>
          <w:divBdr>
            <w:top w:val="none" w:sz="0" w:space="0" w:color="auto"/>
            <w:left w:val="none" w:sz="0" w:space="0" w:color="auto"/>
            <w:bottom w:val="none" w:sz="0" w:space="0" w:color="auto"/>
            <w:right w:val="none" w:sz="0" w:space="0" w:color="auto"/>
          </w:divBdr>
        </w:div>
        <w:div w:id="1600676467">
          <w:marLeft w:val="720"/>
          <w:marRight w:val="0"/>
          <w:marTop w:val="0"/>
          <w:marBottom w:val="0"/>
          <w:divBdr>
            <w:top w:val="none" w:sz="0" w:space="0" w:color="auto"/>
            <w:left w:val="none" w:sz="0" w:space="0" w:color="auto"/>
            <w:bottom w:val="none" w:sz="0" w:space="0" w:color="auto"/>
            <w:right w:val="none" w:sz="0" w:space="0" w:color="auto"/>
          </w:divBdr>
        </w:div>
        <w:div w:id="1744141183">
          <w:marLeft w:val="0"/>
          <w:marRight w:val="0"/>
          <w:marTop w:val="0"/>
          <w:marBottom w:val="0"/>
          <w:divBdr>
            <w:top w:val="none" w:sz="0" w:space="0" w:color="auto"/>
            <w:left w:val="none" w:sz="0" w:space="0" w:color="auto"/>
            <w:bottom w:val="none" w:sz="0" w:space="0" w:color="auto"/>
            <w:right w:val="none" w:sz="0" w:space="0" w:color="auto"/>
          </w:divBdr>
        </w:div>
        <w:div w:id="1796439373">
          <w:marLeft w:val="720"/>
          <w:marRight w:val="0"/>
          <w:marTop w:val="0"/>
          <w:marBottom w:val="0"/>
          <w:divBdr>
            <w:top w:val="none" w:sz="0" w:space="0" w:color="auto"/>
            <w:left w:val="none" w:sz="0" w:space="0" w:color="auto"/>
            <w:bottom w:val="none" w:sz="0" w:space="0" w:color="auto"/>
            <w:right w:val="none" w:sz="0" w:space="0" w:color="auto"/>
          </w:divBdr>
          <w:divsChild>
            <w:div w:id="446628150">
              <w:marLeft w:val="0"/>
              <w:marRight w:val="0"/>
              <w:marTop w:val="0"/>
              <w:marBottom w:val="0"/>
              <w:divBdr>
                <w:top w:val="none" w:sz="0" w:space="0" w:color="auto"/>
                <w:left w:val="none" w:sz="0" w:space="0" w:color="auto"/>
                <w:bottom w:val="none" w:sz="0" w:space="0" w:color="auto"/>
                <w:right w:val="none" w:sz="0" w:space="0" w:color="auto"/>
              </w:divBdr>
            </w:div>
          </w:divsChild>
        </w:div>
        <w:div w:id="1815179178">
          <w:marLeft w:val="240"/>
          <w:marRight w:val="0"/>
          <w:marTop w:val="0"/>
          <w:marBottom w:val="0"/>
          <w:divBdr>
            <w:top w:val="none" w:sz="0" w:space="0" w:color="auto"/>
            <w:left w:val="none" w:sz="0" w:space="0" w:color="auto"/>
            <w:bottom w:val="none" w:sz="0" w:space="0" w:color="auto"/>
            <w:right w:val="none" w:sz="0" w:space="0" w:color="auto"/>
          </w:divBdr>
          <w:divsChild>
            <w:div w:id="1683817565">
              <w:marLeft w:val="0"/>
              <w:marRight w:val="0"/>
              <w:marTop w:val="0"/>
              <w:marBottom w:val="0"/>
              <w:divBdr>
                <w:top w:val="none" w:sz="0" w:space="0" w:color="auto"/>
                <w:left w:val="none" w:sz="0" w:space="0" w:color="auto"/>
                <w:bottom w:val="none" w:sz="0" w:space="0" w:color="auto"/>
                <w:right w:val="none" w:sz="0" w:space="0" w:color="auto"/>
              </w:divBdr>
            </w:div>
          </w:divsChild>
        </w:div>
        <w:div w:id="1820998899">
          <w:marLeft w:val="480"/>
          <w:marRight w:val="0"/>
          <w:marTop w:val="0"/>
          <w:marBottom w:val="0"/>
          <w:divBdr>
            <w:top w:val="none" w:sz="0" w:space="0" w:color="auto"/>
            <w:left w:val="none" w:sz="0" w:space="0" w:color="auto"/>
            <w:bottom w:val="none" w:sz="0" w:space="0" w:color="auto"/>
            <w:right w:val="none" w:sz="0" w:space="0" w:color="auto"/>
          </w:divBdr>
        </w:div>
        <w:div w:id="1849562305">
          <w:marLeft w:val="480"/>
          <w:marRight w:val="0"/>
          <w:marTop w:val="0"/>
          <w:marBottom w:val="0"/>
          <w:divBdr>
            <w:top w:val="none" w:sz="0" w:space="0" w:color="auto"/>
            <w:left w:val="none" w:sz="0" w:space="0" w:color="auto"/>
            <w:bottom w:val="none" w:sz="0" w:space="0" w:color="auto"/>
            <w:right w:val="none" w:sz="0" w:space="0" w:color="auto"/>
          </w:divBdr>
          <w:divsChild>
            <w:div w:id="172768420">
              <w:marLeft w:val="0"/>
              <w:marRight w:val="0"/>
              <w:marTop w:val="0"/>
              <w:marBottom w:val="0"/>
              <w:divBdr>
                <w:top w:val="none" w:sz="0" w:space="0" w:color="auto"/>
                <w:left w:val="none" w:sz="0" w:space="0" w:color="auto"/>
                <w:bottom w:val="none" w:sz="0" w:space="0" w:color="auto"/>
                <w:right w:val="none" w:sz="0" w:space="0" w:color="auto"/>
              </w:divBdr>
            </w:div>
            <w:div w:id="223880735">
              <w:marLeft w:val="0"/>
              <w:marRight w:val="0"/>
              <w:marTop w:val="0"/>
              <w:marBottom w:val="0"/>
              <w:divBdr>
                <w:top w:val="none" w:sz="0" w:space="0" w:color="auto"/>
                <w:left w:val="none" w:sz="0" w:space="0" w:color="auto"/>
                <w:bottom w:val="none" w:sz="0" w:space="0" w:color="auto"/>
                <w:right w:val="none" w:sz="0" w:space="0" w:color="auto"/>
              </w:divBdr>
            </w:div>
          </w:divsChild>
        </w:div>
        <w:div w:id="1889954105">
          <w:marLeft w:val="0"/>
          <w:marRight w:val="0"/>
          <w:marTop w:val="0"/>
          <w:marBottom w:val="0"/>
          <w:divBdr>
            <w:top w:val="none" w:sz="0" w:space="0" w:color="auto"/>
            <w:left w:val="none" w:sz="0" w:space="0" w:color="auto"/>
            <w:bottom w:val="none" w:sz="0" w:space="0" w:color="auto"/>
            <w:right w:val="none" w:sz="0" w:space="0" w:color="auto"/>
          </w:divBdr>
          <w:divsChild>
            <w:div w:id="1708289712">
              <w:marLeft w:val="0"/>
              <w:marRight w:val="0"/>
              <w:marTop w:val="0"/>
              <w:marBottom w:val="0"/>
              <w:divBdr>
                <w:top w:val="none" w:sz="0" w:space="0" w:color="auto"/>
                <w:left w:val="none" w:sz="0" w:space="0" w:color="auto"/>
                <w:bottom w:val="none" w:sz="0" w:space="0" w:color="auto"/>
                <w:right w:val="none" w:sz="0" w:space="0" w:color="auto"/>
              </w:divBdr>
              <w:divsChild>
                <w:div w:id="1015309484">
                  <w:marLeft w:val="480"/>
                  <w:marRight w:val="0"/>
                  <w:marTop w:val="0"/>
                  <w:marBottom w:val="0"/>
                  <w:divBdr>
                    <w:top w:val="none" w:sz="0" w:space="0" w:color="auto"/>
                    <w:left w:val="none" w:sz="0" w:space="0" w:color="auto"/>
                    <w:bottom w:val="none" w:sz="0" w:space="0" w:color="auto"/>
                    <w:right w:val="none" w:sz="0" w:space="0" w:color="auto"/>
                  </w:divBdr>
                </w:div>
                <w:div w:id="155157519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46111338">
          <w:marLeft w:val="480"/>
          <w:marRight w:val="0"/>
          <w:marTop w:val="0"/>
          <w:marBottom w:val="0"/>
          <w:divBdr>
            <w:top w:val="none" w:sz="0" w:space="0" w:color="auto"/>
            <w:left w:val="none" w:sz="0" w:space="0" w:color="auto"/>
            <w:bottom w:val="none" w:sz="0" w:space="0" w:color="auto"/>
            <w:right w:val="none" w:sz="0" w:space="0" w:color="auto"/>
          </w:divBdr>
        </w:div>
        <w:div w:id="2004046436">
          <w:marLeft w:val="0"/>
          <w:marRight w:val="0"/>
          <w:marTop w:val="0"/>
          <w:marBottom w:val="0"/>
          <w:divBdr>
            <w:top w:val="none" w:sz="0" w:space="0" w:color="auto"/>
            <w:left w:val="none" w:sz="0" w:space="0" w:color="auto"/>
            <w:bottom w:val="none" w:sz="0" w:space="0" w:color="auto"/>
            <w:right w:val="none" w:sz="0" w:space="0" w:color="auto"/>
          </w:divBdr>
        </w:div>
        <w:div w:id="2098674744">
          <w:marLeft w:val="0"/>
          <w:marRight w:val="0"/>
          <w:marTop w:val="0"/>
          <w:marBottom w:val="0"/>
          <w:divBdr>
            <w:top w:val="none" w:sz="0" w:space="0" w:color="auto"/>
            <w:left w:val="none" w:sz="0" w:space="0" w:color="auto"/>
            <w:bottom w:val="none" w:sz="0" w:space="0" w:color="auto"/>
            <w:right w:val="none" w:sz="0" w:space="0" w:color="auto"/>
          </w:divBdr>
          <w:divsChild>
            <w:div w:id="78912534">
              <w:marLeft w:val="0"/>
              <w:marRight w:val="0"/>
              <w:marTop w:val="0"/>
              <w:marBottom w:val="0"/>
              <w:divBdr>
                <w:top w:val="none" w:sz="0" w:space="0" w:color="auto"/>
                <w:left w:val="none" w:sz="0" w:space="0" w:color="auto"/>
                <w:bottom w:val="none" w:sz="0" w:space="0" w:color="auto"/>
                <w:right w:val="none" w:sz="0" w:space="0" w:color="auto"/>
              </w:divBdr>
              <w:divsChild>
                <w:div w:id="321465717">
                  <w:marLeft w:val="240"/>
                  <w:marRight w:val="0"/>
                  <w:marTop w:val="0"/>
                  <w:marBottom w:val="0"/>
                  <w:divBdr>
                    <w:top w:val="none" w:sz="0" w:space="0" w:color="auto"/>
                    <w:left w:val="none" w:sz="0" w:space="0" w:color="auto"/>
                    <w:bottom w:val="none" w:sz="0" w:space="0" w:color="auto"/>
                    <w:right w:val="none" w:sz="0" w:space="0" w:color="auto"/>
                  </w:divBdr>
                </w:div>
                <w:div w:id="619385928">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207072">
      <w:bodyDiv w:val="1"/>
      <w:marLeft w:val="0"/>
      <w:marRight w:val="0"/>
      <w:marTop w:val="0"/>
      <w:marBottom w:val="0"/>
      <w:divBdr>
        <w:top w:val="none" w:sz="0" w:space="0" w:color="auto"/>
        <w:left w:val="none" w:sz="0" w:space="0" w:color="auto"/>
        <w:bottom w:val="none" w:sz="0" w:space="0" w:color="auto"/>
        <w:right w:val="none" w:sz="0" w:space="0" w:color="auto"/>
      </w:divBdr>
      <w:divsChild>
        <w:div w:id="16541490">
          <w:marLeft w:val="240"/>
          <w:marRight w:val="0"/>
          <w:marTop w:val="0"/>
          <w:marBottom w:val="0"/>
          <w:divBdr>
            <w:top w:val="none" w:sz="0" w:space="0" w:color="auto"/>
            <w:left w:val="none" w:sz="0" w:space="0" w:color="auto"/>
            <w:bottom w:val="none" w:sz="0" w:space="0" w:color="auto"/>
            <w:right w:val="none" w:sz="0" w:space="0" w:color="auto"/>
          </w:divBdr>
          <w:divsChild>
            <w:div w:id="358509872">
              <w:marLeft w:val="0"/>
              <w:marRight w:val="0"/>
              <w:marTop w:val="0"/>
              <w:marBottom w:val="0"/>
              <w:divBdr>
                <w:top w:val="none" w:sz="0" w:space="0" w:color="auto"/>
                <w:left w:val="none" w:sz="0" w:space="0" w:color="auto"/>
                <w:bottom w:val="none" w:sz="0" w:space="0" w:color="auto"/>
                <w:right w:val="none" w:sz="0" w:space="0" w:color="auto"/>
              </w:divBdr>
            </w:div>
          </w:divsChild>
        </w:div>
        <w:div w:id="371731020">
          <w:marLeft w:val="240"/>
          <w:marRight w:val="0"/>
          <w:marTop w:val="0"/>
          <w:marBottom w:val="0"/>
          <w:divBdr>
            <w:top w:val="none" w:sz="0" w:space="0" w:color="auto"/>
            <w:left w:val="none" w:sz="0" w:space="0" w:color="auto"/>
            <w:bottom w:val="none" w:sz="0" w:space="0" w:color="auto"/>
            <w:right w:val="none" w:sz="0" w:space="0" w:color="auto"/>
          </w:divBdr>
          <w:divsChild>
            <w:div w:id="935021253">
              <w:marLeft w:val="0"/>
              <w:marRight w:val="0"/>
              <w:marTop w:val="0"/>
              <w:marBottom w:val="0"/>
              <w:divBdr>
                <w:top w:val="none" w:sz="0" w:space="0" w:color="auto"/>
                <w:left w:val="none" w:sz="0" w:space="0" w:color="auto"/>
                <w:bottom w:val="none" w:sz="0" w:space="0" w:color="auto"/>
                <w:right w:val="none" w:sz="0" w:space="0" w:color="auto"/>
              </w:divBdr>
            </w:div>
          </w:divsChild>
        </w:div>
        <w:div w:id="481432085">
          <w:marLeft w:val="720"/>
          <w:marRight w:val="0"/>
          <w:marTop w:val="0"/>
          <w:marBottom w:val="0"/>
          <w:divBdr>
            <w:top w:val="none" w:sz="0" w:space="0" w:color="auto"/>
            <w:left w:val="none" w:sz="0" w:space="0" w:color="auto"/>
            <w:bottom w:val="none" w:sz="0" w:space="0" w:color="auto"/>
            <w:right w:val="none" w:sz="0" w:space="0" w:color="auto"/>
          </w:divBdr>
        </w:div>
        <w:div w:id="735277712">
          <w:marLeft w:val="240"/>
          <w:marRight w:val="0"/>
          <w:marTop w:val="0"/>
          <w:marBottom w:val="0"/>
          <w:divBdr>
            <w:top w:val="none" w:sz="0" w:space="0" w:color="auto"/>
            <w:left w:val="none" w:sz="0" w:space="0" w:color="auto"/>
            <w:bottom w:val="none" w:sz="0" w:space="0" w:color="auto"/>
            <w:right w:val="none" w:sz="0" w:space="0" w:color="auto"/>
          </w:divBdr>
          <w:divsChild>
            <w:div w:id="168759338">
              <w:marLeft w:val="0"/>
              <w:marRight w:val="0"/>
              <w:marTop w:val="0"/>
              <w:marBottom w:val="0"/>
              <w:divBdr>
                <w:top w:val="none" w:sz="0" w:space="0" w:color="auto"/>
                <w:left w:val="none" w:sz="0" w:space="0" w:color="auto"/>
                <w:bottom w:val="none" w:sz="0" w:space="0" w:color="auto"/>
                <w:right w:val="none" w:sz="0" w:space="0" w:color="auto"/>
              </w:divBdr>
            </w:div>
          </w:divsChild>
        </w:div>
        <w:div w:id="961304969">
          <w:marLeft w:val="240"/>
          <w:marRight w:val="0"/>
          <w:marTop w:val="0"/>
          <w:marBottom w:val="0"/>
          <w:divBdr>
            <w:top w:val="none" w:sz="0" w:space="0" w:color="auto"/>
            <w:left w:val="none" w:sz="0" w:space="0" w:color="auto"/>
            <w:bottom w:val="none" w:sz="0" w:space="0" w:color="auto"/>
            <w:right w:val="none" w:sz="0" w:space="0" w:color="auto"/>
          </w:divBdr>
          <w:divsChild>
            <w:div w:id="276643636">
              <w:marLeft w:val="0"/>
              <w:marRight w:val="0"/>
              <w:marTop w:val="0"/>
              <w:marBottom w:val="0"/>
              <w:divBdr>
                <w:top w:val="none" w:sz="0" w:space="0" w:color="auto"/>
                <w:left w:val="none" w:sz="0" w:space="0" w:color="auto"/>
                <w:bottom w:val="none" w:sz="0" w:space="0" w:color="auto"/>
                <w:right w:val="none" w:sz="0" w:space="0" w:color="auto"/>
              </w:divBdr>
            </w:div>
          </w:divsChild>
        </w:div>
        <w:div w:id="1063721619">
          <w:marLeft w:val="0"/>
          <w:marRight w:val="0"/>
          <w:marTop w:val="0"/>
          <w:marBottom w:val="0"/>
          <w:divBdr>
            <w:top w:val="none" w:sz="0" w:space="0" w:color="auto"/>
            <w:left w:val="none" w:sz="0" w:space="0" w:color="auto"/>
            <w:bottom w:val="none" w:sz="0" w:space="0" w:color="auto"/>
            <w:right w:val="none" w:sz="0" w:space="0" w:color="auto"/>
          </w:divBdr>
        </w:div>
        <w:div w:id="1157723179">
          <w:marLeft w:val="240"/>
          <w:marRight w:val="0"/>
          <w:marTop w:val="0"/>
          <w:marBottom w:val="0"/>
          <w:divBdr>
            <w:top w:val="none" w:sz="0" w:space="0" w:color="auto"/>
            <w:left w:val="none" w:sz="0" w:space="0" w:color="auto"/>
            <w:bottom w:val="none" w:sz="0" w:space="0" w:color="auto"/>
            <w:right w:val="none" w:sz="0" w:space="0" w:color="auto"/>
          </w:divBdr>
          <w:divsChild>
            <w:div w:id="56499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959021">
      <w:bodyDiv w:val="1"/>
      <w:marLeft w:val="0"/>
      <w:marRight w:val="0"/>
      <w:marTop w:val="0"/>
      <w:marBottom w:val="0"/>
      <w:divBdr>
        <w:top w:val="none" w:sz="0" w:space="0" w:color="auto"/>
        <w:left w:val="none" w:sz="0" w:space="0" w:color="auto"/>
        <w:bottom w:val="none" w:sz="0" w:space="0" w:color="auto"/>
        <w:right w:val="none" w:sz="0" w:space="0" w:color="auto"/>
      </w:divBdr>
      <w:divsChild>
        <w:div w:id="430778416">
          <w:marLeft w:val="720"/>
          <w:marRight w:val="0"/>
          <w:marTop w:val="0"/>
          <w:marBottom w:val="0"/>
          <w:divBdr>
            <w:top w:val="none" w:sz="0" w:space="0" w:color="auto"/>
            <w:left w:val="none" w:sz="0" w:space="0" w:color="auto"/>
            <w:bottom w:val="none" w:sz="0" w:space="0" w:color="auto"/>
            <w:right w:val="none" w:sz="0" w:space="0" w:color="auto"/>
          </w:divBdr>
          <w:divsChild>
            <w:div w:id="539627532">
              <w:marLeft w:val="0"/>
              <w:marRight w:val="0"/>
              <w:marTop w:val="0"/>
              <w:marBottom w:val="0"/>
              <w:divBdr>
                <w:top w:val="none" w:sz="0" w:space="0" w:color="auto"/>
                <w:left w:val="none" w:sz="0" w:space="0" w:color="auto"/>
                <w:bottom w:val="none" w:sz="0" w:space="0" w:color="auto"/>
                <w:right w:val="none" w:sz="0" w:space="0" w:color="auto"/>
              </w:divBdr>
            </w:div>
          </w:divsChild>
        </w:div>
        <w:div w:id="509222478">
          <w:marLeft w:val="720"/>
          <w:marRight w:val="0"/>
          <w:marTop w:val="0"/>
          <w:marBottom w:val="0"/>
          <w:divBdr>
            <w:top w:val="none" w:sz="0" w:space="0" w:color="auto"/>
            <w:left w:val="none" w:sz="0" w:space="0" w:color="auto"/>
            <w:bottom w:val="none" w:sz="0" w:space="0" w:color="auto"/>
            <w:right w:val="none" w:sz="0" w:space="0" w:color="auto"/>
          </w:divBdr>
          <w:divsChild>
            <w:div w:id="1206722506">
              <w:marLeft w:val="0"/>
              <w:marRight w:val="0"/>
              <w:marTop w:val="0"/>
              <w:marBottom w:val="0"/>
              <w:divBdr>
                <w:top w:val="none" w:sz="0" w:space="0" w:color="auto"/>
                <w:left w:val="none" w:sz="0" w:space="0" w:color="auto"/>
                <w:bottom w:val="none" w:sz="0" w:space="0" w:color="auto"/>
                <w:right w:val="none" w:sz="0" w:space="0" w:color="auto"/>
              </w:divBdr>
            </w:div>
          </w:divsChild>
        </w:div>
        <w:div w:id="936601010">
          <w:marLeft w:val="480"/>
          <w:marRight w:val="0"/>
          <w:marTop w:val="0"/>
          <w:marBottom w:val="0"/>
          <w:divBdr>
            <w:top w:val="none" w:sz="0" w:space="0" w:color="auto"/>
            <w:left w:val="none" w:sz="0" w:space="0" w:color="auto"/>
            <w:bottom w:val="none" w:sz="0" w:space="0" w:color="auto"/>
            <w:right w:val="none" w:sz="0" w:space="0" w:color="auto"/>
          </w:divBdr>
        </w:div>
        <w:div w:id="1375619610">
          <w:marLeft w:val="720"/>
          <w:marRight w:val="0"/>
          <w:marTop w:val="0"/>
          <w:marBottom w:val="0"/>
          <w:divBdr>
            <w:top w:val="none" w:sz="0" w:space="0" w:color="auto"/>
            <w:left w:val="none" w:sz="0" w:space="0" w:color="auto"/>
            <w:bottom w:val="none" w:sz="0" w:space="0" w:color="auto"/>
            <w:right w:val="none" w:sz="0" w:space="0" w:color="auto"/>
          </w:divBdr>
          <w:divsChild>
            <w:div w:id="1582369928">
              <w:marLeft w:val="0"/>
              <w:marRight w:val="0"/>
              <w:marTop w:val="0"/>
              <w:marBottom w:val="0"/>
              <w:divBdr>
                <w:top w:val="none" w:sz="0" w:space="0" w:color="auto"/>
                <w:left w:val="none" w:sz="0" w:space="0" w:color="auto"/>
                <w:bottom w:val="none" w:sz="0" w:space="0" w:color="auto"/>
                <w:right w:val="none" w:sz="0" w:space="0" w:color="auto"/>
              </w:divBdr>
            </w:div>
          </w:divsChild>
        </w:div>
        <w:div w:id="1535772510">
          <w:marLeft w:val="480"/>
          <w:marRight w:val="0"/>
          <w:marTop w:val="0"/>
          <w:marBottom w:val="0"/>
          <w:divBdr>
            <w:top w:val="none" w:sz="0" w:space="0" w:color="auto"/>
            <w:left w:val="none" w:sz="0" w:space="0" w:color="auto"/>
            <w:bottom w:val="none" w:sz="0" w:space="0" w:color="auto"/>
            <w:right w:val="none" w:sz="0" w:space="0" w:color="auto"/>
          </w:divBdr>
        </w:div>
        <w:div w:id="1583834953">
          <w:marLeft w:val="720"/>
          <w:marRight w:val="0"/>
          <w:marTop w:val="0"/>
          <w:marBottom w:val="0"/>
          <w:divBdr>
            <w:top w:val="none" w:sz="0" w:space="0" w:color="auto"/>
            <w:left w:val="none" w:sz="0" w:space="0" w:color="auto"/>
            <w:bottom w:val="none" w:sz="0" w:space="0" w:color="auto"/>
            <w:right w:val="none" w:sz="0" w:space="0" w:color="auto"/>
          </w:divBdr>
        </w:div>
        <w:div w:id="1666863396">
          <w:marLeft w:val="0"/>
          <w:marRight w:val="0"/>
          <w:marTop w:val="0"/>
          <w:marBottom w:val="0"/>
          <w:divBdr>
            <w:top w:val="none" w:sz="0" w:space="0" w:color="auto"/>
            <w:left w:val="none" w:sz="0" w:space="0" w:color="auto"/>
            <w:bottom w:val="none" w:sz="0" w:space="0" w:color="auto"/>
            <w:right w:val="none" w:sz="0" w:space="0" w:color="auto"/>
          </w:divBdr>
        </w:div>
        <w:div w:id="1703239102">
          <w:marLeft w:val="240"/>
          <w:marRight w:val="0"/>
          <w:marTop w:val="0"/>
          <w:marBottom w:val="0"/>
          <w:divBdr>
            <w:top w:val="none" w:sz="0" w:space="0" w:color="auto"/>
            <w:left w:val="none" w:sz="0" w:space="0" w:color="auto"/>
            <w:bottom w:val="none" w:sz="0" w:space="0" w:color="auto"/>
            <w:right w:val="none" w:sz="0" w:space="0" w:color="auto"/>
          </w:divBdr>
          <w:divsChild>
            <w:div w:id="37245440">
              <w:marLeft w:val="0"/>
              <w:marRight w:val="0"/>
              <w:marTop w:val="0"/>
              <w:marBottom w:val="0"/>
              <w:divBdr>
                <w:top w:val="none" w:sz="0" w:space="0" w:color="auto"/>
                <w:left w:val="none" w:sz="0" w:space="0" w:color="auto"/>
                <w:bottom w:val="none" w:sz="0" w:space="0" w:color="auto"/>
                <w:right w:val="none" w:sz="0" w:space="0" w:color="auto"/>
              </w:divBdr>
            </w:div>
          </w:divsChild>
        </w:div>
        <w:div w:id="1852329999">
          <w:marLeft w:val="480"/>
          <w:marRight w:val="0"/>
          <w:marTop w:val="0"/>
          <w:marBottom w:val="0"/>
          <w:divBdr>
            <w:top w:val="none" w:sz="0" w:space="0" w:color="auto"/>
            <w:left w:val="none" w:sz="0" w:space="0" w:color="auto"/>
            <w:bottom w:val="none" w:sz="0" w:space="0" w:color="auto"/>
            <w:right w:val="none" w:sz="0" w:space="0" w:color="auto"/>
          </w:divBdr>
          <w:divsChild>
            <w:div w:id="1155952527">
              <w:marLeft w:val="0"/>
              <w:marRight w:val="0"/>
              <w:marTop w:val="0"/>
              <w:marBottom w:val="0"/>
              <w:divBdr>
                <w:top w:val="none" w:sz="0" w:space="0" w:color="auto"/>
                <w:left w:val="none" w:sz="0" w:space="0" w:color="auto"/>
                <w:bottom w:val="none" w:sz="0" w:space="0" w:color="auto"/>
                <w:right w:val="none" w:sz="0" w:space="0" w:color="auto"/>
              </w:divBdr>
            </w:div>
          </w:divsChild>
        </w:div>
        <w:div w:id="1961036866">
          <w:marLeft w:val="240"/>
          <w:marRight w:val="0"/>
          <w:marTop w:val="0"/>
          <w:marBottom w:val="0"/>
          <w:divBdr>
            <w:top w:val="none" w:sz="0" w:space="0" w:color="auto"/>
            <w:left w:val="none" w:sz="0" w:space="0" w:color="auto"/>
            <w:bottom w:val="none" w:sz="0" w:space="0" w:color="auto"/>
            <w:right w:val="none" w:sz="0" w:space="0" w:color="auto"/>
          </w:divBdr>
        </w:div>
        <w:div w:id="1962684411">
          <w:marLeft w:val="720"/>
          <w:marRight w:val="0"/>
          <w:marTop w:val="0"/>
          <w:marBottom w:val="0"/>
          <w:divBdr>
            <w:top w:val="none" w:sz="0" w:space="0" w:color="auto"/>
            <w:left w:val="none" w:sz="0" w:space="0" w:color="auto"/>
            <w:bottom w:val="none" w:sz="0" w:space="0" w:color="auto"/>
            <w:right w:val="none" w:sz="0" w:space="0" w:color="auto"/>
          </w:divBdr>
          <w:divsChild>
            <w:div w:id="1826583413">
              <w:marLeft w:val="0"/>
              <w:marRight w:val="0"/>
              <w:marTop w:val="0"/>
              <w:marBottom w:val="0"/>
              <w:divBdr>
                <w:top w:val="none" w:sz="0" w:space="0" w:color="auto"/>
                <w:left w:val="none" w:sz="0" w:space="0" w:color="auto"/>
                <w:bottom w:val="none" w:sz="0" w:space="0" w:color="auto"/>
                <w:right w:val="none" w:sz="0" w:space="0" w:color="auto"/>
              </w:divBdr>
            </w:div>
          </w:divsChild>
        </w:div>
        <w:div w:id="1997613641">
          <w:marLeft w:val="0"/>
          <w:marRight w:val="0"/>
          <w:marTop w:val="0"/>
          <w:marBottom w:val="0"/>
          <w:divBdr>
            <w:top w:val="none" w:sz="0" w:space="0" w:color="auto"/>
            <w:left w:val="none" w:sz="0" w:space="0" w:color="auto"/>
            <w:bottom w:val="none" w:sz="0" w:space="0" w:color="auto"/>
            <w:right w:val="none" w:sz="0" w:space="0" w:color="auto"/>
          </w:divBdr>
          <w:divsChild>
            <w:div w:id="223562193">
              <w:marLeft w:val="0"/>
              <w:marRight w:val="0"/>
              <w:marTop w:val="0"/>
              <w:marBottom w:val="0"/>
              <w:divBdr>
                <w:top w:val="none" w:sz="0" w:space="0" w:color="auto"/>
                <w:left w:val="none" w:sz="0" w:space="0" w:color="auto"/>
                <w:bottom w:val="none" w:sz="0" w:space="0" w:color="auto"/>
                <w:right w:val="none" w:sz="0" w:space="0" w:color="auto"/>
              </w:divBdr>
              <w:divsChild>
                <w:div w:id="23871060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7246145">
          <w:marLeft w:val="720"/>
          <w:marRight w:val="0"/>
          <w:marTop w:val="0"/>
          <w:marBottom w:val="0"/>
          <w:divBdr>
            <w:top w:val="none" w:sz="0" w:space="0" w:color="auto"/>
            <w:left w:val="none" w:sz="0" w:space="0" w:color="auto"/>
            <w:bottom w:val="none" w:sz="0" w:space="0" w:color="auto"/>
            <w:right w:val="none" w:sz="0" w:space="0" w:color="auto"/>
          </w:divBdr>
          <w:divsChild>
            <w:div w:id="77486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474312">
      <w:bodyDiv w:val="1"/>
      <w:marLeft w:val="0"/>
      <w:marRight w:val="0"/>
      <w:marTop w:val="0"/>
      <w:marBottom w:val="0"/>
      <w:divBdr>
        <w:top w:val="none" w:sz="0" w:space="0" w:color="auto"/>
        <w:left w:val="none" w:sz="0" w:space="0" w:color="auto"/>
        <w:bottom w:val="none" w:sz="0" w:space="0" w:color="auto"/>
        <w:right w:val="none" w:sz="0" w:space="0" w:color="auto"/>
      </w:divBdr>
      <w:divsChild>
        <w:div w:id="41371796">
          <w:marLeft w:val="240"/>
          <w:marRight w:val="0"/>
          <w:marTop w:val="0"/>
          <w:marBottom w:val="0"/>
          <w:divBdr>
            <w:top w:val="none" w:sz="0" w:space="0" w:color="auto"/>
            <w:left w:val="none" w:sz="0" w:space="0" w:color="auto"/>
            <w:bottom w:val="none" w:sz="0" w:space="0" w:color="auto"/>
            <w:right w:val="none" w:sz="0" w:space="0" w:color="auto"/>
          </w:divBdr>
          <w:divsChild>
            <w:div w:id="2138525091">
              <w:marLeft w:val="0"/>
              <w:marRight w:val="0"/>
              <w:marTop w:val="0"/>
              <w:marBottom w:val="0"/>
              <w:divBdr>
                <w:top w:val="none" w:sz="0" w:space="0" w:color="auto"/>
                <w:left w:val="none" w:sz="0" w:space="0" w:color="auto"/>
                <w:bottom w:val="none" w:sz="0" w:space="0" w:color="auto"/>
                <w:right w:val="none" w:sz="0" w:space="0" w:color="auto"/>
              </w:divBdr>
            </w:div>
          </w:divsChild>
        </w:div>
        <w:div w:id="140731003">
          <w:marLeft w:val="480"/>
          <w:marRight w:val="0"/>
          <w:marTop w:val="0"/>
          <w:marBottom w:val="0"/>
          <w:divBdr>
            <w:top w:val="none" w:sz="0" w:space="0" w:color="auto"/>
            <w:left w:val="none" w:sz="0" w:space="0" w:color="auto"/>
            <w:bottom w:val="none" w:sz="0" w:space="0" w:color="auto"/>
            <w:right w:val="none" w:sz="0" w:space="0" w:color="auto"/>
          </w:divBdr>
        </w:div>
        <w:div w:id="165948949">
          <w:marLeft w:val="480"/>
          <w:marRight w:val="0"/>
          <w:marTop w:val="0"/>
          <w:marBottom w:val="0"/>
          <w:divBdr>
            <w:top w:val="none" w:sz="0" w:space="0" w:color="auto"/>
            <w:left w:val="none" w:sz="0" w:space="0" w:color="auto"/>
            <w:bottom w:val="none" w:sz="0" w:space="0" w:color="auto"/>
            <w:right w:val="none" w:sz="0" w:space="0" w:color="auto"/>
          </w:divBdr>
        </w:div>
        <w:div w:id="240334686">
          <w:marLeft w:val="720"/>
          <w:marRight w:val="0"/>
          <w:marTop w:val="0"/>
          <w:marBottom w:val="0"/>
          <w:divBdr>
            <w:top w:val="none" w:sz="0" w:space="0" w:color="auto"/>
            <w:left w:val="none" w:sz="0" w:space="0" w:color="auto"/>
            <w:bottom w:val="none" w:sz="0" w:space="0" w:color="auto"/>
            <w:right w:val="none" w:sz="0" w:space="0" w:color="auto"/>
          </w:divBdr>
        </w:div>
        <w:div w:id="300304545">
          <w:marLeft w:val="240"/>
          <w:marRight w:val="0"/>
          <w:marTop w:val="0"/>
          <w:marBottom w:val="0"/>
          <w:divBdr>
            <w:top w:val="none" w:sz="0" w:space="0" w:color="auto"/>
            <w:left w:val="none" w:sz="0" w:space="0" w:color="auto"/>
            <w:bottom w:val="none" w:sz="0" w:space="0" w:color="auto"/>
            <w:right w:val="none" w:sz="0" w:space="0" w:color="auto"/>
          </w:divBdr>
          <w:divsChild>
            <w:div w:id="2010133047">
              <w:marLeft w:val="0"/>
              <w:marRight w:val="0"/>
              <w:marTop w:val="0"/>
              <w:marBottom w:val="0"/>
              <w:divBdr>
                <w:top w:val="none" w:sz="0" w:space="0" w:color="auto"/>
                <w:left w:val="none" w:sz="0" w:space="0" w:color="auto"/>
                <w:bottom w:val="none" w:sz="0" w:space="0" w:color="auto"/>
                <w:right w:val="none" w:sz="0" w:space="0" w:color="auto"/>
              </w:divBdr>
            </w:div>
          </w:divsChild>
        </w:div>
        <w:div w:id="363868807">
          <w:marLeft w:val="480"/>
          <w:marRight w:val="0"/>
          <w:marTop w:val="0"/>
          <w:marBottom w:val="0"/>
          <w:divBdr>
            <w:top w:val="none" w:sz="0" w:space="0" w:color="auto"/>
            <w:left w:val="none" w:sz="0" w:space="0" w:color="auto"/>
            <w:bottom w:val="none" w:sz="0" w:space="0" w:color="auto"/>
            <w:right w:val="none" w:sz="0" w:space="0" w:color="auto"/>
          </w:divBdr>
        </w:div>
        <w:div w:id="537204306">
          <w:marLeft w:val="480"/>
          <w:marRight w:val="0"/>
          <w:marTop w:val="0"/>
          <w:marBottom w:val="0"/>
          <w:divBdr>
            <w:top w:val="none" w:sz="0" w:space="0" w:color="auto"/>
            <w:left w:val="none" w:sz="0" w:space="0" w:color="auto"/>
            <w:bottom w:val="none" w:sz="0" w:space="0" w:color="auto"/>
            <w:right w:val="none" w:sz="0" w:space="0" w:color="auto"/>
          </w:divBdr>
        </w:div>
        <w:div w:id="822164374">
          <w:marLeft w:val="240"/>
          <w:marRight w:val="0"/>
          <w:marTop w:val="0"/>
          <w:marBottom w:val="0"/>
          <w:divBdr>
            <w:top w:val="none" w:sz="0" w:space="0" w:color="auto"/>
            <w:left w:val="none" w:sz="0" w:space="0" w:color="auto"/>
            <w:bottom w:val="none" w:sz="0" w:space="0" w:color="auto"/>
            <w:right w:val="none" w:sz="0" w:space="0" w:color="auto"/>
          </w:divBdr>
          <w:divsChild>
            <w:div w:id="1393230352">
              <w:marLeft w:val="0"/>
              <w:marRight w:val="0"/>
              <w:marTop w:val="0"/>
              <w:marBottom w:val="0"/>
              <w:divBdr>
                <w:top w:val="none" w:sz="0" w:space="0" w:color="auto"/>
                <w:left w:val="none" w:sz="0" w:space="0" w:color="auto"/>
                <w:bottom w:val="none" w:sz="0" w:space="0" w:color="auto"/>
                <w:right w:val="none" w:sz="0" w:space="0" w:color="auto"/>
              </w:divBdr>
            </w:div>
          </w:divsChild>
        </w:div>
        <w:div w:id="936644531">
          <w:marLeft w:val="480"/>
          <w:marRight w:val="0"/>
          <w:marTop w:val="0"/>
          <w:marBottom w:val="0"/>
          <w:divBdr>
            <w:top w:val="none" w:sz="0" w:space="0" w:color="auto"/>
            <w:left w:val="none" w:sz="0" w:space="0" w:color="auto"/>
            <w:bottom w:val="none" w:sz="0" w:space="0" w:color="auto"/>
            <w:right w:val="none" w:sz="0" w:space="0" w:color="auto"/>
          </w:divBdr>
        </w:div>
        <w:div w:id="970090388">
          <w:marLeft w:val="480"/>
          <w:marRight w:val="0"/>
          <w:marTop w:val="0"/>
          <w:marBottom w:val="0"/>
          <w:divBdr>
            <w:top w:val="none" w:sz="0" w:space="0" w:color="auto"/>
            <w:left w:val="none" w:sz="0" w:space="0" w:color="auto"/>
            <w:bottom w:val="none" w:sz="0" w:space="0" w:color="auto"/>
            <w:right w:val="none" w:sz="0" w:space="0" w:color="auto"/>
          </w:divBdr>
        </w:div>
        <w:div w:id="1284196497">
          <w:marLeft w:val="480"/>
          <w:marRight w:val="0"/>
          <w:marTop w:val="0"/>
          <w:marBottom w:val="0"/>
          <w:divBdr>
            <w:top w:val="none" w:sz="0" w:space="0" w:color="auto"/>
            <w:left w:val="none" w:sz="0" w:space="0" w:color="auto"/>
            <w:bottom w:val="none" w:sz="0" w:space="0" w:color="auto"/>
            <w:right w:val="none" w:sz="0" w:space="0" w:color="auto"/>
          </w:divBdr>
        </w:div>
        <w:div w:id="1376664385">
          <w:marLeft w:val="0"/>
          <w:marRight w:val="0"/>
          <w:marTop w:val="0"/>
          <w:marBottom w:val="0"/>
          <w:divBdr>
            <w:top w:val="none" w:sz="0" w:space="0" w:color="auto"/>
            <w:left w:val="none" w:sz="0" w:space="0" w:color="auto"/>
            <w:bottom w:val="none" w:sz="0" w:space="0" w:color="auto"/>
            <w:right w:val="none" w:sz="0" w:space="0" w:color="auto"/>
          </w:divBdr>
        </w:div>
        <w:div w:id="1432118994">
          <w:marLeft w:val="480"/>
          <w:marRight w:val="0"/>
          <w:marTop w:val="0"/>
          <w:marBottom w:val="0"/>
          <w:divBdr>
            <w:top w:val="none" w:sz="0" w:space="0" w:color="auto"/>
            <w:left w:val="none" w:sz="0" w:space="0" w:color="auto"/>
            <w:bottom w:val="none" w:sz="0" w:space="0" w:color="auto"/>
            <w:right w:val="none" w:sz="0" w:space="0" w:color="auto"/>
          </w:divBdr>
        </w:div>
        <w:div w:id="1446922828">
          <w:marLeft w:val="480"/>
          <w:marRight w:val="0"/>
          <w:marTop w:val="0"/>
          <w:marBottom w:val="0"/>
          <w:divBdr>
            <w:top w:val="none" w:sz="0" w:space="0" w:color="auto"/>
            <w:left w:val="none" w:sz="0" w:space="0" w:color="auto"/>
            <w:bottom w:val="none" w:sz="0" w:space="0" w:color="auto"/>
            <w:right w:val="none" w:sz="0" w:space="0" w:color="auto"/>
          </w:divBdr>
        </w:div>
        <w:div w:id="1693023087">
          <w:marLeft w:val="480"/>
          <w:marRight w:val="0"/>
          <w:marTop w:val="0"/>
          <w:marBottom w:val="0"/>
          <w:divBdr>
            <w:top w:val="none" w:sz="0" w:space="0" w:color="auto"/>
            <w:left w:val="none" w:sz="0" w:space="0" w:color="auto"/>
            <w:bottom w:val="none" w:sz="0" w:space="0" w:color="auto"/>
            <w:right w:val="none" w:sz="0" w:space="0" w:color="auto"/>
          </w:divBdr>
        </w:div>
        <w:div w:id="1830096831">
          <w:marLeft w:val="240"/>
          <w:marRight w:val="0"/>
          <w:marTop w:val="0"/>
          <w:marBottom w:val="0"/>
          <w:divBdr>
            <w:top w:val="none" w:sz="0" w:space="0" w:color="auto"/>
            <w:left w:val="none" w:sz="0" w:space="0" w:color="auto"/>
            <w:bottom w:val="none" w:sz="0" w:space="0" w:color="auto"/>
            <w:right w:val="none" w:sz="0" w:space="0" w:color="auto"/>
          </w:divBdr>
        </w:div>
        <w:div w:id="1875069179">
          <w:marLeft w:val="0"/>
          <w:marRight w:val="0"/>
          <w:marTop w:val="0"/>
          <w:marBottom w:val="0"/>
          <w:divBdr>
            <w:top w:val="none" w:sz="0" w:space="0" w:color="auto"/>
            <w:left w:val="none" w:sz="0" w:space="0" w:color="auto"/>
            <w:bottom w:val="none" w:sz="0" w:space="0" w:color="auto"/>
            <w:right w:val="none" w:sz="0" w:space="0" w:color="auto"/>
          </w:divBdr>
        </w:div>
        <w:div w:id="1906262923">
          <w:marLeft w:val="480"/>
          <w:marRight w:val="0"/>
          <w:marTop w:val="0"/>
          <w:marBottom w:val="0"/>
          <w:divBdr>
            <w:top w:val="none" w:sz="0" w:space="0" w:color="auto"/>
            <w:left w:val="none" w:sz="0" w:space="0" w:color="auto"/>
            <w:bottom w:val="none" w:sz="0" w:space="0" w:color="auto"/>
            <w:right w:val="none" w:sz="0" w:space="0" w:color="auto"/>
          </w:divBdr>
        </w:div>
        <w:div w:id="1914847313">
          <w:marLeft w:val="480"/>
          <w:marRight w:val="0"/>
          <w:marTop w:val="0"/>
          <w:marBottom w:val="0"/>
          <w:divBdr>
            <w:top w:val="none" w:sz="0" w:space="0" w:color="auto"/>
            <w:left w:val="none" w:sz="0" w:space="0" w:color="auto"/>
            <w:bottom w:val="none" w:sz="0" w:space="0" w:color="auto"/>
            <w:right w:val="none" w:sz="0" w:space="0" w:color="auto"/>
          </w:divBdr>
        </w:div>
        <w:div w:id="2130277845">
          <w:marLeft w:val="240"/>
          <w:marRight w:val="0"/>
          <w:marTop w:val="0"/>
          <w:marBottom w:val="0"/>
          <w:divBdr>
            <w:top w:val="none" w:sz="0" w:space="0" w:color="auto"/>
            <w:left w:val="none" w:sz="0" w:space="0" w:color="auto"/>
            <w:bottom w:val="none" w:sz="0" w:space="0" w:color="auto"/>
            <w:right w:val="none" w:sz="0" w:space="0" w:color="auto"/>
          </w:divBdr>
        </w:div>
      </w:divsChild>
    </w:div>
    <w:div w:id="1903591124">
      <w:bodyDiv w:val="1"/>
      <w:marLeft w:val="0"/>
      <w:marRight w:val="0"/>
      <w:marTop w:val="0"/>
      <w:marBottom w:val="0"/>
      <w:divBdr>
        <w:top w:val="none" w:sz="0" w:space="0" w:color="auto"/>
        <w:left w:val="none" w:sz="0" w:space="0" w:color="auto"/>
        <w:bottom w:val="none" w:sz="0" w:space="0" w:color="auto"/>
        <w:right w:val="none" w:sz="0" w:space="0" w:color="auto"/>
      </w:divBdr>
    </w:div>
    <w:div w:id="1952323217">
      <w:bodyDiv w:val="1"/>
      <w:marLeft w:val="0"/>
      <w:marRight w:val="0"/>
      <w:marTop w:val="0"/>
      <w:marBottom w:val="0"/>
      <w:divBdr>
        <w:top w:val="none" w:sz="0" w:space="0" w:color="auto"/>
        <w:left w:val="none" w:sz="0" w:space="0" w:color="auto"/>
        <w:bottom w:val="none" w:sz="0" w:space="0" w:color="auto"/>
        <w:right w:val="none" w:sz="0" w:space="0" w:color="auto"/>
      </w:divBdr>
      <w:divsChild>
        <w:div w:id="48694468">
          <w:marLeft w:val="240"/>
          <w:marRight w:val="0"/>
          <w:marTop w:val="0"/>
          <w:marBottom w:val="0"/>
          <w:divBdr>
            <w:top w:val="none" w:sz="0" w:space="0" w:color="auto"/>
            <w:left w:val="none" w:sz="0" w:space="0" w:color="auto"/>
            <w:bottom w:val="none" w:sz="0" w:space="0" w:color="auto"/>
            <w:right w:val="none" w:sz="0" w:space="0" w:color="auto"/>
          </w:divBdr>
          <w:divsChild>
            <w:div w:id="615990984">
              <w:marLeft w:val="0"/>
              <w:marRight w:val="0"/>
              <w:marTop w:val="0"/>
              <w:marBottom w:val="0"/>
              <w:divBdr>
                <w:top w:val="none" w:sz="0" w:space="0" w:color="auto"/>
                <w:left w:val="none" w:sz="0" w:space="0" w:color="auto"/>
                <w:bottom w:val="none" w:sz="0" w:space="0" w:color="auto"/>
                <w:right w:val="none" w:sz="0" w:space="0" w:color="auto"/>
              </w:divBdr>
            </w:div>
          </w:divsChild>
        </w:div>
        <w:div w:id="51393732">
          <w:marLeft w:val="720"/>
          <w:marRight w:val="0"/>
          <w:marTop w:val="0"/>
          <w:marBottom w:val="0"/>
          <w:divBdr>
            <w:top w:val="none" w:sz="0" w:space="0" w:color="auto"/>
            <w:left w:val="none" w:sz="0" w:space="0" w:color="auto"/>
            <w:bottom w:val="none" w:sz="0" w:space="0" w:color="auto"/>
            <w:right w:val="none" w:sz="0" w:space="0" w:color="auto"/>
          </w:divBdr>
        </w:div>
        <w:div w:id="253981941">
          <w:marLeft w:val="480"/>
          <w:marRight w:val="0"/>
          <w:marTop w:val="0"/>
          <w:marBottom w:val="0"/>
          <w:divBdr>
            <w:top w:val="none" w:sz="0" w:space="0" w:color="auto"/>
            <w:left w:val="none" w:sz="0" w:space="0" w:color="auto"/>
            <w:bottom w:val="none" w:sz="0" w:space="0" w:color="auto"/>
            <w:right w:val="none" w:sz="0" w:space="0" w:color="auto"/>
          </w:divBdr>
          <w:divsChild>
            <w:div w:id="1653560800">
              <w:marLeft w:val="0"/>
              <w:marRight w:val="0"/>
              <w:marTop w:val="0"/>
              <w:marBottom w:val="0"/>
              <w:divBdr>
                <w:top w:val="none" w:sz="0" w:space="0" w:color="auto"/>
                <w:left w:val="none" w:sz="0" w:space="0" w:color="auto"/>
                <w:bottom w:val="none" w:sz="0" w:space="0" w:color="auto"/>
                <w:right w:val="none" w:sz="0" w:space="0" w:color="auto"/>
              </w:divBdr>
            </w:div>
          </w:divsChild>
        </w:div>
        <w:div w:id="359941844">
          <w:marLeft w:val="480"/>
          <w:marRight w:val="0"/>
          <w:marTop w:val="0"/>
          <w:marBottom w:val="0"/>
          <w:divBdr>
            <w:top w:val="none" w:sz="0" w:space="0" w:color="auto"/>
            <w:left w:val="none" w:sz="0" w:space="0" w:color="auto"/>
            <w:bottom w:val="none" w:sz="0" w:space="0" w:color="auto"/>
            <w:right w:val="none" w:sz="0" w:space="0" w:color="auto"/>
          </w:divBdr>
        </w:div>
        <w:div w:id="516845232">
          <w:marLeft w:val="480"/>
          <w:marRight w:val="0"/>
          <w:marTop w:val="0"/>
          <w:marBottom w:val="0"/>
          <w:divBdr>
            <w:top w:val="none" w:sz="0" w:space="0" w:color="auto"/>
            <w:left w:val="none" w:sz="0" w:space="0" w:color="auto"/>
            <w:bottom w:val="none" w:sz="0" w:space="0" w:color="auto"/>
            <w:right w:val="none" w:sz="0" w:space="0" w:color="auto"/>
          </w:divBdr>
        </w:div>
        <w:div w:id="569001384">
          <w:marLeft w:val="720"/>
          <w:marRight w:val="0"/>
          <w:marTop w:val="0"/>
          <w:marBottom w:val="0"/>
          <w:divBdr>
            <w:top w:val="none" w:sz="0" w:space="0" w:color="auto"/>
            <w:left w:val="none" w:sz="0" w:space="0" w:color="auto"/>
            <w:bottom w:val="none" w:sz="0" w:space="0" w:color="auto"/>
            <w:right w:val="none" w:sz="0" w:space="0" w:color="auto"/>
          </w:divBdr>
        </w:div>
        <w:div w:id="637535311">
          <w:marLeft w:val="720"/>
          <w:marRight w:val="0"/>
          <w:marTop w:val="0"/>
          <w:marBottom w:val="0"/>
          <w:divBdr>
            <w:top w:val="none" w:sz="0" w:space="0" w:color="auto"/>
            <w:left w:val="none" w:sz="0" w:space="0" w:color="auto"/>
            <w:bottom w:val="none" w:sz="0" w:space="0" w:color="auto"/>
            <w:right w:val="none" w:sz="0" w:space="0" w:color="auto"/>
          </w:divBdr>
        </w:div>
        <w:div w:id="638531811">
          <w:marLeft w:val="720"/>
          <w:marRight w:val="0"/>
          <w:marTop w:val="0"/>
          <w:marBottom w:val="0"/>
          <w:divBdr>
            <w:top w:val="none" w:sz="0" w:space="0" w:color="auto"/>
            <w:left w:val="none" w:sz="0" w:space="0" w:color="auto"/>
            <w:bottom w:val="none" w:sz="0" w:space="0" w:color="auto"/>
            <w:right w:val="none" w:sz="0" w:space="0" w:color="auto"/>
          </w:divBdr>
        </w:div>
        <w:div w:id="644504889">
          <w:marLeft w:val="480"/>
          <w:marRight w:val="0"/>
          <w:marTop w:val="0"/>
          <w:marBottom w:val="0"/>
          <w:divBdr>
            <w:top w:val="none" w:sz="0" w:space="0" w:color="auto"/>
            <w:left w:val="none" w:sz="0" w:space="0" w:color="auto"/>
            <w:bottom w:val="none" w:sz="0" w:space="0" w:color="auto"/>
            <w:right w:val="none" w:sz="0" w:space="0" w:color="auto"/>
          </w:divBdr>
          <w:divsChild>
            <w:div w:id="1372606767">
              <w:marLeft w:val="0"/>
              <w:marRight w:val="0"/>
              <w:marTop w:val="0"/>
              <w:marBottom w:val="0"/>
              <w:divBdr>
                <w:top w:val="none" w:sz="0" w:space="0" w:color="auto"/>
                <w:left w:val="none" w:sz="0" w:space="0" w:color="auto"/>
                <w:bottom w:val="none" w:sz="0" w:space="0" w:color="auto"/>
                <w:right w:val="none" w:sz="0" w:space="0" w:color="auto"/>
              </w:divBdr>
            </w:div>
          </w:divsChild>
        </w:div>
        <w:div w:id="655650708">
          <w:marLeft w:val="720"/>
          <w:marRight w:val="0"/>
          <w:marTop w:val="0"/>
          <w:marBottom w:val="0"/>
          <w:divBdr>
            <w:top w:val="none" w:sz="0" w:space="0" w:color="auto"/>
            <w:left w:val="none" w:sz="0" w:space="0" w:color="auto"/>
            <w:bottom w:val="none" w:sz="0" w:space="0" w:color="auto"/>
            <w:right w:val="none" w:sz="0" w:space="0" w:color="auto"/>
          </w:divBdr>
        </w:div>
        <w:div w:id="927153054">
          <w:marLeft w:val="720"/>
          <w:marRight w:val="0"/>
          <w:marTop w:val="0"/>
          <w:marBottom w:val="0"/>
          <w:divBdr>
            <w:top w:val="none" w:sz="0" w:space="0" w:color="auto"/>
            <w:left w:val="none" w:sz="0" w:space="0" w:color="auto"/>
            <w:bottom w:val="none" w:sz="0" w:space="0" w:color="auto"/>
            <w:right w:val="none" w:sz="0" w:space="0" w:color="auto"/>
          </w:divBdr>
        </w:div>
        <w:div w:id="936904387">
          <w:marLeft w:val="720"/>
          <w:marRight w:val="0"/>
          <w:marTop w:val="0"/>
          <w:marBottom w:val="0"/>
          <w:divBdr>
            <w:top w:val="none" w:sz="0" w:space="0" w:color="auto"/>
            <w:left w:val="none" w:sz="0" w:space="0" w:color="auto"/>
            <w:bottom w:val="none" w:sz="0" w:space="0" w:color="auto"/>
            <w:right w:val="none" w:sz="0" w:space="0" w:color="auto"/>
          </w:divBdr>
        </w:div>
        <w:div w:id="1063716616">
          <w:marLeft w:val="720"/>
          <w:marRight w:val="0"/>
          <w:marTop w:val="0"/>
          <w:marBottom w:val="0"/>
          <w:divBdr>
            <w:top w:val="none" w:sz="0" w:space="0" w:color="auto"/>
            <w:left w:val="none" w:sz="0" w:space="0" w:color="auto"/>
            <w:bottom w:val="none" w:sz="0" w:space="0" w:color="auto"/>
            <w:right w:val="none" w:sz="0" w:space="0" w:color="auto"/>
          </w:divBdr>
        </w:div>
        <w:div w:id="1105003566">
          <w:marLeft w:val="720"/>
          <w:marRight w:val="0"/>
          <w:marTop w:val="0"/>
          <w:marBottom w:val="0"/>
          <w:divBdr>
            <w:top w:val="none" w:sz="0" w:space="0" w:color="auto"/>
            <w:left w:val="none" w:sz="0" w:space="0" w:color="auto"/>
            <w:bottom w:val="none" w:sz="0" w:space="0" w:color="auto"/>
            <w:right w:val="none" w:sz="0" w:space="0" w:color="auto"/>
          </w:divBdr>
        </w:div>
        <w:div w:id="1261911817">
          <w:marLeft w:val="480"/>
          <w:marRight w:val="0"/>
          <w:marTop w:val="0"/>
          <w:marBottom w:val="0"/>
          <w:divBdr>
            <w:top w:val="none" w:sz="0" w:space="0" w:color="auto"/>
            <w:left w:val="none" w:sz="0" w:space="0" w:color="auto"/>
            <w:bottom w:val="none" w:sz="0" w:space="0" w:color="auto"/>
            <w:right w:val="none" w:sz="0" w:space="0" w:color="auto"/>
          </w:divBdr>
        </w:div>
        <w:div w:id="1264149292">
          <w:marLeft w:val="720"/>
          <w:marRight w:val="0"/>
          <w:marTop w:val="0"/>
          <w:marBottom w:val="0"/>
          <w:divBdr>
            <w:top w:val="none" w:sz="0" w:space="0" w:color="auto"/>
            <w:left w:val="none" w:sz="0" w:space="0" w:color="auto"/>
            <w:bottom w:val="none" w:sz="0" w:space="0" w:color="auto"/>
            <w:right w:val="none" w:sz="0" w:space="0" w:color="auto"/>
          </w:divBdr>
        </w:div>
        <w:div w:id="1299727316">
          <w:marLeft w:val="720"/>
          <w:marRight w:val="0"/>
          <w:marTop w:val="0"/>
          <w:marBottom w:val="0"/>
          <w:divBdr>
            <w:top w:val="none" w:sz="0" w:space="0" w:color="auto"/>
            <w:left w:val="none" w:sz="0" w:space="0" w:color="auto"/>
            <w:bottom w:val="none" w:sz="0" w:space="0" w:color="auto"/>
            <w:right w:val="none" w:sz="0" w:space="0" w:color="auto"/>
          </w:divBdr>
        </w:div>
        <w:div w:id="1310480069">
          <w:marLeft w:val="720"/>
          <w:marRight w:val="0"/>
          <w:marTop w:val="0"/>
          <w:marBottom w:val="0"/>
          <w:divBdr>
            <w:top w:val="none" w:sz="0" w:space="0" w:color="auto"/>
            <w:left w:val="none" w:sz="0" w:space="0" w:color="auto"/>
            <w:bottom w:val="none" w:sz="0" w:space="0" w:color="auto"/>
            <w:right w:val="none" w:sz="0" w:space="0" w:color="auto"/>
          </w:divBdr>
        </w:div>
        <w:div w:id="1395394678">
          <w:marLeft w:val="0"/>
          <w:marRight w:val="0"/>
          <w:marTop w:val="0"/>
          <w:marBottom w:val="0"/>
          <w:divBdr>
            <w:top w:val="none" w:sz="0" w:space="0" w:color="auto"/>
            <w:left w:val="none" w:sz="0" w:space="0" w:color="auto"/>
            <w:bottom w:val="none" w:sz="0" w:space="0" w:color="auto"/>
            <w:right w:val="none" w:sz="0" w:space="0" w:color="auto"/>
          </w:divBdr>
        </w:div>
        <w:div w:id="1406293043">
          <w:marLeft w:val="720"/>
          <w:marRight w:val="0"/>
          <w:marTop w:val="0"/>
          <w:marBottom w:val="0"/>
          <w:divBdr>
            <w:top w:val="none" w:sz="0" w:space="0" w:color="auto"/>
            <w:left w:val="none" w:sz="0" w:space="0" w:color="auto"/>
            <w:bottom w:val="none" w:sz="0" w:space="0" w:color="auto"/>
            <w:right w:val="none" w:sz="0" w:space="0" w:color="auto"/>
          </w:divBdr>
        </w:div>
        <w:div w:id="1489787034">
          <w:marLeft w:val="480"/>
          <w:marRight w:val="0"/>
          <w:marTop w:val="0"/>
          <w:marBottom w:val="0"/>
          <w:divBdr>
            <w:top w:val="none" w:sz="0" w:space="0" w:color="auto"/>
            <w:left w:val="none" w:sz="0" w:space="0" w:color="auto"/>
            <w:bottom w:val="none" w:sz="0" w:space="0" w:color="auto"/>
            <w:right w:val="none" w:sz="0" w:space="0" w:color="auto"/>
          </w:divBdr>
        </w:div>
        <w:div w:id="1547451163">
          <w:marLeft w:val="480"/>
          <w:marRight w:val="0"/>
          <w:marTop w:val="0"/>
          <w:marBottom w:val="0"/>
          <w:divBdr>
            <w:top w:val="none" w:sz="0" w:space="0" w:color="auto"/>
            <w:left w:val="none" w:sz="0" w:space="0" w:color="auto"/>
            <w:bottom w:val="none" w:sz="0" w:space="0" w:color="auto"/>
            <w:right w:val="none" w:sz="0" w:space="0" w:color="auto"/>
          </w:divBdr>
        </w:div>
        <w:div w:id="1645812986">
          <w:marLeft w:val="720"/>
          <w:marRight w:val="0"/>
          <w:marTop w:val="0"/>
          <w:marBottom w:val="0"/>
          <w:divBdr>
            <w:top w:val="none" w:sz="0" w:space="0" w:color="auto"/>
            <w:left w:val="none" w:sz="0" w:space="0" w:color="auto"/>
            <w:bottom w:val="none" w:sz="0" w:space="0" w:color="auto"/>
            <w:right w:val="none" w:sz="0" w:space="0" w:color="auto"/>
          </w:divBdr>
        </w:div>
        <w:div w:id="1674456826">
          <w:marLeft w:val="720"/>
          <w:marRight w:val="0"/>
          <w:marTop w:val="0"/>
          <w:marBottom w:val="0"/>
          <w:divBdr>
            <w:top w:val="none" w:sz="0" w:space="0" w:color="auto"/>
            <w:left w:val="none" w:sz="0" w:space="0" w:color="auto"/>
            <w:bottom w:val="none" w:sz="0" w:space="0" w:color="auto"/>
            <w:right w:val="none" w:sz="0" w:space="0" w:color="auto"/>
          </w:divBdr>
        </w:div>
        <w:div w:id="1790272423">
          <w:marLeft w:val="240"/>
          <w:marRight w:val="0"/>
          <w:marTop w:val="0"/>
          <w:marBottom w:val="0"/>
          <w:divBdr>
            <w:top w:val="none" w:sz="0" w:space="0" w:color="auto"/>
            <w:left w:val="none" w:sz="0" w:space="0" w:color="auto"/>
            <w:bottom w:val="none" w:sz="0" w:space="0" w:color="auto"/>
            <w:right w:val="none" w:sz="0" w:space="0" w:color="auto"/>
          </w:divBdr>
        </w:div>
        <w:div w:id="1792236893">
          <w:marLeft w:val="720"/>
          <w:marRight w:val="0"/>
          <w:marTop w:val="0"/>
          <w:marBottom w:val="0"/>
          <w:divBdr>
            <w:top w:val="none" w:sz="0" w:space="0" w:color="auto"/>
            <w:left w:val="none" w:sz="0" w:space="0" w:color="auto"/>
            <w:bottom w:val="none" w:sz="0" w:space="0" w:color="auto"/>
            <w:right w:val="none" w:sz="0" w:space="0" w:color="auto"/>
          </w:divBdr>
        </w:div>
        <w:div w:id="1844196918">
          <w:marLeft w:val="240"/>
          <w:marRight w:val="0"/>
          <w:marTop w:val="0"/>
          <w:marBottom w:val="0"/>
          <w:divBdr>
            <w:top w:val="none" w:sz="0" w:space="0" w:color="auto"/>
            <w:left w:val="none" w:sz="0" w:space="0" w:color="auto"/>
            <w:bottom w:val="none" w:sz="0" w:space="0" w:color="auto"/>
            <w:right w:val="none" w:sz="0" w:space="0" w:color="auto"/>
          </w:divBdr>
        </w:div>
      </w:divsChild>
    </w:div>
    <w:div w:id="1973826578">
      <w:bodyDiv w:val="1"/>
      <w:marLeft w:val="0"/>
      <w:marRight w:val="0"/>
      <w:marTop w:val="0"/>
      <w:marBottom w:val="0"/>
      <w:divBdr>
        <w:top w:val="none" w:sz="0" w:space="0" w:color="auto"/>
        <w:left w:val="none" w:sz="0" w:space="0" w:color="auto"/>
        <w:bottom w:val="none" w:sz="0" w:space="0" w:color="auto"/>
        <w:right w:val="none" w:sz="0" w:space="0" w:color="auto"/>
      </w:divBdr>
      <w:divsChild>
        <w:div w:id="94905510">
          <w:marLeft w:val="240"/>
          <w:marRight w:val="0"/>
          <w:marTop w:val="0"/>
          <w:marBottom w:val="0"/>
          <w:divBdr>
            <w:top w:val="none" w:sz="0" w:space="0" w:color="auto"/>
            <w:left w:val="none" w:sz="0" w:space="0" w:color="auto"/>
            <w:bottom w:val="none" w:sz="0" w:space="0" w:color="auto"/>
            <w:right w:val="none" w:sz="0" w:space="0" w:color="auto"/>
          </w:divBdr>
          <w:divsChild>
            <w:div w:id="2006930745">
              <w:marLeft w:val="0"/>
              <w:marRight w:val="0"/>
              <w:marTop w:val="0"/>
              <w:marBottom w:val="0"/>
              <w:divBdr>
                <w:top w:val="none" w:sz="0" w:space="0" w:color="auto"/>
                <w:left w:val="none" w:sz="0" w:space="0" w:color="auto"/>
                <w:bottom w:val="none" w:sz="0" w:space="0" w:color="auto"/>
                <w:right w:val="none" w:sz="0" w:space="0" w:color="auto"/>
              </w:divBdr>
            </w:div>
          </w:divsChild>
        </w:div>
        <w:div w:id="113528816">
          <w:marLeft w:val="720"/>
          <w:marRight w:val="0"/>
          <w:marTop w:val="0"/>
          <w:marBottom w:val="0"/>
          <w:divBdr>
            <w:top w:val="none" w:sz="0" w:space="0" w:color="auto"/>
            <w:left w:val="none" w:sz="0" w:space="0" w:color="auto"/>
            <w:bottom w:val="none" w:sz="0" w:space="0" w:color="auto"/>
            <w:right w:val="none" w:sz="0" w:space="0" w:color="auto"/>
          </w:divBdr>
        </w:div>
        <w:div w:id="288098032">
          <w:marLeft w:val="480"/>
          <w:marRight w:val="0"/>
          <w:marTop w:val="0"/>
          <w:marBottom w:val="0"/>
          <w:divBdr>
            <w:top w:val="none" w:sz="0" w:space="0" w:color="auto"/>
            <w:left w:val="none" w:sz="0" w:space="0" w:color="auto"/>
            <w:bottom w:val="none" w:sz="0" w:space="0" w:color="auto"/>
            <w:right w:val="none" w:sz="0" w:space="0" w:color="auto"/>
          </w:divBdr>
        </w:div>
        <w:div w:id="380138011">
          <w:marLeft w:val="240"/>
          <w:marRight w:val="0"/>
          <w:marTop w:val="0"/>
          <w:marBottom w:val="0"/>
          <w:divBdr>
            <w:top w:val="none" w:sz="0" w:space="0" w:color="auto"/>
            <w:left w:val="none" w:sz="0" w:space="0" w:color="auto"/>
            <w:bottom w:val="none" w:sz="0" w:space="0" w:color="auto"/>
            <w:right w:val="none" w:sz="0" w:space="0" w:color="auto"/>
          </w:divBdr>
          <w:divsChild>
            <w:div w:id="2130388635">
              <w:marLeft w:val="0"/>
              <w:marRight w:val="0"/>
              <w:marTop w:val="0"/>
              <w:marBottom w:val="0"/>
              <w:divBdr>
                <w:top w:val="none" w:sz="0" w:space="0" w:color="auto"/>
                <w:left w:val="none" w:sz="0" w:space="0" w:color="auto"/>
                <w:bottom w:val="none" w:sz="0" w:space="0" w:color="auto"/>
                <w:right w:val="none" w:sz="0" w:space="0" w:color="auto"/>
              </w:divBdr>
            </w:div>
          </w:divsChild>
        </w:div>
        <w:div w:id="905266049">
          <w:marLeft w:val="480"/>
          <w:marRight w:val="0"/>
          <w:marTop w:val="0"/>
          <w:marBottom w:val="0"/>
          <w:divBdr>
            <w:top w:val="none" w:sz="0" w:space="0" w:color="auto"/>
            <w:left w:val="none" w:sz="0" w:space="0" w:color="auto"/>
            <w:bottom w:val="none" w:sz="0" w:space="0" w:color="auto"/>
            <w:right w:val="none" w:sz="0" w:space="0" w:color="auto"/>
          </w:divBdr>
        </w:div>
        <w:div w:id="906956226">
          <w:marLeft w:val="240"/>
          <w:marRight w:val="0"/>
          <w:marTop w:val="0"/>
          <w:marBottom w:val="0"/>
          <w:divBdr>
            <w:top w:val="none" w:sz="0" w:space="0" w:color="auto"/>
            <w:left w:val="none" w:sz="0" w:space="0" w:color="auto"/>
            <w:bottom w:val="none" w:sz="0" w:space="0" w:color="auto"/>
            <w:right w:val="none" w:sz="0" w:space="0" w:color="auto"/>
          </w:divBdr>
          <w:divsChild>
            <w:div w:id="646860723">
              <w:marLeft w:val="0"/>
              <w:marRight w:val="0"/>
              <w:marTop w:val="0"/>
              <w:marBottom w:val="0"/>
              <w:divBdr>
                <w:top w:val="none" w:sz="0" w:space="0" w:color="auto"/>
                <w:left w:val="none" w:sz="0" w:space="0" w:color="auto"/>
                <w:bottom w:val="none" w:sz="0" w:space="0" w:color="auto"/>
                <w:right w:val="none" w:sz="0" w:space="0" w:color="auto"/>
              </w:divBdr>
            </w:div>
          </w:divsChild>
        </w:div>
        <w:div w:id="1030641853">
          <w:marLeft w:val="480"/>
          <w:marRight w:val="0"/>
          <w:marTop w:val="0"/>
          <w:marBottom w:val="0"/>
          <w:divBdr>
            <w:top w:val="none" w:sz="0" w:space="0" w:color="auto"/>
            <w:left w:val="none" w:sz="0" w:space="0" w:color="auto"/>
            <w:bottom w:val="none" w:sz="0" w:space="0" w:color="auto"/>
            <w:right w:val="none" w:sz="0" w:space="0" w:color="auto"/>
          </w:divBdr>
        </w:div>
        <w:div w:id="1052196272">
          <w:marLeft w:val="240"/>
          <w:marRight w:val="0"/>
          <w:marTop w:val="0"/>
          <w:marBottom w:val="0"/>
          <w:divBdr>
            <w:top w:val="none" w:sz="0" w:space="0" w:color="auto"/>
            <w:left w:val="none" w:sz="0" w:space="0" w:color="auto"/>
            <w:bottom w:val="none" w:sz="0" w:space="0" w:color="auto"/>
            <w:right w:val="none" w:sz="0" w:space="0" w:color="auto"/>
          </w:divBdr>
          <w:divsChild>
            <w:div w:id="702169388">
              <w:marLeft w:val="0"/>
              <w:marRight w:val="0"/>
              <w:marTop w:val="0"/>
              <w:marBottom w:val="0"/>
              <w:divBdr>
                <w:top w:val="none" w:sz="0" w:space="0" w:color="auto"/>
                <w:left w:val="none" w:sz="0" w:space="0" w:color="auto"/>
                <w:bottom w:val="none" w:sz="0" w:space="0" w:color="auto"/>
                <w:right w:val="none" w:sz="0" w:space="0" w:color="auto"/>
              </w:divBdr>
            </w:div>
          </w:divsChild>
        </w:div>
        <w:div w:id="1195264947">
          <w:marLeft w:val="0"/>
          <w:marRight w:val="0"/>
          <w:marTop w:val="0"/>
          <w:marBottom w:val="0"/>
          <w:divBdr>
            <w:top w:val="none" w:sz="0" w:space="0" w:color="auto"/>
            <w:left w:val="none" w:sz="0" w:space="0" w:color="auto"/>
            <w:bottom w:val="none" w:sz="0" w:space="0" w:color="auto"/>
            <w:right w:val="none" w:sz="0" w:space="0" w:color="auto"/>
          </w:divBdr>
        </w:div>
        <w:div w:id="1315143498">
          <w:marLeft w:val="240"/>
          <w:marRight w:val="0"/>
          <w:marTop w:val="0"/>
          <w:marBottom w:val="0"/>
          <w:divBdr>
            <w:top w:val="none" w:sz="0" w:space="0" w:color="auto"/>
            <w:left w:val="none" w:sz="0" w:space="0" w:color="auto"/>
            <w:bottom w:val="none" w:sz="0" w:space="0" w:color="auto"/>
            <w:right w:val="none" w:sz="0" w:space="0" w:color="auto"/>
          </w:divBdr>
          <w:divsChild>
            <w:div w:id="557399370">
              <w:marLeft w:val="0"/>
              <w:marRight w:val="0"/>
              <w:marTop w:val="0"/>
              <w:marBottom w:val="0"/>
              <w:divBdr>
                <w:top w:val="none" w:sz="0" w:space="0" w:color="auto"/>
                <w:left w:val="none" w:sz="0" w:space="0" w:color="auto"/>
                <w:bottom w:val="none" w:sz="0" w:space="0" w:color="auto"/>
                <w:right w:val="none" w:sz="0" w:space="0" w:color="auto"/>
              </w:divBdr>
            </w:div>
            <w:div w:id="1694726951">
              <w:marLeft w:val="0"/>
              <w:marRight w:val="0"/>
              <w:marTop w:val="0"/>
              <w:marBottom w:val="0"/>
              <w:divBdr>
                <w:top w:val="none" w:sz="0" w:space="0" w:color="auto"/>
                <w:left w:val="none" w:sz="0" w:space="0" w:color="auto"/>
                <w:bottom w:val="none" w:sz="0" w:space="0" w:color="auto"/>
                <w:right w:val="none" w:sz="0" w:space="0" w:color="auto"/>
              </w:divBdr>
            </w:div>
          </w:divsChild>
        </w:div>
        <w:div w:id="1671324737">
          <w:marLeft w:val="240"/>
          <w:marRight w:val="0"/>
          <w:marTop w:val="0"/>
          <w:marBottom w:val="0"/>
          <w:divBdr>
            <w:top w:val="none" w:sz="0" w:space="0" w:color="auto"/>
            <w:left w:val="none" w:sz="0" w:space="0" w:color="auto"/>
            <w:bottom w:val="none" w:sz="0" w:space="0" w:color="auto"/>
            <w:right w:val="none" w:sz="0" w:space="0" w:color="auto"/>
          </w:divBdr>
          <w:divsChild>
            <w:div w:id="809831577">
              <w:marLeft w:val="0"/>
              <w:marRight w:val="0"/>
              <w:marTop w:val="0"/>
              <w:marBottom w:val="0"/>
              <w:divBdr>
                <w:top w:val="none" w:sz="0" w:space="0" w:color="auto"/>
                <w:left w:val="none" w:sz="0" w:space="0" w:color="auto"/>
                <w:bottom w:val="none" w:sz="0" w:space="0" w:color="auto"/>
                <w:right w:val="none" w:sz="0" w:space="0" w:color="auto"/>
              </w:divBdr>
            </w:div>
          </w:divsChild>
        </w:div>
        <w:div w:id="1963998197">
          <w:marLeft w:val="240"/>
          <w:marRight w:val="0"/>
          <w:marTop w:val="0"/>
          <w:marBottom w:val="0"/>
          <w:divBdr>
            <w:top w:val="none" w:sz="0" w:space="0" w:color="auto"/>
            <w:left w:val="none" w:sz="0" w:space="0" w:color="auto"/>
            <w:bottom w:val="none" w:sz="0" w:space="0" w:color="auto"/>
            <w:right w:val="none" w:sz="0" w:space="0" w:color="auto"/>
          </w:divBdr>
          <w:divsChild>
            <w:div w:id="181929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018458">
      <w:bodyDiv w:val="1"/>
      <w:marLeft w:val="0"/>
      <w:marRight w:val="0"/>
      <w:marTop w:val="0"/>
      <w:marBottom w:val="0"/>
      <w:divBdr>
        <w:top w:val="none" w:sz="0" w:space="0" w:color="auto"/>
        <w:left w:val="none" w:sz="0" w:space="0" w:color="auto"/>
        <w:bottom w:val="none" w:sz="0" w:space="0" w:color="auto"/>
        <w:right w:val="none" w:sz="0" w:space="0" w:color="auto"/>
      </w:divBdr>
    </w:div>
    <w:div w:id="2003044395">
      <w:bodyDiv w:val="1"/>
      <w:marLeft w:val="0"/>
      <w:marRight w:val="0"/>
      <w:marTop w:val="0"/>
      <w:marBottom w:val="0"/>
      <w:divBdr>
        <w:top w:val="none" w:sz="0" w:space="0" w:color="auto"/>
        <w:left w:val="none" w:sz="0" w:space="0" w:color="auto"/>
        <w:bottom w:val="none" w:sz="0" w:space="0" w:color="auto"/>
        <w:right w:val="none" w:sz="0" w:space="0" w:color="auto"/>
      </w:divBdr>
      <w:divsChild>
        <w:div w:id="21589637">
          <w:marLeft w:val="480"/>
          <w:marRight w:val="0"/>
          <w:marTop w:val="0"/>
          <w:marBottom w:val="0"/>
          <w:divBdr>
            <w:top w:val="none" w:sz="0" w:space="0" w:color="auto"/>
            <w:left w:val="none" w:sz="0" w:space="0" w:color="auto"/>
            <w:bottom w:val="none" w:sz="0" w:space="0" w:color="auto"/>
            <w:right w:val="none" w:sz="0" w:space="0" w:color="auto"/>
          </w:divBdr>
          <w:divsChild>
            <w:div w:id="1024480722">
              <w:marLeft w:val="0"/>
              <w:marRight w:val="0"/>
              <w:marTop w:val="0"/>
              <w:marBottom w:val="0"/>
              <w:divBdr>
                <w:top w:val="none" w:sz="0" w:space="0" w:color="auto"/>
                <w:left w:val="none" w:sz="0" w:space="0" w:color="auto"/>
                <w:bottom w:val="none" w:sz="0" w:space="0" w:color="auto"/>
                <w:right w:val="none" w:sz="0" w:space="0" w:color="auto"/>
              </w:divBdr>
            </w:div>
          </w:divsChild>
        </w:div>
        <w:div w:id="40591398">
          <w:marLeft w:val="240"/>
          <w:marRight w:val="0"/>
          <w:marTop w:val="0"/>
          <w:marBottom w:val="0"/>
          <w:divBdr>
            <w:top w:val="none" w:sz="0" w:space="0" w:color="auto"/>
            <w:left w:val="none" w:sz="0" w:space="0" w:color="auto"/>
            <w:bottom w:val="none" w:sz="0" w:space="0" w:color="auto"/>
            <w:right w:val="none" w:sz="0" w:space="0" w:color="auto"/>
          </w:divBdr>
        </w:div>
        <w:div w:id="262880052">
          <w:marLeft w:val="480"/>
          <w:marRight w:val="0"/>
          <w:marTop w:val="0"/>
          <w:marBottom w:val="0"/>
          <w:divBdr>
            <w:top w:val="none" w:sz="0" w:space="0" w:color="auto"/>
            <w:left w:val="none" w:sz="0" w:space="0" w:color="auto"/>
            <w:bottom w:val="none" w:sz="0" w:space="0" w:color="auto"/>
            <w:right w:val="none" w:sz="0" w:space="0" w:color="auto"/>
          </w:divBdr>
          <w:divsChild>
            <w:div w:id="412048311">
              <w:marLeft w:val="0"/>
              <w:marRight w:val="0"/>
              <w:marTop w:val="0"/>
              <w:marBottom w:val="0"/>
              <w:divBdr>
                <w:top w:val="none" w:sz="0" w:space="0" w:color="auto"/>
                <w:left w:val="none" w:sz="0" w:space="0" w:color="auto"/>
                <w:bottom w:val="none" w:sz="0" w:space="0" w:color="auto"/>
                <w:right w:val="none" w:sz="0" w:space="0" w:color="auto"/>
              </w:divBdr>
            </w:div>
          </w:divsChild>
        </w:div>
        <w:div w:id="317080258">
          <w:marLeft w:val="480"/>
          <w:marRight w:val="0"/>
          <w:marTop w:val="0"/>
          <w:marBottom w:val="0"/>
          <w:divBdr>
            <w:top w:val="none" w:sz="0" w:space="0" w:color="auto"/>
            <w:left w:val="none" w:sz="0" w:space="0" w:color="auto"/>
            <w:bottom w:val="none" w:sz="0" w:space="0" w:color="auto"/>
            <w:right w:val="none" w:sz="0" w:space="0" w:color="auto"/>
          </w:divBdr>
        </w:div>
        <w:div w:id="391806872">
          <w:marLeft w:val="240"/>
          <w:marRight w:val="0"/>
          <w:marTop w:val="0"/>
          <w:marBottom w:val="0"/>
          <w:divBdr>
            <w:top w:val="none" w:sz="0" w:space="0" w:color="auto"/>
            <w:left w:val="none" w:sz="0" w:space="0" w:color="auto"/>
            <w:bottom w:val="none" w:sz="0" w:space="0" w:color="auto"/>
            <w:right w:val="none" w:sz="0" w:space="0" w:color="auto"/>
          </w:divBdr>
        </w:div>
        <w:div w:id="446507271">
          <w:marLeft w:val="720"/>
          <w:marRight w:val="0"/>
          <w:marTop w:val="0"/>
          <w:marBottom w:val="0"/>
          <w:divBdr>
            <w:top w:val="none" w:sz="0" w:space="0" w:color="auto"/>
            <w:left w:val="none" w:sz="0" w:space="0" w:color="auto"/>
            <w:bottom w:val="none" w:sz="0" w:space="0" w:color="auto"/>
            <w:right w:val="none" w:sz="0" w:space="0" w:color="auto"/>
          </w:divBdr>
        </w:div>
        <w:div w:id="553539326">
          <w:marLeft w:val="480"/>
          <w:marRight w:val="0"/>
          <w:marTop w:val="0"/>
          <w:marBottom w:val="0"/>
          <w:divBdr>
            <w:top w:val="none" w:sz="0" w:space="0" w:color="auto"/>
            <w:left w:val="none" w:sz="0" w:space="0" w:color="auto"/>
            <w:bottom w:val="none" w:sz="0" w:space="0" w:color="auto"/>
            <w:right w:val="none" w:sz="0" w:space="0" w:color="auto"/>
          </w:divBdr>
          <w:divsChild>
            <w:div w:id="1656716903">
              <w:marLeft w:val="0"/>
              <w:marRight w:val="0"/>
              <w:marTop w:val="0"/>
              <w:marBottom w:val="0"/>
              <w:divBdr>
                <w:top w:val="none" w:sz="0" w:space="0" w:color="auto"/>
                <w:left w:val="none" w:sz="0" w:space="0" w:color="auto"/>
                <w:bottom w:val="none" w:sz="0" w:space="0" w:color="auto"/>
                <w:right w:val="none" w:sz="0" w:space="0" w:color="auto"/>
              </w:divBdr>
            </w:div>
            <w:div w:id="1887063813">
              <w:marLeft w:val="0"/>
              <w:marRight w:val="0"/>
              <w:marTop w:val="0"/>
              <w:marBottom w:val="0"/>
              <w:divBdr>
                <w:top w:val="none" w:sz="0" w:space="0" w:color="auto"/>
                <w:left w:val="none" w:sz="0" w:space="0" w:color="auto"/>
                <w:bottom w:val="none" w:sz="0" w:space="0" w:color="auto"/>
                <w:right w:val="none" w:sz="0" w:space="0" w:color="auto"/>
              </w:divBdr>
            </w:div>
          </w:divsChild>
        </w:div>
        <w:div w:id="871042384">
          <w:marLeft w:val="480"/>
          <w:marRight w:val="0"/>
          <w:marTop w:val="0"/>
          <w:marBottom w:val="0"/>
          <w:divBdr>
            <w:top w:val="none" w:sz="0" w:space="0" w:color="auto"/>
            <w:left w:val="none" w:sz="0" w:space="0" w:color="auto"/>
            <w:bottom w:val="none" w:sz="0" w:space="0" w:color="auto"/>
            <w:right w:val="none" w:sz="0" w:space="0" w:color="auto"/>
          </w:divBdr>
        </w:div>
        <w:div w:id="902955022">
          <w:marLeft w:val="480"/>
          <w:marRight w:val="0"/>
          <w:marTop w:val="0"/>
          <w:marBottom w:val="0"/>
          <w:divBdr>
            <w:top w:val="none" w:sz="0" w:space="0" w:color="auto"/>
            <w:left w:val="none" w:sz="0" w:space="0" w:color="auto"/>
            <w:bottom w:val="none" w:sz="0" w:space="0" w:color="auto"/>
            <w:right w:val="none" w:sz="0" w:space="0" w:color="auto"/>
          </w:divBdr>
        </w:div>
        <w:div w:id="946549051">
          <w:marLeft w:val="480"/>
          <w:marRight w:val="0"/>
          <w:marTop w:val="0"/>
          <w:marBottom w:val="0"/>
          <w:divBdr>
            <w:top w:val="none" w:sz="0" w:space="0" w:color="auto"/>
            <w:left w:val="none" w:sz="0" w:space="0" w:color="auto"/>
            <w:bottom w:val="none" w:sz="0" w:space="0" w:color="auto"/>
            <w:right w:val="none" w:sz="0" w:space="0" w:color="auto"/>
          </w:divBdr>
        </w:div>
        <w:div w:id="962808646">
          <w:marLeft w:val="480"/>
          <w:marRight w:val="0"/>
          <w:marTop w:val="0"/>
          <w:marBottom w:val="0"/>
          <w:divBdr>
            <w:top w:val="none" w:sz="0" w:space="0" w:color="auto"/>
            <w:left w:val="none" w:sz="0" w:space="0" w:color="auto"/>
            <w:bottom w:val="none" w:sz="0" w:space="0" w:color="auto"/>
            <w:right w:val="none" w:sz="0" w:space="0" w:color="auto"/>
          </w:divBdr>
        </w:div>
        <w:div w:id="982928153">
          <w:marLeft w:val="240"/>
          <w:marRight w:val="0"/>
          <w:marTop w:val="0"/>
          <w:marBottom w:val="0"/>
          <w:divBdr>
            <w:top w:val="none" w:sz="0" w:space="0" w:color="auto"/>
            <w:left w:val="none" w:sz="0" w:space="0" w:color="auto"/>
            <w:bottom w:val="none" w:sz="0" w:space="0" w:color="auto"/>
            <w:right w:val="none" w:sz="0" w:space="0" w:color="auto"/>
          </w:divBdr>
          <w:divsChild>
            <w:div w:id="2097357905">
              <w:marLeft w:val="0"/>
              <w:marRight w:val="0"/>
              <w:marTop w:val="0"/>
              <w:marBottom w:val="0"/>
              <w:divBdr>
                <w:top w:val="none" w:sz="0" w:space="0" w:color="auto"/>
                <w:left w:val="none" w:sz="0" w:space="0" w:color="auto"/>
                <w:bottom w:val="none" w:sz="0" w:space="0" w:color="auto"/>
                <w:right w:val="none" w:sz="0" w:space="0" w:color="auto"/>
              </w:divBdr>
            </w:div>
          </w:divsChild>
        </w:div>
        <w:div w:id="994843868">
          <w:marLeft w:val="480"/>
          <w:marRight w:val="0"/>
          <w:marTop w:val="0"/>
          <w:marBottom w:val="0"/>
          <w:divBdr>
            <w:top w:val="none" w:sz="0" w:space="0" w:color="auto"/>
            <w:left w:val="none" w:sz="0" w:space="0" w:color="auto"/>
            <w:bottom w:val="none" w:sz="0" w:space="0" w:color="auto"/>
            <w:right w:val="none" w:sz="0" w:space="0" w:color="auto"/>
          </w:divBdr>
        </w:div>
        <w:div w:id="1101990686">
          <w:marLeft w:val="480"/>
          <w:marRight w:val="0"/>
          <w:marTop w:val="0"/>
          <w:marBottom w:val="0"/>
          <w:divBdr>
            <w:top w:val="none" w:sz="0" w:space="0" w:color="auto"/>
            <w:left w:val="none" w:sz="0" w:space="0" w:color="auto"/>
            <w:bottom w:val="none" w:sz="0" w:space="0" w:color="auto"/>
            <w:right w:val="none" w:sz="0" w:space="0" w:color="auto"/>
          </w:divBdr>
        </w:div>
        <w:div w:id="1211919512">
          <w:marLeft w:val="0"/>
          <w:marRight w:val="0"/>
          <w:marTop w:val="0"/>
          <w:marBottom w:val="0"/>
          <w:divBdr>
            <w:top w:val="none" w:sz="0" w:space="0" w:color="auto"/>
            <w:left w:val="none" w:sz="0" w:space="0" w:color="auto"/>
            <w:bottom w:val="none" w:sz="0" w:space="0" w:color="auto"/>
            <w:right w:val="none" w:sz="0" w:space="0" w:color="auto"/>
          </w:divBdr>
        </w:div>
        <w:div w:id="1228344345">
          <w:marLeft w:val="480"/>
          <w:marRight w:val="0"/>
          <w:marTop w:val="0"/>
          <w:marBottom w:val="0"/>
          <w:divBdr>
            <w:top w:val="none" w:sz="0" w:space="0" w:color="auto"/>
            <w:left w:val="none" w:sz="0" w:space="0" w:color="auto"/>
            <w:bottom w:val="none" w:sz="0" w:space="0" w:color="auto"/>
            <w:right w:val="none" w:sz="0" w:space="0" w:color="auto"/>
          </w:divBdr>
          <w:divsChild>
            <w:div w:id="15234932">
              <w:marLeft w:val="0"/>
              <w:marRight w:val="0"/>
              <w:marTop w:val="0"/>
              <w:marBottom w:val="0"/>
              <w:divBdr>
                <w:top w:val="none" w:sz="0" w:space="0" w:color="auto"/>
                <w:left w:val="none" w:sz="0" w:space="0" w:color="auto"/>
                <w:bottom w:val="none" w:sz="0" w:space="0" w:color="auto"/>
                <w:right w:val="none" w:sz="0" w:space="0" w:color="auto"/>
              </w:divBdr>
            </w:div>
          </w:divsChild>
        </w:div>
        <w:div w:id="1441099139">
          <w:marLeft w:val="240"/>
          <w:marRight w:val="0"/>
          <w:marTop w:val="0"/>
          <w:marBottom w:val="0"/>
          <w:divBdr>
            <w:top w:val="none" w:sz="0" w:space="0" w:color="auto"/>
            <w:left w:val="none" w:sz="0" w:space="0" w:color="auto"/>
            <w:bottom w:val="none" w:sz="0" w:space="0" w:color="auto"/>
            <w:right w:val="none" w:sz="0" w:space="0" w:color="auto"/>
          </w:divBdr>
          <w:divsChild>
            <w:div w:id="1275944175">
              <w:marLeft w:val="0"/>
              <w:marRight w:val="0"/>
              <w:marTop w:val="0"/>
              <w:marBottom w:val="0"/>
              <w:divBdr>
                <w:top w:val="none" w:sz="0" w:space="0" w:color="auto"/>
                <w:left w:val="none" w:sz="0" w:space="0" w:color="auto"/>
                <w:bottom w:val="none" w:sz="0" w:space="0" w:color="auto"/>
                <w:right w:val="none" w:sz="0" w:space="0" w:color="auto"/>
              </w:divBdr>
            </w:div>
          </w:divsChild>
        </w:div>
        <w:div w:id="1590499311">
          <w:marLeft w:val="480"/>
          <w:marRight w:val="0"/>
          <w:marTop w:val="0"/>
          <w:marBottom w:val="0"/>
          <w:divBdr>
            <w:top w:val="none" w:sz="0" w:space="0" w:color="auto"/>
            <w:left w:val="none" w:sz="0" w:space="0" w:color="auto"/>
            <w:bottom w:val="none" w:sz="0" w:space="0" w:color="auto"/>
            <w:right w:val="none" w:sz="0" w:space="0" w:color="auto"/>
          </w:divBdr>
        </w:div>
        <w:div w:id="1672096232">
          <w:marLeft w:val="240"/>
          <w:marRight w:val="0"/>
          <w:marTop w:val="0"/>
          <w:marBottom w:val="0"/>
          <w:divBdr>
            <w:top w:val="none" w:sz="0" w:space="0" w:color="auto"/>
            <w:left w:val="none" w:sz="0" w:space="0" w:color="auto"/>
            <w:bottom w:val="none" w:sz="0" w:space="0" w:color="auto"/>
            <w:right w:val="none" w:sz="0" w:space="0" w:color="auto"/>
          </w:divBdr>
        </w:div>
        <w:div w:id="1865903367">
          <w:marLeft w:val="480"/>
          <w:marRight w:val="0"/>
          <w:marTop w:val="0"/>
          <w:marBottom w:val="0"/>
          <w:divBdr>
            <w:top w:val="none" w:sz="0" w:space="0" w:color="auto"/>
            <w:left w:val="none" w:sz="0" w:space="0" w:color="auto"/>
            <w:bottom w:val="none" w:sz="0" w:space="0" w:color="auto"/>
            <w:right w:val="none" w:sz="0" w:space="0" w:color="auto"/>
          </w:divBdr>
        </w:div>
        <w:div w:id="1908344748">
          <w:marLeft w:val="480"/>
          <w:marRight w:val="0"/>
          <w:marTop w:val="0"/>
          <w:marBottom w:val="0"/>
          <w:divBdr>
            <w:top w:val="none" w:sz="0" w:space="0" w:color="auto"/>
            <w:left w:val="none" w:sz="0" w:space="0" w:color="auto"/>
            <w:bottom w:val="none" w:sz="0" w:space="0" w:color="auto"/>
            <w:right w:val="none" w:sz="0" w:space="0" w:color="auto"/>
          </w:divBdr>
          <w:divsChild>
            <w:div w:id="1248273103">
              <w:marLeft w:val="0"/>
              <w:marRight w:val="0"/>
              <w:marTop w:val="0"/>
              <w:marBottom w:val="0"/>
              <w:divBdr>
                <w:top w:val="none" w:sz="0" w:space="0" w:color="auto"/>
                <w:left w:val="none" w:sz="0" w:space="0" w:color="auto"/>
                <w:bottom w:val="none" w:sz="0" w:space="0" w:color="auto"/>
                <w:right w:val="none" w:sz="0" w:space="0" w:color="auto"/>
              </w:divBdr>
            </w:div>
          </w:divsChild>
        </w:div>
        <w:div w:id="1963269686">
          <w:marLeft w:val="240"/>
          <w:marRight w:val="0"/>
          <w:marTop w:val="0"/>
          <w:marBottom w:val="0"/>
          <w:divBdr>
            <w:top w:val="none" w:sz="0" w:space="0" w:color="auto"/>
            <w:left w:val="none" w:sz="0" w:space="0" w:color="auto"/>
            <w:bottom w:val="none" w:sz="0" w:space="0" w:color="auto"/>
            <w:right w:val="none" w:sz="0" w:space="0" w:color="auto"/>
          </w:divBdr>
          <w:divsChild>
            <w:div w:id="1717701969">
              <w:marLeft w:val="0"/>
              <w:marRight w:val="0"/>
              <w:marTop w:val="0"/>
              <w:marBottom w:val="0"/>
              <w:divBdr>
                <w:top w:val="none" w:sz="0" w:space="0" w:color="auto"/>
                <w:left w:val="none" w:sz="0" w:space="0" w:color="auto"/>
                <w:bottom w:val="none" w:sz="0" w:space="0" w:color="auto"/>
                <w:right w:val="none" w:sz="0" w:space="0" w:color="auto"/>
              </w:divBdr>
            </w:div>
          </w:divsChild>
        </w:div>
        <w:div w:id="2008942972">
          <w:marLeft w:val="240"/>
          <w:marRight w:val="0"/>
          <w:marTop w:val="0"/>
          <w:marBottom w:val="0"/>
          <w:divBdr>
            <w:top w:val="none" w:sz="0" w:space="0" w:color="auto"/>
            <w:left w:val="none" w:sz="0" w:space="0" w:color="auto"/>
            <w:bottom w:val="none" w:sz="0" w:space="0" w:color="auto"/>
            <w:right w:val="none" w:sz="0" w:space="0" w:color="auto"/>
          </w:divBdr>
          <w:divsChild>
            <w:div w:id="228998595">
              <w:marLeft w:val="0"/>
              <w:marRight w:val="0"/>
              <w:marTop w:val="0"/>
              <w:marBottom w:val="0"/>
              <w:divBdr>
                <w:top w:val="none" w:sz="0" w:space="0" w:color="auto"/>
                <w:left w:val="none" w:sz="0" w:space="0" w:color="auto"/>
                <w:bottom w:val="none" w:sz="0" w:space="0" w:color="auto"/>
                <w:right w:val="none" w:sz="0" w:space="0" w:color="auto"/>
              </w:divBdr>
            </w:div>
          </w:divsChild>
        </w:div>
        <w:div w:id="2037340496">
          <w:marLeft w:val="0"/>
          <w:marRight w:val="0"/>
          <w:marTop w:val="0"/>
          <w:marBottom w:val="0"/>
          <w:divBdr>
            <w:top w:val="none" w:sz="0" w:space="0" w:color="auto"/>
            <w:left w:val="none" w:sz="0" w:space="0" w:color="auto"/>
            <w:bottom w:val="none" w:sz="0" w:space="0" w:color="auto"/>
            <w:right w:val="none" w:sz="0" w:space="0" w:color="auto"/>
          </w:divBdr>
        </w:div>
        <w:div w:id="2058387371">
          <w:marLeft w:val="480"/>
          <w:marRight w:val="0"/>
          <w:marTop w:val="0"/>
          <w:marBottom w:val="0"/>
          <w:divBdr>
            <w:top w:val="none" w:sz="0" w:space="0" w:color="auto"/>
            <w:left w:val="none" w:sz="0" w:space="0" w:color="auto"/>
            <w:bottom w:val="none" w:sz="0" w:space="0" w:color="auto"/>
            <w:right w:val="none" w:sz="0" w:space="0" w:color="auto"/>
          </w:divBdr>
          <w:divsChild>
            <w:div w:id="48597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584846">
      <w:bodyDiv w:val="1"/>
      <w:marLeft w:val="0"/>
      <w:marRight w:val="0"/>
      <w:marTop w:val="0"/>
      <w:marBottom w:val="0"/>
      <w:divBdr>
        <w:top w:val="none" w:sz="0" w:space="0" w:color="auto"/>
        <w:left w:val="none" w:sz="0" w:space="0" w:color="auto"/>
        <w:bottom w:val="none" w:sz="0" w:space="0" w:color="auto"/>
        <w:right w:val="none" w:sz="0" w:space="0" w:color="auto"/>
      </w:divBdr>
      <w:divsChild>
        <w:div w:id="308097900">
          <w:marLeft w:val="480"/>
          <w:marRight w:val="0"/>
          <w:marTop w:val="0"/>
          <w:marBottom w:val="0"/>
          <w:divBdr>
            <w:top w:val="none" w:sz="0" w:space="0" w:color="auto"/>
            <w:left w:val="none" w:sz="0" w:space="0" w:color="auto"/>
            <w:bottom w:val="none" w:sz="0" w:space="0" w:color="auto"/>
            <w:right w:val="none" w:sz="0" w:space="0" w:color="auto"/>
          </w:divBdr>
        </w:div>
        <w:div w:id="328560888">
          <w:marLeft w:val="480"/>
          <w:marRight w:val="0"/>
          <w:marTop w:val="0"/>
          <w:marBottom w:val="0"/>
          <w:divBdr>
            <w:top w:val="none" w:sz="0" w:space="0" w:color="auto"/>
            <w:left w:val="none" w:sz="0" w:space="0" w:color="auto"/>
            <w:bottom w:val="none" w:sz="0" w:space="0" w:color="auto"/>
            <w:right w:val="none" w:sz="0" w:space="0" w:color="auto"/>
          </w:divBdr>
        </w:div>
        <w:div w:id="339891475">
          <w:marLeft w:val="480"/>
          <w:marRight w:val="0"/>
          <w:marTop w:val="0"/>
          <w:marBottom w:val="0"/>
          <w:divBdr>
            <w:top w:val="none" w:sz="0" w:space="0" w:color="auto"/>
            <w:left w:val="none" w:sz="0" w:space="0" w:color="auto"/>
            <w:bottom w:val="none" w:sz="0" w:space="0" w:color="auto"/>
            <w:right w:val="none" w:sz="0" w:space="0" w:color="auto"/>
          </w:divBdr>
        </w:div>
        <w:div w:id="370764162">
          <w:marLeft w:val="480"/>
          <w:marRight w:val="0"/>
          <w:marTop w:val="0"/>
          <w:marBottom w:val="0"/>
          <w:divBdr>
            <w:top w:val="none" w:sz="0" w:space="0" w:color="auto"/>
            <w:left w:val="none" w:sz="0" w:space="0" w:color="auto"/>
            <w:bottom w:val="none" w:sz="0" w:space="0" w:color="auto"/>
            <w:right w:val="none" w:sz="0" w:space="0" w:color="auto"/>
          </w:divBdr>
        </w:div>
        <w:div w:id="616452409">
          <w:marLeft w:val="240"/>
          <w:marRight w:val="0"/>
          <w:marTop w:val="0"/>
          <w:marBottom w:val="0"/>
          <w:divBdr>
            <w:top w:val="none" w:sz="0" w:space="0" w:color="auto"/>
            <w:left w:val="none" w:sz="0" w:space="0" w:color="auto"/>
            <w:bottom w:val="none" w:sz="0" w:space="0" w:color="auto"/>
            <w:right w:val="none" w:sz="0" w:space="0" w:color="auto"/>
          </w:divBdr>
          <w:divsChild>
            <w:div w:id="2103182250">
              <w:marLeft w:val="0"/>
              <w:marRight w:val="0"/>
              <w:marTop w:val="0"/>
              <w:marBottom w:val="0"/>
              <w:divBdr>
                <w:top w:val="none" w:sz="0" w:space="0" w:color="auto"/>
                <w:left w:val="none" w:sz="0" w:space="0" w:color="auto"/>
                <w:bottom w:val="none" w:sz="0" w:space="0" w:color="auto"/>
                <w:right w:val="none" w:sz="0" w:space="0" w:color="auto"/>
              </w:divBdr>
            </w:div>
          </w:divsChild>
        </w:div>
        <w:div w:id="689992181">
          <w:marLeft w:val="0"/>
          <w:marRight w:val="0"/>
          <w:marTop w:val="0"/>
          <w:marBottom w:val="0"/>
          <w:divBdr>
            <w:top w:val="none" w:sz="0" w:space="0" w:color="auto"/>
            <w:left w:val="none" w:sz="0" w:space="0" w:color="auto"/>
            <w:bottom w:val="none" w:sz="0" w:space="0" w:color="auto"/>
            <w:right w:val="none" w:sz="0" w:space="0" w:color="auto"/>
          </w:divBdr>
        </w:div>
        <w:div w:id="901256619">
          <w:marLeft w:val="480"/>
          <w:marRight w:val="0"/>
          <w:marTop w:val="0"/>
          <w:marBottom w:val="0"/>
          <w:divBdr>
            <w:top w:val="none" w:sz="0" w:space="0" w:color="auto"/>
            <w:left w:val="none" w:sz="0" w:space="0" w:color="auto"/>
            <w:bottom w:val="none" w:sz="0" w:space="0" w:color="auto"/>
            <w:right w:val="none" w:sz="0" w:space="0" w:color="auto"/>
          </w:divBdr>
        </w:div>
        <w:div w:id="1051152836">
          <w:marLeft w:val="240"/>
          <w:marRight w:val="0"/>
          <w:marTop w:val="0"/>
          <w:marBottom w:val="0"/>
          <w:divBdr>
            <w:top w:val="none" w:sz="0" w:space="0" w:color="auto"/>
            <w:left w:val="none" w:sz="0" w:space="0" w:color="auto"/>
            <w:bottom w:val="none" w:sz="0" w:space="0" w:color="auto"/>
            <w:right w:val="none" w:sz="0" w:space="0" w:color="auto"/>
          </w:divBdr>
          <w:divsChild>
            <w:div w:id="1870676444">
              <w:marLeft w:val="0"/>
              <w:marRight w:val="0"/>
              <w:marTop w:val="0"/>
              <w:marBottom w:val="0"/>
              <w:divBdr>
                <w:top w:val="none" w:sz="0" w:space="0" w:color="auto"/>
                <w:left w:val="none" w:sz="0" w:space="0" w:color="auto"/>
                <w:bottom w:val="none" w:sz="0" w:space="0" w:color="auto"/>
                <w:right w:val="none" w:sz="0" w:space="0" w:color="auto"/>
              </w:divBdr>
            </w:div>
          </w:divsChild>
        </w:div>
        <w:div w:id="1098256975">
          <w:marLeft w:val="720"/>
          <w:marRight w:val="0"/>
          <w:marTop w:val="0"/>
          <w:marBottom w:val="0"/>
          <w:divBdr>
            <w:top w:val="none" w:sz="0" w:space="0" w:color="auto"/>
            <w:left w:val="none" w:sz="0" w:space="0" w:color="auto"/>
            <w:bottom w:val="none" w:sz="0" w:space="0" w:color="auto"/>
            <w:right w:val="none" w:sz="0" w:space="0" w:color="auto"/>
          </w:divBdr>
        </w:div>
        <w:div w:id="1156342330">
          <w:marLeft w:val="480"/>
          <w:marRight w:val="0"/>
          <w:marTop w:val="0"/>
          <w:marBottom w:val="0"/>
          <w:divBdr>
            <w:top w:val="none" w:sz="0" w:space="0" w:color="auto"/>
            <w:left w:val="none" w:sz="0" w:space="0" w:color="auto"/>
            <w:bottom w:val="none" w:sz="0" w:space="0" w:color="auto"/>
            <w:right w:val="none" w:sz="0" w:space="0" w:color="auto"/>
          </w:divBdr>
          <w:divsChild>
            <w:div w:id="1141076038">
              <w:marLeft w:val="0"/>
              <w:marRight w:val="0"/>
              <w:marTop w:val="0"/>
              <w:marBottom w:val="0"/>
              <w:divBdr>
                <w:top w:val="none" w:sz="0" w:space="0" w:color="auto"/>
                <w:left w:val="none" w:sz="0" w:space="0" w:color="auto"/>
                <w:bottom w:val="none" w:sz="0" w:space="0" w:color="auto"/>
                <w:right w:val="none" w:sz="0" w:space="0" w:color="auto"/>
              </w:divBdr>
            </w:div>
          </w:divsChild>
        </w:div>
        <w:div w:id="1184202207">
          <w:marLeft w:val="480"/>
          <w:marRight w:val="0"/>
          <w:marTop w:val="0"/>
          <w:marBottom w:val="0"/>
          <w:divBdr>
            <w:top w:val="none" w:sz="0" w:space="0" w:color="auto"/>
            <w:left w:val="none" w:sz="0" w:space="0" w:color="auto"/>
            <w:bottom w:val="none" w:sz="0" w:space="0" w:color="auto"/>
            <w:right w:val="none" w:sz="0" w:space="0" w:color="auto"/>
          </w:divBdr>
          <w:divsChild>
            <w:div w:id="1553617744">
              <w:marLeft w:val="0"/>
              <w:marRight w:val="0"/>
              <w:marTop w:val="0"/>
              <w:marBottom w:val="0"/>
              <w:divBdr>
                <w:top w:val="none" w:sz="0" w:space="0" w:color="auto"/>
                <w:left w:val="none" w:sz="0" w:space="0" w:color="auto"/>
                <w:bottom w:val="none" w:sz="0" w:space="0" w:color="auto"/>
                <w:right w:val="none" w:sz="0" w:space="0" w:color="auto"/>
              </w:divBdr>
            </w:div>
          </w:divsChild>
        </w:div>
        <w:div w:id="1198666428">
          <w:marLeft w:val="480"/>
          <w:marRight w:val="0"/>
          <w:marTop w:val="0"/>
          <w:marBottom w:val="0"/>
          <w:divBdr>
            <w:top w:val="none" w:sz="0" w:space="0" w:color="auto"/>
            <w:left w:val="none" w:sz="0" w:space="0" w:color="auto"/>
            <w:bottom w:val="none" w:sz="0" w:space="0" w:color="auto"/>
            <w:right w:val="none" w:sz="0" w:space="0" w:color="auto"/>
          </w:divBdr>
        </w:div>
        <w:div w:id="1238319561">
          <w:marLeft w:val="240"/>
          <w:marRight w:val="0"/>
          <w:marTop w:val="0"/>
          <w:marBottom w:val="0"/>
          <w:divBdr>
            <w:top w:val="none" w:sz="0" w:space="0" w:color="auto"/>
            <w:left w:val="none" w:sz="0" w:space="0" w:color="auto"/>
            <w:bottom w:val="none" w:sz="0" w:space="0" w:color="auto"/>
            <w:right w:val="none" w:sz="0" w:space="0" w:color="auto"/>
          </w:divBdr>
        </w:div>
        <w:div w:id="1270623841">
          <w:marLeft w:val="720"/>
          <w:marRight w:val="0"/>
          <w:marTop w:val="0"/>
          <w:marBottom w:val="0"/>
          <w:divBdr>
            <w:top w:val="none" w:sz="0" w:space="0" w:color="auto"/>
            <w:left w:val="none" w:sz="0" w:space="0" w:color="auto"/>
            <w:bottom w:val="none" w:sz="0" w:space="0" w:color="auto"/>
            <w:right w:val="none" w:sz="0" w:space="0" w:color="auto"/>
          </w:divBdr>
        </w:div>
        <w:div w:id="1284389623">
          <w:marLeft w:val="240"/>
          <w:marRight w:val="0"/>
          <w:marTop w:val="0"/>
          <w:marBottom w:val="0"/>
          <w:divBdr>
            <w:top w:val="none" w:sz="0" w:space="0" w:color="auto"/>
            <w:left w:val="none" w:sz="0" w:space="0" w:color="auto"/>
            <w:bottom w:val="none" w:sz="0" w:space="0" w:color="auto"/>
            <w:right w:val="none" w:sz="0" w:space="0" w:color="auto"/>
          </w:divBdr>
          <w:divsChild>
            <w:div w:id="1064185711">
              <w:marLeft w:val="0"/>
              <w:marRight w:val="0"/>
              <w:marTop w:val="0"/>
              <w:marBottom w:val="0"/>
              <w:divBdr>
                <w:top w:val="none" w:sz="0" w:space="0" w:color="auto"/>
                <w:left w:val="none" w:sz="0" w:space="0" w:color="auto"/>
                <w:bottom w:val="none" w:sz="0" w:space="0" w:color="auto"/>
                <w:right w:val="none" w:sz="0" w:space="0" w:color="auto"/>
              </w:divBdr>
            </w:div>
            <w:div w:id="1472820657">
              <w:marLeft w:val="0"/>
              <w:marRight w:val="0"/>
              <w:marTop w:val="0"/>
              <w:marBottom w:val="0"/>
              <w:divBdr>
                <w:top w:val="none" w:sz="0" w:space="0" w:color="auto"/>
                <w:left w:val="none" w:sz="0" w:space="0" w:color="auto"/>
                <w:bottom w:val="none" w:sz="0" w:space="0" w:color="auto"/>
                <w:right w:val="none" w:sz="0" w:space="0" w:color="auto"/>
              </w:divBdr>
            </w:div>
          </w:divsChild>
        </w:div>
        <w:div w:id="1391077912">
          <w:marLeft w:val="0"/>
          <w:marRight w:val="0"/>
          <w:marTop w:val="0"/>
          <w:marBottom w:val="0"/>
          <w:divBdr>
            <w:top w:val="none" w:sz="0" w:space="0" w:color="auto"/>
            <w:left w:val="none" w:sz="0" w:space="0" w:color="auto"/>
            <w:bottom w:val="none" w:sz="0" w:space="0" w:color="auto"/>
            <w:right w:val="none" w:sz="0" w:space="0" w:color="auto"/>
          </w:divBdr>
        </w:div>
        <w:div w:id="1433553537">
          <w:marLeft w:val="240"/>
          <w:marRight w:val="0"/>
          <w:marTop w:val="0"/>
          <w:marBottom w:val="0"/>
          <w:divBdr>
            <w:top w:val="none" w:sz="0" w:space="0" w:color="auto"/>
            <w:left w:val="none" w:sz="0" w:space="0" w:color="auto"/>
            <w:bottom w:val="none" w:sz="0" w:space="0" w:color="auto"/>
            <w:right w:val="none" w:sz="0" w:space="0" w:color="auto"/>
          </w:divBdr>
          <w:divsChild>
            <w:div w:id="848712475">
              <w:marLeft w:val="0"/>
              <w:marRight w:val="0"/>
              <w:marTop w:val="0"/>
              <w:marBottom w:val="0"/>
              <w:divBdr>
                <w:top w:val="none" w:sz="0" w:space="0" w:color="auto"/>
                <w:left w:val="none" w:sz="0" w:space="0" w:color="auto"/>
                <w:bottom w:val="none" w:sz="0" w:space="0" w:color="auto"/>
                <w:right w:val="none" w:sz="0" w:space="0" w:color="auto"/>
              </w:divBdr>
            </w:div>
          </w:divsChild>
        </w:div>
        <w:div w:id="1526794007">
          <w:marLeft w:val="480"/>
          <w:marRight w:val="0"/>
          <w:marTop w:val="0"/>
          <w:marBottom w:val="0"/>
          <w:divBdr>
            <w:top w:val="none" w:sz="0" w:space="0" w:color="auto"/>
            <w:left w:val="none" w:sz="0" w:space="0" w:color="auto"/>
            <w:bottom w:val="none" w:sz="0" w:space="0" w:color="auto"/>
            <w:right w:val="none" w:sz="0" w:space="0" w:color="auto"/>
          </w:divBdr>
        </w:div>
        <w:div w:id="1551652903">
          <w:marLeft w:val="480"/>
          <w:marRight w:val="0"/>
          <w:marTop w:val="0"/>
          <w:marBottom w:val="0"/>
          <w:divBdr>
            <w:top w:val="none" w:sz="0" w:space="0" w:color="auto"/>
            <w:left w:val="none" w:sz="0" w:space="0" w:color="auto"/>
            <w:bottom w:val="none" w:sz="0" w:space="0" w:color="auto"/>
            <w:right w:val="none" w:sz="0" w:space="0" w:color="auto"/>
          </w:divBdr>
        </w:div>
        <w:div w:id="1584606214">
          <w:marLeft w:val="480"/>
          <w:marRight w:val="0"/>
          <w:marTop w:val="0"/>
          <w:marBottom w:val="0"/>
          <w:divBdr>
            <w:top w:val="none" w:sz="0" w:space="0" w:color="auto"/>
            <w:left w:val="none" w:sz="0" w:space="0" w:color="auto"/>
            <w:bottom w:val="none" w:sz="0" w:space="0" w:color="auto"/>
            <w:right w:val="none" w:sz="0" w:space="0" w:color="auto"/>
          </w:divBdr>
        </w:div>
        <w:div w:id="1767532240">
          <w:marLeft w:val="480"/>
          <w:marRight w:val="0"/>
          <w:marTop w:val="0"/>
          <w:marBottom w:val="0"/>
          <w:divBdr>
            <w:top w:val="none" w:sz="0" w:space="0" w:color="auto"/>
            <w:left w:val="none" w:sz="0" w:space="0" w:color="auto"/>
            <w:bottom w:val="none" w:sz="0" w:space="0" w:color="auto"/>
            <w:right w:val="none" w:sz="0" w:space="0" w:color="auto"/>
          </w:divBdr>
        </w:div>
        <w:div w:id="1833568269">
          <w:marLeft w:val="240"/>
          <w:marRight w:val="0"/>
          <w:marTop w:val="0"/>
          <w:marBottom w:val="0"/>
          <w:divBdr>
            <w:top w:val="none" w:sz="0" w:space="0" w:color="auto"/>
            <w:left w:val="none" w:sz="0" w:space="0" w:color="auto"/>
            <w:bottom w:val="none" w:sz="0" w:space="0" w:color="auto"/>
            <w:right w:val="none" w:sz="0" w:space="0" w:color="auto"/>
          </w:divBdr>
        </w:div>
        <w:div w:id="1867869472">
          <w:marLeft w:val="480"/>
          <w:marRight w:val="0"/>
          <w:marTop w:val="0"/>
          <w:marBottom w:val="0"/>
          <w:divBdr>
            <w:top w:val="none" w:sz="0" w:space="0" w:color="auto"/>
            <w:left w:val="none" w:sz="0" w:space="0" w:color="auto"/>
            <w:bottom w:val="none" w:sz="0" w:space="0" w:color="auto"/>
            <w:right w:val="none" w:sz="0" w:space="0" w:color="auto"/>
          </w:divBdr>
        </w:div>
        <w:div w:id="1868521691">
          <w:marLeft w:val="720"/>
          <w:marRight w:val="0"/>
          <w:marTop w:val="0"/>
          <w:marBottom w:val="0"/>
          <w:divBdr>
            <w:top w:val="none" w:sz="0" w:space="0" w:color="auto"/>
            <w:left w:val="none" w:sz="0" w:space="0" w:color="auto"/>
            <w:bottom w:val="none" w:sz="0" w:space="0" w:color="auto"/>
            <w:right w:val="none" w:sz="0" w:space="0" w:color="auto"/>
          </w:divBdr>
        </w:div>
        <w:div w:id="1932421777">
          <w:marLeft w:val="240"/>
          <w:marRight w:val="0"/>
          <w:marTop w:val="0"/>
          <w:marBottom w:val="0"/>
          <w:divBdr>
            <w:top w:val="none" w:sz="0" w:space="0" w:color="auto"/>
            <w:left w:val="none" w:sz="0" w:space="0" w:color="auto"/>
            <w:bottom w:val="none" w:sz="0" w:space="0" w:color="auto"/>
            <w:right w:val="none" w:sz="0" w:space="0" w:color="auto"/>
          </w:divBdr>
        </w:div>
        <w:div w:id="2104837830">
          <w:marLeft w:val="480"/>
          <w:marRight w:val="0"/>
          <w:marTop w:val="0"/>
          <w:marBottom w:val="0"/>
          <w:divBdr>
            <w:top w:val="none" w:sz="0" w:space="0" w:color="auto"/>
            <w:left w:val="none" w:sz="0" w:space="0" w:color="auto"/>
            <w:bottom w:val="none" w:sz="0" w:space="0" w:color="auto"/>
            <w:right w:val="none" w:sz="0" w:space="0" w:color="auto"/>
          </w:divBdr>
          <w:divsChild>
            <w:div w:id="30404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135774">
      <w:bodyDiv w:val="1"/>
      <w:marLeft w:val="0"/>
      <w:marRight w:val="0"/>
      <w:marTop w:val="0"/>
      <w:marBottom w:val="0"/>
      <w:divBdr>
        <w:top w:val="none" w:sz="0" w:space="0" w:color="auto"/>
        <w:left w:val="none" w:sz="0" w:space="0" w:color="auto"/>
        <w:bottom w:val="none" w:sz="0" w:space="0" w:color="auto"/>
        <w:right w:val="none" w:sz="0" w:space="0" w:color="auto"/>
      </w:divBdr>
      <w:divsChild>
        <w:div w:id="188422036">
          <w:marLeft w:val="0"/>
          <w:marRight w:val="0"/>
          <w:marTop w:val="0"/>
          <w:marBottom w:val="0"/>
          <w:divBdr>
            <w:top w:val="none" w:sz="0" w:space="0" w:color="auto"/>
            <w:left w:val="none" w:sz="0" w:space="0" w:color="auto"/>
            <w:bottom w:val="none" w:sz="0" w:space="0" w:color="auto"/>
            <w:right w:val="none" w:sz="0" w:space="0" w:color="auto"/>
          </w:divBdr>
        </w:div>
        <w:div w:id="529995087">
          <w:marLeft w:val="240"/>
          <w:marRight w:val="0"/>
          <w:marTop w:val="0"/>
          <w:marBottom w:val="0"/>
          <w:divBdr>
            <w:top w:val="none" w:sz="0" w:space="0" w:color="auto"/>
            <w:left w:val="none" w:sz="0" w:space="0" w:color="auto"/>
            <w:bottom w:val="none" w:sz="0" w:space="0" w:color="auto"/>
            <w:right w:val="none" w:sz="0" w:space="0" w:color="auto"/>
          </w:divBdr>
          <w:divsChild>
            <w:div w:id="782306434">
              <w:marLeft w:val="0"/>
              <w:marRight w:val="0"/>
              <w:marTop w:val="0"/>
              <w:marBottom w:val="0"/>
              <w:divBdr>
                <w:top w:val="none" w:sz="0" w:space="0" w:color="auto"/>
                <w:left w:val="none" w:sz="0" w:space="0" w:color="auto"/>
                <w:bottom w:val="none" w:sz="0" w:space="0" w:color="auto"/>
                <w:right w:val="none" w:sz="0" w:space="0" w:color="auto"/>
              </w:divBdr>
            </w:div>
            <w:div w:id="1523980577">
              <w:marLeft w:val="0"/>
              <w:marRight w:val="0"/>
              <w:marTop w:val="0"/>
              <w:marBottom w:val="0"/>
              <w:divBdr>
                <w:top w:val="none" w:sz="0" w:space="0" w:color="auto"/>
                <w:left w:val="none" w:sz="0" w:space="0" w:color="auto"/>
                <w:bottom w:val="none" w:sz="0" w:space="0" w:color="auto"/>
                <w:right w:val="none" w:sz="0" w:space="0" w:color="auto"/>
              </w:divBdr>
            </w:div>
          </w:divsChild>
        </w:div>
        <w:div w:id="535581920">
          <w:marLeft w:val="240"/>
          <w:marRight w:val="0"/>
          <w:marTop w:val="0"/>
          <w:marBottom w:val="0"/>
          <w:divBdr>
            <w:top w:val="none" w:sz="0" w:space="0" w:color="auto"/>
            <w:left w:val="none" w:sz="0" w:space="0" w:color="auto"/>
            <w:bottom w:val="none" w:sz="0" w:space="0" w:color="auto"/>
            <w:right w:val="none" w:sz="0" w:space="0" w:color="auto"/>
          </w:divBdr>
          <w:divsChild>
            <w:div w:id="79642836">
              <w:marLeft w:val="0"/>
              <w:marRight w:val="0"/>
              <w:marTop w:val="0"/>
              <w:marBottom w:val="0"/>
              <w:divBdr>
                <w:top w:val="none" w:sz="0" w:space="0" w:color="auto"/>
                <w:left w:val="none" w:sz="0" w:space="0" w:color="auto"/>
                <w:bottom w:val="none" w:sz="0" w:space="0" w:color="auto"/>
                <w:right w:val="none" w:sz="0" w:space="0" w:color="auto"/>
              </w:divBdr>
            </w:div>
            <w:div w:id="442848863">
              <w:marLeft w:val="0"/>
              <w:marRight w:val="0"/>
              <w:marTop w:val="0"/>
              <w:marBottom w:val="0"/>
              <w:divBdr>
                <w:top w:val="none" w:sz="0" w:space="0" w:color="auto"/>
                <w:left w:val="none" w:sz="0" w:space="0" w:color="auto"/>
                <w:bottom w:val="none" w:sz="0" w:space="0" w:color="auto"/>
                <w:right w:val="none" w:sz="0" w:space="0" w:color="auto"/>
              </w:divBdr>
            </w:div>
          </w:divsChild>
        </w:div>
        <w:div w:id="905380634">
          <w:marLeft w:val="0"/>
          <w:marRight w:val="0"/>
          <w:marTop w:val="0"/>
          <w:marBottom w:val="0"/>
          <w:divBdr>
            <w:top w:val="none" w:sz="0" w:space="0" w:color="auto"/>
            <w:left w:val="none" w:sz="0" w:space="0" w:color="auto"/>
            <w:bottom w:val="none" w:sz="0" w:space="0" w:color="auto"/>
            <w:right w:val="none" w:sz="0" w:space="0" w:color="auto"/>
          </w:divBdr>
        </w:div>
        <w:div w:id="2108381054">
          <w:marLeft w:val="720"/>
          <w:marRight w:val="0"/>
          <w:marTop w:val="0"/>
          <w:marBottom w:val="0"/>
          <w:divBdr>
            <w:top w:val="none" w:sz="0" w:space="0" w:color="auto"/>
            <w:left w:val="none" w:sz="0" w:space="0" w:color="auto"/>
            <w:bottom w:val="none" w:sz="0" w:space="0" w:color="auto"/>
            <w:right w:val="none" w:sz="0" w:space="0" w:color="auto"/>
          </w:divBdr>
        </w:div>
      </w:divsChild>
    </w:div>
    <w:div w:id="2111316060">
      <w:bodyDiv w:val="1"/>
      <w:marLeft w:val="0"/>
      <w:marRight w:val="0"/>
      <w:marTop w:val="0"/>
      <w:marBottom w:val="0"/>
      <w:divBdr>
        <w:top w:val="none" w:sz="0" w:space="0" w:color="auto"/>
        <w:left w:val="none" w:sz="0" w:space="0" w:color="auto"/>
        <w:bottom w:val="none" w:sz="0" w:space="0" w:color="auto"/>
        <w:right w:val="none" w:sz="0" w:space="0" w:color="auto"/>
      </w:divBdr>
      <w:divsChild>
        <w:div w:id="54208444">
          <w:marLeft w:val="240"/>
          <w:marRight w:val="0"/>
          <w:marTop w:val="0"/>
          <w:marBottom w:val="0"/>
          <w:divBdr>
            <w:top w:val="none" w:sz="0" w:space="0" w:color="auto"/>
            <w:left w:val="none" w:sz="0" w:space="0" w:color="auto"/>
            <w:bottom w:val="none" w:sz="0" w:space="0" w:color="auto"/>
            <w:right w:val="none" w:sz="0" w:space="0" w:color="auto"/>
          </w:divBdr>
          <w:divsChild>
            <w:div w:id="574047424">
              <w:marLeft w:val="0"/>
              <w:marRight w:val="0"/>
              <w:marTop w:val="0"/>
              <w:marBottom w:val="0"/>
              <w:divBdr>
                <w:top w:val="none" w:sz="0" w:space="0" w:color="auto"/>
                <w:left w:val="none" w:sz="0" w:space="0" w:color="auto"/>
                <w:bottom w:val="none" w:sz="0" w:space="0" w:color="auto"/>
                <w:right w:val="none" w:sz="0" w:space="0" w:color="auto"/>
              </w:divBdr>
            </w:div>
          </w:divsChild>
        </w:div>
        <w:div w:id="187644317">
          <w:marLeft w:val="240"/>
          <w:marRight w:val="0"/>
          <w:marTop w:val="0"/>
          <w:marBottom w:val="0"/>
          <w:divBdr>
            <w:top w:val="none" w:sz="0" w:space="0" w:color="auto"/>
            <w:left w:val="none" w:sz="0" w:space="0" w:color="auto"/>
            <w:bottom w:val="none" w:sz="0" w:space="0" w:color="auto"/>
            <w:right w:val="none" w:sz="0" w:space="0" w:color="auto"/>
          </w:divBdr>
          <w:divsChild>
            <w:div w:id="90589259">
              <w:marLeft w:val="0"/>
              <w:marRight w:val="0"/>
              <w:marTop w:val="0"/>
              <w:marBottom w:val="0"/>
              <w:divBdr>
                <w:top w:val="none" w:sz="0" w:space="0" w:color="auto"/>
                <w:left w:val="none" w:sz="0" w:space="0" w:color="auto"/>
                <w:bottom w:val="none" w:sz="0" w:space="0" w:color="auto"/>
                <w:right w:val="none" w:sz="0" w:space="0" w:color="auto"/>
              </w:divBdr>
            </w:div>
          </w:divsChild>
        </w:div>
        <w:div w:id="325744030">
          <w:marLeft w:val="720"/>
          <w:marRight w:val="0"/>
          <w:marTop w:val="0"/>
          <w:marBottom w:val="0"/>
          <w:divBdr>
            <w:top w:val="none" w:sz="0" w:space="0" w:color="auto"/>
            <w:left w:val="none" w:sz="0" w:space="0" w:color="auto"/>
            <w:bottom w:val="none" w:sz="0" w:space="0" w:color="auto"/>
            <w:right w:val="none" w:sz="0" w:space="0" w:color="auto"/>
          </w:divBdr>
        </w:div>
        <w:div w:id="345525366">
          <w:marLeft w:val="0"/>
          <w:marRight w:val="0"/>
          <w:marTop w:val="0"/>
          <w:marBottom w:val="0"/>
          <w:divBdr>
            <w:top w:val="none" w:sz="0" w:space="0" w:color="auto"/>
            <w:left w:val="none" w:sz="0" w:space="0" w:color="auto"/>
            <w:bottom w:val="none" w:sz="0" w:space="0" w:color="auto"/>
            <w:right w:val="none" w:sz="0" w:space="0" w:color="auto"/>
          </w:divBdr>
        </w:div>
        <w:div w:id="442001822">
          <w:marLeft w:val="480"/>
          <w:marRight w:val="0"/>
          <w:marTop w:val="0"/>
          <w:marBottom w:val="0"/>
          <w:divBdr>
            <w:top w:val="none" w:sz="0" w:space="0" w:color="auto"/>
            <w:left w:val="none" w:sz="0" w:space="0" w:color="auto"/>
            <w:bottom w:val="none" w:sz="0" w:space="0" w:color="auto"/>
            <w:right w:val="none" w:sz="0" w:space="0" w:color="auto"/>
          </w:divBdr>
          <w:divsChild>
            <w:div w:id="1353994713">
              <w:marLeft w:val="0"/>
              <w:marRight w:val="0"/>
              <w:marTop w:val="0"/>
              <w:marBottom w:val="0"/>
              <w:divBdr>
                <w:top w:val="none" w:sz="0" w:space="0" w:color="auto"/>
                <w:left w:val="none" w:sz="0" w:space="0" w:color="auto"/>
                <w:bottom w:val="none" w:sz="0" w:space="0" w:color="auto"/>
                <w:right w:val="none" w:sz="0" w:space="0" w:color="auto"/>
              </w:divBdr>
            </w:div>
          </w:divsChild>
        </w:div>
        <w:div w:id="472604119">
          <w:marLeft w:val="240"/>
          <w:marRight w:val="0"/>
          <w:marTop w:val="0"/>
          <w:marBottom w:val="0"/>
          <w:divBdr>
            <w:top w:val="none" w:sz="0" w:space="0" w:color="auto"/>
            <w:left w:val="none" w:sz="0" w:space="0" w:color="auto"/>
            <w:bottom w:val="none" w:sz="0" w:space="0" w:color="auto"/>
            <w:right w:val="none" w:sz="0" w:space="0" w:color="auto"/>
          </w:divBdr>
          <w:divsChild>
            <w:div w:id="495847732">
              <w:marLeft w:val="0"/>
              <w:marRight w:val="0"/>
              <w:marTop w:val="0"/>
              <w:marBottom w:val="0"/>
              <w:divBdr>
                <w:top w:val="none" w:sz="0" w:space="0" w:color="auto"/>
                <w:left w:val="none" w:sz="0" w:space="0" w:color="auto"/>
                <w:bottom w:val="none" w:sz="0" w:space="0" w:color="auto"/>
                <w:right w:val="none" w:sz="0" w:space="0" w:color="auto"/>
              </w:divBdr>
            </w:div>
          </w:divsChild>
        </w:div>
        <w:div w:id="491609258">
          <w:marLeft w:val="0"/>
          <w:marRight w:val="0"/>
          <w:marTop w:val="0"/>
          <w:marBottom w:val="0"/>
          <w:divBdr>
            <w:top w:val="none" w:sz="0" w:space="0" w:color="auto"/>
            <w:left w:val="none" w:sz="0" w:space="0" w:color="auto"/>
            <w:bottom w:val="none" w:sz="0" w:space="0" w:color="auto"/>
            <w:right w:val="none" w:sz="0" w:space="0" w:color="auto"/>
          </w:divBdr>
        </w:div>
        <w:div w:id="569853311">
          <w:marLeft w:val="480"/>
          <w:marRight w:val="0"/>
          <w:marTop w:val="0"/>
          <w:marBottom w:val="0"/>
          <w:divBdr>
            <w:top w:val="none" w:sz="0" w:space="0" w:color="auto"/>
            <w:left w:val="none" w:sz="0" w:space="0" w:color="auto"/>
            <w:bottom w:val="none" w:sz="0" w:space="0" w:color="auto"/>
            <w:right w:val="none" w:sz="0" w:space="0" w:color="auto"/>
          </w:divBdr>
        </w:div>
        <w:div w:id="894660357">
          <w:marLeft w:val="0"/>
          <w:marRight w:val="0"/>
          <w:marTop w:val="0"/>
          <w:marBottom w:val="0"/>
          <w:divBdr>
            <w:top w:val="none" w:sz="0" w:space="0" w:color="auto"/>
            <w:left w:val="none" w:sz="0" w:space="0" w:color="auto"/>
            <w:bottom w:val="none" w:sz="0" w:space="0" w:color="auto"/>
            <w:right w:val="none" w:sz="0" w:space="0" w:color="auto"/>
          </w:divBdr>
        </w:div>
        <w:div w:id="1192181685">
          <w:marLeft w:val="480"/>
          <w:marRight w:val="0"/>
          <w:marTop w:val="0"/>
          <w:marBottom w:val="0"/>
          <w:divBdr>
            <w:top w:val="none" w:sz="0" w:space="0" w:color="auto"/>
            <w:left w:val="none" w:sz="0" w:space="0" w:color="auto"/>
            <w:bottom w:val="none" w:sz="0" w:space="0" w:color="auto"/>
            <w:right w:val="none" w:sz="0" w:space="0" w:color="auto"/>
          </w:divBdr>
        </w:div>
        <w:div w:id="1660494819">
          <w:marLeft w:val="240"/>
          <w:marRight w:val="0"/>
          <w:marTop w:val="0"/>
          <w:marBottom w:val="0"/>
          <w:divBdr>
            <w:top w:val="none" w:sz="0" w:space="0" w:color="auto"/>
            <w:left w:val="none" w:sz="0" w:space="0" w:color="auto"/>
            <w:bottom w:val="none" w:sz="0" w:space="0" w:color="auto"/>
            <w:right w:val="none" w:sz="0" w:space="0" w:color="auto"/>
          </w:divBdr>
          <w:divsChild>
            <w:div w:id="1856528747">
              <w:marLeft w:val="0"/>
              <w:marRight w:val="0"/>
              <w:marTop w:val="0"/>
              <w:marBottom w:val="0"/>
              <w:divBdr>
                <w:top w:val="none" w:sz="0" w:space="0" w:color="auto"/>
                <w:left w:val="none" w:sz="0" w:space="0" w:color="auto"/>
                <w:bottom w:val="none" w:sz="0" w:space="0" w:color="auto"/>
                <w:right w:val="none" w:sz="0" w:space="0" w:color="auto"/>
              </w:divBdr>
            </w:div>
          </w:divsChild>
        </w:div>
        <w:div w:id="1765374402">
          <w:marLeft w:val="480"/>
          <w:marRight w:val="0"/>
          <w:marTop w:val="0"/>
          <w:marBottom w:val="0"/>
          <w:divBdr>
            <w:top w:val="none" w:sz="0" w:space="0" w:color="auto"/>
            <w:left w:val="none" w:sz="0" w:space="0" w:color="auto"/>
            <w:bottom w:val="none" w:sz="0" w:space="0" w:color="auto"/>
            <w:right w:val="none" w:sz="0" w:space="0" w:color="auto"/>
          </w:divBdr>
        </w:div>
        <w:div w:id="1835300075">
          <w:marLeft w:val="720"/>
          <w:marRight w:val="0"/>
          <w:marTop w:val="0"/>
          <w:marBottom w:val="0"/>
          <w:divBdr>
            <w:top w:val="none" w:sz="0" w:space="0" w:color="auto"/>
            <w:left w:val="none" w:sz="0" w:space="0" w:color="auto"/>
            <w:bottom w:val="none" w:sz="0" w:space="0" w:color="auto"/>
            <w:right w:val="none" w:sz="0" w:space="0" w:color="auto"/>
          </w:divBdr>
        </w:div>
        <w:div w:id="1902523845">
          <w:marLeft w:val="240"/>
          <w:marRight w:val="0"/>
          <w:marTop w:val="0"/>
          <w:marBottom w:val="0"/>
          <w:divBdr>
            <w:top w:val="none" w:sz="0" w:space="0" w:color="auto"/>
            <w:left w:val="none" w:sz="0" w:space="0" w:color="auto"/>
            <w:bottom w:val="none" w:sz="0" w:space="0" w:color="auto"/>
            <w:right w:val="none" w:sz="0" w:space="0" w:color="auto"/>
          </w:divBdr>
        </w:div>
        <w:div w:id="2053654282">
          <w:marLeft w:val="720"/>
          <w:marRight w:val="0"/>
          <w:marTop w:val="0"/>
          <w:marBottom w:val="0"/>
          <w:divBdr>
            <w:top w:val="none" w:sz="0" w:space="0" w:color="auto"/>
            <w:left w:val="none" w:sz="0" w:space="0" w:color="auto"/>
            <w:bottom w:val="none" w:sz="0" w:space="0" w:color="auto"/>
            <w:right w:val="none" w:sz="0" w:space="0" w:color="auto"/>
          </w:divBdr>
        </w:div>
        <w:div w:id="2087022587">
          <w:marLeft w:val="240"/>
          <w:marRight w:val="0"/>
          <w:marTop w:val="0"/>
          <w:marBottom w:val="0"/>
          <w:divBdr>
            <w:top w:val="none" w:sz="0" w:space="0" w:color="auto"/>
            <w:left w:val="none" w:sz="0" w:space="0" w:color="auto"/>
            <w:bottom w:val="none" w:sz="0" w:space="0" w:color="auto"/>
            <w:right w:val="none" w:sz="0" w:space="0" w:color="auto"/>
          </w:divBdr>
          <w:divsChild>
            <w:div w:id="1118139120">
              <w:marLeft w:val="0"/>
              <w:marRight w:val="0"/>
              <w:marTop w:val="0"/>
              <w:marBottom w:val="0"/>
              <w:divBdr>
                <w:top w:val="none" w:sz="0" w:space="0" w:color="auto"/>
                <w:left w:val="none" w:sz="0" w:space="0" w:color="auto"/>
                <w:bottom w:val="none" w:sz="0" w:space="0" w:color="auto"/>
                <w:right w:val="none" w:sz="0" w:space="0" w:color="auto"/>
              </w:divBdr>
            </w:div>
          </w:divsChild>
        </w:div>
        <w:div w:id="2138330388">
          <w:marLeft w:val="480"/>
          <w:marRight w:val="0"/>
          <w:marTop w:val="0"/>
          <w:marBottom w:val="0"/>
          <w:divBdr>
            <w:top w:val="none" w:sz="0" w:space="0" w:color="auto"/>
            <w:left w:val="none" w:sz="0" w:space="0" w:color="auto"/>
            <w:bottom w:val="none" w:sz="0" w:space="0" w:color="auto"/>
            <w:right w:val="none" w:sz="0" w:space="0" w:color="auto"/>
          </w:divBdr>
          <w:divsChild>
            <w:div w:id="188541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image" Target="media/image9.emf"/><Relationship Id="rId2" Type="http://schemas.openxmlformats.org/officeDocument/2006/relationships/customXml" Target="../customXml/item1.xml"/><Relationship Id="rId16" Type="http://schemas.openxmlformats.org/officeDocument/2006/relationships/image" Target="media/image2.emf"/><Relationship Id="rId20" Type="http://schemas.openxmlformats.org/officeDocument/2006/relationships/image" Target="media/image4.emf"/><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8.JP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813BAE-CD9F-4F27-B0FB-AFB18847C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3653</TotalTime>
  <Pages>1</Pages>
  <Words>9032</Words>
  <Characters>51485</Characters>
  <Application>Microsoft Office Word</Application>
  <DocSecurity>0</DocSecurity>
  <Lines>429</Lines>
  <Paragraphs>120</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60397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井上　悦子</cp:lastModifiedBy>
  <cp:revision>54</cp:revision>
  <cp:lastPrinted>2021-11-26T07:21:00Z</cp:lastPrinted>
  <dcterms:created xsi:type="dcterms:W3CDTF">2018-06-01T02:35:00Z</dcterms:created>
  <dcterms:modified xsi:type="dcterms:W3CDTF">2022-03-08T05:51:00Z</dcterms:modified>
</cp:coreProperties>
</file>